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CF" w:rsidRDefault="005000CF" w:rsidP="005000CF">
      <w:pPr>
        <w:rPr>
          <w:noProof/>
        </w:rPr>
      </w:pPr>
      <w:bookmarkStart w:id="0" w:name="__bookmark_1"/>
      <w:bookmarkEnd w:id="0"/>
      <w:r>
        <w:rPr>
          <w:noProof/>
          <w:lang w:eastAsia="en-US"/>
        </w:rPr>
        <w:drawing>
          <wp:inline distT="0" distB="0" distL="0" distR="0">
            <wp:extent cx="574040" cy="786765"/>
            <wp:effectExtent l="19050" t="0" r="0" b="0"/>
            <wp:docPr id="1" name="Picture 4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CF" w:rsidRPr="002812D8" w:rsidRDefault="005000CF" w:rsidP="005000CF">
      <w:pPr>
        <w:rPr>
          <w:noProof/>
        </w:rPr>
      </w:pPr>
    </w:p>
    <w:p w:rsidR="005000CF" w:rsidRPr="00410009" w:rsidRDefault="005000CF" w:rsidP="005000CF">
      <w:pPr>
        <w:pStyle w:val="NoSpacing"/>
        <w:rPr>
          <w:rFonts w:ascii="Times New Roman" w:hAnsi="Times New Roman"/>
          <w:sz w:val="24"/>
          <w:szCs w:val="24"/>
        </w:rPr>
      </w:pPr>
      <w:r w:rsidRPr="00410009">
        <w:rPr>
          <w:rFonts w:ascii="Times New Roman" w:hAnsi="Times New Roman"/>
          <w:sz w:val="24"/>
          <w:szCs w:val="24"/>
        </w:rPr>
        <w:t>Република Србија</w:t>
      </w:r>
    </w:p>
    <w:p w:rsidR="005000CF" w:rsidRPr="00410009" w:rsidRDefault="005000CF" w:rsidP="005000CF">
      <w:pPr>
        <w:pStyle w:val="NoSpacing"/>
        <w:rPr>
          <w:rFonts w:ascii="Times New Roman" w:hAnsi="Times New Roman"/>
          <w:sz w:val="24"/>
          <w:szCs w:val="24"/>
        </w:rPr>
      </w:pPr>
      <w:r w:rsidRPr="00410009">
        <w:rPr>
          <w:rFonts w:ascii="Times New Roman" w:hAnsi="Times New Roman"/>
          <w:sz w:val="24"/>
          <w:szCs w:val="24"/>
        </w:rPr>
        <w:t>ГРАД ВРАЊЕ</w:t>
      </w:r>
    </w:p>
    <w:p w:rsidR="005000CF" w:rsidRDefault="005000CF" w:rsidP="005000CF">
      <w:pPr>
        <w:pStyle w:val="NoSpacing"/>
        <w:rPr>
          <w:rFonts w:ascii="Times New Roman" w:hAnsi="Times New Roman"/>
          <w:sz w:val="24"/>
          <w:szCs w:val="24"/>
        </w:rPr>
      </w:pPr>
      <w:r w:rsidRPr="00410009">
        <w:rPr>
          <w:rFonts w:ascii="Times New Roman" w:hAnsi="Times New Roman"/>
          <w:sz w:val="24"/>
          <w:szCs w:val="24"/>
        </w:rPr>
        <w:t>СКУПШТИНА ГРАДА ВРАЊА</w:t>
      </w:r>
    </w:p>
    <w:p w:rsidR="004602D4" w:rsidRPr="004602D4" w:rsidRDefault="004602D4" w:rsidP="005000C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25.11.2020.године</w:t>
      </w:r>
    </w:p>
    <w:p w:rsidR="005319B2" w:rsidRPr="0090799D" w:rsidRDefault="005000CF" w:rsidP="005000CF">
      <w:pPr>
        <w:rPr>
          <w:color w:val="000000"/>
          <w:sz w:val="22"/>
          <w:szCs w:val="22"/>
        </w:rPr>
      </w:pPr>
      <w:r w:rsidRPr="00410009">
        <w:rPr>
          <w:sz w:val="24"/>
          <w:szCs w:val="24"/>
        </w:rPr>
        <w:t>В р а њ е</w:t>
      </w:r>
    </w:p>
    <w:tbl>
      <w:tblPr>
        <w:tblW w:w="10350" w:type="dxa"/>
        <w:tblInd w:w="-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50"/>
      </w:tblGrid>
      <w:tr w:rsidR="005319B2" w:rsidRPr="0090799D" w:rsidTr="0090799D">
        <w:tc>
          <w:tcPr>
            <w:tcW w:w="10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AFA" w:rsidRDefault="00F53AFA" w:rsidP="00213CD8">
            <w:pPr>
              <w:autoSpaceDE w:val="0"/>
              <w:autoSpaceDN w:val="0"/>
              <w:adjustRightInd w:val="0"/>
              <w:ind w:firstLine="576"/>
              <w:jc w:val="both"/>
              <w:divId w:val="2034333308"/>
              <w:rPr>
                <w:sz w:val="22"/>
                <w:szCs w:val="22"/>
                <w:lang w:val="ru-RU"/>
              </w:rPr>
            </w:pPr>
            <w:bookmarkStart w:id="1" w:name="__bookmark_3"/>
            <w:bookmarkEnd w:id="1"/>
          </w:p>
          <w:p w:rsidR="0090799D" w:rsidRPr="0090799D" w:rsidRDefault="0090799D" w:rsidP="00213CD8">
            <w:pPr>
              <w:autoSpaceDE w:val="0"/>
              <w:autoSpaceDN w:val="0"/>
              <w:adjustRightInd w:val="0"/>
              <w:ind w:firstLine="576"/>
              <w:jc w:val="both"/>
              <w:divId w:val="2034333308"/>
              <w:rPr>
                <w:sz w:val="22"/>
                <w:szCs w:val="22"/>
                <w:lang w:val="ru-RU"/>
              </w:rPr>
            </w:pPr>
            <w:r w:rsidRPr="0090799D">
              <w:rPr>
                <w:sz w:val="22"/>
                <w:szCs w:val="22"/>
                <w:lang w:val="ru-RU"/>
              </w:rPr>
              <w:t xml:space="preserve">На основу члана 43. Закона о буџетском систему </w:t>
            </w:r>
            <w:r w:rsidRPr="0090799D">
              <w:rPr>
                <w:sz w:val="22"/>
                <w:szCs w:val="22"/>
              </w:rPr>
              <w:t xml:space="preserve">(“Службени гласник РС”, број: </w:t>
            </w:r>
            <w:r w:rsidRPr="0090799D">
              <w:rPr>
                <w:sz w:val="22"/>
                <w:szCs w:val="22"/>
                <w:lang w:val="ru-RU"/>
              </w:rPr>
              <w:t>54</w:t>
            </w:r>
            <w:r w:rsidRPr="0090799D">
              <w:rPr>
                <w:sz w:val="22"/>
                <w:szCs w:val="22"/>
              </w:rPr>
              <w:t>/200</w:t>
            </w:r>
            <w:r w:rsidRPr="0090799D">
              <w:rPr>
                <w:sz w:val="22"/>
                <w:szCs w:val="22"/>
                <w:lang w:val="ru-RU"/>
              </w:rPr>
              <w:t>9</w:t>
            </w:r>
            <w:r w:rsidRPr="0090799D">
              <w:rPr>
                <w:sz w:val="22"/>
                <w:szCs w:val="22"/>
              </w:rPr>
              <w:t>, 73/2010, 101/2010, 101/2011, 93/2012, 62/2013, 63/2013, 108/2013, 142/2014, 68/2015 – др. Закон 103/15, 99/2016 и 113/2017),</w:t>
            </w:r>
            <w:r w:rsidRPr="0090799D">
              <w:rPr>
                <w:sz w:val="22"/>
                <w:szCs w:val="22"/>
                <w:lang w:val="ru-RU"/>
              </w:rPr>
              <w:t xml:space="preserve"> члана 32. и 66. Закона о локалној самоуправи (</w:t>
            </w:r>
            <w:r w:rsidRPr="0090799D">
              <w:rPr>
                <w:sz w:val="22"/>
                <w:szCs w:val="22"/>
                <w:lang w:val="sr-Latn-CS"/>
              </w:rPr>
              <w:t>„</w:t>
            </w:r>
            <w:r w:rsidRPr="0090799D">
              <w:rPr>
                <w:sz w:val="22"/>
                <w:szCs w:val="22"/>
                <w:lang w:val="ru-RU"/>
              </w:rPr>
              <w:t>Сл</w:t>
            </w:r>
            <w:r w:rsidRPr="0090799D">
              <w:rPr>
                <w:sz w:val="22"/>
                <w:szCs w:val="22"/>
                <w:lang w:val="sr-Cyrl-CS"/>
              </w:rPr>
              <w:t>ужбени</w:t>
            </w:r>
            <w:r w:rsidRPr="0090799D">
              <w:rPr>
                <w:sz w:val="22"/>
                <w:szCs w:val="22"/>
                <w:lang w:val="ru-RU"/>
              </w:rPr>
              <w:t xml:space="preserve"> гласник РС” бр. 129/2007), члана 14. став 1. тачка 3. и члана 32. став 1. тачка 2. Статута града Врања (</w:t>
            </w:r>
            <w:r w:rsidRPr="0090799D">
              <w:rPr>
                <w:sz w:val="22"/>
                <w:szCs w:val="22"/>
                <w:lang w:val="sr-Latn-CS"/>
              </w:rPr>
              <w:t>„</w:t>
            </w:r>
            <w:r w:rsidRPr="0090799D">
              <w:rPr>
                <w:sz w:val="22"/>
                <w:szCs w:val="22"/>
                <w:lang w:val="ru-RU"/>
              </w:rPr>
              <w:t xml:space="preserve">Службени гласник града Врања“ бр. 3/2018 и 10/2018.), на седници одржаној дана </w:t>
            </w:r>
            <w:r w:rsidR="00C72A4E">
              <w:rPr>
                <w:sz w:val="22"/>
                <w:szCs w:val="22"/>
              </w:rPr>
              <w:t>_____________</w:t>
            </w:r>
            <w:r w:rsidR="003435F7">
              <w:rPr>
                <w:sz w:val="22"/>
                <w:szCs w:val="22"/>
                <w:lang w:val="ru-RU"/>
              </w:rPr>
              <w:t xml:space="preserve"> године</w:t>
            </w:r>
            <w:r w:rsidRPr="0090799D">
              <w:rPr>
                <w:sz w:val="22"/>
                <w:szCs w:val="22"/>
                <w:lang w:val="ru-RU"/>
              </w:rPr>
              <w:t>, Скупштина града Врања донела је</w:t>
            </w:r>
            <w:r w:rsidR="00C72A4E">
              <w:rPr>
                <w:sz w:val="22"/>
                <w:szCs w:val="22"/>
                <w:lang w:val="ru-RU"/>
              </w:rPr>
              <w:t>:</w:t>
            </w:r>
          </w:p>
          <w:p w:rsidR="0090799D" w:rsidRPr="0090799D" w:rsidRDefault="0090799D" w:rsidP="00213CD8">
            <w:pPr>
              <w:jc w:val="both"/>
              <w:divId w:val="2034333308"/>
              <w:rPr>
                <w:sz w:val="22"/>
                <w:szCs w:val="22"/>
                <w:lang w:val="sr-Cyrl-CS"/>
              </w:rPr>
            </w:pPr>
          </w:p>
          <w:p w:rsidR="0090799D" w:rsidRPr="0090799D" w:rsidRDefault="0090799D" w:rsidP="00213CD8">
            <w:pPr>
              <w:jc w:val="both"/>
              <w:divId w:val="2034333308"/>
              <w:rPr>
                <w:sz w:val="22"/>
                <w:szCs w:val="22"/>
                <w:lang w:val="sr-Cyrl-CS"/>
              </w:rPr>
            </w:pPr>
          </w:p>
          <w:p w:rsidR="0090799D" w:rsidRPr="0090799D" w:rsidRDefault="0090799D" w:rsidP="00213CD8">
            <w:pPr>
              <w:pStyle w:val="Heading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</w:rPr>
              <w:t>ОДЛУКУ О</w:t>
            </w:r>
          </w:p>
          <w:p w:rsidR="0090799D" w:rsidRPr="0090799D" w:rsidRDefault="0090799D" w:rsidP="00213CD8">
            <w:pPr>
              <w:pStyle w:val="Heading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</w:rPr>
              <w:t>БУЏЕТУ ГРАДА ВРАЊА</w:t>
            </w:r>
          </w:p>
          <w:p w:rsidR="0090799D" w:rsidRPr="0090799D" w:rsidRDefault="0090799D" w:rsidP="00213CD8">
            <w:pPr>
              <w:pStyle w:val="BodyText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</w:rPr>
              <w:t>ЗА 20</w:t>
            </w:r>
            <w:r w:rsidR="00437408">
              <w:rPr>
                <w:sz w:val="22"/>
                <w:szCs w:val="22"/>
                <w:lang w:val="en-US"/>
              </w:rPr>
              <w:t>2</w:t>
            </w:r>
            <w:r w:rsidR="00BE5ACC">
              <w:rPr>
                <w:sz w:val="22"/>
                <w:szCs w:val="22"/>
                <w:lang w:val="en-US"/>
              </w:rPr>
              <w:t>1</w:t>
            </w:r>
            <w:r w:rsidRPr="0090799D">
              <w:rPr>
                <w:sz w:val="22"/>
                <w:szCs w:val="22"/>
              </w:rPr>
              <w:t>. ГОДИНУ</w:t>
            </w:r>
          </w:p>
          <w:p w:rsidR="0090799D" w:rsidRPr="0090799D" w:rsidRDefault="0090799D" w:rsidP="00213CD8">
            <w:pPr>
              <w:pStyle w:val="BodyText2"/>
              <w:jc w:val="both"/>
              <w:divId w:val="2034333308"/>
              <w:rPr>
                <w:sz w:val="22"/>
                <w:szCs w:val="22"/>
              </w:rPr>
            </w:pPr>
          </w:p>
          <w:p w:rsidR="0090799D" w:rsidRPr="0090799D" w:rsidRDefault="0090799D" w:rsidP="00213CD8">
            <w:pPr>
              <w:pStyle w:val="BodyText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  <w:lang w:val="en-US"/>
              </w:rPr>
              <w:t>I</w:t>
            </w:r>
            <w:r w:rsidRPr="0090799D">
              <w:rPr>
                <w:sz w:val="22"/>
                <w:szCs w:val="22"/>
              </w:rPr>
              <w:t xml:space="preserve"> ОПШТИ ДЕО</w:t>
            </w:r>
          </w:p>
          <w:p w:rsidR="0090799D" w:rsidRPr="0090799D" w:rsidRDefault="0090799D" w:rsidP="00213CD8">
            <w:pPr>
              <w:jc w:val="center"/>
              <w:divId w:val="2034333308"/>
              <w:rPr>
                <w:b/>
                <w:sz w:val="22"/>
                <w:szCs w:val="22"/>
                <w:lang w:val="sr-Cyrl-CS"/>
              </w:rPr>
            </w:pPr>
          </w:p>
          <w:p w:rsidR="0090799D" w:rsidRDefault="0090799D" w:rsidP="00213CD8">
            <w:pPr>
              <w:jc w:val="center"/>
              <w:divId w:val="2034333308"/>
              <w:rPr>
                <w:b/>
                <w:sz w:val="22"/>
                <w:szCs w:val="22"/>
                <w:lang w:val="sr-Cyrl-CS"/>
              </w:rPr>
            </w:pPr>
            <w:r w:rsidRPr="0090799D">
              <w:rPr>
                <w:b/>
                <w:sz w:val="22"/>
                <w:szCs w:val="22"/>
                <w:lang w:val="sr-Cyrl-CS"/>
              </w:rPr>
              <w:t>Члан 1.</w:t>
            </w:r>
          </w:p>
          <w:p w:rsidR="00F25AE5" w:rsidRPr="0090799D" w:rsidRDefault="00F25AE5" w:rsidP="00213CD8">
            <w:pPr>
              <w:jc w:val="center"/>
              <w:divId w:val="2034333308"/>
              <w:rPr>
                <w:b/>
                <w:sz w:val="22"/>
                <w:szCs w:val="22"/>
                <w:lang w:val="sr-Latn-CS"/>
              </w:rPr>
            </w:pPr>
          </w:p>
          <w:p w:rsidR="0090799D" w:rsidRPr="0090799D" w:rsidRDefault="0090799D" w:rsidP="00213CD8">
            <w:pPr>
              <w:autoSpaceDE w:val="0"/>
              <w:jc w:val="both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  <w:lang w:val="ru-RU"/>
              </w:rPr>
              <w:tab/>
              <w:t>Приходи и примања, расходи и издаци буџета града Врања за 20</w:t>
            </w:r>
            <w:r w:rsidR="00653B4E">
              <w:rPr>
                <w:sz w:val="22"/>
                <w:szCs w:val="22"/>
              </w:rPr>
              <w:t>21</w:t>
            </w:r>
            <w:r w:rsidRPr="0090799D">
              <w:rPr>
                <w:sz w:val="22"/>
                <w:szCs w:val="22"/>
                <w:lang w:val="ru-RU"/>
              </w:rPr>
              <w:t xml:space="preserve">. годину </w:t>
            </w:r>
            <w:r w:rsidRPr="0090799D">
              <w:rPr>
                <w:sz w:val="22"/>
                <w:szCs w:val="22"/>
                <w:lang w:val="sr-Cyrl-CS"/>
              </w:rPr>
              <w:t>(у даљем тексту: буџет), састоје се од:</w:t>
            </w:r>
          </w:p>
          <w:p w:rsidR="005319B2" w:rsidRPr="0090799D" w:rsidRDefault="005319B2" w:rsidP="00213CD8">
            <w:pPr>
              <w:spacing w:line="1" w:lineRule="auto"/>
              <w:rPr>
                <w:sz w:val="22"/>
                <w:szCs w:val="22"/>
              </w:rPr>
            </w:pPr>
          </w:p>
        </w:tc>
      </w:tr>
    </w:tbl>
    <w:p w:rsidR="005319B2" w:rsidRPr="0090799D" w:rsidRDefault="005319B2" w:rsidP="00213CD8">
      <w:pPr>
        <w:rPr>
          <w:color w:val="000000"/>
          <w:sz w:val="22"/>
          <w:szCs w:val="22"/>
        </w:rPr>
      </w:pPr>
    </w:p>
    <w:tbl>
      <w:tblPr>
        <w:tblW w:w="0" w:type="auto"/>
        <w:jc w:val="center"/>
        <w:tblInd w:w="89" w:type="dxa"/>
        <w:tblLook w:val="04A0"/>
      </w:tblPr>
      <w:tblGrid>
        <w:gridCol w:w="450"/>
        <w:gridCol w:w="5321"/>
        <w:gridCol w:w="2749"/>
        <w:gridCol w:w="1596"/>
      </w:tblGrid>
      <w:tr w:rsidR="00BE5ACC" w:rsidRPr="00BE5ACC" w:rsidTr="00437408">
        <w:trPr>
          <w:trHeight w:val="6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РАЧУН ПРИХОДА И ПРИМАЊА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Економска класификација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у динарима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Укупни приходи и примања остварени по основу продаје нефинансијске имовине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7 + 8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2.493.510.000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Укупни расходи и издаци за набавку нефинансијске имовине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4 + 5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2.663.510.000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Буџетски суфицит/дефицит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(7+8) - (4+5)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b/>
                <w:bCs/>
                <w:color w:val="9C0006"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color w:val="9C0006"/>
                <w:sz w:val="24"/>
                <w:szCs w:val="24"/>
                <w:lang w:eastAsia="en-US"/>
              </w:rPr>
              <w:t>-170.000.000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Издаци за набавку финансијске имовине (осим за набавку домаћих хартија од вредности 6211)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 xml:space="preserve">Укупан фискални суфицит/дефицит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(7+8) - (4+5) - 62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b/>
                <w:bCs/>
                <w:color w:val="9C0006"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color w:val="9C0006"/>
                <w:sz w:val="24"/>
                <w:szCs w:val="24"/>
                <w:lang w:eastAsia="en-US"/>
              </w:rPr>
              <w:t>-170.000.000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 xml:space="preserve"> РАЧУН ФИНАНСИРАЊА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Примања од задуживања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770.000.000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Примања од продаје финансијске имовине (конта 9211, 9221, 9219, 9227, 9228)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Неутрошена средства из претходних година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100.000.000</w:t>
            </w:r>
          </w:p>
        </w:tc>
      </w:tr>
      <w:tr w:rsidR="00BE5ACC" w:rsidRPr="00BE5ACC" w:rsidTr="00437408">
        <w:trPr>
          <w:trHeight w:val="6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Издаци за набавку финансијске имовине (за набавку домаћих хартија од вредности 6211)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6211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Издаци за отплату главнице дуга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sz w:val="24"/>
                <w:szCs w:val="24"/>
                <w:lang w:eastAsia="en-US"/>
              </w:rPr>
            </w:pPr>
            <w:r w:rsidRPr="00BE5ACC">
              <w:rPr>
                <w:sz w:val="24"/>
                <w:szCs w:val="24"/>
                <w:lang w:eastAsia="en-US"/>
              </w:rPr>
              <w:t>700.000.000</w:t>
            </w:r>
          </w:p>
        </w:tc>
      </w:tr>
      <w:tr w:rsidR="00BE5ACC" w:rsidRPr="00BE5ACC" w:rsidTr="00437408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CC" w:rsidRPr="00BE5ACC" w:rsidRDefault="00BE5ACC" w:rsidP="00213CD8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Нето финансирање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(91+92+3) - (61+6211)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5ACC" w:rsidRPr="00BE5ACC" w:rsidRDefault="00BE5ACC" w:rsidP="00213CD8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BE5ACC">
              <w:rPr>
                <w:b/>
                <w:bCs/>
                <w:sz w:val="24"/>
                <w:szCs w:val="24"/>
                <w:lang w:eastAsia="en-US"/>
              </w:rPr>
              <w:t>170.000.000</w:t>
            </w:r>
          </w:p>
        </w:tc>
      </w:tr>
    </w:tbl>
    <w:p w:rsidR="00FC3300" w:rsidRPr="005000CF" w:rsidRDefault="00FC3300" w:rsidP="00213CD8">
      <w:pPr>
        <w:rPr>
          <w:color w:val="000000"/>
          <w:sz w:val="22"/>
          <w:szCs w:val="22"/>
        </w:rPr>
      </w:pPr>
    </w:p>
    <w:p w:rsidR="00DE21D1" w:rsidRPr="005000CF" w:rsidRDefault="00DE21D1" w:rsidP="00DE21D1">
      <w:pPr>
        <w:rPr>
          <w:sz w:val="22"/>
          <w:szCs w:val="22"/>
        </w:rPr>
      </w:pPr>
      <w:bookmarkStart w:id="2" w:name="__bookmark_8"/>
      <w:bookmarkEnd w:id="2"/>
    </w:p>
    <w:p w:rsidR="00DE21D1" w:rsidRDefault="00DE21D1" w:rsidP="00DE21D1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 w:rsidRPr="00533E50">
        <w:rPr>
          <w:rFonts w:cs="TimesNewRomanPSMT"/>
          <w:b/>
          <w:sz w:val="24"/>
          <w:szCs w:val="24"/>
          <w:lang w:val="sr-Cyrl-CS"/>
        </w:rPr>
        <w:t xml:space="preserve">Члан </w:t>
      </w:r>
      <w:r>
        <w:rPr>
          <w:rFonts w:cs="TimesNewRomanPSMT"/>
          <w:b/>
          <w:sz w:val="24"/>
          <w:szCs w:val="24"/>
          <w:lang w:val="sr-Cyrl-CS"/>
        </w:rPr>
        <w:t>2</w:t>
      </w:r>
      <w:r w:rsidRPr="00533E50">
        <w:rPr>
          <w:rFonts w:cs="TimesNewRomanPSMT"/>
          <w:b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</w:p>
    <w:p w:rsidR="00DE21D1" w:rsidRPr="00F32980" w:rsidRDefault="00DE21D1" w:rsidP="00DE21D1">
      <w:pPr>
        <w:autoSpaceDE w:val="0"/>
        <w:ind w:firstLine="720"/>
        <w:jc w:val="both"/>
        <w:rPr>
          <w:rFonts w:cs="TimesNewRomanPSMT"/>
          <w:sz w:val="24"/>
          <w:szCs w:val="24"/>
          <w:lang/>
        </w:rPr>
      </w:pPr>
      <w:r w:rsidRPr="00BB0652">
        <w:rPr>
          <w:rFonts w:cs="TimesNewRomanPSMT"/>
          <w:sz w:val="24"/>
          <w:szCs w:val="24"/>
          <w:lang w:val="ru-RU"/>
        </w:rPr>
        <w:t xml:space="preserve">Потребна средства за финансирање укупног фискалног дефицита из члана 1. ове одлуке у износу од </w:t>
      </w:r>
      <w:r>
        <w:rPr>
          <w:rFonts w:cs="TimesNewRomanPSMT"/>
          <w:sz w:val="24"/>
          <w:szCs w:val="24"/>
        </w:rPr>
        <w:t>170</w:t>
      </w:r>
      <w:r w:rsidRPr="00BB0652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000</w:t>
      </w:r>
      <w:r w:rsidRPr="00BB0652">
        <w:rPr>
          <w:rFonts w:cs="TimesNewRomanPSMT"/>
          <w:sz w:val="24"/>
          <w:szCs w:val="24"/>
        </w:rPr>
        <w:t>.000</w:t>
      </w:r>
      <w:r>
        <w:rPr>
          <w:rFonts w:cs="TimesNewRomanPSMT"/>
          <w:sz w:val="24"/>
          <w:szCs w:val="24"/>
        </w:rPr>
        <w:t xml:space="preserve"> </w:t>
      </w:r>
      <w:r w:rsidRPr="00BB0652">
        <w:rPr>
          <w:rFonts w:cs="TimesNewRomanPSMT"/>
          <w:sz w:val="24"/>
          <w:szCs w:val="24"/>
          <w:lang w:val="ru-RU"/>
        </w:rPr>
        <w:t>динара, обезбедиће се</w:t>
      </w:r>
      <w:r>
        <w:rPr>
          <w:rFonts w:cs="TimesNewRomanPSMT"/>
          <w:sz w:val="24"/>
          <w:szCs w:val="24"/>
        </w:rPr>
        <w:t xml:space="preserve"> из пренетих неутрошених средстава из претходне годин</w:t>
      </w:r>
      <w:r w:rsidR="00F32980">
        <w:rPr>
          <w:rFonts w:cs="TimesNewRomanPSMT"/>
          <w:sz w:val="24"/>
          <w:szCs w:val="24"/>
        </w:rPr>
        <w:t>е</w:t>
      </w:r>
      <w:r w:rsidR="00F32980">
        <w:rPr>
          <w:rFonts w:cs="TimesNewRomanPSMT"/>
          <w:sz w:val="24"/>
          <w:szCs w:val="24"/>
          <w:lang/>
        </w:rPr>
        <w:t xml:space="preserve"> и</w:t>
      </w:r>
      <w:r>
        <w:rPr>
          <w:rFonts w:cs="TimesNewRomanPSMT"/>
          <w:sz w:val="24"/>
          <w:szCs w:val="24"/>
        </w:rPr>
        <w:t xml:space="preserve"> примања од задуживања</w:t>
      </w:r>
      <w:r w:rsidR="00F32980">
        <w:rPr>
          <w:rFonts w:cs="TimesNewRomanPSMT"/>
          <w:sz w:val="24"/>
          <w:szCs w:val="24"/>
          <w:lang/>
        </w:rPr>
        <w:t>.</w:t>
      </w:r>
    </w:p>
    <w:p w:rsidR="00DE21D1" w:rsidRPr="00DE21D1" w:rsidRDefault="00DE21D1" w:rsidP="00DE21D1">
      <w:pPr>
        <w:autoSpaceDE w:val="0"/>
        <w:ind w:firstLine="720"/>
        <w:jc w:val="both"/>
        <w:rPr>
          <w:rFonts w:cs="TimesNewRomanPSMT"/>
          <w:sz w:val="24"/>
          <w:szCs w:val="24"/>
        </w:rPr>
      </w:pPr>
    </w:p>
    <w:p w:rsidR="00DE21D1" w:rsidRDefault="00DE21D1" w:rsidP="00DE21D1">
      <w:pPr>
        <w:autoSpaceDE w:val="0"/>
        <w:ind w:firstLine="720"/>
        <w:jc w:val="both"/>
        <w:rPr>
          <w:sz w:val="24"/>
          <w:szCs w:val="24"/>
          <w:lang w:val="sr-Cyrl-CS"/>
        </w:rPr>
      </w:pPr>
      <w:r w:rsidRPr="007332BD">
        <w:rPr>
          <w:sz w:val="24"/>
          <w:szCs w:val="24"/>
          <w:lang w:val="sr-Cyrl-CS"/>
        </w:rPr>
        <w:t>За финансирање буџетског дефицита и отплате доспелих обавеза по основ</w:t>
      </w:r>
      <w:r>
        <w:rPr>
          <w:sz w:val="24"/>
          <w:szCs w:val="24"/>
          <w:lang w:val="sr-Cyrl-CS"/>
        </w:rPr>
        <w:t>у јавног дуга, могу се током 20</w:t>
      </w:r>
      <w:r>
        <w:rPr>
          <w:sz w:val="24"/>
          <w:szCs w:val="24"/>
        </w:rPr>
        <w:t>21</w:t>
      </w:r>
      <w:r w:rsidRPr="007332BD">
        <w:rPr>
          <w:sz w:val="24"/>
          <w:szCs w:val="24"/>
          <w:lang w:val="sr-Cyrl-CS"/>
        </w:rPr>
        <w:t xml:space="preserve">. године користити средства са консолидованог рачуна трезора града Врања, до износа који не угрожава ликвидност тог рачуна. </w:t>
      </w:r>
    </w:p>
    <w:p w:rsidR="00F32980" w:rsidRPr="007332BD" w:rsidRDefault="00F32980" w:rsidP="00DE21D1">
      <w:pPr>
        <w:autoSpaceDE w:val="0"/>
        <w:ind w:firstLine="720"/>
        <w:jc w:val="both"/>
        <w:rPr>
          <w:rFonts w:cs="TimesNewRomanPSMT"/>
          <w:sz w:val="24"/>
          <w:szCs w:val="24"/>
        </w:rPr>
      </w:pPr>
    </w:p>
    <w:p w:rsidR="00DE21D1" w:rsidRPr="00166B72" w:rsidRDefault="00DE21D1" w:rsidP="00DE21D1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  <w:t>Уколико на крају 20</w:t>
      </w:r>
      <w:r>
        <w:rPr>
          <w:sz w:val="24"/>
          <w:szCs w:val="24"/>
        </w:rPr>
        <w:t>21</w:t>
      </w:r>
      <w:r w:rsidR="00F32980">
        <w:rPr>
          <w:sz w:val="24"/>
          <w:szCs w:val="24"/>
          <w:lang w:val="sr-Cyrl-CS"/>
        </w:rPr>
        <w:t>. г</w:t>
      </w:r>
      <w:r w:rsidRPr="007332BD">
        <w:rPr>
          <w:sz w:val="24"/>
          <w:szCs w:val="24"/>
          <w:lang w:val="sr-Cyrl-CS"/>
        </w:rPr>
        <w:t>одине буде постојала позајмица са консолидованог рачуна трезора, у зависности од услова на финансијском тржишту, може се пренети у наредну годину.</w:t>
      </w:r>
    </w:p>
    <w:p w:rsidR="00DE21D1" w:rsidRDefault="00DE21D1" w:rsidP="00DE21D1">
      <w:pPr>
        <w:autoSpaceDE w:val="0"/>
        <w:ind w:firstLine="720"/>
        <w:jc w:val="both"/>
        <w:rPr>
          <w:rFonts w:cs="TimesNewRomanPSMT"/>
          <w:b/>
          <w:sz w:val="24"/>
          <w:szCs w:val="24"/>
        </w:rPr>
      </w:pPr>
    </w:p>
    <w:p w:rsidR="00F25AE5" w:rsidRPr="00533E50" w:rsidRDefault="00F25AE5" w:rsidP="00213CD8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</w:p>
    <w:p w:rsidR="00BC006E" w:rsidRDefault="00BC006E" w:rsidP="00213CD8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 w:rsidRPr="00533E50">
        <w:rPr>
          <w:rFonts w:cs="TimesNewRomanPSMT"/>
          <w:b/>
          <w:sz w:val="24"/>
          <w:szCs w:val="24"/>
          <w:lang w:val="sr-Cyrl-CS"/>
        </w:rPr>
        <w:t xml:space="preserve">Члан </w:t>
      </w:r>
      <w:r w:rsidR="00DE21D1">
        <w:rPr>
          <w:rFonts w:cs="TimesNewRomanPSMT"/>
          <w:b/>
          <w:sz w:val="24"/>
          <w:szCs w:val="24"/>
        </w:rPr>
        <w:t>3</w:t>
      </w:r>
      <w:r w:rsidRPr="00533E50">
        <w:rPr>
          <w:rFonts w:cs="TimesNewRomanPSMT"/>
          <w:b/>
          <w:sz w:val="24"/>
          <w:szCs w:val="24"/>
          <w:lang w:val="sr-Cyrl-CS"/>
        </w:rPr>
        <w:t>.</w:t>
      </w:r>
    </w:p>
    <w:p w:rsidR="00DE21D1" w:rsidRDefault="00C33E3F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  <w:r>
        <w:rPr>
          <w:rFonts w:cs="TimesNewRomanPSMT"/>
          <w:sz w:val="24"/>
          <w:szCs w:val="24"/>
          <w:lang w:val="sr-Cyrl-CS"/>
        </w:rPr>
        <w:t>Град В</w:t>
      </w:r>
      <w:r w:rsidR="00DE21D1">
        <w:rPr>
          <w:rFonts w:cs="TimesNewRomanPSMT"/>
          <w:sz w:val="24"/>
          <w:szCs w:val="24"/>
          <w:lang w:val="sr-Cyrl-CS"/>
        </w:rPr>
        <w:t>рање очекује у 2021.години средства из развојне помоћи Европске уније која ће бити евидентирана у току наредне године у зависности од прилива средстава.</w:t>
      </w:r>
    </w:p>
    <w:p w:rsidR="00DE21D1" w:rsidRDefault="00DE21D1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  <w:r>
        <w:rPr>
          <w:rFonts w:cs="TimesNewRomanPSMT"/>
          <w:sz w:val="24"/>
          <w:szCs w:val="24"/>
          <w:lang w:val="sr-Cyrl-CS"/>
        </w:rPr>
        <w:br/>
      </w: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DE21D1" w:rsidRDefault="00DE21D1" w:rsidP="00DE21D1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>
        <w:rPr>
          <w:rFonts w:cs="TimesNewRomanPSMT"/>
          <w:sz w:val="24"/>
          <w:szCs w:val="24"/>
          <w:lang w:val="sr-Cyrl-CS"/>
        </w:rPr>
        <w:t xml:space="preserve"> </w:t>
      </w:r>
      <w:r w:rsidRPr="00533E50">
        <w:rPr>
          <w:rFonts w:cs="TimesNewRomanPSMT"/>
          <w:b/>
          <w:sz w:val="24"/>
          <w:szCs w:val="24"/>
          <w:lang w:val="sr-Cyrl-CS"/>
        </w:rPr>
        <w:t xml:space="preserve">Члан </w:t>
      </w:r>
      <w:r>
        <w:rPr>
          <w:rFonts w:cs="TimesNewRomanPSMT"/>
          <w:b/>
          <w:sz w:val="24"/>
          <w:szCs w:val="24"/>
        </w:rPr>
        <w:t>4</w:t>
      </w:r>
      <w:r w:rsidRPr="00533E50">
        <w:rPr>
          <w:rFonts w:cs="TimesNewRomanPSMT"/>
          <w:b/>
          <w:sz w:val="24"/>
          <w:szCs w:val="24"/>
          <w:lang w:val="sr-Cyrl-CS"/>
        </w:rPr>
        <w:t>.</w:t>
      </w:r>
    </w:p>
    <w:p w:rsidR="00357E7C" w:rsidRDefault="00DE21D1" w:rsidP="00CA5C45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  <w:r w:rsidRPr="00533E50">
        <w:rPr>
          <w:rFonts w:cs="TimesNewRomanPSMT"/>
          <w:sz w:val="24"/>
          <w:szCs w:val="24"/>
          <w:lang w:val="sr-Cyrl-CS"/>
        </w:rPr>
        <w:t>Планирани капитални издаци буџетских корисника за 20</w:t>
      </w:r>
      <w:r>
        <w:rPr>
          <w:rFonts w:cs="TimesNewRomanPSMT"/>
          <w:sz w:val="24"/>
          <w:szCs w:val="24"/>
          <w:lang w:val="sr-Cyrl-CS"/>
        </w:rPr>
        <w:t>2</w:t>
      </w:r>
      <w:r>
        <w:rPr>
          <w:rFonts w:cs="TimesNewRomanPSMT"/>
          <w:sz w:val="24"/>
          <w:szCs w:val="24"/>
        </w:rPr>
        <w:t>1</w:t>
      </w:r>
      <w:r>
        <w:rPr>
          <w:rFonts w:cs="TimesNewRomanPSMT"/>
          <w:sz w:val="24"/>
          <w:szCs w:val="24"/>
          <w:lang w:val="sr-Cyrl-CS"/>
        </w:rPr>
        <w:t>, 202</w:t>
      </w:r>
      <w:r>
        <w:rPr>
          <w:rFonts w:cs="TimesNewRomanPSMT"/>
          <w:sz w:val="24"/>
          <w:szCs w:val="24"/>
        </w:rPr>
        <w:t>2</w:t>
      </w:r>
      <w:r w:rsidRPr="00533E50">
        <w:rPr>
          <w:rFonts w:cs="TimesNewRomanPSMT"/>
          <w:sz w:val="24"/>
          <w:szCs w:val="24"/>
          <w:lang w:val="sr-Cyrl-CS"/>
        </w:rPr>
        <w:t>. и 20</w:t>
      </w:r>
      <w:r>
        <w:rPr>
          <w:rFonts w:cs="TimesNewRomanPSMT"/>
          <w:sz w:val="24"/>
          <w:szCs w:val="24"/>
          <w:lang w:val="sr-Cyrl-CS"/>
        </w:rPr>
        <w:t>2</w:t>
      </w:r>
      <w:r>
        <w:rPr>
          <w:rFonts w:cs="TimesNewRomanPSMT"/>
          <w:sz w:val="24"/>
          <w:szCs w:val="24"/>
        </w:rPr>
        <w:t>3</w:t>
      </w:r>
      <w:r w:rsidRPr="00533E50">
        <w:rPr>
          <w:rFonts w:cs="TimesNewRomanPSMT"/>
          <w:sz w:val="24"/>
          <w:szCs w:val="24"/>
          <w:lang w:val="sr-Cyrl-CS"/>
        </w:rPr>
        <w:t xml:space="preserve">. годину </w:t>
      </w:r>
      <w:r>
        <w:rPr>
          <w:rFonts w:cs="TimesNewRomanPSMT"/>
          <w:sz w:val="24"/>
          <w:szCs w:val="24"/>
          <w:lang w:val="sr-Cyrl-CS"/>
        </w:rPr>
        <w:t>у складу са Планом капиталних инвестиција за период 20</w:t>
      </w:r>
      <w:r>
        <w:rPr>
          <w:rFonts w:cs="TimesNewRomanPSMT"/>
          <w:sz w:val="24"/>
          <w:szCs w:val="24"/>
        </w:rPr>
        <w:t>21</w:t>
      </w:r>
      <w:r>
        <w:rPr>
          <w:rFonts w:cs="TimesNewRomanPSMT"/>
          <w:sz w:val="24"/>
          <w:szCs w:val="24"/>
          <w:lang w:val="sr-Cyrl-CS"/>
        </w:rPr>
        <w:t xml:space="preserve"> - 2023, </w:t>
      </w:r>
      <w:r w:rsidRPr="00533E50">
        <w:rPr>
          <w:rFonts w:cs="TimesNewRomanPSMT"/>
          <w:sz w:val="24"/>
          <w:szCs w:val="24"/>
          <w:lang w:val="sr-Cyrl-CS"/>
        </w:rPr>
        <w:t>исказују се у следећем прегледу</w:t>
      </w:r>
      <w:r w:rsidR="00B942B7">
        <w:rPr>
          <w:rFonts w:cs="TimesNewRomanPSMT"/>
          <w:sz w:val="24"/>
          <w:szCs w:val="24"/>
          <w:lang w:val="sr-Cyrl-CS"/>
        </w:rPr>
        <w:t xml:space="preserve"> у хиљадама</w:t>
      </w:r>
      <w:r w:rsidRPr="00533E50">
        <w:rPr>
          <w:rFonts w:cs="TimesNewRomanPSMT"/>
          <w:sz w:val="24"/>
          <w:szCs w:val="24"/>
          <w:lang w:val="sr-Cyrl-CS"/>
        </w:rPr>
        <w:t>:</w:t>
      </w:r>
    </w:p>
    <w:p w:rsidR="00357E7C" w:rsidRDefault="00357E7C" w:rsidP="00CA5C45">
      <w:pPr>
        <w:autoSpaceDE w:val="0"/>
        <w:ind w:firstLine="720"/>
        <w:jc w:val="center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tbl>
      <w:tblPr>
        <w:tblW w:w="0" w:type="auto"/>
        <w:jc w:val="center"/>
        <w:tblInd w:w="288" w:type="dxa"/>
        <w:tblLook w:val="04A0"/>
      </w:tblPr>
      <w:tblGrid>
        <w:gridCol w:w="563"/>
        <w:gridCol w:w="1666"/>
        <w:gridCol w:w="922"/>
        <w:gridCol w:w="1284"/>
        <w:gridCol w:w="866"/>
        <w:gridCol w:w="2398"/>
        <w:gridCol w:w="736"/>
        <w:gridCol w:w="736"/>
        <w:gridCol w:w="746"/>
      </w:tblGrid>
      <w:tr w:rsidR="00CA5C45" w:rsidRPr="00CA5C45" w:rsidTr="00CA5C45">
        <w:trPr>
          <w:trHeight w:val="1680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Р.бр.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Назив капиталног 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Година почетка финан-сирња   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Година завршека  финансирања 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 xml:space="preserve">Укупна </w:t>
            </w:r>
          </w:p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 xml:space="preserve">вредност </w:t>
            </w:r>
          </w:p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Р</w:t>
            </w:r>
            <w:r w:rsidR="00B942B7">
              <w:rPr>
                <w:b/>
                <w:bCs/>
                <w:color w:val="000000"/>
                <w:sz w:val="16"/>
                <w:szCs w:val="16"/>
              </w:rPr>
              <w:t>еализација закључно са 31.12.2020</w:t>
            </w:r>
            <w:r w:rsidRPr="00CA5C4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B942B7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B942B7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Н</w:t>
            </w:r>
            <w:r w:rsidR="00B942B7">
              <w:rPr>
                <w:b/>
                <w:bCs/>
                <w:color w:val="000000"/>
                <w:sz w:val="16"/>
                <w:szCs w:val="16"/>
              </w:rPr>
              <w:t>акон 2022</w:t>
            </w:r>
            <w:r w:rsidRPr="00CA5C4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A5C45" w:rsidRPr="00CA5C45" w:rsidTr="00CA5C45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9</w:t>
            </w:r>
          </w:p>
        </w:tc>
      </w:tr>
      <w:tr w:rsidR="00CA5C45" w:rsidRPr="00CA5C45" w:rsidTr="00CA5C45">
        <w:trPr>
          <w:trHeight w:val="41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Израда просторних планова за потребе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25.500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25.000</w:t>
            </w:r>
          </w:p>
        </w:tc>
      </w:tr>
      <w:tr w:rsidR="00CA5C45" w:rsidRPr="00CA5C45" w:rsidTr="00CA5C45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Набавка земљишта за потребе развојнихпројеката Града Врања и ГО Врањска Бања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20.000</w:t>
            </w:r>
          </w:p>
        </w:tc>
      </w:tr>
      <w:tr w:rsidR="00CA5C45" w:rsidRPr="00CA5C45" w:rsidTr="00CA5C45">
        <w:trPr>
          <w:trHeight w:val="9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 водоводне и канализационе мреже на територији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18.000</w:t>
            </w:r>
          </w:p>
        </w:tc>
      </w:tr>
      <w:tr w:rsidR="00CA5C45" w:rsidRPr="00CA5C45" w:rsidTr="00CA5C45">
        <w:trPr>
          <w:trHeight w:val="9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Изградња, реконструкција и санација улица на територији града Врања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170.000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180.000</w:t>
            </w:r>
          </w:p>
        </w:tc>
      </w:tr>
      <w:tr w:rsidR="00CA5C45" w:rsidRPr="00CA5C45" w:rsidTr="00CA5C45">
        <w:trPr>
          <w:trHeight w:val="9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Изградње улице Бора Станковић у Врању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Суфинанирање изградње вртића у насељу “Рашка”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 дечјих игралишта на територији града Врања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19.000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11.000</w:t>
            </w:r>
          </w:p>
        </w:tc>
      </w:tr>
      <w:tr w:rsidR="00B942B7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B942B7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B942B7" w:rsidRDefault="00B942B7" w:rsidP="00F120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гараже за припадника снага безбедности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CA5C45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CA5C45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CA5C45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CA5C45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B942B7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CA5C45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B7" w:rsidRPr="00CA5C45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 Дома културе у МЗ Дубница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35.000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</w:t>
            </w:r>
            <w:r w:rsidR="00B942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Реконструкција и уређење градског парка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B942B7" w:rsidP="00F120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F120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CA5C45" w:rsidRDefault="00CA5C45" w:rsidP="00B942B7">
      <w:pPr>
        <w:autoSpaceDE w:val="0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357E7C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>
        <w:rPr>
          <w:rFonts w:cs="TimesNewRomanPSMT"/>
          <w:b/>
          <w:sz w:val="24"/>
          <w:szCs w:val="24"/>
          <w:lang w:val="sr-Cyrl-CS"/>
        </w:rPr>
        <w:t>Члан 5.</w:t>
      </w:r>
    </w:p>
    <w:p w:rsidR="00357E7C" w:rsidRDefault="00357E7C" w:rsidP="00357E7C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</w:p>
    <w:p w:rsidR="00357E7C" w:rsidRPr="00A950EC" w:rsidRDefault="006C7114" w:rsidP="006C7114">
      <w:pPr>
        <w:autoSpaceDE w:val="0"/>
        <w:ind w:firstLine="450"/>
        <w:jc w:val="both"/>
        <w:rPr>
          <w:rFonts w:cs="TimesNewRomanPSMT"/>
          <w:sz w:val="24"/>
          <w:szCs w:val="24"/>
        </w:rPr>
      </w:pPr>
      <w:r w:rsidRPr="00A950EC">
        <w:rPr>
          <w:rFonts w:cs="TimesNewRomanPSMT"/>
          <w:sz w:val="24"/>
          <w:szCs w:val="24"/>
        </w:rPr>
        <w:t>И</w:t>
      </w:r>
      <w:r w:rsidR="005000CF">
        <w:rPr>
          <w:rFonts w:cs="TimesNewRomanPSMT"/>
          <w:sz w:val="24"/>
          <w:szCs w:val="24"/>
        </w:rPr>
        <w:t>знос од</w:t>
      </w:r>
      <w:r w:rsidR="00357E7C" w:rsidRPr="00A950EC">
        <w:rPr>
          <w:rFonts w:cs="TimesNewRomanPSMT"/>
          <w:sz w:val="24"/>
          <w:szCs w:val="24"/>
        </w:rPr>
        <w:t xml:space="preserve"> </w:t>
      </w:r>
      <w:proofErr w:type="gramStart"/>
      <w:r w:rsidR="00357E7C" w:rsidRPr="00A950EC">
        <w:rPr>
          <w:rFonts w:cs="TimesNewRomanPSMT"/>
          <w:sz w:val="24"/>
          <w:szCs w:val="24"/>
        </w:rPr>
        <w:t>770.000.000  динара</w:t>
      </w:r>
      <w:proofErr w:type="gramEnd"/>
      <w:r w:rsidR="005000CF">
        <w:rPr>
          <w:rFonts w:cs="TimesNewRomanPSMT"/>
          <w:sz w:val="24"/>
          <w:szCs w:val="24"/>
        </w:rPr>
        <w:t xml:space="preserve"> односи се</w:t>
      </w:r>
      <w:r w:rsidR="00357E7C" w:rsidRPr="00A950EC">
        <w:rPr>
          <w:rFonts w:cs="TimesNewRomanPSMT"/>
          <w:sz w:val="24"/>
          <w:szCs w:val="24"/>
        </w:rPr>
        <w:t xml:space="preserve"> </w:t>
      </w:r>
      <w:r w:rsidR="005000CF">
        <w:rPr>
          <w:rFonts w:cs="TimesNewRomanPSMT"/>
          <w:sz w:val="24"/>
          <w:szCs w:val="24"/>
        </w:rPr>
        <w:t>на</w:t>
      </w:r>
      <w:r w:rsidR="00A950EC" w:rsidRPr="00A950EC">
        <w:rPr>
          <w:rFonts w:cs="TimesNewRomanPSMT"/>
          <w:sz w:val="24"/>
          <w:szCs w:val="24"/>
        </w:rPr>
        <w:t xml:space="preserve"> </w:t>
      </w:r>
      <w:r w:rsidR="00A950EC">
        <w:rPr>
          <w:rFonts w:cs="TimesNewRomanPSMT"/>
          <w:sz w:val="24"/>
          <w:szCs w:val="24"/>
        </w:rPr>
        <w:t>трошкове сервисивања јавног дуга – отплату домаћих камата, пратећих трошкова задуживања отплату главнице домаћим кредиторима ( краткорочни кредит, репрограм кредита и отплата постојећих кредита ).</w:t>
      </w:r>
    </w:p>
    <w:p w:rsidR="00357E7C" w:rsidRDefault="00357E7C" w:rsidP="00357E7C">
      <w:pPr>
        <w:autoSpaceDE w:val="0"/>
        <w:ind w:firstLine="450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</w:t>
      </w: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57E7C" w:rsidP="00357E7C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>
        <w:rPr>
          <w:rFonts w:cs="TimesNewRomanPSMT"/>
          <w:b/>
          <w:sz w:val="24"/>
          <w:szCs w:val="24"/>
          <w:lang w:val="sr-Cyrl-CS"/>
        </w:rPr>
        <w:t>Члан 6.</w:t>
      </w: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A5277C" w:rsidRPr="00DE21D1" w:rsidRDefault="00A5277C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BC006E" w:rsidRDefault="00BC006E" w:rsidP="00213CD8">
      <w:pPr>
        <w:autoSpaceDE w:val="0"/>
        <w:ind w:firstLine="720"/>
        <w:jc w:val="both"/>
        <w:rPr>
          <w:sz w:val="24"/>
          <w:szCs w:val="24"/>
          <w:lang w:val="sr-Cyrl-CS"/>
        </w:rPr>
      </w:pPr>
      <w:r w:rsidRPr="00533E50">
        <w:rPr>
          <w:rFonts w:cs="TimesNewRomanPSMT"/>
          <w:sz w:val="24"/>
          <w:szCs w:val="24"/>
          <w:lang w:val="sr-Cyrl-CS"/>
        </w:rPr>
        <w:t>Укупна примања буџета и приходи планирају се у следећим износима</w:t>
      </w:r>
      <w:r w:rsidRPr="00533E50">
        <w:rPr>
          <w:sz w:val="24"/>
          <w:szCs w:val="24"/>
          <w:lang w:val="sr-Cyrl-CS"/>
        </w:rPr>
        <w:t>, и то:</w:t>
      </w:r>
    </w:p>
    <w:p w:rsidR="00F53AFA" w:rsidRDefault="00F53AFA" w:rsidP="00213CD8">
      <w:pPr>
        <w:rPr>
          <w:sz w:val="22"/>
          <w:szCs w:val="22"/>
        </w:rPr>
      </w:pPr>
    </w:p>
    <w:tbl>
      <w:tblPr>
        <w:tblW w:w="0" w:type="auto"/>
        <w:tblInd w:w="85" w:type="dxa"/>
        <w:tblLayout w:type="fixed"/>
        <w:tblLook w:val="04A0"/>
      </w:tblPr>
      <w:tblGrid>
        <w:gridCol w:w="1881"/>
        <w:gridCol w:w="770"/>
        <w:gridCol w:w="5027"/>
        <w:gridCol w:w="1276"/>
        <w:gridCol w:w="1166"/>
      </w:tblGrid>
      <w:tr w:rsidR="0095201E" w:rsidRPr="0095201E" w:rsidTr="00213CD8">
        <w:trPr>
          <w:trHeight w:val="930"/>
          <w:tblHeader/>
        </w:trPr>
        <w:tc>
          <w:tcPr>
            <w:tcW w:w="1881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Класа/Категорија/Група</w:t>
            </w: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Конто</w:t>
            </w:r>
          </w:p>
        </w:tc>
        <w:tc>
          <w:tcPr>
            <w:tcW w:w="502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ВРСТЕ ПРИХОДА И ПРИМАЊА</w:t>
            </w:r>
          </w:p>
        </w:tc>
        <w:tc>
          <w:tcPr>
            <w:tcW w:w="1276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 xml:space="preserve"> УКУПНА ЈАВНА СРЕДСТВА </w:t>
            </w:r>
          </w:p>
        </w:tc>
        <w:tc>
          <w:tcPr>
            <w:tcW w:w="1166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 xml:space="preserve"> Структура укупних јавних средстава % </w:t>
            </w:r>
          </w:p>
        </w:tc>
      </w:tr>
      <w:tr w:rsidR="0095201E" w:rsidRPr="0095201E" w:rsidTr="00213CD8">
        <w:trPr>
          <w:trHeight w:val="660"/>
        </w:trPr>
        <w:tc>
          <w:tcPr>
            <w:tcW w:w="1881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02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6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95201E" w:rsidRPr="0095201E" w:rsidTr="00213CD8">
        <w:trPr>
          <w:trHeight w:val="285"/>
        </w:trPr>
        <w:tc>
          <w:tcPr>
            <w:tcW w:w="18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i/>
                <w:iCs/>
                <w:sz w:val="18"/>
                <w:szCs w:val="18"/>
                <w:lang w:eastAsia="en-US"/>
              </w:rPr>
              <w:t xml:space="preserve"> 4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i/>
                <w:iCs/>
                <w:sz w:val="18"/>
                <w:szCs w:val="18"/>
                <w:lang w:eastAsia="en-US"/>
              </w:rPr>
              <w:t xml:space="preserve"> 5 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Пренета средства из претходне године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100.000.000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 xml:space="preserve">ТЕКУЋИ ПРИХОДИ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2.441.510.000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72,6%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ПОРЕЗИ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1.756.100.000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52,2%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711000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ПОРЕЗ НА ДОХОДАК, ДОБИТ И КАПИТАЛНЕ ДОБИТКЕ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1.302.000.000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38,7%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711111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зараде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1.150.000.000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34,2%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711121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приходе од самосталних делатности који се плаћа према стварно оствареном приходу, по решењу Пореске управе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1.800.000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711122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приходе од самосталних делатности који се плаћа према паушално утврђеном приходу, по решењу Пореске управе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38.000.000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1,1%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711123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приходе од самосталних делатности који се плаћа према стварно оствареном приходу самоопорезивањем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38.000.000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1,1%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711145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 xml:space="preserve">Порез на приходе од давања у закуп покретних ствари - по основу самоопорезивања и по решењу Пореске управе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1.700.000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711147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земљиште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711191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остале приходе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711193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приходе спортиста и спортских стручњака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713000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ПОРЕЗ НА ИМОВИНУ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305.000.000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9,1%</w:t>
            </w:r>
          </w:p>
        </w:tc>
      </w:tr>
      <w:tr w:rsidR="0095201E" w:rsidRPr="0095201E" w:rsidTr="00213CD8">
        <w:trPr>
          <w:trHeight w:val="58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713121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имовину (осим на земљиште, акције и уделе) од физичких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130.000.000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3,9%</w:t>
            </w:r>
          </w:p>
        </w:tc>
      </w:tr>
      <w:tr w:rsidR="0095201E" w:rsidRPr="0095201E" w:rsidTr="00213CD8">
        <w:trPr>
          <w:trHeight w:val="61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713122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имовину (осим на земљиште, акције и уделе) од правних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130.000.000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3,9%</w:t>
            </w:r>
          </w:p>
        </w:tc>
      </w:tr>
      <w:tr w:rsidR="0095201E" w:rsidRPr="0095201E" w:rsidTr="00213CD8">
        <w:trPr>
          <w:trHeight w:val="64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713311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наслеђе и поклон по решењу Пореске управе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0,3%</w:t>
            </w:r>
          </w:p>
        </w:tc>
      </w:tr>
      <w:tr w:rsidR="0095201E" w:rsidRPr="0095201E" w:rsidTr="00213CD8">
        <w:trPr>
          <w:trHeight w:val="6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713421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Порез на пренос апсолутних права на непокретности, по решењу Пореске управе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25.000.000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0,7%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713423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 xml:space="preserve">Порез на пренос апсолутних права на моторним возилима, пловилима и ваздухопловима, по решењу Пореске управе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0,3%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714000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ПОРЕЗ НА ДОБРА И УСЛУГЕ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94.100.000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2,8%</w:t>
            </w:r>
          </w:p>
        </w:tc>
      </w:tr>
      <w:tr w:rsidR="0095201E" w:rsidRPr="0095201E" w:rsidTr="00213CD8">
        <w:trPr>
          <w:trHeight w:val="105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714431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Комунална такса за коришћење рекламних паноа, укључујући и истицање и исписивање фирме ван пословног простора на објектима и просторима који припадају јединици локалне самоуправе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81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714513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Комунална такса за држање моторних друмских и прикључних возила, осим пољопривредних возила и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45.000.000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1,3%</w:t>
            </w:r>
          </w:p>
        </w:tc>
      </w:tr>
      <w:tr w:rsidR="0095201E" w:rsidRPr="0095201E" w:rsidTr="00213CD8">
        <w:trPr>
          <w:trHeight w:val="67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714543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промену намене обрадивог пољопривредног земљишта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46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714552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Боравишна такса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58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714562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Посебна накнада за заштиту и унапређење животне средине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0,3%</w:t>
            </w:r>
          </w:p>
        </w:tc>
      </w:tr>
      <w:tr w:rsidR="0095201E" w:rsidRPr="0095201E" w:rsidTr="00213CD8">
        <w:trPr>
          <w:trHeight w:val="58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714565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коришћење простора на јавној површини у пословне и друге сврхе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28.000.000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0,8%</w:t>
            </w:r>
          </w:p>
        </w:tc>
      </w:tr>
      <w:tr w:rsidR="0095201E" w:rsidRPr="0095201E" w:rsidTr="00213CD8">
        <w:trPr>
          <w:trHeight w:val="67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714572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Комунална такса за држање средстава за игру („забавне игре“)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82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714593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постављање водовода, канализације, електричних, телефонских и телеграфских водова и сл. на општинском путу и улици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99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714595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постављање објеката и средстава за оглашавање и обавештавање у пределу општинског пута и улице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111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714599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коришћење делова</w:t>
            </w:r>
            <w:r w:rsidRPr="0095201E">
              <w:rPr>
                <w:sz w:val="18"/>
                <w:szCs w:val="18"/>
                <w:lang w:eastAsia="en-US"/>
              </w:rPr>
              <w:br/>
              <w:t>земљишног појаса општинског пута и улице</w:t>
            </w:r>
            <w:r w:rsidRPr="0095201E">
              <w:rPr>
                <w:sz w:val="18"/>
                <w:szCs w:val="18"/>
                <w:lang w:eastAsia="en-US"/>
              </w:rPr>
              <w:br/>
              <w:t>и другог земљишта која припада</w:t>
            </w:r>
            <w:r w:rsidRPr="0095201E">
              <w:rPr>
                <w:sz w:val="18"/>
                <w:szCs w:val="18"/>
                <w:lang w:eastAsia="en-US"/>
              </w:rPr>
              <w:br/>
              <w:t>управљачима тих путева и улица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716000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ДРУГИ ПОРЕЗИ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55.000.000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1,6%</w:t>
            </w:r>
          </w:p>
        </w:tc>
      </w:tr>
      <w:tr w:rsidR="0095201E" w:rsidRPr="0095201E" w:rsidTr="00213CD8">
        <w:trPr>
          <w:trHeight w:val="6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716111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Комунална такса за истицање фирме на пословном простору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55.000.000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1,6%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730000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ДОНАЦИЈЕ И ТРАНСФЕРИ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458.075.000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13,6%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732000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ДОНАЦИЈЕ ОД МЕЂ. ОРГАНИЗАЦИЈА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64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732141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Текуће донације од међународних организација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733000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ТРАНСФЕРИ ОД ДРУГИХ НИВОА ВЛАСТИ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457.075.000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13,6%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733141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Ненаменски трансфери од Републике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420.000.000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12,5%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733144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Текући наменски трансфери, у ужем смислу, од Републике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37.075.000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740000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ДРУГИ ПРИХОДИ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226.335.000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6,7%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741000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ПРИХОДИ ОД ИМОВИНЕ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67.500.000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2,0%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741141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Приходи буџета града од камата на средства консолидованог рачуна трезора укључена у депозит банака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741512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искрчену шуму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777404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741522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Средства остварена од давања у закуп пољопривредног земљишта, односно пољопривредног објекта у државној својини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57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741535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Комунална такса за заузеће јавне површине грађевинским материјалом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6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741538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Допринос за уређивање грађевинског земљишта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60.000.000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1,8%</w:t>
            </w:r>
          </w:p>
        </w:tc>
      </w:tr>
      <w:tr w:rsidR="0095201E" w:rsidRPr="0095201E" w:rsidTr="00213CD8">
        <w:trPr>
          <w:trHeight w:val="40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741560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Накнада за воде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742000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ПРИХОДИ ОД ПРОДАЈЕ ДОБАРА И 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127.835.000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3,8%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742142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Приходи од давања у закуп, односно на коришћење непокретности у државној својини које користе градови и индиректни корисници њиховог буџета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0,3%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742146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 xml:space="preserve">Приходи остварени по основу пружања услуга боравка деце у предшколским установама у корист нивоа градова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55.000.000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1,6%</w:t>
            </w:r>
          </w:p>
        </w:tc>
      </w:tr>
      <w:tr w:rsidR="0095201E" w:rsidRPr="0095201E" w:rsidTr="00213CD8">
        <w:trPr>
          <w:trHeight w:val="55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742241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Градске административне таксе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13.000.000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0,4%</w:t>
            </w:r>
          </w:p>
        </w:tc>
      </w:tr>
      <w:tr w:rsidR="0095201E" w:rsidRPr="0095201E" w:rsidTr="00213CD8">
        <w:trPr>
          <w:trHeight w:val="57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742242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Такса за озакоњење објеката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66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742341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Приходи које својом делатношћу остваре органи и организације града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46.035.000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1,4%</w:t>
            </w:r>
          </w:p>
        </w:tc>
      </w:tr>
      <w:tr w:rsidR="0095201E" w:rsidRPr="0095201E" w:rsidTr="00213CD8">
        <w:trPr>
          <w:trHeight w:val="84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742411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Импутирание продаје добара и 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800.000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743000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НОВЧАНЕ КАЗНЕ И ОДУЗЕТА ИМОВИНСКА КОРИСТ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0,6%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743324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Приходи од новчаних казни за прекршаје, предвиђене прописима о безбедности саобраћаја на путевима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18.000.000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0,5%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743341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Приходи од новчаних казни изречених у прекршајном поступку за прекршаје прописане актом скупштине града, као и одузета имовинска корист у том поступку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72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743342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Приходи од новчаних казни за прекршаје по прекршајном налогу и казни изречених у управном поступку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744000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ДОБРОВОЉНИ ТРАНСФЕРИ ОД ФИЗИЧКИХ И ПРАВНИХ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64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744141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Текући добровољни трансфери од физичких и правних лица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745000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МЕШОВИТИ И НЕОДРЕЂЕНИ ПРИХОДИ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0,3%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745141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Остали приходи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5.500.000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0,2%</w:t>
            </w:r>
          </w:p>
        </w:tc>
      </w:tr>
      <w:tr w:rsidR="0095201E" w:rsidRPr="0095201E" w:rsidTr="00213CD8">
        <w:trPr>
          <w:trHeight w:val="6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745142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Закупнина за стан у државној својини у корист нивоа града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1.500.000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79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745143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Део добити јавног предузећа према одлуци управног одбора јавног предузећа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3.000.000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770000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МЕМОРАНДУМСКЕ СТАВКЕ ЗА РЕФУНДАЦИЈУ РАСХОДА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772111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Меморандумске ставке за рефундацију расхода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800000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ПРИМАЊА ОД ПРОДАЈЕ НЕФИНАНСИЈСКЕ ИМОВИНЕ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52.000.000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1,5%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810000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ПРИМАЊА ОД ПРОДАЈЕ ОСНОВНИХ СРЕДСТАВА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0,1%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811141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Примања од продаје непокретности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812141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Примања од продаје покретне имовине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0,0%</w:t>
            </w:r>
          </w:p>
        </w:tc>
      </w:tr>
      <w:tr w:rsidR="0095201E" w:rsidRPr="0095201E" w:rsidTr="00213CD8">
        <w:trPr>
          <w:trHeight w:val="30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840000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ПРИМАЊА ОД ПРОДАЈЕ ПРИРОДНЕ ИМОВИНЕ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50.000.000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1,5%</w:t>
            </w:r>
          </w:p>
        </w:tc>
      </w:tr>
      <w:tr w:rsidR="0095201E" w:rsidRPr="0095201E" w:rsidTr="00213CD8">
        <w:trPr>
          <w:trHeight w:val="52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841141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Примања од продаје земљишта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50.000.000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1,5%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900000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ПРИМАЊА ОД ЗАДУЖИВАЊА И ПРОДАЈЕ ФИНАНСИЈСКЕ ИМОВИНЕ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770.000.000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22,9%</w:t>
            </w:r>
          </w:p>
        </w:tc>
      </w:tr>
      <w:tr w:rsidR="0095201E" w:rsidRPr="0095201E" w:rsidTr="00213CD8">
        <w:trPr>
          <w:trHeight w:val="480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lastRenderedPageBreak/>
              <w:t>910000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 xml:space="preserve">ПРИМАЊА ОД ЗАДУЖИВАЊА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770.000.000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22,9%</w:t>
            </w:r>
          </w:p>
        </w:tc>
      </w:tr>
      <w:tr w:rsidR="0095201E" w:rsidRPr="0095201E" w:rsidTr="00213CD8">
        <w:trPr>
          <w:trHeight w:val="495"/>
        </w:trPr>
        <w:tc>
          <w:tcPr>
            <w:tcW w:w="18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911441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Примања од задуживања од пословних банака у земљи у корист нивоа градова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770.000.000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22,9%</w:t>
            </w:r>
          </w:p>
        </w:tc>
      </w:tr>
      <w:tr w:rsidR="0095201E" w:rsidRPr="0095201E" w:rsidTr="00213CD8">
        <w:trPr>
          <w:trHeight w:val="690"/>
        </w:trPr>
        <w:tc>
          <w:tcPr>
            <w:tcW w:w="188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7+8+9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ТЕКУЋИ ПРИХОДИ И ПРИМАЊА ОД ЗАДУЖИВАЊА И ПРОДАЈЕ ФИН. ИМОВИНЕ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3.263.510.000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97,0%</w:t>
            </w:r>
          </w:p>
        </w:tc>
      </w:tr>
      <w:tr w:rsidR="0095201E" w:rsidRPr="0095201E" w:rsidTr="00213CD8">
        <w:trPr>
          <w:trHeight w:val="675"/>
        </w:trPr>
        <w:tc>
          <w:tcPr>
            <w:tcW w:w="188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01E" w:rsidRPr="0095201E" w:rsidRDefault="0095201E" w:rsidP="00213CD8">
            <w:pPr>
              <w:jc w:val="center"/>
              <w:rPr>
                <w:sz w:val="18"/>
                <w:szCs w:val="18"/>
                <w:lang w:eastAsia="en-US"/>
              </w:rPr>
            </w:pPr>
            <w:r w:rsidRPr="0095201E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3+7+8+9</w:t>
            </w:r>
          </w:p>
        </w:tc>
        <w:tc>
          <w:tcPr>
            <w:tcW w:w="50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УКУПНО ПРЕНЕТА СРЕДСТВА, ТЕКУЋИ ПРИХОДИ И ПРИМАЊА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3.363.510.000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5201E">
              <w:rPr>
                <w:b/>
                <w:bCs/>
                <w:sz w:val="18"/>
                <w:szCs w:val="18"/>
                <w:lang w:eastAsia="en-US"/>
              </w:rPr>
              <w:t>100,0%</w:t>
            </w:r>
          </w:p>
        </w:tc>
      </w:tr>
    </w:tbl>
    <w:p w:rsidR="0095201E" w:rsidRPr="00C72A4E" w:rsidRDefault="0095201E" w:rsidP="00213CD8">
      <w:pPr>
        <w:rPr>
          <w:sz w:val="22"/>
          <w:szCs w:val="22"/>
        </w:rPr>
      </w:pPr>
    </w:p>
    <w:p w:rsidR="0095201E" w:rsidRDefault="0095201E" w:rsidP="00213CD8">
      <w:pPr>
        <w:rPr>
          <w:sz w:val="22"/>
          <w:szCs w:val="22"/>
        </w:rPr>
      </w:pPr>
    </w:p>
    <w:p w:rsidR="00BC006E" w:rsidRDefault="00BC006E" w:rsidP="00213CD8">
      <w:pPr>
        <w:rPr>
          <w:sz w:val="22"/>
          <w:szCs w:val="22"/>
        </w:rPr>
      </w:pPr>
    </w:p>
    <w:p w:rsidR="00BC006E" w:rsidRDefault="00BC006E" w:rsidP="00213CD8">
      <w:pPr>
        <w:jc w:val="center"/>
        <w:rPr>
          <w:b/>
          <w:sz w:val="24"/>
          <w:szCs w:val="24"/>
          <w:lang w:val="sr-Cyrl-CS"/>
        </w:rPr>
      </w:pPr>
      <w:r w:rsidRPr="00533E50">
        <w:rPr>
          <w:b/>
          <w:sz w:val="24"/>
          <w:szCs w:val="24"/>
          <w:lang w:val="sr-Cyrl-CS"/>
        </w:rPr>
        <w:t xml:space="preserve">Члан </w:t>
      </w:r>
      <w:r w:rsidR="00777404">
        <w:rPr>
          <w:b/>
          <w:sz w:val="24"/>
          <w:szCs w:val="24"/>
          <w:lang w:val="sr-Cyrl-CS"/>
        </w:rPr>
        <w:t>7</w:t>
      </w:r>
      <w:r w:rsidRPr="00533E50">
        <w:rPr>
          <w:b/>
          <w:sz w:val="24"/>
          <w:szCs w:val="24"/>
          <w:lang w:val="sr-Cyrl-CS"/>
        </w:rPr>
        <w:t>.</w:t>
      </w:r>
    </w:p>
    <w:p w:rsidR="00A5277C" w:rsidRPr="00533E50" w:rsidRDefault="00A5277C" w:rsidP="00213CD8">
      <w:pPr>
        <w:jc w:val="center"/>
        <w:rPr>
          <w:b/>
          <w:sz w:val="24"/>
          <w:szCs w:val="24"/>
          <w:lang w:val="sr-Cyrl-CS"/>
        </w:rPr>
      </w:pPr>
    </w:p>
    <w:p w:rsidR="00BC006E" w:rsidRDefault="00BC006E" w:rsidP="00213CD8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Издаци буџета, по основним наменама, утврђени су и </w:t>
      </w:r>
      <w:r w:rsidRPr="00533E50">
        <w:rPr>
          <w:sz w:val="24"/>
          <w:szCs w:val="24"/>
          <w:lang w:val="ru-RU"/>
        </w:rPr>
        <w:t>распоређени</w:t>
      </w:r>
      <w:r w:rsidRPr="00533E50">
        <w:rPr>
          <w:sz w:val="24"/>
          <w:szCs w:val="24"/>
          <w:lang w:val="sr-Cyrl-CS"/>
        </w:rPr>
        <w:t xml:space="preserve"> у следећим износима:</w:t>
      </w:r>
    </w:p>
    <w:p w:rsidR="00BC006E" w:rsidRDefault="00BC006E" w:rsidP="00213CD8">
      <w:pPr>
        <w:rPr>
          <w:sz w:val="22"/>
          <w:szCs w:val="22"/>
        </w:rPr>
      </w:pPr>
    </w:p>
    <w:p w:rsidR="005C480D" w:rsidRDefault="005C480D" w:rsidP="00213CD8">
      <w:pPr>
        <w:rPr>
          <w:sz w:val="22"/>
          <w:szCs w:val="22"/>
        </w:rPr>
      </w:pPr>
    </w:p>
    <w:tbl>
      <w:tblPr>
        <w:tblW w:w="0" w:type="auto"/>
        <w:tblInd w:w="103" w:type="dxa"/>
        <w:tblLook w:val="04A0"/>
      </w:tblPr>
      <w:tblGrid>
        <w:gridCol w:w="734"/>
        <w:gridCol w:w="2464"/>
        <w:gridCol w:w="1375"/>
        <w:gridCol w:w="1203"/>
        <w:gridCol w:w="1503"/>
        <w:gridCol w:w="1372"/>
        <w:gridCol w:w="1451"/>
      </w:tblGrid>
      <w:tr w:rsidR="0095201E" w:rsidRPr="0095201E" w:rsidTr="00213CD8">
        <w:trPr>
          <w:trHeight w:val="153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Екон. клас.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ВРСТЕ РАСХОДА И ИЗДАТАКА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Приходи из буџета - Извор 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Структура - Извор 01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Средства из осталих извора финансирања буџетских корисника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Укупна јавна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proofErr w:type="gramStart"/>
            <w:r w:rsidRPr="0095201E">
              <w:rPr>
                <w:b/>
                <w:bCs/>
                <w:lang w:eastAsia="en-US"/>
              </w:rPr>
              <w:t>Структура  укупних</w:t>
            </w:r>
            <w:proofErr w:type="gramEnd"/>
            <w:r w:rsidRPr="0095201E">
              <w:rPr>
                <w:b/>
                <w:bCs/>
                <w:lang w:eastAsia="en-US"/>
              </w:rPr>
              <w:t xml:space="preserve"> јавних средстава(%)</w:t>
            </w:r>
          </w:p>
        </w:tc>
      </w:tr>
      <w:tr w:rsidR="0095201E" w:rsidRPr="0095201E" w:rsidTr="00213CD8">
        <w:trPr>
          <w:trHeight w:val="3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6 = ( 3 + 5 )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i/>
                <w:iCs/>
                <w:lang w:eastAsia="en-US"/>
              </w:rPr>
            </w:pPr>
            <w:r w:rsidRPr="0095201E">
              <w:rPr>
                <w:i/>
                <w:iCs/>
                <w:lang w:eastAsia="en-US"/>
              </w:rPr>
              <w:t>7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ТЕКУЋИ РАСХОДИ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2.084.872.000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86,2%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102.683.000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2.187.555.000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65%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РАСХОДИ ЗА ЗАПОСЛЕНЕ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865.612.000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35,8%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5.495.000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871.107.000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26%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Плате и додаци запослених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704.505.000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29,1%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3.750.000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708.255.000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Социјални доприноси на терет послодавца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119.394.000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640.000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120.034.000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Накнаде у натури (превоз)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3.300.000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155.000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3.455.000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Социјална давања запосленима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7.645.000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275.000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7.920.000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Накнаде за запослене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20.308.000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530.000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20.838.000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Награде,бонуси и остали посебни расходи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10.460.000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145.000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10.605.000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КОРИШЋЕЊЕ УСЛУГА И РОБА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562.208.000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23,2%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88.427.000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650.635.000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19%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Стални трошкови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204.858.000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8,5%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53.524.000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258.382.000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8%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Трошкови путовања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3.135.000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3.220.000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6.355.000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Услуге по уговору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152.330.000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6,3%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13.633.000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165.963.000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Специјализоване услуге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36.220.000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6.845.000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43.065.000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Текуће поправке и одржавање (услуге и мат)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90.590.000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1.210.000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91.800.000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Материјал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75.075.000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9.995.000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85.070.000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ОТПЛАТА КАМАТА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20.300.000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20.315.000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Отплата домаћих камата;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20.015.000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Пратећи трошкови задуживања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СУБВЕНЦИЈЕ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36.750.000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36.750.000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777404">
            <w:pPr>
              <w:rPr>
                <w:color w:val="000000"/>
                <w:lang w:eastAsia="en-US"/>
              </w:rPr>
            </w:pPr>
            <w:r w:rsidRPr="0095201E">
              <w:rPr>
                <w:color w:val="000000"/>
                <w:lang w:eastAsia="en-US"/>
              </w:rPr>
              <w:t xml:space="preserve">Субвенције јавним нефинансијским предузећима и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26.750.000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26.750.000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lastRenderedPageBreak/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Субвенције приватним предузећима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ДОНАЦИЈЕ И ТРАНСФЕРИ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379.056.000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15,7%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379.056.000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color w:val="000000"/>
                <w:lang w:eastAsia="en-US"/>
              </w:rPr>
            </w:pPr>
            <w:r w:rsidRPr="0095201E">
              <w:rPr>
                <w:color w:val="000000"/>
                <w:lang w:eastAsia="en-US"/>
              </w:rPr>
              <w:t>Трансфери осталим нивоима власти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351.000.000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14,5%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351.000.000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color w:val="000000"/>
                <w:lang w:eastAsia="en-US"/>
              </w:rPr>
            </w:pPr>
            <w:r w:rsidRPr="0095201E">
              <w:rPr>
                <w:color w:val="000000"/>
                <w:lang w:eastAsia="en-US"/>
              </w:rPr>
              <w:t>Дотације организацијама за обавезно социјално осигурање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28.000.000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28.000.000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color w:val="000000"/>
                <w:lang w:eastAsia="en-US"/>
              </w:rPr>
            </w:pPr>
            <w:r w:rsidRPr="0095201E">
              <w:rPr>
                <w:color w:val="000000"/>
                <w:lang w:eastAsia="en-US"/>
              </w:rPr>
              <w:t xml:space="preserve">Остале донације, дотације и трансфери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СОЦИЈАЛНА ПОМОЋ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42.140.000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5.560.000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47.700.000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Накнаде за социјалну заштиту из буџета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42.140.000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5.560.000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47.700.000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ОСТАЛИ РАСХОДИ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135.806.000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3.186.000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138.992.000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Дотације невладиним организацијама;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100.600.000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2.400.000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Порези, обавезне таксе, казне и пенали;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3.415.000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590.000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4.005.000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Новчане казне и пенали по решењу судова;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11.691.000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195.000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11.886.000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Накнада штете за повреду или штету нанету од стране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20.100.000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20.101.000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both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АДМИНИСТРАТИВНИ ТРАНСФЕРИ БУЏЕТА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both"/>
              <w:rPr>
                <w:lang w:eastAsia="en-US"/>
              </w:rPr>
            </w:pPr>
            <w:r w:rsidRPr="0095201E">
              <w:rPr>
                <w:lang w:eastAsia="en-US"/>
              </w:rPr>
              <w:t>Средства резерве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КАПИТАЛНИ ИЗДАЦИ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305.040.000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12,6%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170.915.000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475.955.000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14%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ОСНОВНА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281.040.000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11,6%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166.365.000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447.405.000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13%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Зграде и грађевински објекти;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260.100.000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10,7%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163.000.000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423.100.000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13%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Машине и опрема;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18.290.000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1.235.000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19.525.000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Нематеријална имовина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1.650.000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130.000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1.780.000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ЗАЛИХЕ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4.550.000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5.550.000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color w:val="000000"/>
                <w:lang w:eastAsia="en-US"/>
              </w:rPr>
            </w:pPr>
            <w:r w:rsidRPr="0095201E">
              <w:rPr>
                <w:color w:val="000000"/>
                <w:lang w:eastAsia="en-US"/>
              </w:rPr>
              <w:t>Залихе робе за даљу продају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4.550.000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5.550.000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0%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ПРИРОДНА ИМОВИНА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both"/>
              <w:rPr>
                <w:color w:val="000000"/>
                <w:lang w:eastAsia="en-US"/>
              </w:rPr>
            </w:pPr>
            <w:r w:rsidRPr="0095201E">
              <w:rPr>
                <w:color w:val="000000"/>
                <w:lang w:eastAsia="en-US"/>
              </w:rPr>
              <w:t>Земљиште;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color w:val="FFFFFF"/>
                <w:lang w:eastAsia="en-US"/>
              </w:rPr>
            </w:pPr>
            <w:r w:rsidRPr="0095201E">
              <w:rPr>
                <w:color w:val="FFFFFF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23.000.000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1%</w:t>
            </w:r>
          </w:p>
        </w:tc>
      </w:tr>
      <w:tr w:rsidR="0095201E" w:rsidRPr="0095201E" w:rsidTr="00213CD8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color w:val="000000"/>
                <w:lang w:eastAsia="en-US"/>
              </w:rPr>
            </w:pPr>
            <w:r w:rsidRPr="0095201E">
              <w:rPr>
                <w:b/>
                <w:bCs/>
                <w:color w:val="000000"/>
                <w:lang w:eastAsia="en-US"/>
              </w:rPr>
              <w:t>ИЗДАЦИ ЗА ОТПЛАТУ ГЛАВНИЦЕ И НАБАВКУ ФИНАНСИЈСКЕ ИМОВИНЕ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670.000.000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700.000.000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21%</w:t>
            </w:r>
          </w:p>
        </w:tc>
      </w:tr>
      <w:tr w:rsidR="0095201E" w:rsidRPr="0095201E" w:rsidTr="00213C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 xml:space="preserve">ОТПЛАТА ГЛАВНИЦЕ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670.000.000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700.000.000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21%</w:t>
            </w:r>
          </w:p>
        </w:tc>
      </w:tr>
      <w:tr w:rsidR="0095201E" w:rsidRPr="0095201E" w:rsidTr="00213CD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jc w:val="center"/>
              <w:rPr>
                <w:lang w:eastAsia="en-US"/>
              </w:rPr>
            </w:pPr>
            <w:r w:rsidRPr="0095201E">
              <w:rPr>
                <w:lang w:eastAsia="en-US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lang w:eastAsia="en-US"/>
              </w:rPr>
            </w:pPr>
            <w:r w:rsidRPr="0095201E">
              <w:rPr>
                <w:lang w:eastAsia="en-US"/>
              </w:rPr>
              <w:t>Отплата главнице домаћим кредиторима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30.000.000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1,2%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670.000.000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700.000.000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lang w:eastAsia="en-US"/>
              </w:rPr>
            </w:pPr>
            <w:r w:rsidRPr="0095201E">
              <w:rPr>
                <w:lang w:eastAsia="en-US"/>
              </w:rPr>
              <w:t>21%</w:t>
            </w:r>
          </w:p>
        </w:tc>
      </w:tr>
      <w:tr w:rsidR="0095201E" w:rsidRPr="0095201E" w:rsidTr="00213CD8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 xml:space="preserve">УКУПНИ ЈАВНИ РАСХОДИ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2.419.912.000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100,0%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943.598.000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3.363.510.000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01E" w:rsidRPr="0095201E" w:rsidRDefault="0095201E" w:rsidP="00213CD8">
            <w:pPr>
              <w:jc w:val="right"/>
              <w:rPr>
                <w:b/>
                <w:bCs/>
                <w:lang w:eastAsia="en-US"/>
              </w:rPr>
            </w:pPr>
            <w:r w:rsidRPr="0095201E">
              <w:rPr>
                <w:b/>
                <w:bCs/>
                <w:lang w:eastAsia="en-US"/>
              </w:rPr>
              <w:t>100%</w:t>
            </w:r>
          </w:p>
        </w:tc>
      </w:tr>
    </w:tbl>
    <w:p w:rsidR="005C480D" w:rsidRDefault="005C480D" w:rsidP="00213CD8">
      <w:pPr>
        <w:rPr>
          <w:sz w:val="22"/>
          <w:szCs w:val="22"/>
        </w:rPr>
      </w:pPr>
    </w:p>
    <w:p w:rsidR="00777404" w:rsidRDefault="00777404" w:rsidP="00213CD8">
      <w:pPr>
        <w:rPr>
          <w:sz w:val="22"/>
          <w:szCs w:val="22"/>
        </w:rPr>
      </w:pPr>
    </w:p>
    <w:p w:rsidR="00777404" w:rsidRPr="00777404" w:rsidRDefault="00777404" w:rsidP="00213CD8">
      <w:pPr>
        <w:rPr>
          <w:sz w:val="22"/>
          <w:szCs w:val="22"/>
        </w:rPr>
      </w:pPr>
    </w:p>
    <w:p w:rsidR="0095201E" w:rsidRPr="00437408" w:rsidRDefault="0095201E" w:rsidP="00213CD8">
      <w:pPr>
        <w:rPr>
          <w:sz w:val="22"/>
          <w:szCs w:val="22"/>
        </w:rPr>
      </w:pPr>
    </w:p>
    <w:p w:rsidR="0095201E" w:rsidRDefault="0095201E" w:rsidP="00213CD8">
      <w:pPr>
        <w:rPr>
          <w:sz w:val="22"/>
          <w:szCs w:val="22"/>
        </w:rPr>
      </w:pPr>
    </w:p>
    <w:p w:rsidR="00BC006E" w:rsidRDefault="00BC006E" w:rsidP="00213CD8">
      <w:pPr>
        <w:jc w:val="center"/>
        <w:rPr>
          <w:sz w:val="24"/>
          <w:szCs w:val="24"/>
          <w:lang w:val="sr-Cyrl-CS"/>
        </w:rPr>
      </w:pPr>
      <w:r w:rsidRPr="00533E50">
        <w:rPr>
          <w:b/>
          <w:sz w:val="24"/>
          <w:szCs w:val="24"/>
          <w:lang w:val="sr-Cyrl-CS"/>
        </w:rPr>
        <w:lastRenderedPageBreak/>
        <w:t xml:space="preserve">Члан </w:t>
      </w:r>
      <w:r w:rsidR="00777404">
        <w:rPr>
          <w:b/>
          <w:sz w:val="24"/>
          <w:szCs w:val="24"/>
          <w:lang w:val="sr-Cyrl-CS"/>
        </w:rPr>
        <w:t>8</w:t>
      </w:r>
      <w:r w:rsidRPr="00533E50">
        <w:rPr>
          <w:sz w:val="24"/>
          <w:szCs w:val="24"/>
          <w:lang w:val="sr-Cyrl-CS"/>
        </w:rPr>
        <w:t>.</w:t>
      </w:r>
    </w:p>
    <w:p w:rsidR="00A5277C" w:rsidRPr="00533E50" w:rsidRDefault="00A5277C" w:rsidP="00213CD8">
      <w:pPr>
        <w:jc w:val="center"/>
        <w:rPr>
          <w:sz w:val="24"/>
          <w:szCs w:val="24"/>
          <w:lang w:val="sr-Cyrl-CS"/>
        </w:rPr>
      </w:pPr>
    </w:p>
    <w:p w:rsidR="00BC006E" w:rsidRPr="00AC1CF1" w:rsidRDefault="00BC006E" w:rsidP="00213CD8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Издаци буџета, по функционалној класификацији, утврђени су и распоређени у следећим износима:</w:t>
      </w:r>
    </w:p>
    <w:p w:rsidR="00BC006E" w:rsidRDefault="00BC006E" w:rsidP="00213CD8">
      <w:pPr>
        <w:rPr>
          <w:sz w:val="22"/>
          <w:szCs w:val="22"/>
        </w:rPr>
      </w:pPr>
    </w:p>
    <w:p w:rsidR="00BC006E" w:rsidRDefault="00BC006E" w:rsidP="00213CD8">
      <w:pPr>
        <w:rPr>
          <w:sz w:val="22"/>
          <w:szCs w:val="22"/>
        </w:rPr>
      </w:pPr>
    </w:p>
    <w:tbl>
      <w:tblPr>
        <w:tblW w:w="10648" w:type="dxa"/>
        <w:tblInd w:w="103" w:type="dxa"/>
        <w:tblLook w:val="04A0"/>
      </w:tblPr>
      <w:tblGrid>
        <w:gridCol w:w="927"/>
        <w:gridCol w:w="3923"/>
        <w:gridCol w:w="1136"/>
        <w:gridCol w:w="1097"/>
        <w:gridCol w:w="1238"/>
        <w:gridCol w:w="1136"/>
        <w:gridCol w:w="1191"/>
      </w:tblGrid>
      <w:tr w:rsidR="005B4D28" w:rsidRPr="005B4D28" w:rsidTr="00777404">
        <w:trPr>
          <w:trHeight w:val="1275"/>
          <w:tblHeader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Функциje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 xml:space="preserve">Функционална класификација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5B4D28">
              <w:rPr>
                <w:b/>
                <w:bCs/>
                <w:sz w:val="18"/>
                <w:szCs w:val="18"/>
                <w:lang w:eastAsia="en-US"/>
              </w:rPr>
              <w:t>Приходи из буџета - Извор 01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5B4D28">
              <w:rPr>
                <w:b/>
                <w:bCs/>
                <w:sz w:val="18"/>
                <w:szCs w:val="18"/>
                <w:lang w:eastAsia="en-US"/>
              </w:rPr>
              <w:t>Структура - Извор 01 (%)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Средства из осталих извора финансирања буџетских корисника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Укупна јавна средства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5B4D28">
              <w:rPr>
                <w:b/>
                <w:bCs/>
                <w:sz w:val="16"/>
                <w:szCs w:val="16"/>
                <w:lang w:eastAsia="en-US"/>
              </w:rPr>
              <w:t>Структура  укупних</w:t>
            </w:r>
            <w:proofErr w:type="gramEnd"/>
            <w:r w:rsidRPr="005B4D28">
              <w:rPr>
                <w:b/>
                <w:bCs/>
                <w:sz w:val="16"/>
                <w:szCs w:val="16"/>
                <w:lang w:eastAsia="en-US"/>
              </w:rPr>
              <w:t xml:space="preserve"> јавних средстава(%)</w:t>
            </w:r>
          </w:p>
        </w:tc>
      </w:tr>
      <w:tr w:rsidR="005B4D28" w:rsidRPr="005B4D28" w:rsidTr="00777404">
        <w:trPr>
          <w:trHeight w:val="300"/>
          <w:tblHeader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6 = ( 3 + 5 )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5B4D28">
              <w:rPr>
                <w:i/>
                <w:iCs/>
                <w:sz w:val="16"/>
                <w:szCs w:val="16"/>
                <w:lang w:eastAsia="en-US"/>
              </w:rPr>
              <w:t>7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СОЦИЈАЛНА ЗАШТИТА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158.095.000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6,5%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B4D28">
              <w:rPr>
                <w:b/>
                <w:bCs/>
                <w:color w:val="000000"/>
                <w:sz w:val="18"/>
                <w:szCs w:val="18"/>
                <w:lang w:eastAsia="en-US"/>
              </w:rPr>
              <w:t>20.500.000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178.595.000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5,3%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Болест и инвалидност;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60.895.000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2,5%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15.500.000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76.395.000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2,3%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Породица и деца;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17.500.000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0,7%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17.500.000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0,5%</w:t>
            </w:r>
          </w:p>
        </w:tc>
      </w:tr>
      <w:tr w:rsidR="005B4D28" w:rsidRPr="005B4D28" w:rsidTr="00777404">
        <w:trPr>
          <w:trHeight w:val="45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070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Социјална помоћ угроженом становништву некласификована на другом месту;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67.000.000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2,8%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72.000.000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2,1%</w:t>
            </w:r>
          </w:p>
        </w:tc>
      </w:tr>
      <w:tr w:rsidR="005B4D28" w:rsidRPr="005B4D28" w:rsidTr="00777404">
        <w:trPr>
          <w:trHeight w:val="45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090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Социјална заштита некласификована на другом месту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12.700.000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0,5%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12.700.000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ОПШТЕ ЈАВНЕ УСЛУГЕ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708.734.000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29,3%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699.950.000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1.408.684.000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41,9%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Извршни и законодавни органи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48.570.000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2,0%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48.570.000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Финансијски и фискални послови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43.000.000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1,8%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43.000.000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1,3%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Опште услуге;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444.420.000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18,4%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29.950.000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474.370.000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14,1%</w:t>
            </w:r>
          </w:p>
        </w:tc>
      </w:tr>
      <w:tr w:rsidR="005B4D28" w:rsidRPr="005B4D28" w:rsidTr="00777404">
        <w:trPr>
          <w:trHeight w:val="45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160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Опште јавне услуге некласификоване на другом месту;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122.344.000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5,1%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122.344.000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3,6%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170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Трансакције јавног дуга;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50.400.000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2,1%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670.000.000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720.400.000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21,4%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ОДБРАНА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6.410.000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0,3%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C0C0C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C0C0C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6.410.000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0,2%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Цивилна одбрана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6.410.000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0,3%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6.410.000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0,2%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ЈАВНИ РЕД И БЕЗБЕДНОСТ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22.773.000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0,9%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C0C0C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C0C0C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22.773.000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0,7%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330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Судови;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22.773.000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0,9%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22.773.000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0,7%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ЕКОНОМСКИ ПОСЛОВИ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289.660.000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12,0%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93.000.000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382.660.000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11,4%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color w:val="000000"/>
                <w:sz w:val="16"/>
                <w:szCs w:val="16"/>
                <w:lang w:eastAsia="en-US"/>
              </w:rPr>
              <w:t>Општи економски и комерцијални послови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22.500.000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0,9%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22.500.000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0,7%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Пољопривреда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15.400.000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0,6%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15.400.000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0,5%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Друмски саобраћај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211.800.000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8,8%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85.000.000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296.800.000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8,8%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473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Туризам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39.960.000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1,7%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47.960.000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ЗАШТИТА ЖИВОТНЕ СРЕДИНЕ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61.800.000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2,6%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10.000.000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71.800.000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2,1%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Управљање отпадом;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38.000.000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1,6%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38.000.000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1,1%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Управљање отпадним водама;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0,1%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0,1%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530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Смањење загађености;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0,1%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0,1%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550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Заштита животне средине - истраживање и развој;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4.100.000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0,2%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10.000.000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14.100.000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0,4%</w:t>
            </w:r>
          </w:p>
        </w:tc>
      </w:tr>
      <w:tr w:rsidR="005B4D28" w:rsidRPr="005B4D28" w:rsidTr="00777404">
        <w:trPr>
          <w:trHeight w:val="45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560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Заштита животне средине некласификована на другом месту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14.700.000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0,6%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14.700.000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ПОСЛОВИ СТАНОВАЊА И ЗАЈЕДНИЦЕ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199.650.000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8,3%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10.000.000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209.650.000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6,2%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Развој заједнице;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102.850.000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4,3%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10.000.000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112.850.000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630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Водоснабдевање;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5.500.000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0,2%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5.500.000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0,2%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Улична расвета;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91.300.000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3,8%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91.300.000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2,7%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ЗДРАВСТВО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63.500.000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2,6%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C0C0C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C0C0C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63.500.000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1,9%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Услуге јавног здравства;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63.500.000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2,6%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63.500.000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1,9%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РЕКРЕАЦИЈА, СПОРТ, КУЛТУРА И ВЕРЕ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327.340.000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13,5%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34.498.000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361.838.000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10,8%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Услуге рекреације и спорта;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79.000.000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3,3%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79.000.000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2,3%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Услуге културе;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230.340.000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9,5%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34.498.000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264.838.000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7,9%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830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Услуге емитовања и штампања;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18.000.000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0,7%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18.000.000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0,5%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color w:val="000000"/>
                <w:sz w:val="16"/>
                <w:szCs w:val="16"/>
                <w:lang w:eastAsia="en-US"/>
              </w:rPr>
              <w:t>ОБРАЗОВАЊЕ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581.950.000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24,0%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75.650.000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657.600.000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19,6%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911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Предшколско образовање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378.450.000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15,6%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75.650.000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454.100.000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13,5%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lastRenderedPageBreak/>
              <w:t>912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Основно образовање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115.000.000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4,8%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115.000.000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920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Средње образовање;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80.000.000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3,3%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80.000.000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2,4%</w:t>
            </w:r>
          </w:p>
        </w:tc>
      </w:tr>
      <w:tr w:rsidR="005B4D28" w:rsidRPr="005B4D28" w:rsidTr="00777404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960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Помоћне услуге образовању;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8.500.000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0,4%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FFFFFF"/>
                <w:sz w:val="16"/>
                <w:szCs w:val="16"/>
                <w:lang w:eastAsia="en-US"/>
              </w:rPr>
            </w:pPr>
            <w:r w:rsidRPr="005B4D28">
              <w:rPr>
                <w:color w:val="FFFFFF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8.500.000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0,3%</w:t>
            </w:r>
          </w:p>
        </w:tc>
      </w:tr>
      <w:tr w:rsidR="005B4D28" w:rsidRPr="005B4D28" w:rsidTr="00777404">
        <w:trPr>
          <w:trHeight w:val="57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sz w:val="16"/>
                <w:szCs w:val="16"/>
                <w:lang w:eastAsia="en-US"/>
              </w:rPr>
            </w:pPr>
            <w:r w:rsidRPr="005B4D28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УКУПНО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2.419.912.000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100,0%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943.598.000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3.363.510.000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D28">
              <w:rPr>
                <w:b/>
                <w:bCs/>
                <w:sz w:val="16"/>
                <w:szCs w:val="16"/>
                <w:lang w:eastAsia="en-US"/>
              </w:rPr>
              <w:t>100,0%</w:t>
            </w:r>
          </w:p>
        </w:tc>
      </w:tr>
    </w:tbl>
    <w:p w:rsidR="001D6EF1" w:rsidRDefault="001D6EF1" w:rsidP="00213CD8">
      <w:pPr>
        <w:rPr>
          <w:b/>
          <w:sz w:val="24"/>
          <w:szCs w:val="24"/>
          <w:lang w:val="ru-RU"/>
        </w:rPr>
        <w:sectPr w:rsidR="001D6EF1" w:rsidSect="00CA5C45">
          <w:headerReference w:type="default" r:id="rId9"/>
          <w:pgSz w:w="11905" w:h="16837"/>
          <w:pgMar w:top="357" w:right="924" w:bottom="357" w:left="992" w:header="360" w:footer="360" w:gutter="0"/>
          <w:cols w:space="720"/>
          <w:docGrid w:linePitch="272"/>
        </w:sectPr>
      </w:pPr>
    </w:p>
    <w:p w:rsidR="00A5277C" w:rsidRDefault="00A5277C" w:rsidP="00213CD8">
      <w:pPr>
        <w:rPr>
          <w:b/>
          <w:sz w:val="24"/>
          <w:szCs w:val="24"/>
          <w:lang w:val="ru-RU"/>
        </w:rPr>
      </w:pPr>
    </w:p>
    <w:p w:rsidR="001D6EF1" w:rsidRDefault="00777404" w:rsidP="00213CD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Члан 9</w:t>
      </w:r>
      <w:r w:rsidR="001D6EF1">
        <w:rPr>
          <w:b/>
          <w:sz w:val="24"/>
          <w:szCs w:val="24"/>
          <w:lang w:val="ru-RU"/>
        </w:rPr>
        <w:t xml:space="preserve">. </w:t>
      </w:r>
    </w:p>
    <w:p w:rsidR="00A5277C" w:rsidRDefault="00A5277C" w:rsidP="00213CD8">
      <w:pPr>
        <w:jc w:val="center"/>
        <w:rPr>
          <w:b/>
          <w:sz w:val="24"/>
          <w:szCs w:val="24"/>
          <w:lang w:val="ru-RU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Издаци буџета, по </w:t>
      </w:r>
      <w:r>
        <w:rPr>
          <w:sz w:val="24"/>
          <w:szCs w:val="24"/>
          <w:lang w:val="sr-Cyrl-CS"/>
        </w:rPr>
        <w:t>програмској класификацији</w:t>
      </w:r>
      <w:r w:rsidRPr="00533E50">
        <w:rPr>
          <w:sz w:val="24"/>
          <w:szCs w:val="24"/>
          <w:lang w:val="sr-Cyrl-CS"/>
        </w:rPr>
        <w:t>, утврђени су и распоређени у следећим износима</w:t>
      </w:r>
      <w:r>
        <w:rPr>
          <w:sz w:val="24"/>
          <w:szCs w:val="24"/>
          <w:lang w:val="sr-Cyrl-CS"/>
        </w:rPr>
        <w:t>:</w:t>
      </w:r>
    </w:p>
    <w:p w:rsidR="00121B03" w:rsidRDefault="00121B03" w:rsidP="00213CD8">
      <w:pPr>
        <w:ind w:firstLine="720"/>
        <w:jc w:val="both"/>
        <w:rPr>
          <w:sz w:val="24"/>
          <w:szCs w:val="24"/>
          <w:lang w:val="sr-Cyrl-CS"/>
        </w:rPr>
      </w:pPr>
    </w:p>
    <w:tbl>
      <w:tblPr>
        <w:tblW w:w="9920" w:type="dxa"/>
        <w:jc w:val="center"/>
        <w:tblInd w:w="103" w:type="dxa"/>
        <w:tblLook w:val="04A0"/>
      </w:tblPr>
      <w:tblGrid>
        <w:gridCol w:w="1022"/>
        <w:gridCol w:w="2527"/>
        <w:gridCol w:w="1372"/>
        <w:gridCol w:w="1195"/>
        <w:gridCol w:w="1475"/>
        <w:gridCol w:w="1379"/>
        <w:gridCol w:w="950"/>
      </w:tblGrid>
      <w:tr w:rsidR="005B4D28" w:rsidRPr="005B4D28" w:rsidTr="00213CD8">
        <w:trPr>
          <w:trHeight w:val="30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Шифра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Опис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Приходи из буџета - Извор 01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Структура - Извор 01 (%)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Средства из осталих извора финансирања буџетских корисника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УКУПНА ЈАВНА СРЕДСТВА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Структ-ура - Укупно (%)</w:t>
            </w:r>
          </w:p>
        </w:tc>
      </w:tr>
      <w:tr w:rsidR="005B4D28" w:rsidRPr="005B4D28" w:rsidTr="00213CD8">
        <w:trPr>
          <w:trHeight w:val="975"/>
          <w:jc w:val="center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Програм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</w:p>
        </w:tc>
      </w:tr>
      <w:tr w:rsidR="005B4D28" w:rsidRPr="005B4D28" w:rsidTr="00213CD8">
        <w:trPr>
          <w:trHeight w:val="255"/>
          <w:jc w:val="center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B4D28">
              <w:rPr>
                <w:i/>
                <w:iCs/>
                <w:color w:val="000000"/>
                <w:lang w:eastAsia="en-US"/>
              </w:rPr>
              <w:t>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B4D28">
              <w:rPr>
                <w:i/>
                <w:iCs/>
                <w:color w:val="000000"/>
                <w:lang w:eastAsia="en-US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B4D28">
              <w:rPr>
                <w:i/>
                <w:iCs/>
                <w:color w:val="000000"/>
                <w:lang w:eastAsia="en-US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B4D28">
              <w:rPr>
                <w:i/>
                <w:iCs/>
                <w:color w:val="000000"/>
                <w:lang w:eastAsia="en-US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B4D28">
              <w:rPr>
                <w:i/>
                <w:iCs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B4D28">
              <w:rPr>
                <w:i/>
                <w:iCs/>
                <w:color w:val="000000"/>
                <w:lang w:eastAsia="en-US"/>
              </w:rPr>
              <w:t>7 =( 4 + 6 )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D28" w:rsidRPr="005B4D28" w:rsidRDefault="005B4D28" w:rsidP="00213CD8">
            <w:pPr>
              <w:jc w:val="center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8</w:t>
            </w:r>
          </w:p>
        </w:tc>
      </w:tr>
      <w:tr w:rsidR="005B4D28" w:rsidRPr="005B4D28" w:rsidTr="00213CD8">
        <w:trPr>
          <w:trHeight w:val="765"/>
          <w:jc w:val="center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1101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1.  Становање, урбанизам и просторно планирање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64.700.000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64.700.000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1,9%</w:t>
            </w:r>
          </w:p>
        </w:tc>
      </w:tr>
      <w:tr w:rsidR="005B4D28" w:rsidRPr="005B4D28" w:rsidTr="00213CD8">
        <w:trPr>
          <w:trHeight w:val="45"/>
          <w:jc w:val="center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D28" w:rsidRPr="005B4D28" w:rsidRDefault="005B4D28" w:rsidP="00213CD8">
            <w:pPr>
              <w:jc w:val="center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0%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0,0%</w:t>
            </w:r>
          </w:p>
        </w:tc>
      </w:tr>
      <w:tr w:rsidR="005B4D28" w:rsidRPr="005B4D28" w:rsidTr="00213CD8">
        <w:trPr>
          <w:trHeight w:val="25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0601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2.  Комунална делатност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180.500.000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7%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10.000.000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190.500.000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5,7%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1501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3.  Локални економски развој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22.500.000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22.500.000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color w:val="000000"/>
                <w:lang w:eastAsia="en-US"/>
              </w:rPr>
            </w:pPr>
            <w:r w:rsidRPr="005B4D28">
              <w:rPr>
                <w:color w:val="000000"/>
                <w:lang w:eastAsia="en-US"/>
              </w:rPr>
              <w:t>0,7%</w:t>
            </w:r>
          </w:p>
        </w:tc>
      </w:tr>
      <w:tr w:rsidR="005B4D28" w:rsidRPr="005B4D28" w:rsidTr="00213CD8">
        <w:trPr>
          <w:trHeight w:val="25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1502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4.  Развој туризма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39.960.000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8.000.000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47.960.000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1,4%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0101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5.  Пољопривреда и рурални развој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15.400.000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15.400.000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0,5%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0401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6.  Заштита животне средине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9.100.000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10.000.000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19.100.000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0,6%</w:t>
            </w:r>
          </w:p>
        </w:tc>
      </w:tr>
      <w:tr w:rsidR="005B4D28" w:rsidRPr="005B4D28" w:rsidTr="00213CD8">
        <w:trPr>
          <w:trHeight w:val="84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0701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7.  Организација саобраћаја и саобраћајна инфраструктура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211.800.000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9%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85.000.000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296.800.000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8,8%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2001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8.  Предшколско васпитање и образовање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378.450.000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16%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75.650.000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454.100.000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13,5%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2002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9.  Основно образовање и васпитање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115.000.000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5%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115.000.000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3,4%</w:t>
            </w:r>
          </w:p>
        </w:tc>
      </w:tr>
      <w:tr w:rsidR="005B4D28" w:rsidRPr="005B4D28" w:rsidTr="00213CD8">
        <w:trPr>
          <w:trHeight w:val="52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2003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10. Средње образовање и васпитање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88.500.000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4%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88.500.000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2,6%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0901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11.  Социјална  и дечја заштита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153.095.000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6%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20.500.000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173.595.000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5,2%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1801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12.  Здравствена заштита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63.500.000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63.500.000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1,9%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1201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13.  Развој културе и информисања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213.770.000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9%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34.498.000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248.268.000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7,4%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1301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14.  Развој спорта и омладине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113.570.000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5%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113.570.000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3,4%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0602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15.  Опште услуге локалне самоуправе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701.497.000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29%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699.950.000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1.401.447.000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41,7%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D28" w:rsidRPr="005B4D28" w:rsidRDefault="005B4D28" w:rsidP="00213CD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0602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Програм 16.  Политички систем локалне самоуправе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48.570.000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48.570.000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color w:val="000000"/>
                <w:lang w:eastAsia="en-US"/>
              </w:rPr>
            </w:pPr>
            <w:r w:rsidRPr="005B4D28">
              <w:rPr>
                <w:b/>
                <w:bCs/>
                <w:color w:val="000000"/>
                <w:lang w:eastAsia="en-US"/>
              </w:rPr>
              <w:t>1,4%</w:t>
            </w:r>
          </w:p>
        </w:tc>
      </w:tr>
      <w:tr w:rsidR="005B4D28" w:rsidRPr="005B4D28" w:rsidTr="00213CD8">
        <w:trPr>
          <w:trHeight w:val="51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 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 xml:space="preserve">УКУПНИ ПРОГРАМСКИ ЈАВНИ РАСХОДИ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2.419.912.000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100%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943.598.000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3.363.510.000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D28" w:rsidRPr="005B4D28" w:rsidRDefault="005B4D28" w:rsidP="00213CD8">
            <w:pPr>
              <w:jc w:val="right"/>
              <w:rPr>
                <w:b/>
                <w:bCs/>
                <w:lang w:eastAsia="en-US"/>
              </w:rPr>
            </w:pPr>
            <w:r w:rsidRPr="005B4D28">
              <w:rPr>
                <w:b/>
                <w:bCs/>
                <w:lang w:eastAsia="en-US"/>
              </w:rPr>
              <w:t>100,0%</w:t>
            </w:r>
          </w:p>
        </w:tc>
      </w:tr>
    </w:tbl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</w:p>
    <w:p w:rsidR="00C72A4E" w:rsidRDefault="00C72A4E" w:rsidP="00213CD8">
      <w:pPr>
        <w:ind w:firstLine="720"/>
        <w:jc w:val="both"/>
        <w:rPr>
          <w:sz w:val="24"/>
          <w:szCs w:val="24"/>
          <w:lang w:val="sr-Cyrl-CS"/>
        </w:rPr>
      </w:pPr>
    </w:p>
    <w:p w:rsidR="00777404" w:rsidRDefault="00777404" w:rsidP="00777404">
      <w:pPr>
        <w:rPr>
          <w:b/>
          <w:sz w:val="24"/>
          <w:szCs w:val="24"/>
          <w:lang w:val="sr-Cyrl-CS"/>
        </w:rPr>
      </w:pPr>
    </w:p>
    <w:p w:rsidR="001D6EF1" w:rsidRDefault="001D6EF1" w:rsidP="00213CD8">
      <w:pPr>
        <w:jc w:val="center"/>
        <w:rPr>
          <w:b/>
          <w:sz w:val="24"/>
          <w:szCs w:val="24"/>
        </w:rPr>
      </w:pPr>
      <w:r w:rsidRPr="004C67D1">
        <w:rPr>
          <w:b/>
          <w:sz w:val="24"/>
          <w:szCs w:val="24"/>
          <w:lang w:val="sr-Cyrl-CS"/>
        </w:rPr>
        <w:t xml:space="preserve">Члан </w:t>
      </w:r>
      <w:r w:rsidR="00777404">
        <w:rPr>
          <w:b/>
          <w:sz w:val="24"/>
          <w:szCs w:val="24"/>
          <w:lang w:val="sr-Cyrl-CS"/>
        </w:rPr>
        <w:t>10</w:t>
      </w:r>
      <w:r w:rsidRPr="004C67D1">
        <w:rPr>
          <w:b/>
          <w:sz w:val="24"/>
          <w:szCs w:val="24"/>
          <w:lang w:val="sr-Latn-CS"/>
        </w:rPr>
        <w:t>.</w:t>
      </w:r>
    </w:p>
    <w:p w:rsidR="00A5277C" w:rsidRPr="00A5277C" w:rsidRDefault="00A5277C" w:rsidP="00213CD8">
      <w:pPr>
        <w:jc w:val="center"/>
        <w:rPr>
          <w:b/>
          <w:sz w:val="24"/>
          <w:szCs w:val="24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</w:rPr>
      </w:pPr>
      <w:r w:rsidRPr="004C67D1">
        <w:rPr>
          <w:sz w:val="24"/>
          <w:szCs w:val="24"/>
          <w:lang w:val="sr-Cyrl-CS"/>
        </w:rPr>
        <w:t>Стална буџетска резерва за 20</w:t>
      </w:r>
      <w:r w:rsidR="00A07FA2">
        <w:rPr>
          <w:sz w:val="24"/>
          <w:szCs w:val="24"/>
          <w:lang w:val="sr-Cyrl-CS"/>
        </w:rPr>
        <w:t>2</w:t>
      </w:r>
      <w:r w:rsidR="00A07FA2">
        <w:rPr>
          <w:sz w:val="24"/>
          <w:szCs w:val="24"/>
        </w:rPr>
        <w:t>1</w:t>
      </w:r>
      <w:r w:rsidRPr="004C67D1">
        <w:rPr>
          <w:sz w:val="24"/>
          <w:szCs w:val="24"/>
          <w:lang w:val="sr-Cyrl-CS"/>
        </w:rPr>
        <w:t xml:space="preserve">. годину износи </w:t>
      </w:r>
      <w:r w:rsidR="00121B03">
        <w:rPr>
          <w:sz w:val="24"/>
          <w:szCs w:val="24"/>
        </w:rPr>
        <w:t>3</w:t>
      </w:r>
      <w:r w:rsidRPr="004C67D1">
        <w:rPr>
          <w:sz w:val="24"/>
          <w:szCs w:val="24"/>
          <w:lang w:val="sr-Cyrl-CS"/>
        </w:rPr>
        <w:t xml:space="preserve">.000.000 динара, а текућа буџетска резерва </w:t>
      </w:r>
      <w:r>
        <w:rPr>
          <w:sz w:val="24"/>
          <w:szCs w:val="24"/>
        </w:rPr>
        <w:t>40</w:t>
      </w:r>
      <w:r>
        <w:rPr>
          <w:sz w:val="24"/>
          <w:szCs w:val="24"/>
          <w:lang w:val="sr-Cyrl-CS"/>
        </w:rPr>
        <w:t>.000.000 динара</w:t>
      </w:r>
      <w:r>
        <w:rPr>
          <w:sz w:val="24"/>
          <w:szCs w:val="24"/>
        </w:rPr>
        <w:t>.</w:t>
      </w:r>
    </w:p>
    <w:p w:rsidR="00777404" w:rsidRDefault="00777404" w:rsidP="00213CD8">
      <w:pPr>
        <w:ind w:firstLine="720"/>
        <w:jc w:val="both"/>
        <w:rPr>
          <w:sz w:val="24"/>
          <w:szCs w:val="24"/>
        </w:rPr>
      </w:pPr>
    </w:p>
    <w:p w:rsidR="00777404" w:rsidRPr="00777404" w:rsidRDefault="00777404" w:rsidP="00213CD8">
      <w:pPr>
        <w:ind w:firstLine="720"/>
        <w:jc w:val="both"/>
        <w:rPr>
          <w:b/>
          <w:sz w:val="24"/>
          <w:szCs w:val="24"/>
        </w:rPr>
      </w:pPr>
    </w:p>
    <w:p w:rsidR="001D6EF1" w:rsidRDefault="001D6EF1" w:rsidP="00437408">
      <w:pPr>
        <w:jc w:val="both"/>
        <w:rPr>
          <w:sz w:val="24"/>
          <w:szCs w:val="24"/>
          <w:lang w:val="sr-Cyrl-CS"/>
        </w:rPr>
      </w:pPr>
    </w:p>
    <w:p w:rsidR="001D6EF1" w:rsidRPr="00533E50" w:rsidRDefault="001D6EF1" w:rsidP="00213CD8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I</w:t>
      </w:r>
      <w:r w:rsidRPr="00533E50">
        <w:rPr>
          <w:b/>
          <w:sz w:val="24"/>
          <w:szCs w:val="24"/>
        </w:rPr>
        <w:t>I</w:t>
      </w:r>
      <w:r w:rsidRPr="00533E50">
        <w:rPr>
          <w:b/>
          <w:sz w:val="24"/>
          <w:szCs w:val="24"/>
          <w:lang w:val="ru-RU"/>
        </w:rPr>
        <w:t xml:space="preserve">. </w:t>
      </w:r>
      <w:r w:rsidRPr="00533E50">
        <w:rPr>
          <w:b/>
          <w:sz w:val="24"/>
          <w:szCs w:val="24"/>
          <w:lang w:val="sr-Cyrl-CS"/>
        </w:rPr>
        <w:t>ПОСЕБАН ДЕО</w:t>
      </w:r>
    </w:p>
    <w:p w:rsidR="001D6EF1" w:rsidRPr="00533E50" w:rsidRDefault="001D6EF1" w:rsidP="00213CD8">
      <w:pPr>
        <w:rPr>
          <w:lang w:val="ru-RU"/>
        </w:rPr>
      </w:pPr>
    </w:p>
    <w:p w:rsidR="001D6EF1" w:rsidRDefault="001D6EF1" w:rsidP="00213CD8">
      <w:pPr>
        <w:jc w:val="center"/>
        <w:rPr>
          <w:b/>
          <w:sz w:val="24"/>
          <w:szCs w:val="24"/>
          <w:lang w:val="sr-Cyrl-CS"/>
        </w:rPr>
      </w:pPr>
      <w:r w:rsidRPr="00533E50">
        <w:rPr>
          <w:b/>
          <w:sz w:val="24"/>
          <w:szCs w:val="24"/>
          <w:lang w:val="sr-Cyrl-CS"/>
        </w:rPr>
        <w:t xml:space="preserve">Члан </w:t>
      </w:r>
      <w:r w:rsidR="00777404">
        <w:rPr>
          <w:b/>
          <w:sz w:val="24"/>
          <w:szCs w:val="24"/>
          <w:lang w:val="sr-Cyrl-CS"/>
        </w:rPr>
        <w:t>11</w:t>
      </w:r>
      <w:r w:rsidRPr="00533E50">
        <w:rPr>
          <w:b/>
          <w:sz w:val="24"/>
          <w:szCs w:val="24"/>
          <w:lang w:val="sr-Cyrl-CS"/>
        </w:rPr>
        <w:t>.</w:t>
      </w:r>
    </w:p>
    <w:p w:rsidR="00A5277C" w:rsidRPr="00533E50" w:rsidRDefault="00A5277C" w:rsidP="00213CD8">
      <w:pPr>
        <w:jc w:val="center"/>
        <w:rPr>
          <w:b/>
          <w:sz w:val="24"/>
          <w:szCs w:val="24"/>
          <w:lang w:val="sr-Cyrl-CS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  <w:r w:rsidRPr="004C67D1">
        <w:rPr>
          <w:sz w:val="24"/>
          <w:szCs w:val="24"/>
          <w:lang w:val="sr-Cyrl-CS"/>
        </w:rPr>
        <w:t xml:space="preserve">Средства буџета у укупном износу од </w:t>
      </w:r>
      <w:r w:rsidR="00437408">
        <w:rPr>
          <w:sz w:val="24"/>
          <w:szCs w:val="24"/>
          <w:lang w:val="sr-Cyrl-CS"/>
        </w:rPr>
        <w:t>3</w:t>
      </w:r>
      <w:r w:rsidR="00121B03">
        <w:rPr>
          <w:sz w:val="24"/>
          <w:szCs w:val="24"/>
          <w:lang w:val="sr-Cyrl-CS"/>
        </w:rPr>
        <w:t>.</w:t>
      </w:r>
      <w:r w:rsidR="00437408">
        <w:rPr>
          <w:sz w:val="24"/>
          <w:szCs w:val="24"/>
          <w:lang w:val="sr-Cyrl-CS"/>
        </w:rPr>
        <w:t>363.510</w:t>
      </w:r>
      <w:r w:rsidR="00121B03">
        <w:rPr>
          <w:sz w:val="24"/>
          <w:szCs w:val="24"/>
          <w:lang w:val="sr-Cyrl-CS"/>
        </w:rPr>
        <w:t xml:space="preserve">.000 </w:t>
      </w:r>
      <w:r w:rsidRPr="004C67D1">
        <w:rPr>
          <w:sz w:val="24"/>
          <w:szCs w:val="24"/>
          <w:lang w:val="sr-Cyrl-CS"/>
        </w:rPr>
        <w:t>динара</w:t>
      </w:r>
      <w:r>
        <w:rPr>
          <w:sz w:val="24"/>
          <w:szCs w:val="24"/>
          <w:lang w:val="sr-Cyrl-CS"/>
        </w:rPr>
        <w:t xml:space="preserve"> од чега 2.</w:t>
      </w:r>
      <w:r w:rsidR="00437408">
        <w:rPr>
          <w:sz w:val="24"/>
          <w:szCs w:val="24"/>
          <w:lang w:val="sr-Cyrl-CS"/>
        </w:rPr>
        <w:t>419</w:t>
      </w:r>
      <w:r>
        <w:rPr>
          <w:sz w:val="24"/>
          <w:szCs w:val="24"/>
          <w:lang w:val="sr-Cyrl-CS"/>
        </w:rPr>
        <w:t>.</w:t>
      </w:r>
      <w:r w:rsidR="00437408">
        <w:rPr>
          <w:sz w:val="24"/>
          <w:szCs w:val="24"/>
          <w:lang w:val="sr-Cyrl-CS"/>
        </w:rPr>
        <w:t>9</w:t>
      </w:r>
      <w:r w:rsidR="00121B03">
        <w:rPr>
          <w:sz w:val="24"/>
          <w:szCs w:val="24"/>
          <w:lang w:val="sr-Cyrl-CS"/>
        </w:rPr>
        <w:t>1</w:t>
      </w:r>
      <w:r w:rsidR="00437408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.000 динара прихода из буџета</w:t>
      </w:r>
      <w:r w:rsidR="007B60F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и </w:t>
      </w:r>
      <w:r w:rsidR="00437408">
        <w:rPr>
          <w:sz w:val="24"/>
          <w:szCs w:val="24"/>
          <w:lang w:val="sr-Cyrl-CS"/>
        </w:rPr>
        <w:t>943.</w:t>
      </w:r>
      <w:r w:rsidR="00121B03">
        <w:rPr>
          <w:sz w:val="24"/>
          <w:szCs w:val="24"/>
          <w:lang w:val="sr-Cyrl-CS"/>
        </w:rPr>
        <w:t>5</w:t>
      </w:r>
      <w:r w:rsidR="00437408">
        <w:rPr>
          <w:sz w:val="24"/>
          <w:szCs w:val="24"/>
          <w:lang w:val="sr-Cyrl-CS"/>
        </w:rPr>
        <w:t>98</w:t>
      </w:r>
      <w:r w:rsidR="00121B03">
        <w:rPr>
          <w:sz w:val="24"/>
          <w:szCs w:val="24"/>
          <w:lang w:val="sr-Cyrl-CS"/>
        </w:rPr>
        <w:t>.000</w:t>
      </w:r>
      <w:r w:rsidR="00F20B5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ди</w:t>
      </w:r>
      <w:r w:rsidR="00F20B5E">
        <w:rPr>
          <w:sz w:val="24"/>
          <w:szCs w:val="24"/>
        </w:rPr>
        <w:t>н</w:t>
      </w:r>
      <w:r>
        <w:rPr>
          <w:sz w:val="24"/>
          <w:szCs w:val="24"/>
          <w:lang w:val="sr-Cyrl-CS"/>
        </w:rPr>
        <w:t>ара из осталих извора финансирања</w:t>
      </w:r>
      <w:r w:rsidRPr="004C67D1">
        <w:rPr>
          <w:sz w:val="24"/>
          <w:szCs w:val="24"/>
          <w:lang w:val="sr-Cyrl-CS"/>
        </w:rPr>
        <w:t xml:space="preserve"> распоређују се по корисницима, програмима, функцијама, намени и изворима финансирања, и то</w:t>
      </w:r>
      <w:r>
        <w:rPr>
          <w:sz w:val="24"/>
          <w:szCs w:val="24"/>
        </w:rPr>
        <w:t>:</w:t>
      </w: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</w:p>
    <w:tbl>
      <w:tblPr>
        <w:tblpPr w:leftFromText="180" w:rightFromText="180" w:vertAnchor="text" w:tblpY="1"/>
        <w:tblOverlap w:val="never"/>
        <w:tblW w:w="10649" w:type="dxa"/>
        <w:tblInd w:w="91" w:type="dxa"/>
        <w:tblLayout w:type="fixed"/>
        <w:tblLook w:val="04A0"/>
      </w:tblPr>
      <w:tblGrid>
        <w:gridCol w:w="516"/>
        <w:gridCol w:w="566"/>
        <w:gridCol w:w="211"/>
        <w:gridCol w:w="331"/>
        <w:gridCol w:w="542"/>
        <w:gridCol w:w="516"/>
        <w:gridCol w:w="459"/>
        <w:gridCol w:w="1418"/>
        <w:gridCol w:w="142"/>
        <w:gridCol w:w="1133"/>
        <w:gridCol w:w="562"/>
        <w:gridCol w:w="998"/>
        <w:gridCol w:w="420"/>
        <w:gridCol w:w="1275"/>
        <w:gridCol w:w="1560"/>
      </w:tblGrid>
      <w:tr w:rsidR="00213CD8" w:rsidRPr="008F30CE" w:rsidTr="00437408">
        <w:trPr>
          <w:trHeight w:val="300"/>
          <w:tblHeader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Редни број апропријације</w:t>
            </w:r>
          </w:p>
        </w:tc>
        <w:tc>
          <w:tcPr>
            <w:tcW w:w="8573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БУЏЕТСКЕ КЛАСИФИКАЦИЈЕ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УКУПНА ЈАВНА СРЕДСТВА</w:t>
            </w:r>
          </w:p>
        </w:tc>
      </w:tr>
      <w:tr w:rsidR="00213CD8" w:rsidRPr="008F30CE" w:rsidTr="00437408">
        <w:trPr>
          <w:trHeight w:val="810"/>
          <w:tblHeader/>
        </w:trPr>
        <w:tc>
          <w:tcPr>
            <w:tcW w:w="5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Организациона</w:t>
            </w:r>
          </w:p>
        </w:tc>
        <w:tc>
          <w:tcPr>
            <w:tcW w:w="5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Класиф.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Функционална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Економ. Класиф.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Извор финансирања</w:t>
            </w:r>
          </w:p>
        </w:tc>
        <w:tc>
          <w:tcPr>
            <w:tcW w:w="32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Опис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расхода и издатака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</w:tr>
      <w:tr w:rsidR="00213CD8" w:rsidRPr="008F30CE" w:rsidTr="00437408">
        <w:trPr>
          <w:trHeight w:val="1095"/>
          <w:tblHeader/>
        </w:trPr>
        <w:tc>
          <w:tcPr>
            <w:tcW w:w="5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32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Средства из буџета (01)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Средства из осталих извора финансирања буџетских корисника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</w:tr>
      <w:tr w:rsidR="00213CD8" w:rsidRPr="008F30CE" w:rsidTr="00437408">
        <w:trPr>
          <w:trHeight w:val="420"/>
          <w:tblHeader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F30CE"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</w:rPr>
            </w:pPr>
            <w:r w:rsidRPr="008F30CE">
              <w:rPr>
                <w:b/>
                <w:bCs/>
                <w:i/>
                <w:iCs/>
              </w:rPr>
              <w:t>10 = ( 8 + 9 )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СКУПШТИНА ГРАДА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16: ПОЛИТИЧКИ СИСТЕМ ЛОКАЛНЕ САМОУПРАВЕ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Скупштине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Извршни и законодавни органи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невладиним организацијама - политички субјекти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Извори финансирања за Програмску активност 2101-0001: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21,230,000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2101-0001: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21,230,000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21,230,000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21,230,000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21,230,000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Раздео 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21,230,000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21,230,000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Раздео 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21,230,000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437408" w:rsidRPr="008F30CE" w:rsidTr="00437408">
        <w:trPr>
          <w:gridAfter w:val="13"/>
          <w:wAfter w:w="956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ГРАДСКО ВЕЋЕ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 16 - ПОЛИТИЧКИ СИСТЕМ ЛОКАЛНЕ </w:t>
            </w:r>
            <w:r w:rsidRPr="008F30CE">
              <w:rPr>
                <w:b/>
                <w:bCs/>
              </w:rPr>
              <w:lastRenderedPageBreak/>
              <w:t>САМОУПРАВЕ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Функционисање извршних органа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Извршни и законодавни органи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</w:tr>
      <w:tr w:rsidR="00A06E33" w:rsidRPr="008F30CE" w:rsidTr="00437408">
        <w:trPr>
          <w:gridAfter w:val="8"/>
          <w:wAfter w:w="7508" w:type="dxa"/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E33" w:rsidRPr="008F30CE" w:rsidRDefault="00A06E33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E33" w:rsidRPr="008F30CE" w:rsidRDefault="00A06E33" w:rsidP="00437408">
            <w:pPr>
              <w:jc w:val="center"/>
            </w:pP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2101-0002: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19,350,000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19,350,000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2101-0002: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19,350,000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19,350,000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19,350,000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19,350,000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19,350,000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19,350,000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Раздео 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19,350,000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19,350,000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Раздео 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19,350,000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19,350,000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color w:val="000000"/>
              </w:rPr>
            </w:pPr>
          </w:p>
          <w:p w:rsidR="00213CD8" w:rsidRPr="00437408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ГРАДОНАЧЕЛНИК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16 - ПОЛИТИЧКИ СИСТЕМ ЛОКАЛНЕ САМОУПРАВЕ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Функционисање извршних органа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Извршни и законодавни органи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2101-0002: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7,990,000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7,990,000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2101-0002: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7,990,000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7,990,000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7,990,000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7,990,000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7,990,000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7,990,000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Раздео 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7,990,000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7,990,000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Раздео 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7,990,000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7,990,000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437408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ГРАДСКО ЈАВНО ПРАВОБРАНИЛАШТВО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15 - ОПШТЕ УСЛУГЕ ЛОКАЛНЕ САМОУПРАВЕ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Градско правобранилаштво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Судови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i/>
                <w:iCs/>
                <w:color w:val="FFFFFF"/>
              </w:rPr>
            </w:pPr>
            <w:r w:rsidRPr="008F30CE">
              <w:rPr>
                <w:i/>
                <w:i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i/>
                <w:iCs/>
                <w:color w:val="FFFFFF"/>
              </w:rPr>
            </w:pPr>
            <w:r w:rsidRPr="008F30CE">
              <w:rPr>
                <w:i/>
                <w:i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19,560,000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19,560,000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19,560,000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19,560,000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19,560,000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19,560,000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Раздео 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19,560,000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Раздео 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19,560,000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19,560,000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437408" w:rsidRDefault="00213CD8" w:rsidP="00437408">
            <w:pPr>
              <w:rPr>
                <w:color w:val="000000"/>
              </w:rPr>
            </w:pPr>
          </w:p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ГРАДСКА УПРАВА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1: СТАНОВАЊЕ, УРБАНИЗАМ И ПРОСТОРНО ПЛАНИРАЊЕ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Просторно и урбанистичко планирање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Развој заједнице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541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Земљиште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23,000,000</w:t>
            </w:r>
          </w:p>
        </w:tc>
      </w:tr>
      <w:tr w:rsidR="00A06E33" w:rsidRPr="008F30CE" w:rsidTr="005000CF">
        <w:trPr>
          <w:gridAfter w:val="6"/>
          <w:wAfter w:w="594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A06E33" w:rsidRPr="008F30CE" w:rsidTr="005000CF">
        <w:trPr>
          <w:gridAfter w:val="6"/>
          <w:wAfter w:w="594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актнвност 1101-0001: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64,700,000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64,700,000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1101-0001: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64,700,000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64,700,000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64,700,000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64,700,000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Донације од међународних организација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64,700,000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64,700,000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2: КОМУНАЛНА ДЕЛАТНОСТ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8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1102-0001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Управљање/одржавање јавним осветљењем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Улична расвета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Зграде и грађевински објекти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1102-0001: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91,300,000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91,300,000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1102-0001: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91,300,000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91,300,000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1102-П1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Реконструкција Градског парка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Развој заједнице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31,000,000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41,000,000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 финансирања за пројекат 1102-П1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31,000,000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1102-П1: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31,000,000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10,000,000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41,000,000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1102-0003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Одржавање чистоће на површинама јавне намене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Управљање отпадом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38,000,000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38,000,000</w:t>
            </w:r>
          </w:p>
        </w:tc>
      </w:tr>
      <w:tr w:rsidR="00437408" w:rsidRPr="008F30CE" w:rsidTr="00437408">
        <w:trPr>
          <w:gridAfter w:val="8"/>
          <w:wAfter w:w="750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</w:tr>
      <w:tr w:rsidR="00437408" w:rsidRPr="008F30CE" w:rsidTr="00437408">
        <w:trPr>
          <w:gridAfter w:val="8"/>
          <w:wAfter w:w="7508" w:type="dxa"/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Извори финансирања за Програмску активност 1102-0003: 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38,000,000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1102-0003: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437408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  <w:p w:rsidR="00437408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  <w:p w:rsidR="00437408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  <w:p w:rsidR="00437408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  <w:p w:rsidR="00437408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  <w:p w:rsidR="00437408" w:rsidRPr="00437408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b/>
                <w:bCs/>
                <w:color w:val="000000"/>
              </w:rPr>
            </w:pPr>
          </w:p>
          <w:p w:rsidR="00A06E33" w:rsidRDefault="00A06E33" w:rsidP="00437408">
            <w:pPr>
              <w:rPr>
                <w:b/>
                <w:bCs/>
                <w:color w:val="000000"/>
              </w:rPr>
            </w:pPr>
          </w:p>
          <w:p w:rsidR="00A06E33" w:rsidRPr="00A06E33" w:rsidRDefault="00A06E33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1102-0004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Зоохигијена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Заштита животне средине некласификоване на другом месту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Новчане казне и пенали по решењу судова;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Нанада штете за повреде или штету нанету од стране државних органа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1102-0004: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14,700,000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14,700,000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1102-0004: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14,700,000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14,700,000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1102-0008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Управљање и снабдевање водом за пиће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Водоснабдевање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  <w:p w:rsidR="00437408" w:rsidRPr="00437408" w:rsidRDefault="0043740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1102-0008:</w:t>
            </w:r>
          </w:p>
          <w:p w:rsidR="00437408" w:rsidRPr="00437408" w:rsidRDefault="0043740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1102-0008: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5,500,000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180,500,000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180,500,000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осталим нивоима власти</w:t>
            </w:r>
          </w:p>
          <w:p w:rsidR="00437408" w:rsidRPr="00437408" w:rsidRDefault="0043740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  <w:p w:rsidR="00437408" w:rsidRPr="00437408" w:rsidRDefault="0043740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  <w:p w:rsidR="00437408" w:rsidRDefault="00437408" w:rsidP="00437408">
            <w:pPr>
              <w:rPr>
                <w:color w:val="000000"/>
              </w:rPr>
            </w:pPr>
          </w:p>
          <w:p w:rsidR="00437408" w:rsidRPr="00437408" w:rsidRDefault="0043740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180,500,000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190,500,000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3: ЛОКАЛНИ ЕКОНОМСКИ РАЗВОЈ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Унапређење привредног и инвестиционог амбијента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Општи економски и комерцијални послови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451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Текуће субвенције јавним нефинансијским предузећима и организацијама                                                               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7,500,000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1501-0001: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7,500,000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1501-0001: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7,500,000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7,500,000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Мере активне политике запошљавања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Општи економски и комерцијални послови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Субвенције приватни предузећима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организацијама за обавезно социјално осигурање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A06E33" w:rsidRPr="008F30CE" w:rsidTr="00437408">
        <w:trPr>
          <w:gridAfter w:val="8"/>
          <w:wAfter w:w="750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E33" w:rsidRPr="008F30CE" w:rsidRDefault="00A06E33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E33" w:rsidRPr="008F30CE" w:rsidRDefault="00A06E33" w:rsidP="00437408">
            <w:pPr>
              <w:jc w:val="center"/>
            </w:pP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1501-0002: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1501-0002: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22,500,000</w:t>
            </w:r>
          </w:p>
        </w:tc>
      </w:tr>
      <w:tr w:rsidR="00213CD8" w:rsidRPr="008F30CE" w:rsidTr="00437408">
        <w:trPr>
          <w:trHeight w:val="4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22,500,000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22,500,000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0101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5: ПОЉОПРИВРЕДА И РУРАЛНИ РАЗВОЈ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0101-0001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Програмска активност: Подршка за спровођење пољопривредне политике у локалној заједници     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Пољопривреда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451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Субвенције за пољопривреду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</w:tr>
      <w:tr w:rsidR="00A06E33" w:rsidRPr="008F30CE" w:rsidTr="00A06E33">
        <w:trPr>
          <w:gridAfter w:val="3"/>
          <w:wAfter w:w="3255" w:type="dxa"/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E33" w:rsidRPr="008F30CE" w:rsidRDefault="00A06E33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A06E33" w:rsidRPr="008F30CE" w:rsidRDefault="00A06E33" w:rsidP="0043740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06E33" w:rsidRPr="008F30CE" w:rsidRDefault="00A06E33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0101-0001: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13,000,000</w:t>
            </w:r>
          </w:p>
        </w:tc>
      </w:tr>
      <w:tr w:rsidR="00213CD8" w:rsidRPr="008F30CE" w:rsidTr="00437408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0101-0001: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0101-0002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Мере подршке руралном развоју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0101-0001: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</w:tr>
      <w:tr w:rsidR="00213CD8" w:rsidRPr="008F30CE" w:rsidTr="00437408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0101-0001: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2,400,000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15,400,000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15,400,000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/>
          <w:p w:rsidR="00A06E33" w:rsidRDefault="00A06E33" w:rsidP="00437408"/>
          <w:p w:rsidR="00A06E33" w:rsidRDefault="00A06E33" w:rsidP="00437408"/>
          <w:p w:rsidR="00A06E33" w:rsidRDefault="00A06E33" w:rsidP="00437408"/>
          <w:p w:rsidR="00A06E33" w:rsidRDefault="00A06E33" w:rsidP="00437408"/>
          <w:p w:rsidR="00A06E33" w:rsidRDefault="00A06E33" w:rsidP="00437408"/>
          <w:p w:rsidR="00A06E33" w:rsidRPr="00A06E33" w:rsidRDefault="00A06E33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0401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6: ЗАШТИТА ЖИВОТНЕ СРЕДИНЕ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0401-0001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Управљање заштитом животне средине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Заштита животне средине: исттаживање и развој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9,600,000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Култивисана имовина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0401-0001: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4,100,000</w:t>
            </w:r>
          </w:p>
        </w:tc>
      </w:tr>
      <w:tr w:rsidR="00213CD8" w:rsidRPr="008F30CE" w:rsidTr="00437408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0401-0001: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4,100,000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14,100,000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0401-0002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Праћење квалитета елемената животне средине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Смањење загађености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Програмски активност 0401-0002: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0401-0002: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0401-0004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Управљање опадним водама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Управљање отпадним водама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0401-0004: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0401-0004: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9,100,000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19,100,000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Функција: Друмски саобраћај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0701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7 - ОРГАНИЗАЦИЈА САОБРАЋАЈА И САОБРАЋАЈНА ИНФРАСТРУКТУРА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0701-0002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Програмска активност: Управљање и одржавање </w:t>
            </w:r>
            <w:r w:rsidRPr="008F30CE">
              <w:rPr>
                <w:b/>
                <w:bCs/>
              </w:rPr>
              <w:lastRenderedPageBreak/>
              <w:t xml:space="preserve">саобраћајне инфраструктуре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Друмски саобраћај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451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субвенције јавним нефинансијским институцијама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16,250,000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16,250,000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139,550,000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224,550,000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0701-0002: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211,800,000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211,800,000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35,000,000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0701-0002: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211,800,000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85,000,000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296,800,000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7: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211,800,000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211,800,000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Свега за Програм 7: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211,800,000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85,000,000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296,800,000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 8 - ПРЕДШКОЛСКО ВАСПИТАЊЕ И ОБРАЗОВАЊЕ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8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2001-П1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Пројекат: Изградња Вртића у насесљу Рашка и прибављање зграде вртића "Наше лане" у насељу Горња чаршија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Предшколско образовање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60,000,000</w:t>
            </w:r>
          </w:p>
        </w:tc>
      </w:tr>
      <w:tr w:rsidR="00213CD8" w:rsidRPr="008F30CE" w:rsidTr="00437408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2001-П1: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2001-П1: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60,000,000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60,000,000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9 - ОСНОВНО ОБРАЗОВАЊЕ И ВАСПИТАЊЕ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2002-П1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основних школа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Основно образовање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осталим нивоима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115,000,000</w:t>
            </w:r>
          </w:p>
        </w:tc>
      </w:tr>
      <w:tr w:rsidR="00213CD8" w:rsidRPr="008F30CE" w:rsidTr="00437408">
        <w:trPr>
          <w:trHeight w:val="6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2002-0001: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115,000,000</w:t>
            </w:r>
          </w:p>
        </w:tc>
      </w:tr>
      <w:tr w:rsidR="00213CD8" w:rsidRPr="008F30CE" w:rsidTr="00437408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2002-0001: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9: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115,000,000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115,000,000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9: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 10 - СРЕДЊЕ ОБРАЗОВАЊЕ И ВАСПИТАЊЕ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2003-0001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средњих школа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Средње образовање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осталим нивоима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2003-0001: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80,000,000</w:t>
            </w:r>
          </w:p>
        </w:tc>
      </w:tr>
      <w:tr w:rsidR="00213CD8" w:rsidRPr="008F30CE" w:rsidTr="00724BD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2003-0001: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80,000,000</w:t>
            </w:r>
          </w:p>
        </w:tc>
      </w:tr>
      <w:tr w:rsidR="00213CD8" w:rsidRPr="008F30CE" w:rsidTr="00724BD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724BD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2003-0002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Подршка раду Регионалног центра за таленте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Средње образовање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463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осталим нивоима власти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2003-0002: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2003-0002: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8,500,000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8,500,000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10: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88,500,000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88,500,000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10: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88,500,000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88,500,000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0901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11: СОЦИЈАЛНА И ДЕЧЈА ЗАШТИТА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0901-0001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Програмска активност: Једнократне помоћи и други облици  помоћи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Социјална помоћ некласификована на другом месту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463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Трансфери осталим нивоима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47,500,000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24,500,000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0901-0001: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67,000,000</w:t>
            </w:r>
          </w:p>
        </w:tc>
      </w:tr>
      <w:tr w:rsidR="00213CD8" w:rsidRPr="008F30CE" w:rsidTr="0043740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0901-0001: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67,000,000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0901-0005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Подршка реализацији програма Црвеног крста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Социјална заштита некласификована на другом месту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7,700,000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7,700,000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ind w:firstLineChars="200" w:firstLine="400"/>
              <w:rPr>
                <w:i/>
                <w:i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ind w:firstLineChars="200" w:firstLine="400"/>
              <w:rPr>
                <w:i/>
                <w:i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0901-0005: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7,700,000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7,700,000</w:t>
            </w:r>
          </w:p>
        </w:tc>
      </w:tr>
      <w:tr w:rsidR="00213CD8" w:rsidRPr="008F30CE" w:rsidTr="00437408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0901-0005: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7,700,000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7,700,000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0901-0006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Подршка деци и породицама са децом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Породица и деца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437408" w:rsidRPr="008F30CE" w:rsidTr="00437408">
        <w:trPr>
          <w:gridAfter w:val="8"/>
          <w:wAfter w:w="7508" w:type="dxa"/>
          <w:trHeight w:val="138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437408" w:rsidRDefault="0043740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</w:tr>
      <w:tr w:rsidR="00437408" w:rsidRPr="008F30CE" w:rsidTr="00437408">
        <w:trPr>
          <w:gridAfter w:val="8"/>
          <w:wAfter w:w="7508" w:type="dxa"/>
          <w:trHeight w:val="3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</w:tr>
      <w:tr w:rsidR="00437408" w:rsidRPr="008F30CE" w:rsidTr="00437408">
        <w:trPr>
          <w:gridAfter w:val="13"/>
          <w:wAfter w:w="9567" w:type="dxa"/>
          <w:trHeight w:val="89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408" w:rsidRPr="008F30CE" w:rsidRDefault="0043740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724BD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437408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0901-0006: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0901-0006: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0901-0007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Подршка рађању и родитељству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Породица и деца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0901-0007: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0901-0007: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0901-0008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Подршка особама са инвалидитетом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Болест и инвалидност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14,400,000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0901-0008: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12,000,000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0901-0008: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2,400,000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14,400,000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104,200,000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104,200,000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104,200,000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2,400,000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106,600,000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1801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12: ЗДРАВСТВЕНА ЗАШТИТА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1801-0001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установа примарне здравствене заштите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Услуге јавног здравства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740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740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740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Дотације организацијама за обавезно социјално осигурање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23,000,000</w:t>
            </w:r>
          </w:p>
        </w:tc>
      </w:tr>
      <w:tr w:rsidR="00213CD8" w:rsidRPr="008F30CE" w:rsidTr="00437408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1801-0001: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61,000,000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1801-0001: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61,000,000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Default="00213CD8" w:rsidP="00437408">
            <w:pPr>
              <w:rPr>
                <w:b/>
                <w:bCs/>
              </w:rPr>
            </w:pPr>
          </w:p>
          <w:p w:rsidR="00724BD8" w:rsidRDefault="00724BD8" w:rsidP="00437408">
            <w:pPr>
              <w:rPr>
                <w:b/>
                <w:bCs/>
              </w:rPr>
            </w:pPr>
          </w:p>
          <w:p w:rsidR="00724BD8" w:rsidRPr="00724BD8" w:rsidRDefault="00724B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724BD8" w:rsidRDefault="00213CD8" w:rsidP="00437408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1801-0002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Мртвозорство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Услуге јавног здравства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740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1801-0002: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1801-0002: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63,500,000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63,500,000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63,500,000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63,500,000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/>
          <w:p w:rsidR="00A06E33" w:rsidRDefault="00A06E33" w:rsidP="00437408"/>
          <w:p w:rsidR="00A06E33" w:rsidRDefault="00A06E33" w:rsidP="00437408"/>
          <w:p w:rsidR="00A06E33" w:rsidRPr="00A06E33" w:rsidRDefault="00A06E33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Јачање културне продукције и уметничког стваралаштва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2,600,000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11,500,000</w:t>
            </w:r>
          </w:p>
        </w:tc>
      </w:tr>
      <w:tr w:rsidR="00724BD8" w:rsidRPr="008F30CE" w:rsidTr="00437408">
        <w:trPr>
          <w:gridAfter w:val="8"/>
          <w:wAfter w:w="750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</w:pPr>
          </w:p>
        </w:tc>
      </w:tr>
      <w:tr w:rsidR="00724BD8" w:rsidRPr="008F30CE" w:rsidTr="00437408">
        <w:trPr>
          <w:gridAfter w:val="8"/>
          <w:wAfter w:w="750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724BD8" w:rsidRDefault="00724BD8" w:rsidP="00724BD8"/>
        </w:tc>
      </w:tr>
      <w:tr w:rsidR="00724BD8" w:rsidRPr="008F30CE" w:rsidTr="00437408">
        <w:trPr>
          <w:gridAfter w:val="8"/>
          <w:wAfter w:w="7508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8F30CE" w:rsidRDefault="00724B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BD8" w:rsidRPr="00724BD8" w:rsidRDefault="00724BD8" w:rsidP="00724BD8"/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15,500,000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25,500,000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Остваривање и унапређивање јавног интереса у области јавног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емитовања и штампања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18,000,000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18,000,000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1201-0004: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18,000,000</w:t>
            </w:r>
          </w:p>
        </w:tc>
      </w:tr>
      <w:tr w:rsidR="00213CD8" w:rsidRPr="008F30CE" w:rsidTr="00437408">
        <w:trPr>
          <w:trHeight w:val="6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18,000,000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18,000,000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33,500,000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33,500,000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33,500,000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43,500,000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14 - РАЗВОЈ СПОРТА И ОМЛАДИНЕ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Подршка локалним спортским организацијама, удружењима и савезима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Услуге рекреације и спорта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59,000,000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59,000,000</w:t>
            </w:r>
          </w:p>
        </w:tc>
      </w:tr>
      <w:tr w:rsidR="00213CD8" w:rsidRPr="008F30CE" w:rsidTr="00437408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1301-0001: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59,000,000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59,000,000</w:t>
            </w:r>
          </w:p>
        </w:tc>
      </w:tr>
      <w:tr w:rsidR="00213CD8" w:rsidRPr="008F30CE" w:rsidTr="00437408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1301-0001: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59,000,000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59,000,000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Подршка предшколском и школском спорту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Услуге рекреације и спорта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724BD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</w:tr>
      <w:tr w:rsidR="00213CD8" w:rsidRPr="008F30CE" w:rsidTr="00724BD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10,500,000</w:t>
            </w:r>
          </w:p>
        </w:tc>
      </w:tr>
      <w:tr w:rsidR="00213CD8" w:rsidRPr="008F30CE" w:rsidTr="00724BD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1301-0002: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Донације од међународних организација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1301-0002: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1301-0005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Спровођење омладинске политике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Услуге рекреације и спорта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1301-0005: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1301-0005: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14: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79,000,000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79,000,000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Донације од међународних организација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79,000,000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79,000,000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/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15: ЛОКАЛНА САМОУПРАВА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локалне самоуправе и градских општина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Опште јавне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225,000,000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225,000,000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3,110,000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3,110,000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44,000,000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29,950,000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73,950,000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44,150,000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44,150,000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12,200,000</w:t>
            </w:r>
          </w:p>
        </w:tc>
      </w:tr>
      <w:tr w:rsidR="00213CD8" w:rsidRPr="008F30CE" w:rsidTr="00437408">
        <w:trPr>
          <w:trHeight w:val="2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51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14,850,000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14,850,000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8,500,000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8,450,000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8,450,000</w:t>
            </w:r>
          </w:p>
        </w:tc>
      </w:tr>
      <w:tr w:rsidR="00213CD8" w:rsidRPr="008F30CE" w:rsidTr="00437408">
        <w:trPr>
          <w:trHeight w:val="252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Нематеријална имовина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6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442,920,000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442,920,000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29,950,000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29,950,000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442,920,000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29,950,000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472,870,000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Сервисирање јавног дуга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Управљање јавним дугом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441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Отплата домаћих камата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444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Пратећи трошкови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611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Отплата главнице домаћим кредиторима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700,000,000</w:t>
            </w: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0602-0003: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50,400,000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670,000,000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50,400,000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670,000,000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720,400,000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Функционисање националних савета националних мањина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Социјална заштита некласификована на другом месту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090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Дотације невладиним организацијама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0602-0007: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0602-0007: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Текућа буџетска резерва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Финансијски и фискални послови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499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Средства резерве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40,000,000</w:t>
            </w:r>
          </w:p>
        </w:tc>
      </w:tr>
      <w:tr w:rsidR="00213CD8" w:rsidRPr="008F30CE" w:rsidTr="00437408">
        <w:trPr>
          <w:trHeight w:val="6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0602-0009: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40,000,000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0602-0009: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40,000,000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Стална буџетска резерва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Финансијски и фискални послови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499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Средства резерве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0602-0010: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0602-0010: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Управљање у ванредним ситуацијама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Цивилна одбрана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220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220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220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0602-0014: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6,410,000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6,410,000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0602-0014: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6,410,000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6,410,000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Изградња Дома културе у МЗ Дубница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Опште јавне услуге некласификоване на другом месту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63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15,000,000</w:t>
            </w:r>
          </w:p>
        </w:tc>
      </w:tr>
      <w:tr w:rsidR="00213CD8" w:rsidRPr="008F30CE" w:rsidTr="00437408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0602-П1: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0602-П1: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15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0602-П2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Пројекат: Трошкови ликвидације јавног предузећа ЈП Дирекција за развој и изградњу града, ЈП "Скијалиште Бесна Кобила" и преузимање неизмирених обавеза ЈП "Управа Бање" након 1. </w:t>
            </w:r>
            <w:proofErr w:type="gramStart"/>
            <w:r w:rsidRPr="008F30CE">
              <w:rPr>
                <w:b/>
                <w:bCs/>
                <w:color w:val="000000"/>
              </w:rPr>
              <w:t>децембра</w:t>
            </w:r>
            <w:proofErr w:type="gramEnd"/>
            <w:r w:rsidRPr="008F30CE">
              <w:rPr>
                <w:b/>
                <w:bCs/>
                <w:color w:val="000000"/>
              </w:rPr>
              <w:t xml:space="preserve"> 2016. године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Развој заједницце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97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99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451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Субвенције јавним нефинансијским предузећима и организацијама      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541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Земљиште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620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0602-П2: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7,150,000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0602-П2: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7,150,000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0602-П3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Прослава Дана Града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Туризам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270,000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270,000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0602-П3: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08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Добровољни трансфери од физичких и правних лица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0602-П3: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1,500,000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15: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571,380,000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571,380,000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 xml:space="preserve">06 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Донације од међународних организација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08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Добровољни трансфери од физичких и правних лица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09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продаје нефинансијске имовине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670,000,000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29,950,000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29,950,000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од приватизације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571,380,000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699,950,000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1,271,330,000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5.12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ГРАДСКА ОПШТИНА ВРАЊСКА БАЊА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15 - ЛОКАЛНА САМОУПРАВА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локалне самоуправе и градских општина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Опште јавне услуге некласификоване на другом месту;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463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Текући трансфери осталим нивоима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5.12: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5.12: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100,000,000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100,000,000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5.11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МЕСНЕ ЗАЈЕДНИЦЕ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15 - ЛОКАЛНА САМОУПРАВА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Функционисање месних заједница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Опште јавне услуге некласификоване на другом месту;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1,354,000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1,354,000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2,900,000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2,900,000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990,000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7,344,000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7,344,000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7,344,000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7,344,000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7,344,000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7,344,000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7,344,000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7,344,000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5.11: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7,344,000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7,344,000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5.11: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7,344,000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7,344,000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5.08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ТУРИСТИЧКА ОРГАНИЗАЦИЈА ГРАДА ВРАЊА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4 - РАЗВОЈ ТУРИЗМА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1502-0001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Програмска активност: Управљање развојем туризма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Хотели и ресторани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165,000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1,945,000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335,000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1,335,000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180,000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270,000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1,430,000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2,730,000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278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Порези, обавезне таксе, казне и </w:t>
            </w:r>
            <w:r w:rsidRPr="008F30CE">
              <w:rPr>
                <w:color w:val="000000"/>
              </w:rPr>
              <w:lastRenderedPageBreak/>
              <w:t>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279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523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Залихе робе за даљу продају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4,500,000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4,500,000</w:t>
            </w:r>
          </w:p>
        </w:tc>
      </w:tr>
      <w:tr w:rsidR="00213CD8" w:rsidRPr="008F30CE" w:rsidTr="0043740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1502-0001: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35,830,000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35,830,000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 буџетских корисника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7,230,000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7,230,000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1502-0001: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35,830,000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7,230,000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43,060,000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1502-0002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Програмска активност: Промоција туристичке понуде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Туризам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90,000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Услуге по уговору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680,000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3,280,000</w:t>
            </w:r>
          </w:p>
        </w:tc>
      </w:tr>
      <w:tr w:rsidR="00213CD8" w:rsidRPr="008F30CE" w:rsidTr="00724BD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</w:tr>
      <w:tr w:rsidR="00213CD8" w:rsidRPr="008F30CE" w:rsidTr="00724BD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</w:tr>
      <w:tr w:rsidR="00213CD8" w:rsidRPr="008F30CE" w:rsidTr="00724BD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1502-0002: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3,080,000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 буџетских корисника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770,000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770,000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1502-0002: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3,080,000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770,000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3,850,000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1502-П1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Манифестација "Дани Врања"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Туризам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473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1502-П1: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1,050,000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 буџетских корисника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08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Добровољни трансфери од физичких и правних лица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1502-П1: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1,050,000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1,050,000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1502: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39,960,000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50,676,000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8,110,000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1502: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39,960,000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58,786,000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5.08: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39,960,000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39,960,000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39,960,000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47,960,000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Default="00213CD8" w:rsidP="00437408">
            <w:pPr>
              <w:rPr>
                <w:color w:val="000000"/>
              </w:rPr>
            </w:pPr>
          </w:p>
          <w:p w:rsidR="00A06E33" w:rsidRDefault="00A06E33" w:rsidP="00437408">
            <w:pPr>
              <w:rPr>
                <w:color w:val="000000"/>
              </w:rPr>
            </w:pPr>
          </w:p>
          <w:p w:rsidR="00A06E33" w:rsidRDefault="00A06E33" w:rsidP="00437408">
            <w:pPr>
              <w:rPr>
                <w:color w:val="000000"/>
              </w:rPr>
            </w:pPr>
          </w:p>
          <w:p w:rsidR="00A06E33" w:rsidRPr="00A06E33" w:rsidRDefault="00A06E33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5.02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НАРОДНА БИБЛИОТЕКА "БОРА СТАНКОВИЋ"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локалних установа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5,084,000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5,084,000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154,000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154,000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895,000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915,000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257,000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2,257,000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295,000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445,000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680,000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40,000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25,000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</w:tr>
      <w:tr w:rsidR="00213CD8" w:rsidRPr="008F30CE" w:rsidTr="00724BD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380,000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80,000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460,000</w:t>
            </w:r>
          </w:p>
        </w:tc>
      </w:tr>
      <w:tr w:rsidR="00213CD8" w:rsidRPr="008F30CE" w:rsidTr="00724BD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Нематеријална имовина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530,000</w:t>
            </w:r>
          </w:p>
        </w:tc>
      </w:tr>
      <w:tr w:rsidR="00213CD8" w:rsidRPr="008F30CE" w:rsidTr="00724BD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42,363,000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42,363,000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1,482,000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1,482,000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42,363,000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1,482,000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43,845,000</w:t>
            </w:r>
          </w:p>
        </w:tc>
      </w:tr>
      <w:tr w:rsidR="00213CD8" w:rsidRPr="008F30CE" w:rsidTr="00437408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"Kњига чува људе"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400,000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Извори финансирања за Пројекат 1201-П1: 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75,000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1201-П1: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435,000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75,000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510,000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1201-П2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"Борини књижевни дани"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350,000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650,000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 xml:space="preserve">Извори финансирања за Пројекат 1201-П2: 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450,000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1201-П2: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750,000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43,248,000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43,248,000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1,482,000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1,482,000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43,248,000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1,857,000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45,105,000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43,248,000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43,248,000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1,482,000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1,482,000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375,000</w:t>
            </w:r>
          </w:p>
        </w:tc>
      </w:tr>
      <w:tr w:rsidR="00213CD8" w:rsidRPr="008F30CE" w:rsidTr="00724BD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43,248,000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1,857,000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45,105,000</w:t>
            </w:r>
          </w:p>
        </w:tc>
      </w:tr>
      <w:tr w:rsidR="00213CD8" w:rsidRPr="008F30CE" w:rsidTr="00724BD8">
        <w:trPr>
          <w:trHeight w:val="255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724BD8">
        <w:trPr>
          <w:trHeight w:val="58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5.03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ПОЗОРИШТЕ "БОРА СТАНКОВИЋ"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локалних установа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179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1,500,000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2,000,000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1,240,000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1,800,000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3,040,000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1,200,000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Остале донације, дотације и трансфери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189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810,000</w:t>
            </w: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42,100,000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42,100,000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7,550,000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7,550,000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42,100,000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7,550,000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49,650,000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Јачање културне продукције и уметничког стваралаштва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Услуге по уговору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800,000</w:t>
            </w:r>
          </w:p>
        </w:tc>
      </w:tr>
      <w:tr w:rsidR="00213CD8" w:rsidRPr="008F30CE" w:rsidTr="00437408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1201-0002: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3,700,000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6,200,000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1201-П3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"39. Борини позоришни дани"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1,450,000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430,000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1201-П1: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1,380,000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1,380,000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1201-П1: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2,380,000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5,380,000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47,600,000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11,930,000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11,930,000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1,700,000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47,600,000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13,630,000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61,230,000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47,600,000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11,930,000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11,930,000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47,600,000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13,630,000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61,230,000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5.06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"НАРОДНИ УНИВЕРЗИТЕТ"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локалних установа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13,100,000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2,180,000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2,180,000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80,000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125,000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125,000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85,000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1,160,000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1,640,000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1,375,000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1,375,000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585,000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585,000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441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Отплате домаћих камата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244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штете за повреде или штету нанету од стране државних органа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125,000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125,000</w:t>
            </w:r>
          </w:p>
        </w:tc>
      </w:tr>
      <w:tr w:rsidR="00213CD8" w:rsidRPr="008F30CE" w:rsidTr="00437408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15,511,000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15,511,000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5,646,000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5,646,000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15,511,000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5,696,000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21,207,000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Јачање културне продукције и уметничког стваралаштва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249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Услуге по уговору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630,000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360,000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1,900,000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1,900,000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15,511,000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15,511,000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7,546,000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7,546,000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15,511,000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7,596,000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23,107,000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5.06: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15,511,000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15,511,000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7,546,000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7,546,000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15,511,000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7,596,000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23,107,000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5.05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ИСТОРИЈСКИ АРХИВ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локалних установа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 xml:space="preserve">Плате, додаци и накнаде </w:t>
            </w:r>
            <w:r w:rsidRPr="008F30CE">
              <w:rPr>
                <w:color w:val="000000"/>
              </w:rPr>
              <w:lastRenderedPageBreak/>
              <w:t>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25,230,000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217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4,230,000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229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38,290,000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38,290,000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38,290,000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38,290,000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38,290,000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38,290,000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38,290,000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38,290,000</w:t>
            </w:r>
          </w:p>
        </w:tc>
      </w:tr>
      <w:tr w:rsidR="00213CD8" w:rsidRPr="008F30CE" w:rsidTr="00437408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38,290,000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38,290,000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38,290,000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38,290,000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5.04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НАРОДНИ МУЗЕЈ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локалних установа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16,800,000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16,800,000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199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Накнада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550,000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270,000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2,270,000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209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211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Нематеријална имовина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Залихе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5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26,061,000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26,061,000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26,061,000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820,000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26,881,000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1201-П5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"Стара градска врањска песма"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215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1201-П5: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1201-П5: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26,461,000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26,461,000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26,061,000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820,000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26,881,000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26,461,000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26,461,000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820,000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26,461,000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820,000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27,281,000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5.07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820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"ШКОЛА АНИМИРАНОГ ФИЛМА"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13 - РАЗВОЈ КУЛТУРЕ И ИНФОРМИСАЊА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локалних установа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147,000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25,000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259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43,000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198,000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165,000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25,000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Остале донације, дотације и трансфери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8,650,000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8,650,000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1201-0001: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8,650,000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95,000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8,745,000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1201-П6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Манифестација "Златни пуж 2021."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Услуге културе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267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1201-П6: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510,000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1201-П6: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510,000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1,010,000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9,160,000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9,160,000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13: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9,160,000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595,000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9,755,000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5.07: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9,160,000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9,160,000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5.07: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9,160,000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595,000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9,755,000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5.01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ПРЕДШКОЛСКА УСТАНОВА  "НАШЕ ДЕТЕ"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ПРОГРАМ 8 - ПРЕДШКОЛСКО ВАСПИТАЊЕ И ОБРАЗОВАЊЕ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2001-0001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Функционисање и остваривање предшколског васпитања и образовања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Предшколско образовање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43,000,000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1,900,000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7,000,000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13,150,000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19,650,000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32,800,000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1,100,000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2,300,000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2,300,000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4,250,000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4,250,000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149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33,100,000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4,650,000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37,750,000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152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911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2,500,000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2001-0001: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368,450,000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368,450,000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Родитељски динара за ваннаставне активности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1,250,000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2001-0001: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368,450,000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25,650,000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394,100,000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368,450,000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368,450,000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Родитељски динара за ваннаставне активности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1,250,000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1,250,000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8: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368,450,000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25,650,000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394,100,000</w:t>
            </w:r>
          </w:p>
        </w:tc>
      </w:tr>
      <w:tr w:rsidR="00213CD8" w:rsidRPr="008F30CE" w:rsidTr="00437408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368,450,000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368,450,000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24,000,000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Родитељски динара за ваннаставне активности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1,250,000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1,250,000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368,450,000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25,650,000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394,100,000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A40057" w:rsidRDefault="00213CD8" w:rsidP="00437408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5.10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ЈУ "ЦЕНТАР ЗА РАЗВОЈ ЛОКАЛНИХ УСЛУГА СОЦИЈАЛНЕ ЗАШТИТЕ"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0901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11: СОЦИЈАЛНА И ДЕЧЈА ЗАШТИТА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0901-0002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Програмска активност: Породични и домски смештај, прихватилишта и друге врсте смештаја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Социјална помоћ некласификована на другом месту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30,975,000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30,975,000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5,460,000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5,460,000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950,000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7,619,000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940,000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8,559,000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1,080,000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1,780,000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620,000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710,000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465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Остале донације, дотације и трансфери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472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за социјалну заштиту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2,340,000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500,000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2,840,000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319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230,000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320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/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180,000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180,000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0901-0002: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48,895,000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48,895,000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0901-0002: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</w:rPr>
            </w:pPr>
            <w:r w:rsidRPr="008F30CE">
              <w:rPr>
                <w:b/>
                <w:bCs/>
              </w:rPr>
              <w:t>48,895,000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53,895,000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8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0901-П1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Пројекат: Прихватилиште, дневни боравак, сигурна кућа, лични пратиоци и помоћ у кући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Болест и инвалидност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3,750,000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3,750,000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640,000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640,000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360,000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325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3,350,000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3,350,000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Пројекат 0901-П1: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пројекат 0901-П1: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8,100,000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8,100,000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r w:rsidRPr="008F30CE"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48,895,000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48,895,000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11: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48,895,000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13,100,000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61,995,000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5.10: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48,895,000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48,895,000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8,100,000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5.10: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48,895,000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13,100,000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61,995,000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A40057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5.09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 xml:space="preserve">ЈУ "СПОРТСКА ХАЛА"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ПРОГРАМ 14 - РАЗВОЈ СПОРТА И ОМЛАДИНЕ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1301-0004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Функционисање локалних спортских установа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</w:rPr>
            </w:pPr>
            <w:r w:rsidRPr="008F30CE">
              <w:rPr>
                <w:i/>
                <w:iCs/>
              </w:rPr>
              <w:t>Функција:  Услуге спорта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15,800,000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15,800,000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289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2,770,000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2,770,000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у натури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Социјална давања запосленима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480,000</w:t>
            </w:r>
          </w:p>
        </w:tc>
      </w:tr>
      <w:tr w:rsidR="00213CD8" w:rsidRPr="008F30CE" w:rsidTr="00437408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Награде запосленима и остали посебни расходи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Стални трошкови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7,000,000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Текуће поправке и одржавање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1,180,000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1,180,000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299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1,500,000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Порези, обавезне таксе, казне и пенали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301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483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Новчане казне и пенали по решењу судова;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Зграде и грађевински објекти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Машине и опрема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700,000</w:t>
            </w:r>
          </w:p>
        </w:tc>
      </w:tr>
      <w:tr w:rsidR="00213CD8" w:rsidRPr="008F30CE" w:rsidTr="00437408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820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  <w:r w:rsidRPr="008F30CE">
              <w:t>523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center"/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Залихе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1,000,000</w:t>
            </w:r>
          </w:p>
        </w:tc>
      </w:tr>
      <w:tr w:rsidR="00213CD8" w:rsidRPr="008F30CE" w:rsidTr="00437408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1301-0004: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34,570,000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34,570,000</w:t>
            </w:r>
          </w:p>
        </w:tc>
      </w:tr>
      <w:tr w:rsidR="00213CD8" w:rsidRPr="008F30CE" w:rsidTr="00437408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1301-0004: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34,570,000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34,570,000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14: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34,570,000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34,570,000</w:t>
            </w:r>
          </w:p>
        </w:tc>
      </w:tr>
      <w:tr w:rsidR="00213CD8" w:rsidRPr="008F30CE" w:rsidTr="00437408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Програм 14: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34,570,000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34,570,000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Главу 5.09: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34,570,000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34,570,000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Главу 5.09: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34,570,000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34,570,000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Раздео 5: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2,348,569,000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2,348,569,000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34,873,000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34,873,000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37,075,000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37,075,000</w:t>
            </w:r>
          </w:p>
        </w:tc>
      </w:tr>
      <w:tr w:rsidR="00213CD8" w:rsidRPr="008F30CE" w:rsidTr="00437408">
        <w:trPr>
          <w:trHeight w:val="3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770,000,000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70,000,000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Родитељски динар за ваннаставне активности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1,650,000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1,650,000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раздео 5: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2,348,569,000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943,598,000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3,292,167,000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437408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</w:rPr>
            </w:pPr>
            <w:r w:rsidRPr="008F30CE">
              <w:rPr>
                <w:b/>
                <w:bCs/>
              </w:rPr>
              <w:t>6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</w:rPr>
            </w:pPr>
            <w:r w:rsidRPr="008F30CE">
              <w:rPr>
                <w:i/>
                <w:iCs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</w:rPr>
            </w:pPr>
            <w:r w:rsidRPr="008F30CE">
              <w:rPr>
                <w:b/>
                <w:bCs/>
              </w:rPr>
              <w:t>ЗАШТИТНИК ГРАЂАНА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</w:pPr>
            <w:r w:rsidRPr="008F30CE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</w:tr>
      <w:tr w:rsidR="00213CD8" w:rsidRPr="008F30CE" w:rsidTr="00437408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602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ПРОГРАМ 15 - ЛОКАЛНА САМОУПРАВА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A06E33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0602-0005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Омбудсман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Функција: Судови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Плате, додаци и накнаде запослених (зараде)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2,600,000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2,600,000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r w:rsidRPr="008F30CE">
              <w:t>Социјални доприноси на терет послодавца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450,000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450,000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335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415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Накнаде трошкова за запослене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23,000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336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Трошкови путовања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337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Услуге по уговору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65,000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338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20,000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339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426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Материјал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340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465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Остале донације, дотације и трансфери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5,000</w:t>
            </w:r>
          </w:p>
        </w:tc>
      </w:tr>
      <w:tr w:rsidR="00213CD8" w:rsidRPr="008F30CE" w:rsidTr="00A06E33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Програмску активност 0602-0005: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3,213,000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3,213,000</w:t>
            </w:r>
          </w:p>
        </w:tc>
      </w:tr>
      <w:tr w:rsidR="00213CD8" w:rsidRPr="008F30CE" w:rsidTr="00A06E33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програмску активност 0602-0005: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3,213,000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3,213,000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Програм 15: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lastRenderedPageBreak/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3,213,000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3,213,000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Програм 15: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3,213,000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3,213,000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раздео 6: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FFFFFF"/>
              </w:rPr>
            </w:pPr>
            <w:r w:rsidRPr="008F30CE">
              <w:rPr>
                <w:b/>
                <w:bCs/>
                <w:color w:val="FFFFFF"/>
              </w:rPr>
              <w:t>0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3,213,000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3,213,000</w:t>
            </w:r>
          </w:p>
        </w:tc>
      </w:tr>
      <w:tr w:rsidR="00213CD8" w:rsidRPr="008F30CE" w:rsidTr="00A06E33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раздео 6: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3,213,000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3,213,000</w:t>
            </w:r>
          </w:p>
        </w:tc>
      </w:tr>
      <w:tr w:rsidR="00213CD8" w:rsidRPr="008F30CE" w:rsidTr="00A06E3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Извори финансирања за разделе 1,2,3,4,5 и 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</w:tr>
      <w:tr w:rsidR="00213CD8" w:rsidRPr="008F30CE" w:rsidTr="00A06E33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01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Приходи из буџета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2,419,912,000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2,419,912,000</w:t>
            </w:r>
          </w:p>
        </w:tc>
      </w:tr>
      <w:tr w:rsidR="00213CD8" w:rsidRPr="008F30CE" w:rsidTr="00A06E33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04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Сопствени приходи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34,873,000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34,873,000</w:t>
            </w:r>
          </w:p>
        </w:tc>
      </w:tr>
      <w:tr w:rsidR="00213CD8" w:rsidRPr="008F30CE" w:rsidTr="00A06E33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07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Трансфери од других нивоа власти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37,075,000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37,075,000</w:t>
            </w:r>
          </w:p>
        </w:tc>
      </w:tr>
      <w:tr w:rsidR="00213CD8" w:rsidRPr="008F30CE" w:rsidTr="00A06E33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10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Примања од домаћег задуживања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770,000,000</w:t>
            </w:r>
          </w:p>
        </w:tc>
      </w:tr>
      <w:tr w:rsidR="00213CD8" w:rsidRPr="008F30CE" w:rsidTr="00A06E33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13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Нераспоређени вишак прихода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30,000,000</w:t>
            </w:r>
          </w:p>
        </w:tc>
      </w:tr>
      <w:tr w:rsidR="00213CD8" w:rsidRPr="008F30CE" w:rsidTr="00A06E33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15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Неутрошена средства донација из ранијих година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70,000,000</w:t>
            </w:r>
          </w:p>
        </w:tc>
      </w:tr>
      <w:tr w:rsidR="00213CD8" w:rsidRPr="008F30CE" w:rsidTr="00A06E33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16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Родитељски динар за ваннаставне активности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FFFFFF"/>
              </w:rPr>
            </w:pPr>
            <w:r w:rsidRPr="008F30CE">
              <w:rPr>
                <w:color w:val="FFFFF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color w:val="000000"/>
              </w:rPr>
            </w:pPr>
            <w:r w:rsidRPr="008F30CE">
              <w:rPr>
                <w:color w:val="000000"/>
              </w:rPr>
              <w:t>1,650,000</w:t>
            </w:r>
          </w:p>
        </w:tc>
      </w:tr>
      <w:tr w:rsidR="00213CD8" w:rsidRPr="008F30CE" w:rsidTr="00A06E33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i/>
                <w:iCs/>
                <w:color w:val="000000"/>
              </w:rPr>
            </w:pPr>
            <w:r w:rsidRPr="008F30CE">
              <w:rPr>
                <w:i/>
                <w:i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center"/>
              <w:rPr>
                <w:color w:val="000000"/>
              </w:rPr>
            </w:pPr>
            <w:r w:rsidRPr="008F30CE">
              <w:rPr>
                <w:color w:val="000000"/>
              </w:rPr>
              <w:t> 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3CD8" w:rsidRPr="008F30CE" w:rsidRDefault="00213CD8" w:rsidP="00437408">
            <w:pPr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Свега за Разделе 1,2,3,4,5 и 6: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2,419,912,000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943,598,000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D8" w:rsidRPr="008F30CE" w:rsidRDefault="00213CD8" w:rsidP="00437408">
            <w:pPr>
              <w:jc w:val="right"/>
              <w:rPr>
                <w:b/>
                <w:bCs/>
                <w:color w:val="000000"/>
              </w:rPr>
            </w:pPr>
            <w:r w:rsidRPr="008F30CE">
              <w:rPr>
                <w:b/>
                <w:bCs/>
                <w:color w:val="000000"/>
              </w:rPr>
              <w:t>3,363,510,000</w:t>
            </w:r>
          </w:p>
        </w:tc>
      </w:tr>
    </w:tbl>
    <w:p w:rsidR="00A40057" w:rsidRDefault="00A40057" w:rsidP="00A40057">
      <w:pPr>
        <w:ind w:firstLine="720"/>
        <w:jc w:val="both"/>
        <w:rPr>
          <w:sz w:val="24"/>
          <w:szCs w:val="24"/>
        </w:rPr>
      </w:pPr>
    </w:p>
    <w:p w:rsidR="00DE21D1" w:rsidRDefault="00DE21D1" w:rsidP="00A40057">
      <w:pPr>
        <w:ind w:firstLine="720"/>
        <w:jc w:val="both"/>
        <w:rPr>
          <w:sz w:val="24"/>
          <w:szCs w:val="24"/>
        </w:rPr>
      </w:pPr>
    </w:p>
    <w:p w:rsidR="00DE21D1" w:rsidRDefault="00DE21D1" w:rsidP="00A40057">
      <w:pPr>
        <w:ind w:firstLine="720"/>
        <w:jc w:val="both"/>
        <w:rPr>
          <w:sz w:val="24"/>
          <w:szCs w:val="24"/>
        </w:rPr>
      </w:pPr>
    </w:p>
    <w:p w:rsidR="00DE21D1" w:rsidRDefault="00DE21D1" w:rsidP="00DE21D1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 xml:space="preserve">III ОДРЕДБЕ ЗА </w:t>
      </w:r>
      <w:r w:rsidRPr="00533E50">
        <w:rPr>
          <w:b/>
          <w:sz w:val="24"/>
          <w:szCs w:val="24"/>
          <w:lang w:val="sr-Cyrl-CS"/>
        </w:rPr>
        <w:t>ИЗВРШ</w:t>
      </w:r>
      <w:r>
        <w:rPr>
          <w:b/>
          <w:sz w:val="24"/>
          <w:szCs w:val="24"/>
          <w:lang w:val="sr-Cyrl-CS"/>
        </w:rPr>
        <w:t>АВА</w:t>
      </w:r>
      <w:r w:rsidRPr="00533E50">
        <w:rPr>
          <w:b/>
          <w:sz w:val="24"/>
          <w:szCs w:val="24"/>
          <w:lang w:val="sr-Cyrl-CS"/>
        </w:rPr>
        <w:t>ЊЕ БУЏЕТА</w:t>
      </w:r>
    </w:p>
    <w:p w:rsidR="00DE21D1" w:rsidRPr="003C1F78" w:rsidRDefault="00DE21D1" w:rsidP="00DE21D1">
      <w:pPr>
        <w:rPr>
          <w:color w:val="FF0000"/>
          <w:sz w:val="22"/>
          <w:szCs w:val="22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06E33">
        <w:rPr>
          <w:b/>
          <w:bCs/>
          <w:sz w:val="24"/>
          <w:szCs w:val="24"/>
          <w:lang w:val="sr-Cyrl-CS"/>
        </w:rPr>
        <w:t>13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За извршавање ове </w:t>
      </w:r>
      <w:r w:rsidRPr="00533E50">
        <w:rPr>
          <w:sz w:val="24"/>
          <w:szCs w:val="24"/>
          <w:lang w:val="ru-RU"/>
        </w:rPr>
        <w:t>О</w:t>
      </w:r>
      <w:r w:rsidRPr="00533E50">
        <w:rPr>
          <w:sz w:val="24"/>
          <w:szCs w:val="24"/>
          <w:lang w:val="sr-Cyrl-CS"/>
        </w:rPr>
        <w:t>длуке о буџету одговоран је градоначелник града Врања (у даљем тексту: градоначелник) или лице које он овласти.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Наредбодавац за извршење буџета у целини и по финансијским плановима је градоначелник.</w:t>
      </w:r>
    </w:p>
    <w:p w:rsidR="00DE21D1" w:rsidRPr="00533E50" w:rsidRDefault="00DE21D1" w:rsidP="00DE21D1">
      <w:pPr>
        <w:jc w:val="both"/>
        <w:rPr>
          <w:sz w:val="24"/>
          <w:szCs w:val="24"/>
          <w:lang w:val="sr-Latn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>Члан</w:t>
      </w:r>
      <w:r w:rsidR="00A06E33">
        <w:rPr>
          <w:b/>
          <w:bCs/>
          <w:sz w:val="24"/>
          <w:szCs w:val="24"/>
        </w:rPr>
        <w:t>14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Latn-CS"/>
        </w:rPr>
      </w:pPr>
    </w:p>
    <w:p w:rsidR="00DE21D1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Градоначелник,</w:t>
      </w:r>
      <w:r w:rsidRPr="00533E50">
        <w:rPr>
          <w:sz w:val="24"/>
          <w:szCs w:val="24"/>
          <w:lang w:val="sr-Latn-CS"/>
        </w:rPr>
        <w:t xml:space="preserve"> може овластити одређено лице које ће бити одговорно за реализацију буџетског програма и пројекта, у смислу наменског, ефективног, ефикасног, економичног, односно законитог трошења буџетских средстава.</w:t>
      </w:r>
    </w:p>
    <w:p w:rsidR="00DE21D1" w:rsidRPr="00074FAC" w:rsidRDefault="00DE21D1" w:rsidP="00DE21D1">
      <w:pPr>
        <w:ind w:firstLine="720"/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Latn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06E33">
        <w:rPr>
          <w:b/>
          <w:bCs/>
          <w:sz w:val="24"/>
          <w:szCs w:val="24"/>
          <w:lang w:val="sr-Cyrl-CS"/>
        </w:rPr>
        <w:t>15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Наредбодавац директних и индиректних корисника буџетских средстава је функционер (руководилац), односно лице које је одговорно за управљање средствима, преузимање обавеза, издавање налога за плаћање који се извршавају из средстава корисника, као и за издавање налога за уплату средстава која припадају буџету.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За законито и наменско коришћење средстава распоређених овом Одлуком, одговорни су руководиоци директних и индиректних корисника буџетских средстава.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За законито и наменско коришћење средстава распоређених овом одлуком Градској управи, одговоран је начелник градске управе.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06E33">
        <w:rPr>
          <w:b/>
          <w:bCs/>
          <w:sz w:val="24"/>
          <w:szCs w:val="24"/>
          <w:lang w:val="sr-Cyrl-CS"/>
        </w:rPr>
        <w:t>16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Новчана средства буџета града, директних и индиректних корисника буџетских средстава, као и других корисника јавних средстава који су укључени у консолидовани рачун трезора града Врања, воде се и депонују на консолидованом рачуну трезора града Врања. 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06E33">
        <w:rPr>
          <w:b/>
          <w:bCs/>
          <w:sz w:val="24"/>
          <w:szCs w:val="24"/>
          <w:lang w:val="sr-Cyrl-CS"/>
        </w:rPr>
        <w:t>17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Средства распоређена за финансирање расхода и издатака корисника буџета, преносе се на основу њиховог захтева у складу са одобреним квотама у тромесечним плановима извршења буџета које доноси </w:t>
      </w:r>
      <w:r>
        <w:rPr>
          <w:sz w:val="24"/>
          <w:szCs w:val="24"/>
          <w:lang w:val="sr-Cyrl-CS"/>
        </w:rPr>
        <w:t>Одељење за буџет и финансије</w:t>
      </w:r>
      <w:r w:rsidRPr="00533E50">
        <w:rPr>
          <w:sz w:val="24"/>
          <w:szCs w:val="24"/>
          <w:lang w:val="sr-Cyrl-CS"/>
        </w:rPr>
        <w:t xml:space="preserve">, на предлог корисника буџетских средстава. 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Уз захтев, корисници су дужни да доставе комплетну документацију (копије) на којој је заснована обавеза чије се плаћање захтева.</w:t>
      </w:r>
    </w:p>
    <w:p w:rsidR="00DE21D1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Плаћање из буџета неће се извршити уколико нису поштоване процедуре утврђене чланом 56. став 3. Закона о буџетском систему.</w:t>
      </w:r>
    </w:p>
    <w:p w:rsidR="00DE21D1" w:rsidRPr="000229BA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0229BA">
        <w:rPr>
          <w:sz w:val="24"/>
          <w:szCs w:val="24"/>
          <w:lang w:val="sr-Cyrl-CS"/>
        </w:rPr>
        <w:t>Директни корисници средстава буџета Републике Србије пре најављивања нових обавеза на начин прописан чланом 56. став 3. Закона о буџетском систему („Службени гласник РС”, бр. 54/09, 73/10, 101/10, 101/11, 93/12, 62/13, 63/13 - исправка, 108/13, 142/14</w:t>
      </w:r>
      <w:r>
        <w:rPr>
          <w:sz w:val="24"/>
          <w:szCs w:val="24"/>
          <w:lang w:val="sr-Cyrl-CS"/>
        </w:rPr>
        <w:t>,</w:t>
      </w:r>
      <w:r w:rsidRPr="000229BA">
        <w:rPr>
          <w:sz w:val="24"/>
          <w:szCs w:val="24"/>
          <w:lang w:val="sr-Cyrl-CS"/>
        </w:rPr>
        <w:t xml:space="preserve"> 68/15 - др. Закон</w:t>
      </w:r>
      <w:r>
        <w:rPr>
          <w:sz w:val="24"/>
          <w:szCs w:val="24"/>
          <w:lang w:val="sr-Cyrl-CS"/>
        </w:rPr>
        <w:t xml:space="preserve"> и 103/15</w:t>
      </w:r>
      <w:r w:rsidRPr="000229BA">
        <w:rPr>
          <w:sz w:val="24"/>
          <w:szCs w:val="24"/>
          <w:lang w:val="sr-Cyrl-CS"/>
        </w:rPr>
        <w:t xml:space="preserve">) у систему извршења буџета морају да пријаве преузете, а неизвршене обавезе из претходне и текуће буџетске године. 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Одељење за буџет и финансије</w:t>
      </w:r>
      <w:r w:rsidRPr="00533E50">
        <w:rPr>
          <w:sz w:val="24"/>
          <w:szCs w:val="24"/>
          <w:lang w:val="sr-Cyrl-CS"/>
        </w:rPr>
        <w:t xml:space="preserve"> може затражити на увид и оригиналну документацију.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06E33">
        <w:rPr>
          <w:b/>
          <w:bCs/>
          <w:sz w:val="24"/>
          <w:szCs w:val="24"/>
          <w:lang w:val="sr-Cyrl-CS"/>
        </w:rPr>
        <w:t>18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ind w:firstLine="709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За послове који се у складу са Статутом Општине Врањска Бања (Службени гласник града Врања 6/2012, 31/2012.и</w:t>
      </w:r>
      <w:r w:rsidRPr="00252403">
        <w:rPr>
          <w:sz w:val="24"/>
          <w:szCs w:val="24"/>
          <w:lang w:val="sr-Cyrl-CS"/>
        </w:rPr>
        <w:t>змена 33/2017</w:t>
      </w:r>
      <w:r>
        <w:rPr>
          <w:sz w:val="24"/>
          <w:szCs w:val="24"/>
          <w:lang w:val="sr-Cyrl-CS"/>
        </w:rPr>
        <w:t xml:space="preserve">) врше као поверени, средства се трансферишу у складу са одлуком о утврђивању припадности прихода између Града Врања и Градске општине Врањска Бања коју доноси Скупштина Града. </w:t>
      </w:r>
    </w:p>
    <w:p w:rsidR="00DE21D1" w:rsidRDefault="00DE21D1" w:rsidP="00DE21D1">
      <w:pPr>
        <w:ind w:firstLine="709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За 2021. годину утврђен је трансфер Градској општини Врањска Бања у укупном износу од 100.000.000,00 динара.</w:t>
      </w:r>
    </w:p>
    <w:p w:rsidR="00DE21D1" w:rsidRDefault="00DE21D1" w:rsidP="00DE21D1">
      <w:pPr>
        <w:ind w:firstLine="709"/>
        <w:jc w:val="both"/>
        <w:rPr>
          <w:sz w:val="24"/>
          <w:szCs w:val="24"/>
          <w:lang w:val="sr-Cyrl-CS"/>
        </w:rPr>
      </w:pPr>
      <w:r w:rsidRPr="00855DAE">
        <w:rPr>
          <w:sz w:val="24"/>
          <w:szCs w:val="24"/>
          <w:lang w:val="sr-Cyrl-CS"/>
        </w:rPr>
        <w:t>Градска општина Врањска Бања може у 20</w:t>
      </w:r>
      <w:r>
        <w:rPr>
          <w:sz w:val="24"/>
          <w:szCs w:val="24"/>
          <w:lang w:val="sr-Cyrl-CS"/>
        </w:rPr>
        <w:t>21</w:t>
      </w:r>
      <w:r w:rsidRPr="00855DAE">
        <w:rPr>
          <w:sz w:val="24"/>
          <w:szCs w:val="24"/>
          <w:lang w:val="sr-Cyrl-CS"/>
        </w:rPr>
        <w:t xml:space="preserve">. години да планира укупна средства потребна за исплату плата запослених у складу са Законом о буџетском систему („Службни гласник РС“,бр. 54/2009, 73/2010, 101/2010, 101/2011, 93/2012, 62/2013, 63/2013 - испр., 108/2013, 142/2014, 68/2015 – др. закон , 103/2015 и 99/2016) и Упутством Министарства финансија. </w:t>
      </w:r>
    </w:p>
    <w:p w:rsidR="00DE21D1" w:rsidRDefault="00DE21D1" w:rsidP="00DE21D1">
      <w:pPr>
        <w:ind w:firstLine="709"/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09"/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tabs>
          <w:tab w:val="center" w:pos="4824"/>
          <w:tab w:val="left" w:pos="6313"/>
        </w:tabs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>
        <w:rPr>
          <w:b/>
          <w:bCs/>
          <w:sz w:val="24"/>
          <w:szCs w:val="24"/>
          <w:lang w:val="sr-Cyrl-CS"/>
        </w:rPr>
        <w:t>1</w:t>
      </w:r>
      <w:r w:rsidR="00A06E33">
        <w:rPr>
          <w:b/>
          <w:bCs/>
          <w:sz w:val="24"/>
          <w:szCs w:val="24"/>
          <w:lang w:val="sr-Cyrl-CS"/>
        </w:rPr>
        <w:t>9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tabs>
          <w:tab w:val="center" w:pos="4824"/>
          <w:tab w:val="left" w:pos="6313"/>
        </w:tabs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Директни и индиректни корисници буџетских средстава могу корисити средства распоређена овом одлуком само за намене за које су им</w:t>
      </w:r>
      <w:r>
        <w:rPr>
          <w:sz w:val="24"/>
          <w:szCs w:val="24"/>
          <w:lang w:val="sr-Cyrl-CS"/>
        </w:rPr>
        <w:t>,</w:t>
      </w:r>
      <w:r w:rsidRPr="00533E50">
        <w:rPr>
          <w:sz w:val="24"/>
          <w:szCs w:val="24"/>
          <w:lang w:val="sr-Cyrl-CS"/>
        </w:rPr>
        <w:t xml:space="preserve"> по њиховим захтевима</w:t>
      </w:r>
      <w:r>
        <w:rPr>
          <w:sz w:val="24"/>
          <w:szCs w:val="24"/>
          <w:lang w:val="sr-Cyrl-CS"/>
        </w:rPr>
        <w:t>,</w:t>
      </w:r>
      <w:r w:rsidRPr="00533E50">
        <w:rPr>
          <w:sz w:val="24"/>
          <w:szCs w:val="24"/>
          <w:lang w:val="sr-Cyrl-CS"/>
        </w:rPr>
        <w:t xml:space="preserve"> та средства одобрена и пренета.</w:t>
      </w:r>
      <w:r w:rsidRPr="00533E50">
        <w:rPr>
          <w:sz w:val="24"/>
          <w:szCs w:val="24"/>
          <w:lang w:val="sr-Cyrl-CS"/>
        </w:rPr>
        <w:tab/>
        <w:t>Корисник буџетских средстава, који одређени расход извршава из средстава буџета и из осталих извора прихода, обавезан је да измирење тог расхода прво врши из прихода из тих осталих извора.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Обавезе преузете у 20</w:t>
      </w:r>
      <w:r>
        <w:rPr>
          <w:sz w:val="24"/>
          <w:szCs w:val="24"/>
          <w:lang w:val="ru-RU"/>
        </w:rPr>
        <w:t>20</w:t>
      </w:r>
      <w:r w:rsidRPr="00533E50">
        <w:rPr>
          <w:sz w:val="24"/>
          <w:szCs w:val="24"/>
          <w:lang w:val="sr-Cyrl-CS"/>
        </w:rPr>
        <w:t>. години у складу са одобреним апропријацијама у 20</w:t>
      </w:r>
      <w:r>
        <w:rPr>
          <w:sz w:val="24"/>
          <w:szCs w:val="24"/>
          <w:lang w:val="ru-RU"/>
        </w:rPr>
        <w:t>20</w:t>
      </w:r>
      <w:r w:rsidRPr="00533E50">
        <w:rPr>
          <w:sz w:val="24"/>
          <w:szCs w:val="24"/>
          <w:lang w:val="sr-Cyrl-CS"/>
        </w:rPr>
        <w:t>. години, а неизвршене у току 20</w:t>
      </w:r>
      <w:r>
        <w:rPr>
          <w:sz w:val="24"/>
          <w:szCs w:val="24"/>
          <w:lang w:val="ru-RU"/>
        </w:rPr>
        <w:t>20</w:t>
      </w:r>
      <w:r w:rsidRPr="00533E50">
        <w:rPr>
          <w:sz w:val="24"/>
          <w:szCs w:val="24"/>
          <w:lang w:val="sr-Cyrl-CS"/>
        </w:rPr>
        <w:t>. године, преносе се у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годину и имају статус преузетих обавеза и извршавају се на терет одобрених апропријација овом одлуком.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Расположива апропријација корисника који има преузете обавезе које преноси у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годину рачуна се по формули: одобрена апропријација за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годину – пре</w:t>
      </w:r>
      <w:r>
        <w:rPr>
          <w:sz w:val="24"/>
          <w:szCs w:val="24"/>
          <w:lang w:val="sr-Cyrl-CS"/>
        </w:rPr>
        <w:t>у</w:t>
      </w:r>
      <w:r w:rsidRPr="00533E50">
        <w:rPr>
          <w:sz w:val="24"/>
          <w:szCs w:val="24"/>
          <w:lang w:val="sr-Cyrl-CS"/>
        </w:rPr>
        <w:t>зете обавезе из 20</w:t>
      </w:r>
      <w:r>
        <w:rPr>
          <w:sz w:val="24"/>
          <w:szCs w:val="24"/>
          <w:lang w:val="sr-Cyrl-CS"/>
        </w:rPr>
        <w:t>20</w:t>
      </w:r>
      <w:r w:rsidRPr="00533E50">
        <w:rPr>
          <w:sz w:val="24"/>
          <w:szCs w:val="24"/>
          <w:lang w:val="sr-Cyrl-CS"/>
        </w:rPr>
        <w:t>. године = расположива апропријација у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 xml:space="preserve">. години. 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ru-RU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20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 Преузете обавезе и све финансијске обавезе морају бити извршене искључиво на принципу готовинске основе са консолидованог рачуна трезора, осим ако је законима, односно актом Владе предвиђен другачији метод.</w:t>
      </w:r>
    </w:p>
    <w:p w:rsidR="00DE21D1" w:rsidRDefault="00DE21D1" w:rsidP="00DE21D1">
      <w:pPr>
        <w:jc w:val="center"/>
        <w:rPr>
          <w:b/>
          <w:bCs/>
          <w:sz w:val="24"/>
          <w:szCs w:val="24"/>
        </w:rPr>
      </w:pPr>
    </w:p>
    <w:p w:rsidR="00DE21D1" w:rsidRPr="0036333E" w:rsidRDefault="00DE21D1" w:rsidP="00DE21D1">
      <w:pPr>
        <w:jc w:val="center"/>
        <w:rPr>
          <w:b/>
          <w:bCs/>
          <w:sz w:val="24"/>
          <w:szCs w:val="24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F4197F" w:rsidRPr="00533E50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lastRenderedPageBreak/>
        <w:t xml:space="preserve">Члан </w:t>
      </w:r>
      <w:r w:rsidR="00F4197F">
        <w:rPr>
          <w:b/>
          <w:bCs/>
          <w:sz w:val="24"/>
          <w:szCs w:val="24"/>
          <w:lang w:val="sr-Cyrl-CS"/>
        </w:rPr>
        <w:t>21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Корисници буџета могу преузимати обавезе на терет буџета само до износа апропријације утврђене Буџетом, распложивом апропријацијом из члана </w:t>
      </w:r>
      <w:r>
        <w:rPr>
          <w:sz w:val="24"/>
          <w:szCs w:val="24"/>
          <w:lang w:val="sr-Cyrl-CS"/>
        </w:rPr>
        <w:t>14</w:t>
      </w:r>
      <w:r w:rsidRPr="00533E50">
        <w:rPr>
          <w:sz w:val="24"/>
          <w:szCs w:val="24"/>
          <w:lang w:val="sr-Cyrl-CS"/>
        </w:rPr>
        <w:t>., односно само до износа утврђеног тромесечном квотом.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Изузетно корисници из става 1. овог члана, у складу са чланом 54. Закона о буџетском систему, могу преузети обавезе по уговору који се односи на капиталне издатке и захтева плаћање у више година, на основу предлога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 xml:space="preserve">, уз сагласност Градског већа, а највише до износа исказаних у плану капиталних издатака из члана </w:t>
      </w:r>
      <w:r>
        <w:rPr>
          <w:sz w:val="24"/>
          <w:szCs w:val="24"/>
          <w:lang w:val="sr-Cyrl-CS"/>
        </w:rPr>
        <w:t>4</w:t>
      </w:r>
      <w:r w:rsidRPr="00533E50">
        <w:rPr>
          <w:sz w:val="24"/>
          <w:szCs w:val="24"/>
          <w:lang w:val="sr-Cyrl-CS"/>
        </w:rPr>
        <w:t>. ове одлуке.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Износе квота за све буџетске кориснике</w:t>
      </w:r>
      <w:r>
        <w:rPr>
          <w:sz w:val="24"/>
          <w:szCs w:val="24"/>
          <w:lang w:val="sr-Cyrl-CS"/>
        </w:rPr>
        <w:t xml:space="preserve"> за први квартал 2021. године</w:t>
      </w:r>
      <w:r w:rsidRPr="00533E50">
        <w:rPr>
          <w:sz w:val="24"/>
          <w:szCs w:val="24"/>
          <w:lang w:val="sr-Cyrl-CS"/>
        </w:rPr>
        <w:t xml:space="preserve"> утврђуј</w:t>
      </w:r>
      <w:r>
        <w:rPr>
          <w:sz w:val="24"/>
          <w:szCs w:val="24"/>
          <w:lang w:val="sr-Cyrl-CS"/>
        </w:rPr>
        <w:t>е Одељење за буџет и финансије</w:t>
      </w:r>
      <w:r w:rsidRPr="00533E50">
        <w:rPr>
          <w:sz w:val="24"/>
          <w:szCs w:val="24"/>
          <w:lang w:val="sr-Cyrl-CS"/>
        </w:rPr>
        <w:t xml:space="preserve"> и обавештава буџетске кор</w:t>
      </w:r>
      <w:r>
        <w:rPr>
          <w:sz w:val="24"/>
          <w:szCs w:val="24"/>
          <w:lang w:val="sr-Cyrl-CS"/>
        </w:rPr>
        <w:t>иснике најкасније до 31. децембра</w:t>
      </w:r>
      <w:r w:rsidRPr="00533E50">
        <w:rPr>
          <w:sz w:val="24"/>
          <w:szCs w:val="24"/>
          <w:lang w:val="sr-Cyrl-CS"/>
        </w:rPr>
        <w:t xml:space="preserve"> 20</w:t>
      </w:r>
      <w:r>
        <w:rPr>
          <w:sz w:val="24"/>
          <w:szCs w:val="24"/>
          <w:lang w:val="sr-Cyrl-CS"/>
        </w:rPr>
        <w:t>20</w:t>
      </w:r>
      <w:r w:rsidRPr="00533E50">
        <w:rPr>
          <w:sz w:val="24"/>
          <w:szCs w:val="24"/>
          <w:lang w:val="sr-Cyrl-CS"/>
        </w:rPr>
        <w:t>. године</w:t>
      </w:r>
      <w:r w:rsidRPr="00533E50">
        <w:rPr>
          <w:sz w:val="24"/>
          <w:szCs w:val="24"/>
          <w:lang w:val="ru-RU"/>
        </w:rPr>
        <w:t xml:space="preserve">, </w:t>
      </w:r>
      <w:r w:rsidRPr="00533E50">
        <w:rPr>
          <w:sz w:val="24"/>
          <w:szCs w:val="24"/>
          <w:lang w:val="sr-Cyrl-CS"/>
        </w:rPr>
        <w:t>односно у роковима одређеним Упутством о раду трезора.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Корисници буџетских средстава преузимају обавезе само на основу писаног уговора или другог правног акта, уколико законом или актом Скупштине града није другачије прописано.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Корисници буџетских средстава преузимају обавезе за расходе и издатке код којих се обавезе на терет буџета преузимају путем рачуна, требовања и на друге сличне начине, само до износа одобреног квотом за одређено тромесечје.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Преузете обавезе чији је износ већи од апропријације одобрене Буџетом, расположиве апропријације из члана </w:t>
      </w:r>
      <w:r>
        <w:rPr>
          <w:sz w:val="24"/>
          <w:szCs w:val="24"/>
          <w:lang w:val="sr-Cyrl-CS"/>
        </w:rPr>
        <w:t>13.</w:t>
      </w:r>
      <w:r w:rsidRPr="00533E50">
        <w:rPr>
          <w:sz w:val="24"/>
          <w:szCs w:val="24"/>
          <w:lang w:val="sr-Cyrl-CS"/>
        </w:rPr>
        <w:t>, и квоте утврђене за одговарајуће тромесечје или су у супротности са Законом о буџетском систему, не могу се извршавати на терет буџета.</w:t>
      </w:r>
    </w:p>
    <w:p w:rsidR="00DE21D1" w:rsidRPr="00533E50" w:rsidRDefault="00DE21D1" w:rsidP="00DE21D1">
      <w:pPr>
        <w:pStyle w:val="Default"/>
        <w:ind w:firstLine="720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Pr="00533E50" w:rsidRDefault="00DE21D1" w:rsidP="00DE21D1">
      <w:pPr>
        <w:pStyle w:val="Default"/>
        <w:ind w:firstLine="720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ru-RU"/>
        </w:rPr>
        <w:t>22.</w:t>
      </w:r>
    </w:p>
    <w:p w:rsidR="00DE21D1" w:rsidRPr="00DB6F82" w:rsidRDefault="00DE21D1" w:rsidP="00DE21D1">
      <w:pPr>
        <w:jc w:val="center"/>
        <w:rPr>
          <w:color w:val="FFFFFF"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Корисници буџетских средстава приликом додељивања уговора о набавци добара, пружању услуга или извођењу грађевинских радова, морају да поступе у складу са прописима који уређују јавне набавке.</w:t>
      </w:r>
    </w:p>
    <w:p w:rsidR="00DE21D1" w:rsidRPr="00533E50" w:rsidRDefault="00DE21D1" w:rsidP="00DE21D1">
      <w:pPr>
        <w:jc w:val="both"/>
        <w:rPr>
          <w:lang w:val="sr-Cyrl-CS"/>
        </w:rPr>
      </w:pPr>
      <w:r w:rsidRPr="00533E50">
        <w:rPr>
          <w:sz w:val="24"/>
          <w:szCs w:val="24"/>
          <w:lang w:val="sr-Cyrl-CS"/>
        </w:rPr>
        <w:tab/>
      </w:r>
    </w:p>
    <w:p w:rsidR="00DE21D1" w:rsidRPr="00533E50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 xml:space="preserve">Члан </w:t>
      </w:r>
      <w:r w:rsidR="00F4197F">
        <w:rPr>
          <w:rFonts w:ascii="Times New Roman" w:hAnsi="Times New Roman" w:cs="Times New Roman"/>
          <w:b/>
          <w:bCs/>
          <w:color w:val="auto"/>
          <w:lang w:val="sr-Cyrl-CS"/>
        </w:rPr>
        <w:t>23</w:t>
      </w: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>.</w:t>
      </w:r>
    </w:p>
    <w:p w:rsidR="00DE21D1" w:rsidRPr="00533E50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Pr="00D065B4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>Обавезе према корисницима буџетских средстава извршавају се сразмерно оствареним приходима и примањима буџета. Ако се у току године приходи и примања буџета смање, расходи и издаци буџета извршаваће се по приоритетима, и то: обавезе утврђене законским прописима на постојећем нивоу и минимални стални трошкови неопходни за несметано фунцкионисање корисника буџетских средстава.</w:t>
      </w:r>
    </w:p>
    <w:p w:rsidR="00DE21D1" w:rsidRPr="00D065B4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>Корисник буџетских средстава, који одређени расход и издатак извршава из других извора прихода и примања, који нису општи приход буџета (извор 01- Приходи из буџета), обавезе могу преузимати само до нивоа остварења тих прихода или примања, уколико је ниво остварених прихода и примања мањи од одобрених апропријација.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>Ако корисници буџета не остваре приходе и прима</w:t>
      </w:r>
      <w:r>
        <w:rPr>
          <w:sz w:val="24"/>
          <w:szCs w:val="24"/>
          <w:lang w:val="sr-Cyrl-CS"/>
        </w:rPr>
        <w:t>њ</w:t>
      </w:r>
      <w:r w:rsidRPr="00D065B4">
        <w:rPr>
          <w:sz w:val="24"/>
          <w:szCs w:val="24"/>
          <w:lang w:val="sr-Cyrl-CS"/>
        </w:rPr>
        <w:t>а из осталих извора</w:t>
      </w:r>
      <w:r>
        <w:rPr>
          <w:sz w:val="24"/>
          <w:szCs w:val="24"/>
          <w:lang w:val="sr-Cyrl-CS"/>
        </w:rPr>
        <w:t>,</w:t>
      </w:r>
      <w:r w:rsidRPr="00D065B4">
        <w:rPr>
          <w:sz w:val="24"/>
          <w:szCs w:val="24"/>
          <w:lang w:val="sr-Cyrl-CS"/>
        </w:rPr>
        <w:t xml:space="preserve"> апропријације утврђене из тих прихода</w:t>
      </w:r>
      <w:r w:rsidRPr="00533E50">
        <w:rPr>
          <w:sz w:val="24"/>
          <w:szCs w:val="24"/>
          <w:lang w:val="sr-Cyrl-CS"/>
        </w:rPr>
        <w:t xml:space="preserve"> неће се извршавати на терет средстава буџета.   </w:t>
      </w:r>
    </w:p>
    <w:p w:rsidR="00DE21D1" w:rsidRPr="00D065B4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 xml:space="preserve">Корисник буџетских средстава код кога у току године дође до умањења одобрених апропријација због извршења принудне наплате, за износ умањења предузеће одговарајуће мере у циљу прилагођавања преузете обавезе, тако што ће предложити умањење обавезе, односно продужење уговорног рока за плаћање или отказати уговор, односно предложити измену прописа који је основ за настанак и плаћање обавеза. </w:t>
      </w:r>
    </w:p>
    <w:p w:rsidR="00DE21D1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Pr="00533E50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 xml:space="preserve">Члан </w:t>
      </w:r>
      <w:r w:rsidR="00F4197F">
        <w:rPr>
          <w:rFonts w:ascii="Times New Roman" w:hAnsi="Times New Roman" w:cs="Times New Roman"/>
          <w:b/>
          <w:bCs/>
          <w:color w:val="auto"/>
          <w:lang w:val="sr-Cyrl-CS"/>
        </w:rPr>
        <w:t>24</w:t>
      </w: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>.</w:t>
      </w:r>
    </w:p>
    <w:p w:rsidR="00DE21D1" w:rsidRPr="00533E50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Pr="00533E50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ab/>
      </w:r>
      <w:r w:rsidRPr="00533E50">
        <w:rPr>
          <w:rFonts w:ascii="Times New Roman" w:hAnsi="Times New Roman" w:cs="Times New Roman"/>
          <w:color w:val="auto"/>
          <w:lang w:val="sr-Cyrl-CS"/>
        </w:rPr>
        <w:t>Новчана средства на консолидованом рачуну трезора могу се инвестирати у 20</w:t>
      </w:r>
      <w:r>
        <w:rPr>
          <w:rFonts w:ascii="Times New Roman" w:hAnsi="Times New Roman" w:cs="Times New Roman"/>
          <w:color w:val="auto"/>
          <w:lang w:val="sr-Cyrl-CS"/>
        </w:rPr>
        <w:t>21</w:t>
      </w:r>
      <w:r w:rsidRPr="00533E50">
        <w:rPr>
          <w:rFonts w:ascii="Times New Roman" w:hAnsi="Times New Roman" w:cs="Times New Roman"/>
          <w:color w:val="auto"/>
          <w:lang w:val="sr-Cyrl-CS"/>
        </w:rPr>
        <w:t>. години само у складу са чланом 10. Закона о буџетском систему, при чему је градоначелник, односно лице које он овласти, одговоран за ефикасност и сигурност тог инвестирања.</w:t>
      </w:r>
    </w:p>
    <w:p w:rsidR="00DE21D1" w:rsidRPr="00533E50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F4197F" w:rsidRPr="00533E50" w:rsidRDefault="00F4197F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lastRenderedPageBreak/>
        <w:t xml:space="preserve">Члан </w:t>
      </w:r>
      <w:r w:rsidR="00F4197F">
        <w:rPr>
          <w:b/>
          <w:bCs/>
          <w:sz w:val="24"/>
          <w:szCs w:val="24"/>
          <w:lang w:val="sr-Cyrl-CS"/>
        </w:rPr>
        <w:t>25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C11C27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</w:r>
      <w:r w:rsidRPr="00C11C27">
        <w:rPr>
          <w:sz w:val="24"/>
          <w:szCs w:val="24"/>
          <w:lang w:val="sr-Cyrl-CS"/>
        </w:rPr>
        <w:t>Одлуку о промени апропријације у складу са ставовима 1-5 члана 61. Закона о буџетском систему доноси Градско веће.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>Решење о употреби текуће буџетске резерве и сталне буџетске резерве на предлог Одељење за буџет и финансије доноси градоначелник.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 xml:space="preserve">Средства одобрена кориснику буџетских средстава, могу се преусмеравати на одређену апропријацију у износу од 10% вредности апропријације за расход чији се износ умањује. 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</w:rPr>
      </w:pPr>
      <w:proofErr w:type="gramStart"/>
      <w:r w:rsidRPr="00C11C27">
        <w:rPr>
          <w:sz w:val="24"/>
          <w:szCs w:val="24"/>
        </w:rPr>
        <w:t>У складусачланом 61.</w:t>
      </w:r>
      <w:proofErr w:type="gramEnd"/>
      <w:r w:rsidRPr="00C11C27">
        <w:rPr>
          <w:sz w:val="24"/>
          <w:szCs w:val="24"/>
        </w:rPr>
        <w:t xml:space="preserve"> </w:t>
      </w:r>
      <w:proofErr w:type="gramStart"/>
      <w:r w:rsidRPr="00C11C27">
        <w:rPr>
          <w:sz w:val="24"/>
          <w:szCs w:val="24"/>
        </w:rPr>
        <w:t>став</w:t>
      </w:r>
      <w:proofErr w:type="gramEnd"/>
      <w:r w:rsidRPr="00C11C27">
        <w:rPr>
          <w:sz w:val="24"/>
          <w:szCs w:val="24"/>
        </w:rPr>
        <w:t xml:space="preserve"> 13. </w:t>
      </w:r>
      <w:proofErr w:type="gramStart"/>
      <w:r w:rsidRPr="00C11C27">
        <w:rPr>
          <w:sz w:val="24"/>
          <w:szCs w:val="24"/>
        </w:rPr>
        <w:t>Закона о буџетскомсистему, ако у токугодинедођедопроменеоколностикојанеугрожаваутврђенеприоритетеунутарбуџета, градоначелникдоносиодлукудасеизносапропријацијекојинијемогућеискористити, пренесе у текућубуџетскурезерву и можесекориститизанаменекојенисупредвиђенебуџетомилизанаменезакојенисупредвиђенасредства у довољномобиму.</w:t>
      </w:r>
      <w:proofErr w:type="gramEnd"/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 xml:space="preserve">Средства одобрена кориснику буџетских средстава, могу се преусмеравати </w:t>
      </w:r>
      <w:r w:rsidRPr="00C11C27">
        <w:rPr>
          <w:sz w:val="24"/>
          <w:szCs w:val="24"/>
          <w:lang w:val="sr-Latn-CS"/>
        </w:rPr>
        <w:t>унутарбуџетског програмауизносудо</w:t>
      </w:r>
      <w:r w:rsidRPr="00C11C27">
        <w:rPr>
          <w:sz w:val="24"/>
          <w:szCs w:val="24"/>
          <w:lang w:val="sr-Cyrl-CS"/>
        </w:rPr>
        <w:t xml:space="preserve"> 10% </w:t>
      </w:r>
      <w:r w:rsidRPr="00C11C27">
        <w:rPr>
          <w:sz w:val="24"/>
          <w:szCs w:val="24"/>
          <w:lang w:val="sr-Latn-CS"/>
        </w:rPr>
        <w:t>вредностиапропријације</w:t>
      </w:r>
      <w:r w:rsidRPr="00C11C27">
        <w:rPr>
          <w:sz w:val="24"/>
          <w:szCs w:val="24"/>
          <w:lang w:val="sr-Cyrl-CS"/>
        </w:rPr>
        <w:t xml:space="preserve"> ч</w:t>
      </w:r>
      <w:r w:rsidRPr="00C11C27">
        <w:rPr>
          <w:sz w:val="24"/>
          <w:szCs w:val="24"/>
          <w:lang w:val="sr-Latn-CS"/>
        </w:rPr>
        <w:t>ијасе средстваумањују</w:t>
      </w:r>
      <w:r w:rsidRPr="00C11C27">
        <w:rPr>
          <w:sz w:val="24"/>
          <w:szCs w:val="24"/>
          <w:lang w:val="sr-Cyrl-CS"/>
        </w:rPr>
        <w:t>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>Преусмеравање апропријације врши се на захтев корисника, а по решењу Одељења за буџет и финансије.</w:t>
      </w:r>
    </w:p>
    <w:p w:rsidR="00DE21D1" w:rsidRDefault="00DE21D1" w:rsidP="00DE21D1">
      <w:pPr>
        <w:ind w:firstLine="720"/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pStyle w:val="Default"/>
        <w:rPr>
          <w:color w:val="auto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26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Изузетно, у случаују да се буџету града Врања из другог буџета (Републике или друге локалне самоуправе) определе актом наменска трансферна средства, укључујући и наменска трансферна средства за надокнаду штета услед елементарних непогода, као и у случају уговарања донације, чији износи нису могли бити познати у поступку доношења ове одлуке, орган управе надлежан за финансије на основу тог акта отвара одговарајуће апропријације за изрвшавање расхода по том основу, у складу са чланом 5.</w:t>
      </w:r>
      <w:r>
        <w:rPr>
          <w:sz w:val="24"/>
          <w:szCs w:val="24"/>
          <w:lang w:val="sr-Cyrl-CS"/>
        </w:rPr>
        <w:t xml:space="preserve"> и чланом 61.</w:t>
      </w:r>
      <w:r w:rsidRPr="00533E50">
        <w:rPr>
          <w:sz w:val="24"/>
          <w:szCs w:val="24"/>
          <w:lang w:val="sr-Cyrl-CS"/>
        </w:rPr>
        <w:t xml:space="preserve"> Закона о буџетском систему.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27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Градск</w:t>
      </w:r>
      <w:r>
        <w:rPr>
          <w:sz w:val="24"/>
          <w:szCs w:val="24"/>
          <w:lang w:val="sr-Cyrl-CS"/>
        </w:rPr>
        <w:t>ауправа одговорна</w:t>
      </w:r>
      <w:r w:rsidRPr="00533E50">
        <w:rPr>
          <w:sz w:val="24"/>
          <w:szCs w:val="24"/>
          <w:lang w:val="sr-Cyrl-CS"/>
        </w:rPr>
        <w:t xml:space="preserve"> је за спровођење фискалне политике и управљање јавном имовином, приходима и примањима и расходима и издацима на начин који је у складу са Законом о буџетском систему.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Овлашћује се градоначелник да, у складу са чланом 27ж. Закона о буџетском систему, може поднети захтев Министарству финансија за одобрење фискалног дефицита изнад утврђеног дефицита од 10%, уколико је резултат реализације јавних инвестиција.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>
        <w:rPr>
          <w:b/>
          <w:bCs/>
          <w:sz w:val="24"/>
          <w:szCs w:val="24"/>
          <w:lang w:val="sr-Cyrl-CS"/>
        </w:rPr>
        <w:t>2</w:t>
      </w:r>
      <w:r w:rsidR="00F4197F">
        <w:rPr>
          <w:b/>
          <w:bCs/>
          <w:sz w:val="24"/>
          <w:szCs w:val="24"/>
          <w:lang w:val="sr-Cyrl-CS"/>
        </w:rPr>
        <w:t>8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Градско веће може, у складу са чланом 22. Закона о буџетском систему, прописати услове, критеријуме и начине коришћења средстава од сопствених прихода буџетских корисника и одлучити, на предлог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>, да део јавних средстава од сопствених прихода, остварених у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години, односно неутрошених из ранијих година, предс</w:t>
      </w:r>
      <w:r>
        <w:rPr>
          <w:sz w:val="24"/>
          <w:szCs w:val="24"/>
          <w:lang w:val="sr-Cyrl-CS"/>
        </w:rPr>
        <w:t>тавља општи приход буџета у 2021</w:t>
      </w:r>
      <w:r w:rsidRPr="00533E50">
        <w:rPr>
          <w:sz w:val="24"/>
          <w:szCs w:val="24"/>
          <w:lang w:val="sr-Cyrl-CS"/>
        </w:rPr>
        <w:t>. години.</w:t>
      </w:r>
    </w:p>
    <w:p w:rsidR="00DE21D1" w:rsidRDefault="00DE21D1" w:rsidP="00DE21D1">
      <w:pPr>
        <w:jc w:val="center"/>
        <w:rPr>
          <w:color w:val="FF0000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29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 xml:space="preserve">Примена Закона о начину одређивања максималног броја запослених у јавном сектору („Сл.гласник РС“, број </w:t>
      </w:r>
      <w:r>
        <w:t>68/2015 и 81/2016 – одлука УС</w:t>
      </w:r>
      <w:r>
        <w:rPr>
          <w:sz w:val="24"/>
          <w:szCs w:val="24"/>
          <w:lang w:val="sr-Cyrl-CS"/>
        </w:rPr>
        <w:t>) вршиће се сходно Акту Владе Републике Србије о максималном броју запослених у систему локалне самоурпаве и сходно Акту Скупштине града о максималном броју запослених за сваки организациони облик у Граду Врању.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Корисник буџетских средстава не може, без претходне сагласности градоначелника</w:t>
      </w:r>
      <w:r>
        <w:rPr>
          <w:sz w:val="24"/>
          <w:szCs w:val="24"/>
          <w:lang w:val="sr-Cyrl-CS"/>
        </w:rPr>
        <w:t xml:space="preserve"> и без поштовања законом прописаних процедура о добијању сагласности од стране Комисије Владе </w:t>
      </w:r>
      <w:r>
        <w:rPr>
          <w:sz w:val="24"/>
          <w:szCs w:val="24"/>
          <w:lang w:val="sr-Cyrl-CS"/>
        </w:rPr>
        <w:lastRenderedPageBreak/>
        <w:t>Републике Србије</w:t>
      </w:r>
      <w:r w:rsidRPr="00533E50">
        <w:rPr>
          <w:sz w:val="24"/>
          <w:szCs w:val="24"/>
          <w:lang w:val="sr-Cyrl-CS"/>
        </w:rPr>
        <w:t>, засновати радни однос, на неодређено или одређено време, са новим радником током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године.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30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0F213F">
        <w:rPr>
          <w:sz w:val="24"/>
          <w:szCs w:val="24"/>
          <w:lang w:val="sr-Cyrl-CS"/>
        </w:rPr>
        <w:t>Директни и индиректни корисници буџетских средстава, чија се делатност у целини или претежно финансира из буџета, обрачунаваће амортизацију средстава за рад у 20</w:t>
      </w:r>
      <w:r>
        <w:rPr>
          <w:sz w:val="24"/>
          <w:szCs w:val="24"/>
          <w:lang w:val="sr-Cyrl-CS"/>
        </w:rPr>
        <w:t>21</w:t>
      </w:r>
      <w:r w:rsidRPr="000F213F">
        <w:rPr>
          <w:sz w:val="24"/>
          <w:szCs w:val="24"/>
          <w:lang w:val="sr-Cyrl-CS"/>
        </w:rPr>
        <w:t xml:space="preserve">. години, на терет капитала </w:t>
      </w:r>
      <w:r>
        <w:rPr>
          <w:sz w:val="24"/>
          <w:szCs w:val="24"/>
          <w:lang w:val="sr-Cyrl-CS"/>
        </w:rPr>
        <w:t>без исказивања расхода на контима 430 – Употреба основних средстава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31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Ако корисници буџетских средстава не изврше обавезе утврђене Законом о буџетском систему, и овом Одлуком, градоначелник може на предлог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>, обуставити извршење издатака, тј. пренос средстава за тог корисника.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</w:r>
      <w:r w:rsidRPr="0030005F">
        <w:rPr>
          <w:sz w:val="24"/>
          <w:szCs w:val="24"/>
          <w:lang w:val="sr-Cyrl-CS"/>
        </w:rPr>
        <w:t>Корисници буџетских средстава дужни су да обавезе настале по основу сталних трошкова, трошкова текућих поправки и одржавања, материјала, као и по основу капиталних издатака измире у року утврђеном законом који регулише рокове измирења новчаних обавеза у комерцијалним трансакцијама.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Корисници буџетских средстава, директни и индиректни дужни су да, најкасније до краја првог тромесечја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године (31. март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 xml:space="preserve">. године) донесу неопходна акта којима ће прописати буџетске и финансијске процедуре, ради унапређења процеса планирања, интерне контроле и јачања финансијске дисциплине.    </w:t>
      </w:r>
    </w:p>
    <w:p w:rsidR="00DE21D1" w:rsidRPr="00855BDD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855BDD" w:rsidRDefault="00DE21D1" w:rsidP="00DE21D1">
      <w:pPr>
        <w:jc w:val="both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32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Корисници буџетских средстава дужни су, да на захтев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>, ставе на увид документацију и доставе податке на основу којих се врши финансирање њихових расхода.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Одељење за буџет и финансије може остварити</w:t>
      </w:r>
      <w:r w:rsidRPr="00533E50">
        <w:rPr>
          <w:sz w:val="24"/>
          <w:szCs w:val="24"/>
          <w:lang w:val="sr-Cyrl-CS"/>
        </w:rPr>
        <w:t xml:space="preserve"> увид у документацију и промет на подрачунима преко којих се врши финансирање расхода буџетских корисника</w:t>
      </w:r>
    </w:p>
    <w:p w:rsidR="00DE21D1" w:rsidRPr="00533E50" w:rsidRDefault="00DE21D1" w:rsidP="00DE21D1">
      <w:pPr>
        <w:jc w:val="both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33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Директни и идниректни корисници буџетских средства који користе пословни простор и покретне ствари којим управљају други корисници јавних средстава, не плаћају закуп у 20</w:t>
      </w:r>
      <w:r>
        <w:rPr>
          <w:sz w:val="24"/>
          <w:szCs w:val="24"/>
          <w:lang w:val="sr-Cyrl-CS"/>
        </w:rPr>
        <w:t>21</w:t>
      </w:r>
      <w:r w:rsidRPr="00533E50">
        <w:rPr>
          <w:sz w:val="24"/>
          <w:szCs w:val="24"/>
          <w:lang w:val="sr-Cyrl-CS"/>
        </w:rPr>
        <w:t>. години, осим сталних трошкова неопходних за обављање делатности.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Уколико плаћање сталних </w:t>
      </w:r>
      <w:r w:rsidRPr="00533E50">
        <w:rPr>
          <w:sz w:val="24"/>
          <w:szCs w:val="24"/>
          <w:lang w:val="sr-Cyrl-CS"/>
        </w:rPr>
        <w:t>трошкова није могуће извршити на основу издвојених рачуна, корисник који управља јавним средствима врши плаћање, а затим директни односно индиректни корисник из става 1. овог члана врши одговарајућу рефундацију насталих расхода.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Рефундација из става 2. овог члана сматра се начином извршавања расхода, у складу са Законом о буџетском систему.</w:t>
      </w: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34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Одлуку о задуживању за капиталне инвестиције</w:t>
      </w:r>
      <w:r>
        <w:rPr>
          <w:sz w:val="24"/>
          <w:szCs w:val="24"/>
          <w:lang w:val="sr-Cyrl-CS"/>
        </w:rPr>
        <w:t xml:space="preserve"> и финансирање дефицита теку</w:t>
      </w:r>
      <w:r>
        <w:rPr>
          <w:sz w:val="24"/>
          <w:szCs w:val="24"/>
        </w:rPr>
        <w:t>ћ</w:t>
      </w:r>
      <w:r>
        <w:rPr>
          <w:sz w:val="24"/>
          <w:szCs w:val="24"/>
          <w:lang w:val="sr-Cyrl-CS"/>
        </w:rPr>
        <w:t>е ликвидности</w:t>
      </w:r>
      <w:r w:rsidRPr="00533E50">
        <w:rPr>
          <w:sz w:val="24"/>
          <w:szCs w:val="24"/>
          <w:lang w:val="sr-Cyrl-CS"/>
        </w:rPr>
        <w:t xml:space="preserve"> доноси Скупштина града по претходно прибављеном мишљењу надлежног министарства. 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Износ задужења из става 1. овог члана, мора бити у складу са одредбама Закона о јавном дугу („Сл. гласник РС, бр. 61/2005,</w:t>
      </w:r>
      <w:r w:rsidRPr="00533E50">
        <w:rPr>
          <w:sz w:val="24"/>
          <w:szCs w:val="24"/>
          <w:lang w:val="ru-RU"/>
        </w:rPr>
        <w:t>107/2009</w:t>
      </w:r>
      <w:r>
        <w:rPr>
          <w:sz w:val="24"/>
          <w:szCs w:val="24"/>
          <w:lang w:val="ru-RU"/>
        </w:rPr>
        <w:t xml:space="preserve">, </w:t>
      </w:r>
      <w:r w:rsidRPr="00533E50">
        <w:rPr>
          <w:sz w:val="24"/>
          <w:szCs w:val="24"/>
          <w:lang w:val="ru-RU"/>
        </w:rPr>
        <w:t>78/2011</w:t>
      </w:r>
      <w:r>
        <w:rPr>
          <w:sz w:val="24"/>
          <w:szCs w:val="24"/>
          <w:lang w:val="ru-RU"/>
        </w:rPr>
        <w:t xml:space="preserve"> и 68/2015</w:t>
      </w:r>
      <w:r w:rsidRPr="00533E50">
        <w:rPr>
          <w:sz w:val="24"/>
          <w:szCs w:val="24"/>
          <w:lang w:val="sr-Cyrl-CS"/>
        </w:rPr>
        <w:t>) и Одлуци о начину управљања дугом општине Врање („Сл. гласник Пчињског округа“, бр. 06/2007).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lastRenderedPageBreak/>
        <w:t>Члан 35</w:t>
      </w:r>
      <w:r w:rsidR="00DE21D1">
        <w:rPr>
          <w:b/>
          <w:bCs/>
          <w:sz w:val="24"/>
          <w:szCs w:val="24"/>
          <w:lang w:val="sr-Cyrl-CS"/>
        </w:rPr>
        <w:t>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A36739">
        <w:rPr>
          <w:sz w:val="24"/>
          <w:szCs w:val="24"/>
          <w:lang w:val="sr-Cyrl-CS"/>
        </w:rPr>
        <w:tab/>
        <w:t xml:space="preserve">Јавна </w:t>
      </w:r>
      <w:r>
        <w:rPr>
          <w:sz w:val="24"/>
          <w:szCs w:val="24"/>
          <w:lang w:val="sr-Cyrl-CS"/>
        </w:rPr>
        <w:t>п</w:t>
      </w:r>
      <w:r w:rsidRPr="00A36739">
        <w:rPr>
          <w:sz w:val="24"/>
          <w:szCs w:val="24"/>
          <w:lang w:val="sr-Cyrl-CS"/>
        </w:rPr>
        <w:t xml:space="preserve">редузећа </w:t>
      </w:r>
      <w:r>
        <w:rPr>
          <w:sz w:val="24"/>
          <w:szCs w:val="24"/>
          <w:lang w:val="sr-Cyrl-CS"/>
        </w:rPr>
        <w:t xml:space="preserve">и други облици организовања чији је оснивач Град Врање, дужни су да најкасније до 30. новембра текуће буџетске године (2021. године) део од 50% добити, односно вишка прихода над расходима по завршном рачуну за 2020. годину уплате у буџет </w:t>
      </w:r>
      <w:r w:rsidRPr="007E7F17">
        <w:rPr>
          <w:color w:val="000000"/>
          <w:sz w:val="24"/>
          <w:szCs w:val="24"/>
          <w:lang w:val="sr-Cyrl-CS"/>
        </w:rPr>
        <w:t xml:space="preserve">Града Врања, према динамици коју одреди </w:t>
      </w:r>
      <w:r>
        <w:rPr>
          <w:color w:val="000000"/>
          <w:sz w:val="24"/>
          <w:szCs w:val="24"/>
          <w:lang w:val="sr-Cyrl-CS"/>
        </w:rPr>
        <w:t>Одељење за буџет и финансије.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>Члан 3</w:t>
      </w:r>
      <w:r w:rsidR="00F4197F">
        <w:rPr>
          <w:b/>
          <w:bCs/>
          <w:color w:val="000000"/>
          <w:sz w:val="24"/>
          <w:szCs w:val="24"/>
          <w:lang w:val="sr-Cyrl-CS"/>
        </w:rPr>
        <w:t>6</w:t>
      </w:r>
      <w:r w:rsidRPr="007E7F17">
        <w:rPr>
          <w:color w:val="000000"/>
          <w:sz w:val="24"/>
          <w:szCs w:val="24"/>
          <w:lang w:val="sr-Cyrl-CS"/>
        </w:rPr>
        <w:t>.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ab/>
        <w:t>Корисници буџетских средстава пренеће на рачун извршења буџета до 31. јануара 20</w:t>
      </w:r>
      <w:r>
        <w:rPr>
          <w:color w:val="000000"/>
          <w:sz w:val="24"/>
          <w:szCs w:val="24"/>
          <w:lang w:val="sr-Cyrl-CS"/>
        </w:rPr>
        <w:t>21</w:t>
      </w:r>
      <w:r w:rsidRPr="007E7F17">
        <w:rPr>
          <w:color w:val="000000"/>
          <w:sz w:val="24"/>
          <w:szCs w:val="24"/>
          <w:lang w:val="sr-Cyrl-CS"/>
        </w:rPr>
        <w:t>. године, средства која нису утрошена за финансирање расхода у 20</w:t>
      </w:r>
      <w:r>
        <w:rPr>
          <w:color w:val="000000"/>
          <w:sz w:val="24"/>
          <w:szCs w:val="24"/>
          <w:lang w:val="sr-Cyrl-CS"/>
        </w:rPr>
        <w:t>20</w:t>
      </w:r>
      <w:r w:rsidRPr="007E7F17">
        <w:rPr>
          <w:color w:val="000000"/>
          <w:sz w:val="24"/>
          <w:szCs w:val="24"/>
          <w:lang w:val="sr-Cyrl-CS"/>
        </w:rPr>
        <w:t>. години, која су овим корисницима пренета у складу са Одлуком о буџету града Врања за 20</w:t>
      </w:r>
      <w:r>
        <w:rPr>
          <w:color w:val="000000"/>
          <w:sz w:val="24"/>
          <w:szCs w:val="24"/>
          <w:lang w:val="sr-Cyrl-CS"/>
        </w:rPr>
        <w:t>20</w:t>
      </w:r>
      <w:r w:rsidRPr="007E7F17">
        <w:rPr>
          <w:color w:val="000000"/>
          <w:sz w:val="24"/>
          <w:szCs w:val="24"/>
          <w:lang w:val="sr-Cyrl-CS"/>
        </w:rPr>
        <w:t>. годину.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 w:rsidR="00F4197F">
        <w:rPr>
          <w:b/>
          <w:bCs/>
          <w:color w:val="000000"/>
          <w:sz w:val="24"/>
          <w:szCs w:val="24"/>
          <w:lang w:val="sr-Cyrl-CS"/>
        </w:rPr>
        <w:t>37</w:t>
      </w:r>
      <w:r w:rsidRPr="007E7F17">
        <w:rPr>
          <w:b/>
          <w:bCs/>
          <w:color w:val="000000"/>
          <w:sz w:val="24"/>
          <w:szCs w:val="24"/>
          <w:lang w:val="sr-Cyrl-CS"/>
        </w:rPr>
        <w:t>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Pr="00D2442F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ab/>
      </w:r>
      <w:r w:rsidRPr="00D2442F">
        <w:rPr>
          <w:color w:val="000000"/>
          <w:sz w:val="24"/>
          <w:szCs w:val="24"/>
          <w:lang w:val="sr-Cyrl-CS"/>
        </w:rPr>
        <w:t>Орган управе надлежан за финансије обавезан је да редовно прати извршење буџета и најмање два пута годишње информише надлежни извршни орган, а обавезно у року од петнаест дана по истеку шестомесечног, односно деветомесечног периода.</w:t>
      </w: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D2442F">
        <w:rPr>
          <w:color w:val="000000"/>
          <w:sz w:val="24"/>
          <w:szCs w:val="24"/>
          <w:lang w:val="sr-Cyrl-CS"/>
        </w:rPr>
        <w:tab/>
        <w:t>У року од  петнаест дана по подношењу извештаја из става 1. овог члана, надлежни извршни орган усваја и доставља извештај Скупштини града.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>
        <w:rPr>
          <w:b/>
          <w:bCs/>
          <w:color w:val="000000"/>
          <w:sz w:val="24"/>
          <w:szCs w:val="24"/>
          <w:lang w:val="sr-Cyrl-CS"/>
        </w:rPr>
        <w:t>3</w:t>
      </w:r>
      <w:r w:rsidR="00F4197F">
        <w:rPr>
          <w:b/>
          <w:bCs/>
          <w:color w:val="000000"/>
          <w:sz w:val="24"/>
          <w:szCs w:val="24"/>
          <w:lang w:val="sr-Cyrl-CS"/>
        </w:rPr>
        <w:t>8</w:t>
      </w:r>
      <w:r w:rsidRPr="007E7F17">
        <w:rPr>
          <w:color w:val="000000"/>
          <w:sz w:val="24"/>
          <w:szCs w:val="24"/>
          <w:lang w:val="sr-Cyrl-CS"/>
        </w:rPr>
        <w:t xml:space="preserve">. 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ind w:firstLine="720"/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>Плаћање са консолидованог рачуна трезора за реализацију обавеза других корисника јавних средстава, у смислу Закона о буџетском систему који су укључени у систем консолидованог рачуна трезора, неће се вршити уколико сви корисници нису добили сагласност за финансијски план на начин прописан законом, односно актом Скупштине града и уколико тај план нису доставили Управи за трезор.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 w:rsidR="00F4197F">
        <w:rPr>
          <w:b/>
          <w:bCs/>
          <w:color w:val="000000"/>
          <w:sz w:val="24"/>
          <w:szCs w:val="24"/>
          <w:lang w:val="sr-Cyrl-CS"/>
        </w:rPr>
        <w:t>39</w:t>
      </w:r>
      <w:r w:rsidRPr="007E7F17">
        <w:rPr>
          <w:b/>
          <w:bCs/>
          <w:color w:val="000000"/>
          <w:sz w:val="24"/>
          <w:szCs w:val="24"/>
          <w:lang w:val="sr-Cyrl-CS"/>
        </w:rPr>
        <w:t>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ab/>
        <w:t xml:space="preserve">Ову одлуку објавити у „Службеном гласнику </w:t>
      </w:r>
      <w:r>
        <w:rPr>
          <w:color w:val="000000"/>
          <w:sz w:val="24"/>
          <w:szCs w:val="24"/>
          <w:lang w:val="sr-Cyrl-CS"/>
        </w:rPr>
        <w:t>г</w:t>
      </w:r>
      <w:r w:rsidRPr="007E7F17">
        <w:rPr>
          <w:color w:val="000000"/>
          <w:sz w:val="24"/>
          <w:szCs w:val="24"/>
          <w:lang w:val="sr-Cyrl-CS"/>
        </w:rPr>
        <w:t xml:space="preserve">рада Врања“ и доставити Министарству финансија. </w:t>
      </w:r>
    </w:p>
    <w:p w:rsidR="00DE21D1" w:rsidRDefault="00DE21D1" w:rsidP="00DE21D1">
      <w:pPr>
        <w:jc w:val="both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Pr="007E7F17" w:rsidRDefault="00F4197F" w:rsidP="00F4197F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F4197F">
      <w:pPr>
        <w:jc w:val="center"/>
        <w:rPr>
          <w:b/>
          <w:bCs/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>
        <w:rPr>
          <w:b/>
          <w:bCs/>
          <w:color w:val="000000"/>
          <w:sz w:val="24"/>
          <w:szCs w:val="24"/>
          <w:lang w:val="sr-Cyrl-CS"/>
        </w:rPr>
        <w:t>40</w:t>
      </w:r>
      <w:r w:rsidRPr="007E7F17">
        <w:rPr>
          <w:b/>
          <w:bCs/>
          <w:color w:val="000000"/>
          <w:sz w:val="24"/>
          <w:szCs w:val="24"/>
          <w:lang w:val="sr-Cyrl-CS"/>
        </w:rPr>
        <w:t>.</w:t>
      </w:r>
    </w:p>
    <w:p w:rsidR="00F4197F" w:rsidRDefault="00F4197F" w:rsidP="00F4197F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F4197F" w:rsidRPr="00F4197F" w:rsidRDefault="005000CF" w:rsidP="00F4197F">
      <w:pPr>
        <w:jc w:val="both"/>
        <w:rPr>
          <w:bCs/>
          <w:color w:val="000000"/>
          <w:sz w:val="24"/>
          <w:szCs w:val="24"/>
          <w:lang w:val="sr-Cyrl-CS"/>
        </w:rPr>
      </w:pPr>
      <w:r>
        <w:rPr>
          <w:bCs/>
          <w:color w:val="000000"/>
          <w:sz w:val="24"/>
          <w:szCs w:val="24"/>
          <w:lang w:val="sr-Cyrl-CS"/>
        </w:rPr>
        <w:t>Ова О</w:t>
      </w:r>
      <w:r w:rsidR="00F4197F">
        <w:rPr>
          <w:bCs/>
          <w:color w:val="000000"/>
          <w:sz w:val="24"/>
          <w:szCs w:val="24"/>
          <w:lang w:val="sr-Cyrl-CS"/>
        </w:rPr>
        <w:t>длука ступа на снагу осмог дана од објављивања у „Службеном гласнику града Врања“, а примењива ће се од 01. јануара 2021. године.</w:t>
      </w: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ind w:firstLine="720"/>
        <w:jc w:val="center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>СКУПШТИНАГРАДА ВРАЊА</w:t>
      </w:r>
      <w:r>
        <w:rPr>
          <w:color w:val="000000"/>
          <w:sz w:val="24"/>
          <w:szCs w:val="24"/>
          <w:lang w:val="sr-Cyrl-CS"/>
        </w:rPr>
        <w:t>,</w:t>
      </w:r>
    </w:p>
    <w:p w:rsidR="00DE21D1" w:rsidRPr="007E7F17" w:rsidRDefault="00DE21D1" w:rsidP="00DE21D1">
      <w:pPr>
        <w:ind w:firstLine="720"/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ind w:firstLine="720"/>
        <w:jc w:val="center"/>
        <w:rPr>
          <w:color w:val="000000"/>
          <w:sz w:val="24"/>
          <w:szCs w:val="24"/>
          <w:lang w:val="ru-RU"/>
        </w:rPr>
      </w:pPr>
      <w:r w:rsidRPr="007E7F17">
        <w:rPr>
          <w:color w:val="000000"/>
          <w:sz w:val="24"/>
          <w:szCs w:val="24"/>
          <w:lang w:val="ru-RU"/>
        </w:rPr>
        <w:t>дана:</w:t>
      </w:r>
      <w:r>
        <w:rPr>
          <w:color w:val="000000"/>
          <w:sz w:val="24"/>
          <w:szCs w:val="24"/>
        </w:rPr>
        <w:t xml:space="preserve">_________________. </w:t>
      </w:r>
      <w:r>
        <w:rPr>
          <w:color w:val="000000"/>
          <w:sz w:val="24"/>
          <w:szCs w:val="24"/>
          <w:lang w:val="ru-RU"/>
        </w:rPr>
        <w:t>године,    број:_________________</w:t>
      </w:r>
    </w:p>
    <w:p w:rsidR="00DE21D1" w:rsidRPr="007E7F17" w:rsidRDefault="00DE21D1" w:rsidP="00DE21D1">
      <w:pPr>
        <w:ind w:firstLine="720"/>
        <w:jc w:val="center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ind w:left="4320"/>
        <w:jc w:val="center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>ПРЕДСЕДНИК СКУПШТИНЕ</w:t>
      </w:r>
      <w:r>
        <w:rPr>
          <w:color w:val="000000"/>
          <w:sz w:val="24"/>
          <w:szCs w:val="24"/>
          <w:lang w:val="sr-Cyrl-CS"/>
        </w:rPr>
        <w:t>,</w:t>
      </w: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ab/>
      </w:r>
      <w:r>
        <w:rPr>
          <w:color w:val="000000"/>
          <w:sz w:val="24"/>
          <w:szCs w:val="24"/>
          <w:lang w:val="sr-Cyrl-CS"/>
        </w:rPr>
        <w:tab/>
      </w:r>
      <w:r>
        <w:rPr>
          <w:color w:val="000000"/>
          <w:sz w:val="24"/>
          <w:szCs w:val="24"/>
          <w:lang w:val="sr-Cyrl-CS"/>
        </w:rPr>
        <w:tab/>
      </w:r>
      <w:r>
        <w:rPr>
          <w:color w:val="000000"/>
          <w:sz w:val="24"/>
          <w:szCs w:val="24"/>
          <w:lang w:val="sr-Cyrl-CS"/>
        </w:rPr>
        <w:tab/>
      </w:r>
    </w:p>
    <w:p w:rsidR="00DE21D1" w:rsidRDefault="00DE21D1" w:rsidP="00DE21D1">
      <w:pPr>
        <w:ind w:left="36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Дејан Тричковић спец. двм</w:t>
      </w: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pStyle w:val="ListParagraph"/>
        <w:ind w:left="0"/>
        <w:jc w:val="center"/>
        <w:rPr>
          <w:b/>
          <w:color w:val="000000"/>
          <w:sz w:val="24"/>
          <w:szCs w:val="24"/>
        </w:rPr>
      </w:pPr>
    </w:p>
    <w:p w:rsidR="00DE21D1" w:rsidRDefault="00DE21D1" w:rsidP="00DE21D1">
      <w:pPr>
        <w:pStyle w:val="ListParagraph"/>
        <w:ind w:left="0"/>
        <w:jc w:val="center"/>
        <w:rPr>
          <w:b/>
          <w:color w:val="000000"/>
          <w:sz w:val="24"/>
          <w:szCs w:val="24"/>
        </w:rPr>
      </w:pPr>
    </w:p>
    <w:p w:rsidR="00DE21D1" w:rsidRPr="00724BD8" w:rsidRDefault="00DE21D1" w:rsidP="00DE21D1">
      <w:pPr>
        <w:pStyle w:val="ListParagraph"/>
        <w:ind w:left="0"/>
        <w:jc w:val="center"/>
        <w:rPr>
          <w:b/>
          <w:color w:val="000000"/>
          <w:sz w:val="24"/>
          <w:szCs w:val="24"/>
        </w:rPr>
      </w:pPr>
      <w:r w:rsidRPr="00724BD8">
        <w:rPr>
          <w:b/>
          <w:color w:val="000000"/>
          <w:sz w:val="24"/>
          <w:szCs w:val="24"/>
        </w:rPr>
        <w:t>ОБРАЗЛОЖЕЊЕ ПРОГРАМСКОГ ДЕЛА БУЏЕТА</w:t>
      </w:r>
    </w:p>
    <w:p w:rsidR="00DE21D1" w:rsidRDefault="00DE21D1" w:rsidP="00DE21D1">
      <w:pPr>
        <w:pStyle w:val="ListParagraph"/>
        <w:ind w:left="0"/>
        <w:jc w:val="both"/>
        <w:rPr>
          <w:color w:val="000000"/>
          <w:sz w:val="24"/>
          <w:szCs w:val="24"/>
        </w:rPr>
      </w:pPr>
    </w:p>
    <w:p w:rsidR="00DE21D1" w:rsidRDefault="00DE21D1" w:rsidP="00DE21D1">
      <w:pPr>
        <w:pStyle w:val="ListParagraph"/>
        <w:ind w:left="0"/>
        <w:jc w:val="both"/>
        <w:rPr>
          <w:color w:val="000000"/>
          <w:sz w:val="24"/>
          <w:szCs w:val="24"/>
        </w:rPr>
      </w:pP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  <w:r w:rsidRPr="00956F1C">
        <w:rPr>
          <w:b/>
          <w:sz w:val="24"/>
          <w:szCs w:val="24"/>
          <w:lang w:val="sr-Cyrl-CS"/>
        </w:rPr>
        <w:t xml:space="preserve">Програм 1. Становање, урбанизам и просторно планирање – </w:t>
      </w:r>
      <w:r>
        <w:rPr>
          <w:sz w:val="24"/>
          <w:szCs w:val="24"/>
          <w:lang w:val="sr-Cyrl-CS"/>
        </w:rPr>
        <w:t>има учешће у буџету у износу од 64.70</w:t>
      </w:r>
      <w:r w:rsidRPr="00956F1C">
        <w:rPr>
          <w:sz w:val="24"/>
          <w:szCs w:val="24"/>
          <w:lang w:val="sr-Cyrl-CS"/>
        </w:rPr>
        <w:t>0.000 динара. У оквиру овог програма планирано је прибављање дозвола за пројекте које раде Службе Града, услуге надзора, израда пројектно – техничке документације за потребе Града</w:t>
      </w:r>
      <w:r>
        <w:rPr>
          <w:sz w:val="24"/>
          <w:szCs w:val="24"/>
        </w:rPr>
        <w:t>(планови детаљне регулације Зона 2 и 3, Регионална депонија Метерис, Врањска Бања)</w:t>
      </w:r>
      <w:r w:rsidRPr="00956F1C">
        <w:rPr>
          <w:sz w:val="24"/>
          <w:szCs w:val="24"/>
          <w:lang w:val="sr-Cyrl-CS"/>
        </w:rPr>
        <w:t>, геодетске услуге</w:t>
      </w:r>
      <w:r>
        <w:rPr>
          <w:sz w:val="24"/>
          <w:szCs w:val="24"/>
          <w:lang w:val="sr-Cyrl-CS"/>
        </w:rPr>
        <w:t xml:space="preserve">, набавка земљишта у поступку експропријације и суфинансирање фасада на стамбеним зградама </w:t>
      </w:r>
      <w:r w:rsidRPr="00956F1C">
        <w:rPr>
          <w:sz w:val="24"/>
          <w:szCs w:val="24"/>
          <w:lang w:val="sr-Cyrl-CS"/>
        </w:rPr>
        <w:t xml:space="preserve">. 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  <w:r w:rsidRPr="00956F1C">
        <w:rPr>
          <w:b/>
          <w:sz w:val="24"/>
          <w:szCs w:val="24"/>
          <w:lang w:val="sr-Cyrl-CS"/>
        </w:rPr>
        <w:t xml:space="preserve">Програм 2. Комунална делатност – </w:t>
      </w:r>
      <w:r>
        <w:rPr>
          <w:sz w:val="24"/>
          <w:szCs w:val="24"/>
          <w:lang w:val="sr-Cyrl-CS"/>
        </w:rPr>
        <w:t>има учешће у структури буџета у износу од 190.500.000 динара</w:t>
      </w:r>
      <w:r w:rsidRPr="00956F1C">
        <w:rPr>
          <w:sz w:val="24"/>
          <w:szCs w:val="24"/>
          <w:lang w:val="sr-Cyrl-CS"/>
        </w:rPr>
        <w:t>. Средства у оквиру овог програма намењена су за управљање и одржавање јавним осветљењем, одржавање чистоће на површинама јавне наменене, зоохигијену, управљање и снабдевање водом за пиће. Овим програмом је планиран пројекат“ Реконструкциј</w:t>
      </w:r>
      <w:r>
        <w:rPr>
          <w:sz w:val="24"/>
          <w:szCs w:val="24"/>
          <w:lang w:val="sr-Cyrl-CS"/>
        </w:rPr>
        <w:t>а градског парка“ у износу од 41</w:t>
      </w:r>
      <w:r w:rsidRPr="00956F1C">
        <w:rPr>
          <w:sz w:val="24"/>
          <w:szCs w:val="24"/>
          <w:lang w:val="sr-Cyrl-CS"/>
        </w:rPr>
        <w:t xml:space="preserve">.000.000 динара. 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  <w:r w:rsidRPr="00956F1C">
        <w:rPr>
          <w:b/>
          <w:sz w:val="24"/>
          <w:szCs w:val="24"/>
          <w:lang w:val="sr-Cyrl-CS"/>
        </w:rPr>
        <w:t xml:space="preserve">Програм 3. Локални економски развој – </w:t>
      </w:r>
      <w:r>
        <w:rPr>
          <w:sz w:val="24"/>
          <w:szCs w:val="24"/>
          <w:lang w:val="sr-Cyrl-CS"/>
        </w:rPr>
        <w:t>има учешће у буџета у износу од 22.500.000 динара</w:t>
      </w:r>
      <w:r w:rsidRPr="00956F1C">
        <w:rPr>
          <w:sz w:val="24"/>
          <w:szCs w:val="24"/>
          <w:lang w:val="sr-Cyrl-CS"/>
        </w:rPr>
        <w:t>. Програмом су обухваћене 2 програмске активности. Реч је о субвенцијама за функционисање</w:t>
      </w:r>
      <w:r>
        <w:rPr>
          <w:sz w:val="24"/>
          <w:szCs w:val="24"/>
          <w:lang w:val="sr-Cyrl-CS"/>
        </w:rPr>
        <w:t xml:space="preserve"> предузећа „</w:t>
      </w:r>
      <w:r w:rsidRPr="00956F1C">
        <w:rPr>
          <w:sz w:val="24"/>
          <w:szCs w:val="24"/>
          <w:lang w:val="sr-Cyrl-CS"/>
        </w:rPr>
        <w:t>Слободн</w:t>
      </w:r>
      <w:r>
        <w:rPr>
          <w:sz w:val="24"/>
          <w:szCs w:val="24"/>
          <w:lang w:val="sr-Cyrl-CS"/>
        </w:rPr>
        <w:t>а</w:t>
      </w:r>
      <w:r w:rsidRPr="00956F1C">
        <w:rPr>
          <w:sz w:val="24"/>
          <w:szCs w:val="24"/>
          <w:lang w:val="sr-Cyrl-CS"/>
        </w:rPr>
        <w:t xml:space="preserve"> зон</w:t>
      </w:r>
      <w:r>
        <w:rPr>
          <w:sz w:val="24"/>
          <w:szCs w:val="24"/>
          <w:lang w:val="sr-Cyrl-CS"/>
        </w:rPr>
        <w:t>а“ доо</w:t>
      </w:r>
      <w:r w:rsidRPr="00956F1C">
        <w:rPr>
          <w:sz w:val="24"/>
          <w:szCs w:val="24"/>
          <w:lang w:val="sr-Cyrl-CS"/>
        </w:rPr>
        <w:t xml:space="preserve"> и мерама активне политике запошљавања.</w:t>
      </w:r>
      <w:r>
        <w:rPr>
          <w:sz w:val="24"/>
          <w:szCs w:val="24"/>
          <w:lang w:val="sr-Cyrl-CS"/>
        </w:rPr>
        <w:t xml:space="preserve"> За функционисање „Слободне зоне“ доо опредељена су средства у износу од 7.500.000 динара, док је за мере активне политике запошљавања (обика на захтев послодавца и стручна пракса) предвиђено 15.000.000 динара.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8C1BB2" w:rsidRDefault="00DE21D1" w:rsidP="00DE21D1">
      <w:pPr>
        <w:jc w:val="both"/>
        <w:rPr>
          <w:sz w:val="24"/>
          <w:szCs w:val="24"/>
        </w:rPr>
      </w:pPr>
      <w:r w:rsidRPr="00956F1C">
        <w:rPr>
          <w:b/>
          <w:sz w:val="24"/>
          <w:szCs w:val="24"/>
          <w:lang w:val="sr-Cyrl-CS"/>
        </w:rPr>
        <w:t xml:space="preserve">Програм 4. Развој туризма – </w:t>
      </w:r>
      <w:r>
        <w:rPr>
          <w:sz w:val="24"/>
          <w:szCs w:val="24"/>
          <w:lang w:val="sr-Cyrl-CS"/>
        </w:rPr>
        <w:t>има учешће у буџету у износу од 47.960.000 динара</w:t>
      </w:r>
      <w:r w:rsidRPr="00956F1C">
        <w:rPr>
          <w:sz w:val="24"/>
          <w:szCs w:val="24"/>
          <w:lang w:val="sr-Cyrl-CS"/>
        </w:rPr>
        <w:t>. У оквиру програма обухваћени су трошкови функционисања Туристи</w:t>
      </w:r>
      <w:r>
        <w:rPr>
          <w:sz w:val="24"/>
          <w:szCs w:val="24"/>
          <w:lang w:val="sr-Cyrl-CS"/>
        </w:rPr>
        <w:t xml:space="preserve">чке организације, као и манифестације „Дани Врања“, „Стари укуси Југа“, Меморијал Бакија Бакић и друге манифестације. Због пандемије вируса </w:t>
      </w:r>
      <w:r>
        <w:rPr>
          <w:sz w:val="24"/>
          <w:szCs w:val="24"/>
        </w:rPr>
        <w:t xml:space="preserve">COVID 19 смањена су издвајања за реализацију манифестација. 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  <w:r w:rsidRPr="00956F1C">
        <w:rPr>
          <w:b/>
          <w:sz w:val="24"/>
          <w:szCs w:val="24"/>
          <w:lang w:val="sr-Cyrl-CS"/>
        </w:rPr>
        <w:t xml:space="preserve">Програм 5. Пољопривреда и рурални развој – </w:t>
      </w:r>
      <w:r>
        <w:rPr>
          <w:sz w:val="24"/>
          <w:szCs w:val="24"/>
          <w:lang w:val="sr-Cyrl-CS"/>
        </w:rPr>
        <w:t xml:space="preserve">има учешће у буџету у износу од 15.400.000 динара. </w:t>
      </w:r>
      <w:r w:rsidRPr="00956F1C">
        <w:rPr>
          <w:sz w:val="24"/>
          <w:szCs w:val="24"/>
          <w:lang w:val="sr-Cyrl-CS"/>
        </w:rPr>
        <w:t xml:space="preserve">Средства предвиђена овим програмом користе се за </w:t>
      </w:r>
      <w:r>
        <w:rPr>
          <w:sz w:val="24"/>
          <w:szCs w:val="24"/>
          <w:lang w:val="sr-Cyrl-CS"/>
        </w:rPr>
        <w:t xml:space="preserve"> две програмске активности: Подршка за спровођење пољопривредне политике у локалој заједници и Мере подршке руралном развоју. Средства су предвиђена за </w:t>
      </w:r>
      <w:r w:rsidRPr="00956F1C">
        <w:rPr>
          <w:sz w:val="24"/>
          <w:szCs w:val="24"/>
          <w:lang w:val="sr-Cyrl-CS"/>
        </w:rPr>
        <w:t>едукације пољопривредних произвођача, посете домаћим и међународним сајмовима, субвенцијама у пољопривреди</w:t>
      </w:r>
      <w:r>
        <w:rPr>
          <w:sz w:val="24"/>
          <w:szCs w:val="24"/>
          <w:lang w:val="sr-Cyrl-CS"/>
        </w:rPr>
        <w:t xml:space="preserve"> и помоћи удружењима пољопривредних произвођача</w:t>
      </w:r>
      <w:r w:rsidRPr="00956F1C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 xml:space="preserve"> Планирана је и израда пројектне документације за електрификацију и уређење атарских путева са којима ће се конкурисати код надлежног министарства. 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  <w:r w:rsidRPr="00956F1C">
        <w:rPr>
          <w:b/>
          <w:sz w:val="24"/>
          <w:szCs w:val="24"/>
          <w:lang w:val="sr-Cyrl-CS"/>
        </w:rPr>
        <w:t xml:space="preserve">Програм 6. Заштита животне средине </w:t>
      </w:r>
      <w:r>
        <w:rPr>
          <w:sz w:val="24"/>
          <w:szCs w:val="24"/>
          <w:lang w:val="sr-Cyrl-CS"/>
        </w:rPr>
        <w:t>– има учешће у буџету у износу од 19.100.000 динара</w:t>
      </w:r>
      <w:r w:rsidRPr="00956F1C">
        <w:rPr>
          <w:sz w:val="24"/>
          <w:szCs w:val="24"/>
          <w:lang w:val="sr-Cyrl-CS"/>
        </w:rPr>
        <w:t xml:space="preserve">. Програмом су обухваћене 3 програмске активности. Ради се </w:t>
      </w:r>
      <w:r>
        <w:rPr>
          <w:sz w:val="24"/>
          <w:szCs w:val="24"/>
          <w:lang w:val="sr-Cyrl-CS"/>
        </w:rPr>
        <w:t xml:space="preserve">о средствима која су </w:t>
      </w:r>
      <w:r w:rsidRPr="00956F1C">
        <w:rPr>
          <w:sz w:val="24"/>
          <w:szCs w:val="24"/>
          <w:lang w:val="sr-Cyrl-CS"/>
        </w:rPr>
        <w:t xml:space="preserve"> опредељена за </w:t>
      </w:r>
      <w:r>
        <w:rPr>
          <w:sz w:val="24"/>
          <w:szCs w:val="24"/>
          <w:lang w:val="sr-Cyrl-CS"/>
        </w:rPr>
        <w:t xml:space="preserve">управљање заштитом животне средине (израда студије за санацију депоније у насељу Палестина, озелењавање улице Боре Станковића и других улица), праћење квалитета елемената животне средине и управљање отпадним водама </w:t>
      </w:r>
      <w:r w:rsidRPr="00956F1C">
        <w:rPr>
          <w:sz w:val="24"/>
          <w:szCs w:val="24"/>
          <w:lang w:val="sr-Cyrl-CS"/>
        </w:rPr>
        <w:t xml:space="preserve"> на територији Града</w:t>
      </w:r>
      <w:r>
        <w:rPr>
          <w:sz w:val="24"/>
          <w:szCs w:val="24"/>
          <w:lang w:val="sr-Cyrl-CS"/>
        </w:rPr>
        <w:t>.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956F1C">
        <w:rPr>
          <w:b/>
          <w:sz w:val="24"/>
          <w:szCs w:val="24"/>
          <w:lang w:val="sr-Cyrl-CS"/>
        </w:rPr>
        <w:t xml:space="preserve">Програм 7. Организација саобраћаја и саобраћајна инфраструктура – </w:t>
      </w:r>
      <w:r>
        <w:rPr>
          <w:sz w:val="24"/>
          <w:szCs w:val="24"/>
          <w:lang w:val="sr-Cyrl-CS"/>
        </w:rPr>
        <w:t xml:space="preserve">има учешће у буџету од 296.800.000 динара. </w:t>
      </w:r>
      <w:r w:rsidRPr="00956F1C">
        <w:rPr>
          <w:sz w:val="24"/>
          <w:szCs w:val="24"/>
          <w:lang w:val="sr-Cyrl-CS"/>
        </w:rPr>
        <w:t>Програмом 7 обухваћена је ј</w:t>
      </w:r>
      <w:r>
        <w:rPr>
          <w:sz w:val="24"/>
          <w:szCs w:val="24"/>
          <w:lang w:val="sr-Cyrl-CS"/>
        </w:rPr>
        <w:t>една програмска активност</w:t>
      </w:r>
      <w:r w:rsidRPr="00956F1C">
        <w:rPr>
          <w:sz w:val="24"/>
          <w:szCs w:val="24"/>
          <w:lang w:val="sr-Cyrl-CS"/>
        </w:rPr>
        <w:t xml:space="preserve">. Средства из овог програма опредељена су за </w:t>
      </w:r>
      <w:r w:rsidRPr="00956F1C">
        <w:rPr>
          <w:sz w:val="24"/>
          <w:szCs w:val="24"/>
        </w:rPr>
        <w:t>асфалтирањеулицаобухваћ</w:t>
      </w:r>
      <w:r>
        <w:rPr>
          <w:sz w:val="24"/>
          <w:szCs w:val="24"/>
        </w:rPr>
        <w:t>енихКомуналнимпрограмомза 2021</w:t>
      </w:r>
      <w:r w:rsidRPr="00956F1C">
        <w:rPr>
          <w:sz w:val="24"/>
          <w:szCs w:val="24"/>
        </w:rPr>
        <w:t xml:space="preserve">. </w:t>
      </w:r>
      <w:r w:rsidRPr="00956F1C">
        <w:rPr>
          <w:sz w:val="24"/>
          <w:szCs w:val="24"/>
          <w:lang w:val="sr-Cyrl-CS"/>
        </w:rPr>
        <w:t>г</w:t>
      </w:r>
      <w:r w:rsidRPr="00956F1C">
        <w:rPr>
          <w:sz w:val="24"/>
          <w:szCs w:val="24"/>
        </w:rPr>
        <w:t>одину</w:t>
      </w:r>
      <w:r w:rsidRPr="00956F1C">
        <w:rPr>
          <w:sz w:val="24"/>
          <w:szCs w:val="24"/>
          <w:lang w:val="sr-Cyrl-CS"/>
        </w:rPr>
        <w:t>, одржавање саобраћајница у зимским и летњим условима, промотивне активности и едукације из Програма безбедности саобраћаја</w:t>
      </w:r>
      <w:r>
        <w:rPr>
          <w:sz w:val="24"/>
          <w:szCs w:val="24"/>
          <w:lang w:val="sr-Cyrl-CS"/>
        </w:rPr>
        <w:t>.</w:t>
      </w:r>
    </w:p>
    <w:p w:rsidR="00DE21D1" w:rsidRPr="00956F1C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  <w:r w:rsidRPr="00FF365D">
        <w:rPr>
          <w:b/>
          <w:sz w:val="24"/>
          <w:szCs w:val="24"/>
          <w:lang w:val="sr-Cyrl-CS"/>
        </w:rPr>
        <w:t xml:space="preserve">Програм 8. Прешколско васпитање </w:t>
      </w:r>
      <w:r w:rsidRPr="00FF365D">
        <w:rPr>
          <w:sz w:val="24"/>
          <w:szCs w:val="24"/>
          <w:lang w:val="sr-Cyrl-CS"/>
        </w:rPr>
        <w:t xml:space="preserve">– има учешће у буџету у износу </w:t>
      </w:r>
      <w:r>
        <w:rPr>
          <w:sz w:val="24"/>
          <w:szCs w:val="24"/>
          <w:lang w:val="sr-Cyrl-CS"/>
        </w:rPr>
        <w:t>од 454.100.000 динара.</w:t>
      </w:r>
      <w:r w:rsidRPr="00FF365D">
        <w:rPr>
          <w:sz w:val="24"/>
          <w:szCs w:val="24"/>
        </w:rPr>
        <w:t>Средствасупредвиђеназафинансирањетрошковафункционисањавртићанатериторијиграда.</w:t>
      </w:r>
      <w:r w:rsidRPr="00FF365D">
        <w:rPr>
          <w:sz w:val="24"/>
          <w:szCs w:val="24"/>
          <w:lang w:val="sr-Cyrl-CS"/>
        </w:rPr>
        <w:t xml:space="preserve"> У оквиру програма планиран</w:t>
      </w:r>
      <w:r>
        <w:rPr>
          <w:sz w:val="24"/>
          <w:szCs w:val="24"/>
          <w:lang w:val="sr-Cyrl-CS"/>
        </w:rPr>
        <w:t xml:space="preserve"> је наставак изградње </w:t>
      </w:r>
      <w:r w:rsidRPr="00FF365D">
        <w:rPr>
          <w:sz w:val="24"/>
          <w:szCs w:val="24"/>
          <w:lang w:val="sr-Cyrl-CS"/>
        </w:rPr>
        <w:t>зград</w:t>
      </w:r>
      <w:r>
        <w:rPr>
          <w:sz w:val="24"/>
          <w:szCs w:val="24"/>
          <w:lang w:val="sr-Cyrl-CS"/>
        </w:rPr>
        <w:t>е</w:t>
      </w:r>
      <w:r w:rsidRPr="00FF365D">
        <w:rPr>
          <w:sz w:val="24"/>
          <w:szCs w:val="24"/>
          <w:lang w:val="sr-Cyrl-CS"/>
        </w:rPr>
        <w:t xml:space="preserve"> вртића у насељу Рашка и </w:t>
      </w:r>
      <w:r>
        <w:rPr>
          <w:sz w:val="24"/>
          <w:szCs w:val="24"/>
          <w:lang w:val="sr-Cyrl-CS"/>
        </w:rPr>
        <w:t>куповина вртића</w:t>
      </w:r>
      <w:r w:rsidRPr="00FF365D">
        <w:rPr>
          <w:sz w:val="24"/>
          <w:szCs w:val="24"/>
          <w:lang w:val="sr-Cyrl-CS"/>
        </w:rPr>
        <w:t xml:space="preserve"> „Наше лане“ у насељу Горња чаршијау</w:t>
      </w:r>
      <w:r>
        <w:rPr>
          <w:sz w:val="24"/>
          <w:szCs w:val="24"/>
          <w:lang w:val="sr-Cyrl-CS"/>
        </w:rPr>
        <w:t xml:space="preserve"> укупном</w:t>
      </w:r>
      <w:r w:rsidRPr="00FF365D">
        <w:rPr>
          <w:sz w:val="24"/>
          <w:szCs w:val="24"/>
          <w:lang w:val="sr-Cyrl-CS"/>
        </w:rPr>
        <w:t xml:space="preserve"> износу од 60.000.000 динара. </w:t>
      </w: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  <w:r w:rsidRPr="00FF365D">
        <w:rPr>
          <w:b/>
          <w:sz w:val="24"/>
          <w:szCs w:val="24"/>
          <w:lang w:val="sr-Cyrl-CS"/>
        </w:rPr>
        <w:lastRenderedPageBreak/>
        <w:t xml:space="preserve">Програм 9. Основно образовање – </w:t>
      </w:r>
      <w:r w:rsidRPr="00FF365D">
        <w:rPr>
          <w:sz w:val="24"/>
          <w:szCs w:val="24"/>
          <w:lang w:val="sr-Cyrl-CS"/>
        </w:rPr>
        <w:t>има учешће у буџету у износ</w:t>
      </w:r>
      <w:r>
        <w:rPr>
          <w:sz w:val="24"/>
          <w:szCs w:val="24"/>
          <w:lang w:val="sr-Cyrl-CS"/>
        </w:rPr>
        <w:t>у од 115.000.000 динара</w:t>
      </w:r>
      <w:r w:rsidRPr="00FF365D">
        <w:rPr>
          <w:sz w:val="24"/>
          <w:szCs w:val="24"/>
          <w:lang w:val="sr-Cyrl-CS"/>
        </w:rPr>
        <w:t xml:space="preserve">. Овим програмом су планирана средства за редовно и неометано функционисање основних школа. </w:t>
      </w: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  <w:r w:rsidRPr="00FF365D">
        <w:rPr>
          <w:b/>
          <w:sz w:val="24"/>
          <w:szCs w:val="24"/>
          <w:lang w:val="sr-Cyrl-CS"/>
        </w:rPr>
        <w:t xml:space="preserve">Програм 10. Средње образовање – </w:t>
      </w:r>
      <w:r w:rsidRPr="00FF365D">
        <w:rPr>
          <w:sz w:val="24"/>
          <w:szCs w:val="24"/>
          <w:lang w:val="sr-Cyrl-CS"/>
        </w:rPr>
        <w:t>има</w:t>
      </w:r>
      <w:r>
        <w:rPr>
          <w:sz w:val="24"/>
          <w:szCs w:val="24"/>
          <w:lang w:val="sr-Cyrl-CS"/>
        </w:rPr>
        <w:t xml:space="preserve"> учешће у  буџету у износу од 88.500.000 динара</w:t>
      </w:r>
      <w:r w:rsidRPr="00FF365D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 xml:space="preserve"> У оквиру овог програма имамо две програмске активности. З</w:t>
      </w:r>
      <w:r w:rsidRPr="00FF365D">
        <w:rPr>
          <w:sz w:val="24"/>
          <w:szCs w:val="24"/>
          <w:lang w:val="sr-Cyrl-CS"/>
        </w:rPr>
        <w:t>а ре</w:t>
      </w:r>
      <w:r>
        <w:rPr>
          <w:sz w:val="24"/>
          <w:szCs w:val="24"/>
          <w:lang w:val="sr-Cyrl-CS"/>
        </w:rPr>
        <w:t>довно финансирање средњих школа опредељен је износ од 80.0000.000 динара, док је за функционисање Регионалног центра за таленте опредељен износ од 8.500.000 динара.</w:t>
      </w:r>
    </w:p>
    <w:p w:rsidR="00DE21D1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  <w:r w:rsidRPr="00FF365D">
        <w:rPr>
          <w:b/>
          <w:sz w:val="24"/>
          <w:szCs w:val="24"/>
          <w:lang w:val="sr-Cyrl-CS"/>
        </w:rPr>
        <w:t xml:space="preserve">Програм 11.  Социјална и дечија заштита – </w:t>
      </w:r>
      <w:r w:rsidRPr="00FF365D">
        <w:rPr>
          <w:sz w:val="24"/>
          <w:szCs w:val="24"/>
          <w:lang w:val="sr-Cyrl-CS"/>
        </w:rPr>
        <w:t>има</w:t>
      </w:r>
      <w:r>
        <w:rPr>
          <w:sz w:val="24"/>
          <w:szCs w:val="24"/>
          <w:lang w:val="sr-Cyrl-CS"/>
        </w:rPr>
        <w:t xml:space="preserve"> учешће у буџету у износу од 173.</w:t>
      </w:r>
      <w:r w:rsidRPr="00FF365D">
        <w:rPr>
          <w:sz w:val="24"/>
          <w:szCs w:val="24"/>
          <w:lang w:val="sr-Cyrl-CS"/>
        </w:rPr>
        <w:t>59</w:t>
      </w:r>
      <w:r>
        <w:rPr>
          <w:sz w:val="24"/>
          <w:szCs w:val="24"/>
          <w:lang w:val="sr-Cyrl-CS"/>
        </w:rPr>
        <w:t>5.000 динара</w:t>
      </w:r>
      <w:r w:rsidRPr="00FF365D">
        <w:rPr>
          <w:sz w:val="24"/>
          <w:szCs w:val="24"/>
          <w:lang w:val="sr-Cyrl-CS"/>
        </w:rPr>
        <w:t xml:space="preserve">. </w:t>
      </w:r>
      <w:proofErr w:type="gramStart"/>
      <w:r w:rsidRPr="00FF365D">
        <w:rPr>
          <w:sz w:val="24"/>
          <w:szCs w:val="24"/>
        </w:rPr>
        <w:t>ОвимПрограмомобухваћенисутрошковизафинансирањесоцијалнепомоћи, функционисањеприхватилишта, подршкасоцио-хуманитарниморганизацијама, трошковиактивностиЦрвеногКрста, а обухваћенасујош и средствазапружањеподршкедеци и породицамасадецом, рађању и родитељству</w:t>
      </w:r>
      <w:r>
        <w:rPr>
          <w:sz w:val="24"/>
          <w:szCs w:val="24"/>
        </w:rPr>
        <w:t>, особамасаинвалидитетом</w:t>
      </w:r>
      <w:r w:rsidRPr="00FF365D">
        <w:rPr>
          <w:sz w:val="24"/>
          <w:szCs w:val="24"/>
        </w:rPr>
        <w:t>.</w:t>
      </w:r>
      <w:proofErr w:type="gramEnd"/>
    </w:p>
    <w:p w:rsidR="00DE21D1" w:rsidRPr="00FF365D" w:rsidRDefault="00DE21D1" w:rsidP="00DE21D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spacing w:before="1"/>
        <w:ind w:left="104" w:right="123" w:firstLine="720"/>
        <w:jc w:val="both"/>
        <w:rPr>
          <w:sz w:val="24"/>
          <w:szCs w:val="24"/>
          <w:lang w:val="sr-Cyrl-CS"/>
        </w:rPr>
      </w:pPr>
      <w:r w:rsidRPr="00FF365D">
        <w:rPr>
          <w:b/>
          <w:sz w:val="24"/>
          <w:szCs w:val="24"/>
          <w:lang w:val="sr-Cyrl-CS"/>
        </w:rPr>
        <w:t>Програм 12. Здравствена заштита –</w:t>
      </w:r>
      <w:r w:rsidRPr="00FF365D">
        <w:rPr>
          <w:sz w:val="24"/>
          <w:szCs w:val="24"/>
          <w:lang w:val="sr-Cyrl-CS"/>
        </w:rPr>
        <w:t xml:space="preserve"> има учешће у буџету у изн</w:t>
      </w:r>
      <w:r>
        <w:rPr>
          <w:sz w:val="24"/>
          <w:szCs w:val="24"/>
          <w:lang w:val="sr-Cyrl-CS"/>
        </w:rPr>
        <w:t>осу од 63.500.00 динара</w:t>
      </w:r>
      <w:r w:rsidRPr="00FF365D">
        <w:rPr>
          <w:sz w:val="24"/>
          <w:szCs w:val="24"/>
          <w:lang w:val="sr-Cyrl-CS"/>
        </w:rPr>
        <w:t xml:space="preserve">. </w:t>
      </w:r>
      <w:r w:rsidRPr="00FF365D">
        <w:rPr>
          <w:sz w:val="24"/>
          <w:szCs w:val="24"/>
        </w:rPr>
        <w:t>У оквируовогпрограмаиздвојенасусредстваза</w:t>
      </w:r>
      <w:r>
        <w:rPr>
          <w:sz w:val="24"/>
          <w:szCs w:val="24"/>
        </w:rPr>
        <w:t xml:space="preserve">финансирање надзора и координатора за безбедност на реконструкцији болнице у оквиру Здравственог центра, </w:t>
      </w:r>
      <w:r w:rsidRPr="00FF365D">
        <w:rPr>
          <w:sz w:val="24"/>
          <w:szCs w:val="24"/>
        </w:rPr>
        <w:t>репрограмдугаАпотеке, трошковиутврђивањасмртигр</w:t>
      </w:r>
      <w:r>
        <w:rPr>
          <w:sz w:val="24"/>
          <w:szCs w:val="24"/>
        </w:rPr>
        <w:t>ађанаванздравственеустанове</w:t>
      </w:r>
      <w:proofErr w:type="gramStart"/>
      <w:r w:rsidRPr="00FF365D">
        <w:rPr>
          <w:sz w:val="24"/>
          <w:szCs w:val="24"/>
          <w:lang w:val="sr-Cyrl-CS"/>
        </w:rPr>
        <w:t>,</w:t>
      </w:r>
      <w:r w:rsidRPr="00FF365D">
        <w:rPr>
          <w:sz w:val="24"/>
          <w:szCs w:val="24"/>
        </w:rPr>
        <w:t>као</w:t>
      </w:r>
      <w:proofErr w:type="gramEnd"/>
      <w:r w:rsidRPr="00FF365D">
        <w:rPr>
          <w:sz w:val="24"/>
          <w:szCs w:val="24"/>
        </w:rPr>
        <w:t xml:space="preserve"> и средствазаангажовањелекара</w:t>
      </w:r>
      <w:r w:rsidRPr="00FF365D">
        <w:rPr>
          <w:sz w:val="24"/>
          <w:szCs w:val="24"/>
          <w:lang w:val="sr-Cyrl-CS"/>
        </w:rPr>
        <w:t xml:space="preserve"> у руралним срединама</w:t>
      </w:r>
      <w:r w:rsidRPr="00FF365D">
        <w:rPr>
          <w:sz w:val="24"/>
          <w:szCs w:val="24"/>
        </w:rPr>
        <w:t>залечењеособакојеимајуотежанприступЗдравственимустановама.</w:t>
      </w:r>
    </w:p>
    <w:p w:rsidR="00DE21D1" w:rsidRPr="00FF365D" w:rsidRDefault="00DE21D1" w:rsidP="00DE21D1">
      <w:pPr>
        <w:pStyle w:val="BodyText"/>
        <w:spacing w:before="1"/>
        <w:ind w:left="104" w:right="123" w:firstLine="720"/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pStyle w:val="BodyText"/>
        <w:spacing w:before="1"/>
        <w:ind w:left="104" w:right="123" w:firstLine="720"/>
        <w:jc w:val="both"/>
        <w:rPr>
          <w:sz w:val="24"/>
          <w:szCs w:val="24"/>
          <w:lang w:val="sr-Cyrl-CS"/>
        </w:rPr>
      </w:pPr>
      <w:r w:rsidRPr="00FF365D">
        <w:rPr>
          <w:b/>
          <w:sz w:val="24"/>
          <w:szCs w:val="24"/>
          <w:lang w:val="sr-Cyrl-CS"/>
        </w:rPr>
        <w:t xml:space="preserve">Програм 13. Развој културе и информисања – </w:t>
      </w:r>
      <w:r w:rsidRPr="00FF365D">
        <w:rPr>
          <w:sz w:val="24"/>
          <w:szCs w:val="24"/>
          <w:lang w:val="sr-Cyrl-CS"/>
        </w:rPr>
        <w:t>има</w:t>
      </w:r>
      <w:r>
        <w:rPr>
          <w:sz w:val="24"/>
          <w:szCs w:val="24"/>
          <w:lang w:val="sr-Cyrl-CS"/>
        </w:rPr>
        <w:t xml:space="preserve"> учешће у буџету у износу од 248.268.000 динара.</w:t>
      </w:r>
      <w:r w:rsidRPr="00FF365D">
        <w:rPr>
          <w:sz w:val="24"/>
          <w:szCs w:val="24"/>
          <w:lang w:val="sr-Cyrl-CS"/>
        </w:rPr>
        <w:t xml:space="preserve">Средстава се односе на функционисање локалних установа културе, јачање културне продукције и уметничког стваралаштва, исплату по основу пројеката којима се остварује јавни интерес у области јавног информисања, као и нових пројеката установа културе у погледу учешћа Града на конкурсима Министарства културе. Програмом су обухваћене три програмске активности и </w:t>
      </w:r>
      <w:r>
        <w:rPr>
          <w:sz w:val="24"/>
          <w:szCs w:val="24"/>
          <w:lang w:val="sr-Cyrl-CS"/>
        </w:rPr>
        <w:t>пет пројеката.</w:t>
      </w:r>
    </w:p>
    <w:p w:rsidR="00DE21D1" w:rsidRPr="00FF365D" w:rsidRDefault="00DE21D1" w:rsidP="00DE21D1">
      <w:pPr>
        <w:pStyle w:val="BodyText"/>
        <w:spacing w:before="1"/>
        <w:ind w:left="104" w:right="123" w:firstLine="720"/>
        <w:jc w:val="both"/>
        <w:rPr>
          <w:sz w:val="24"/>
          <w:szCs w:val="24"/>
          <w:lang w:val="sr-Cyrl-CS"/>
        </w:rPr>
      </w:pPr>
    </w:p>
    <w:p w:rsidR="00DE21D1" w:rsidRPr="00FF365D" w:rsidRDefault="00DE21D1" w:rsidP="00DE21D1">
      <w:pPr>
        <w:pStyle w:val="BodyText"/>
        <w:ind w:left="104" w:right="127" w:firstLine="720"/>
        <w:jc w:val="both"/>
        <w:rPr>
          <w:sz w:val="24"/>
          <w:szCs w:val="24"/>
        </w:rPr>
      </w:pPr>
      <w:r w:rsidRPr="00FF365D">
        <w:rPr>
          <w:b/>
          <w:sz w:val="24"/>
          <w:szCs w:val="24"/>
          <w:lang w:val="sr-Cyrl-CS"/>
        </w:rPr>
        <w:t xml:space="preserve">Програм 14. Развој спорта и омладине – </w:t>
      </w:r>
      <w:r w:rsidRPr="00FF365D">
        <w:rPr>
          <w:sz w:val="24"/>
          <w:szCs w:val="24"/>
          <w:lang w:val="sr-Cyrl-CS"/>
        </w:rPr>
        <w:t xml:space="preserve">има учешће у буџету </w:t>
      </w:r>
      <w:r>
        <w:rPr>
          <w:sz w:val="24"/>
          <w:szCs w:val="24"/>
          <w:lang w:val="sr-Cyrl-CS"/>
        </w:rPr>
        <w:t>у износу од 113.570.000 динара</w:t>
      </w:r>
      <w:r w:rsidRPr="00FF365D">
        <w:rPr>
          <w:sz w:val="24"/>
          <w:szCs w:val="24"/>
          <w:lang w:val="sr-Cyrl-CS"/>
        </w:rPr>
        <w:t xml:space="preserve">. </w:t>
      </w:r>
      <w:proofErr w:type="gramStart"/>
      <w:r w:rsidRPr="00FF365D">
        <w:rPr>
          <w:sz w:val="24"/>
          <w:szCs w:val="24"/>
        </w:rPr>
        <w:t>Предвиђенасусредствазаподршкуфункционисањалокалнихспортскихорганизација, удруж</w:t>
      </w:r>
      <w:r>
        <w:rPr>
          <w:sz w:val="24"/>
          <w:szCs w:val="24"/>
        </w:rPr>
        <w:t>ења и савеза.</w:t>
      </w:r>
      <w:proofErr w:type="gramEnd"/>
      <w:r>
        <w:rPr>
          <w:sz w:val="24"/>
          <w:szCs w:val="24"/>
        </w:rPr>
        <w:t xml:space="preserve"> </w:t>
      </w:r>
      <w:r w:rsidRPr="00FF365D">
        <w:rPr>
          <w:sz w:val="24"/>
          <w:szCs w:val="24"/>
        </w:rPr>
        <w:t>Овимпрограмомпредвиђенасусредстваза</w:t>
      </w:r>
      <w:r>
        <w:rPr>
          <w:sz w:val="24"/>
          <w:szCs w:val="24"/>
        </w:rPr>
        <w:t xml:space="preserve"> одржавање и </w:t>
      </w:r>
      <w:proofErr w:type="gramStart"/>
      <w:r>
        <w:rPr>
          <w:sz w:val="24"/>
          <w:szCs w:val="24"/>
        </w:rPr>
        <w:t>изградњу  дечјих</w:t>
      </w:r>
      <w:proofErr w:type="gramEnd"/>
      <w:r>
        <w:rPr>
          <w:sz w:val="24"/>
          <w:szCs w:val="24"/>
        </w:rPr>
        <w:t xml:space="preserve"> игралиштаи формирање „СМАРТ“ учионице за талентоване ученике који желе да се баве програмирањем</w:t>
      </w:r>
      <w:r w:rsidRPr="00FF365D">
        <w:rPr>
          <w:sz w:val="24"/>
          <w:szCs w:val="24"/>
        </w:rPr>
        <w:t>.</w:t>
      </w:r>
    </w:p>
    <w:p w:rsidR="00DE21D1" w:rsidRPr="00724BD8" w:rsidRDefault="00DE21D1" w:rsidP="00DE21D1">
      <w:pPr>
        <w:rPr>
          <w:noProof/>
          <w:color w:val="000000"/>
          <w:sz w:val="24"/>
          <w:szCs w:val="24"/>
          <w:lang w:eastAsia="en-US"/>
        </w:rPr>
      </w:pPr>
    </w:p>
    <w:p w:rsidR="00DE21D1" w:rsidRPr="00D61F38" w:rsidRDefault="00DE21D1" w:rsidP="00DE21D1">
      <w:pPr>
        <w:pStyle w:val="BodyText"/>
        <w:ind w:left="104" w:right="127" w:firstLine="720"/>
        <w:jc w:val="both"/>
        <w:rPr>
          <w:sz w:val="24"/>
          <w:szCs w:val="24"/>
          <w:lang w:val="sr-Cyrl-CS"/>
        </w:rPr>
      </w:pPr>
      <w:r w:rsidRPr="00D61F38">
        <w:rPr>
          <w:b/>
          <w:sz w:val="24"/>
          <w:szCs w:val="24"/>
          <w:lang w:val="sr-Cyrl-CS"/>
        </w:rPr>
        <w:t xml:space="preserve">Програм 15. Опште услуге локалне самоуправе – </w:t>
      </w:r>
      <w:r w:rsidRPr="00D61F38">
        <w:rPr>
          <w:sz w:val="24"/>
          <w:szCs w:val="24"/>
          <w:lang w:val="sr-Cyrl-CS"/>
        </w:rPr>
        <w:t>има учешће у буџету у изно</w:t>
      </w:r>
      <w:r>
        <w:rPr>
          <w:sz w:val="24"/>
          <w:szCs w:val="24"/>
          <w:lang w:val="sr-Cyrl-CS"/>
        </w:rPr>
        <w:t>су од 1.401.447.000 динара</w:t>
      </w:r>
      <w:r w:rsidRPr="00D61F38">
        <w:rPr>
          <w:sz w:val="24"/>
          <w:szCs w:val="24"/>
          <w:lang w:val="sr-Cyrl-CS"/>
        </w:rPr>
        <w:t xml:space="preserve">. </w:t>
      </w:r>
      <w:proofErr w:type="gramStart"/>
      <w:r w:rsidRPr="00D61F38">
        <w:rPr>
          <w:sz w:val="24"/>
          <w:szCs w:val="24"/>
        </w:rPr>
        <w:t xml:space="preserve">Средстваизовогпрограмаопредељенасузафункционисањелокалнесамоуправе, меснихзаједница, </w:t>
      </w:r>
      <w:r>
        <w:rPr>
          <w:sz w:val="24"/>
          <w:szCs w:val="24"/>
        </w:rPr>
        <w:t xml:space="preserve">средства </w:t>
      </w:r>
      <w:r w:rsidRPr="00D61F38">
        <w:rPr>
          <w:sz w:val="24"/>
          <w:szCs w:val="24"/>
        </w:rPr>
        <w:t>за</w:t>
      </w:r>
      <w:r>
        <w:rPr>
          <w:sz w:val="24"/>
          <w:szCs w:val="24"/>
        </w:rPr>
        <w:t>отплату</w:t>
      </w:r>
      <w:r w:rsidRPr="00D61F38">
        <w:rPr>
          <w:sz w:val="24"/>
          <w:szCs w:val="24"/>
        </w:rPr>
        <w:t xml:space="preserve">јавногдуга, радПравобранилаштва и Заштитникаграђана, Канцеларијезауправљањеванреднимситуацијама, као и </w:t>
      </w:r>
      <w:r>
        <w:rPr>
          <w:sz w:val="24"/>
          <w:szCs w:val="24"/>
        </w:rPr>
        <w:t>средства за намирење поверилаца у поступку ликвидације предузећа чији је оснивач Град Врање</w:t>
      </w:r>
      <w:r w:rsidRPr="00D61F38">
        <w:rPr>
          <w:sz w:val="24"/>
          <w:szCs w:val="24"/>
          <w:lang w:val="sr-Cyrl-CS"/>
        </w:rPr>
        <w:t>.</w:t>
      </w:r>
      <w:proofErr w:type="gramEnd"/>
      <w:r w:rsidRPr="00D61F38">
        <w:rPr>
          <w:sz w:val="24"/>
          <w:szCs w:val="24"/>
          <w:lang w:val="sr-Cyrl-CS"/>
        </w:rPr>
        <w:t xml:space="preserve"> </w:t>
      </w:r>
    </w:p>
    <w:p w:rsidR="00DE21D1" w:rsidRPr="00D61F38" w:rsidRDefault="00DE21D1" w:rsidP="00DE21D1">
      <w:pPr>
        <w:pStyle w:val="BodyText"/>
        <w:ind w:left="104" w:right="127" w:firstLine="720"/>
        <w:rPr>
          <w:sz w:val="24"/>
          <w:szCs w:val="24"/>
          <w:lang w:val="sr-Cyrl-CS"/>
        </w:rPr>
      </w:pPr>
    </w:p>
    <w:p w:rsidR="00DE21D1" w:rsidRDefault="00DE21D1" w:rsidP="00DE21D1">
      <w:r w:rsidRPr="00D61F38">
        <w:rPr>
          <w:b/>
          <w:sz w:val="24"/>
          <w:szCs w:val="24"/>
          <w:lang w:val="sr-Cyrl-CS"/>
        </w:rPr>
        <w:t xml:space="preserve">Програм 16. Политички систем локалне самоуправе – </w:t>
      </w:r>
      <w:r w:rsidRPr="00D61F38">
        <w:rPr>
          <w:sz w:val="24"/>
          <w:szCs w:val="24"/>
          <w:lang w:val="sr-Cyrl-CS"/>
        </w:rPr>
        <w:t>им</w:t>
      </w:r>
      <w:r>
        <w:rPr>
          <w:sz w:val="24"/>
          <w:szCs w:val="24"/>
          <w:lang w:val="sr-Cyrl-CS"/>
        </w:rPr>
        <w:t xml:space="preserve">а учешће у буџету у износу од 48.570.000 динара. </w:t>
      </w:r>
      <w:r w:rsidRPr="00D61F38">
        <w:rPr>
          <w:sz w:val="24"/>
          <w:szCs w:val="24"/>
          <w:lang w:val="sr-Cyrl-CS"/>
        </w:rPr>
        <w:t>Програмом су обухваћенасредства зафункционисање Скупш</w:t>
      </w:r>
      <w:r>
        <w:rPr>
          <w:sz w:val="24"/>
          <w:szCs w:val="24"/>
          <w:lang w:val="sr-Cyrl-CS"/>
        </w:rPr>
        <w:t>тине (трошкови спровођења избора у МЗ, скупштински преноси, накнаде одборницима, финансирање редовног рада политичких странака и зараде запослених у скупштинској служби) и активности Градског Већа.</w:t>
      </w: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Pr="00DE21D1" w:rsidRDefault="00DE21D1" w:rsidP="00A40057">
      <w:pPr>
        <w:ind w:firstLine="720"/>
        <w:jc w:val="both"/>
        <w:rPr>
          <w:sz w:val="24"/>
          <w:szCs w:val="24"/>
        </w:rPr>
      </w:pPr>
    </w:p>
    <w:p w:rsidR="001C1422" w:rsidRPr="001C1422" w:rsidRDefault="001C1422" w:rsidP="00EA5742">
      <w:pPr>
        <w:rPr>
          <w:vanish/>
          <w:sz w:val="22"/>
          <w:szCs w:val="22"/>
        </w:rPr>
      </w:pPr>
      <w:bookmarkStart w:id="3" w:name="__bookmark_30"/>
      <w:bookmarkEnd w:id="3"/>
    </w:p>
    <w:sectPr w:rsidR="001C1422" w:rsidRPr="001C1422" w:rsidSect="00A40057">
      <w:headerReference w:type="default" r:id="rId10"/>
      <w:footerReference w:type="default" r:id="rId11"/>
      <w:pgSz w:w="11905" w:h="16837"/>
      <w:pgMar w:top="357" w:right="924" w:bottom="357" w:left="992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5ED" w:rsidRDefault="00C325ED" w:rsidP="005319B2">
      <w:r>
        <w:separator/>
      </w:r>
    </w:p>
  </w:endnote>
  <w:endnote w:type="continuationSeparator" w:id="1">
    <w:p w:rsidR="00C325ED" w:rsidRDefault="00C325ED" w:rsidP="00531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332" w:type="dxa"/>
      <w:tblLayout w:type="fixed"/>
      <w:tblLook w:val="01E0"/>
    </w:tblPr>
    <w:tblGrid>
      <w:gridCol w:w="16332"/>
    </w:tblGrid>
    <w:tr w:rsidR="00A06E33">
      <w:trPr>
        <w:trHeight w:val="450"/>
        <w:hidden/>
      </w:trPr>
      <w:tc>
        <w:tcPr>
          <w:tcW w:w="16332" w:type="dxa"/>
        </w:tcPr>
        <w:p w:rsidR="00A06E33" w:rsidRDefault="00A06E33">
          <w:pPr>
            <w:rPr>
              <w:vanish/>
            </w:rPr>
          </w:pPr>
        </w:p>
        <w:tbl>
          <w:tblPr>
            <w:tblW w:w="12937" w:type="dxa"/>
            <w:tblLayout w:type="fixed"/>
            <w:tblLook w:val="01E0"/>
          </w:tblPr>
          <w:tblGrid>
            <w:gridCol w:w="9187"/>
            <w:gridCol w:w="3750"/>
          </w:tblGrid>
          <w:tr w:rsidR="00A06E33" w:rsidTr="006C644C">
            <w:trPr>
              <w:trHeight w:hRule="exact" w:val="450"/>
            </w:trPr>
            <w:tc>
              <w:tcPr>
                <w:tcW w:w="918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A06E33" w:rsidRDefault="00A06E33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A06E33" w:rsidRDefault="00A06E33">
                <w:pPr>
                  <w:jc w:val="right"/>
                  <w:rPr>
                    <w:vanish/>
                  </w:rPr>
                </w:pPr>
              </w:p>
              <w:tbl>
                <w:tblPr>
                  <w:tblW w:w="787" w:type="dxa"/>
                  <w:jc w:val="right"/>
                  <w:tblLayout w:type="fixed"/>
                  <w:tblLook w:val="01E0"/>
                </w:tblPr>
                <w:tblGrid>
                  <w:gridCol w:w="787"/>
                </w:tblGrid>
                <w:tr w:rsidR="00A06E33" w:rsidTr="00CA04A5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A06E33" w:rsidRPr="00CA04A5" w:rsidRDefault="00A06E33">
                      <w:pPr>
                        <w:rPr>
                          <w:color w:val="000000"/>
                        </w:rPr>
                      </w:pPr>
                    </w:p>
                  </w:tc>
                </w:tr>
              </w:tbl>
              <w:p w:rsidR="00A06E33" w:rsidRDefault="00A06E33">
                <w:pPr>
                  <w:spacing w:line="1" w:lineRule="auto"/>
                </w:pPr>
              </w:p>
            </w:tc>
          </w:tr>
        </w:tbl>
        <w:p w:rsidR="00A06E33" w:rsidRDefault="00A06E33">
          <w:pPr>
            <w:spacing w:line="1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5ED" w:rsidRDefault="00C325ED" w:rsidP="005319B2">
      <w:r>
        <w:separator/>
      </w:r>
    </w:p>
  </w:footnote>
  <w:footnote w:type="continuationSeparator" w:id="1">
    <w:p w:rsidR="00C325ED" w:rsidRDefault="00C325ED" w:rsidP="00531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00" w:type="dxa"/>
      <w:tblLayout w:type="fixed"/>
      <w:tblLook w:val="01E0"/>
    </w:tblPr>
    <w:tblGrid>
      <w:gridCol w:w="11400"/>
    </w:tblGrid>
    <w:tr w:rsidR="00A06E33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/>
          </w:tblPr>
          <w:tblGrid>
            <w:gridCol w:w="3728"/>
            <w:gridCol w:w="3728"/>
            <w:gridCol w:w="3729"/>
          </w:tblGrid>
          <w:tr w:rsidR="00A06E33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06E33" w:rsidRDefault="00A06E33">
                <w:pPr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06E33" w:rsidRDefault="00A06E33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06E33" w:rsidRDefault="00A06E33">
                <w:pPr>
                  <w:spacing w:line="1" w:lineRule="auto"/>
                </w:pPr>
              </w:p>
            </w:tc>
          </w:tr>
        </w:tbl>
        <w:p w:rsidR="00A06E33" w:rsidRDefault="00A06E33">
          <w:pPr>
            <w:spacing w:line="1" w:lineRule="auto"/>
          </w:pP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332" w:type="dxa"/>
      <w:tblLayout w:type="fixed"/>
      <w:tblLook w:val="01E0"/>
    </w:tblPr>
    <w:tblGrid>
      <w:gridCol w:w="16332"/>
    </w:tblGrid>
    <w:tr w:rsidR="00A06E33">
      <w:trPr>
        <w:trHeight w:val="375"/>
      </w:trPr>
      <w:tc>
        <w:tcPr>
          <w:tcW w:w="16332" w:type="dxa"/>
        </w:tcPr>
        <w:p w:rsidR="00A06E33" w:rsidRDefault="00A06E33">
          <w:pPr>
            <w:spacing w:line="1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374"/>
    <w:multiLevelType w:val="hybridMultilevel"/>
    <w:tmpl w:val="19CAD194"/>
    <w:lvl w:ilvl="0" w:tplc="184EAD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16604"/>
    <w:multiLevelType w:val="hybridMultilevel"/>
    <w:tmpl w:val="7F44B948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75731A"/>
    <w:multiLevelType w:val="hybridMultilevel"/>
    <w:tmpl w:val="084EEE8E"/>
    <w:lvl w:ilvl="0" w:tplc="184EA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2768"/>
    <w:multiLevelType w:val="hybridMultilevel"/>
    <w:tmpl w:val="DA00CC74"/>
    <w:lvl w:ilvl="0" w:tplc="184EAD2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07E47765"/>
    <w:multiLevelType w:val="hybridMultilevel"/>
    <w:tmpl w:val="2AF6A926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DD3076"/>
    <w:multiLevelType w:val="hybridMultilevel"/>
    <w:tmpl w:val="2E9EDF94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637B7A"/>
    <w:multiLevelType w:val="hybridMultilevel"/>
    <w:tmpl w:val="6D328E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31B2B"/>
    <w:multiLevelType w:val="hybridMultilevel"/>
    <w:tmpl w:val="9C528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A31FC"/>
    <w:multiLevelType w:val="hybridMultilevel"/>
    <w:tmpl w:val="00180BAE"/>
    <w:lvl w:ilvl="0" w:tplc="5EA687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C81B8C"/>
    <w:multiLevelType w:val="hybridMultilevel"/>
    <w:tmpl w:val="261EC8F2"/>
    <w:lvl w:ilvl="0" w:tplc="184EA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995C4E"/>
    <w:multiLevelType w:val="hybridMultilevel"/>
    <w:tmpl w:val="D342415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DB0BB6"/>
    <w:multiLevelType w:val="hybridMultilevel"/>
    <w:tmpl w:val="3D287498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896620"/>
    <w:multiLevelType w:val="hybridMultilevel"/>
    <w:tmpl w:val="3AF8A460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1609CA"/>
    <w:multiLevelType w:val="hybridMultilevel"/>
    <w:tmpl w:val="53F2C0C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C379B5"/>
    <w:multiLevelType w:val="hybridMultilevel"/>
    <w:tmpl w:val="DFB60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25639"/>
    <w:multiLevelType w:val="hybridMultilevel"/>
    <w:tmpl w:val="E6C26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23236"/>
    <w:multiLevelType w:val="hybridMultilevel"/>
    <w:tmpl w:val="D8828640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CA6120"/>
    <w:multiLevelType w:val="hybridMultilevel"/>
    <w:tmpl w:val="9D484766"/>
    <w:lvl w:ilvl="0" w:tplc="184EAD2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DD73E4"/>
    <w:multiLevelType w:val="hybridMultilevel"/>
    <w:tmpl w:val="07FA7A4C"/>
    <w:lvl w:ilvl="0" w:tplc="60CA9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3303C"/>
    <w:multiLevelType w:val="hybridMultilevel"/>
    <w:tmpl w:val="889656B0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532BFE"/>
    <w:multiLevelType w:val="hybridMultilevel"/>
    <w:tmpl w:val="48D43EEA"/>
    <w:lvl w:ilvl="0" w:tplc="184EA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1D401A7"/>
    <w:multiLevelType w:val="hybridMultilevel"/>
    <w:tmpl w:val="44F4AC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78D7BFB"/>
    <w:multiLevelType w:val="hybridMultilevel"/>
    <w:tmpl w:val="6430FA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E844A3"/>
    <w:multiLevelType w:val="hybridMultilevel"/>
    <w:tmpl w:val="F85EC4BA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791D57"/>
    <w:multiLevelType w:val="multilevel"/>
    <w:tmpl w:val="87C2B43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>
    <w:nsid w:val="62DE3D4E"/>
    <w:multiLevelType w:val="hybridMultilevel"/>
    <w:tmpl w:val="36CC7D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BC5CEB"/>
    <w:multiLevelType w:val="hybridMultilevel"/>
    <w:tmpl w:val="B902F0FA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A22DB3"/>
    <w:multiLevelType w:val="hybridMultilevel"/>
    <w:tmpl w:val="0DD054BE"/>
    <w:lvl w:ilvl="0" w:tplc="ABD6A63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9A82F72"/>
    <w:multiLevelType w:val="hybridMultilevel"/>
    <w:tmpl w:val="E98AD2E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030AFE"/>
    <w:multiLevelType w:val="hybridMultilevel"/>
    <w:tmpl w:val="BA32B2F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2F1B01"/>
    <w:multiLevelType w:val="hybridMultilevel"/>
    <w:tmpl w:val="5D0C1666"/>
    <w:lvl w:ilvl="0" w:tplc="79C86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285C0A"/>
    <w:multiLevelType w:val="hybridMultilevel"/>
    <w:tmpl w:val="5368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FA61A3"/>
    <w:multiLevelType w:val="hybridMultilevel"/>
    <w:tmpl w:val="655E5C9A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D23AAC"/>
    <w:multiLevelType w:val="hybridMultilevel"/>
    <w:tmpl w:val="63B806B0"/>
    <w:lvl w:ilvl="0" w:tplc="D526D40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7"/>
  </w:num>
  <w:num w:numId="5">
    <w:abstractNumId w:val="12"/>
  </w:num>
  <w:num w:numId="6">
    <w:abstractNumId w:val="29"/>
  </w:num>
  <w:num w:numId="7">
    <w:abstractNumId w:val="8"/>
  </w:num>
  <w:num w:numId="8">
    <w:abstractNumId w:val="19"/>
  </w:num>
  <w:num w:numId="9">
    <w:abstractNumId w:val="11"/>
  </w:num>
  <w:num w:numId="10">
    <w:abstractNumId w:val="3"/>
  </w:num>
  <w:num w:numId="11">
    <w:abstractNumId w:val="20"/>
  </w:num>
  <w:num w:numId="12">
    <w:abstractNumId w:val="5"/>
  </w:num>
  <w:num w:numId="13">
    <w:abstractNumId w:val="28"/>
  </w:num>
  <w:num w:numId="14">
    <w:abstractNumId w:val="23"/>
  </w:num>
  <w:num w:numId="15">
    <w:abstractNumId w:val="1"/>
  </w:num>
  <w:num w:numId="16">
    <w:abstractNumId w:val="0"/>
  </w:num>
  <w:num w:numId="17">
    <w:abstractNumId w:val="13"/>
  </w:num>
  <w:num w:numId="18">
    <w:abstractNumId w:val="26"/>
  </w:num>
  <w:num w:numId="19">
    <w:abstractNumId w:val="10"/>
  </w:num>
  <w:num w:numId="20">
    <w:abstractNumId w:val="16"/>
  </w:num>
  <w:num w:numId="21">
    <w:abstractNumId w:val="32"/>
  </w:num>
  <w:num w:numId="22">
    <w:abstractNumId w:val="7"/>
  </w:num>
  <w:num w:numId="23">
    <w:abstractNumId w:val="25"/>
  </w:num>
  <w:num w:numId="24">
    <w:abstractNumId w:val="22"/>
  </w:num>
  <w:num w:numId="25">
    <w:abstractNumId w:val="2"/>
  </w:num>
  <w:num w:numId="26">
    <w:abstractNumId w:val="24"/>
  </w:num>
  <w:num w:numId="27">
    <w:abstractNumId w:val="15"/>
  </w:num>
  <w:num w:numId="28">
    <w:abstractNumId w:val="6"/>
  </w:num>
  <w:num w:numId="29">
    <w:abstractNumId w:val="30"/>
  </w:num>
  <w:num w:numId="30">
    <w:abstractNumId w:val="33"/>
  </w:num>
  <w:num w:numId="31">
    <w:abstractNumId w:val="31"/>
  </w:num>
  <w:num w:numId="32">
    <w:abstractNumId w:val="21"/>
  </w:num>
  <w:num w:numId="33">
    <w:abstractNumId w:val="1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hideSpellingErrors/>
  <w:hideGrammaticalErrors/>
  <w:proofState w:grammar="clean"/>
  <w:defaultTabStop w:val="720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5319B2"/>
    <w:rsid w:val="000006A2"/>
    <w:rsid w:val="000046C8"/>
    <w:rsid w:val="000141ED"/>
    <w:rsid w:val="00030E8D"/>
    <w:rsid w:val="00044E31"/>
    <w:rsid w:val="00046320"/>
    <w:rsid w:val="0005774F"/>
    <w:rsid w:val="00067390"/>
    <w:rsid w:val="00070C17"/>
    <w:rsid w:val="00072C2B"/>
    <w:rsid w:val="00077909"/>
    <w:rsid w:val="00083A0F"/>
    <w:rsid w:val="00092A74"/>
    <w:rsid w:val="000979F2"/>
    <w:rsid w:val="000A25DE"/>
    <w:rsid w:val="000A4BDB"/>
    <w:rsid w:val="000A5E6D"/>
    <w:rsid w:val="000C39E4"/>
    <w:rsid w:val="000D37B2"/>
    <w:rsid w:val="000E3125"/>
    <w:rsid w:val="000F3B83"/>
    <w:rsid w:val="000F59C4"/>
    <w:rsid w:val="000F6CBF"/>
    <w:rsid w:val="000F7CE9"/>
    <w:rsid w:val="00121B03"/>
    <w:rsid w:val="0012467D"/>
    <w:rsid w:val="001261CD"/>
    <w:rsid w:val="001268DE"/>
    <w:rsid w:val="00130F95"/>
    <w:rsid w:val="00135E22"/>
    <w:rsid w:val="001362D6"/>
    <w:rsid w:val="00147212"/>
    <w:rsid w:val="00156CBC"/>
    <w:rsid w:val="00166BFC"/>
    <w:rsid w:val="0017317E"/>
    <w:rsid w:val="0018085C"/>
    <w:rsid w:val="0018336E"/>
    <w:rsid w:val="0019174A"/>
    <w:rsid w:val="00196A0E"/>
    <w:rsid w:val="00197710"/>
    <w:rsid w:val="001B02AF"/>
    <w:rsid w:val="001B3A70"/>
    <w:rsid w:val="001B432E"/>
    <w:rsid w:val="001C1422"/>
    <w:rsid w:val="001D4F9D"/>
    <w:rsid w:val="001D6EF1"/>
    <w:rsid w:val="001F135C"/>
    <w:rsid w:val="001F4FDC"/>
    <w:rsid w:val="001F66F4"/>
    <w:rsid w:val="0020003E"/>
    <w:rsid w:val="00213CD8"/>
    <w:rsid w:val="0023354B"/>
    <w:rsid w:val="00233EC0"/>
    <w:rsid w:val="00244211"/>
    <w:rsid w:val="0025379B"/>
    <w:rsid w:val="00280165"/>
    <w:rsid w:val="002973C6"/>
    <w:rsid w:val="002A3151"/>
    <w:rsid w:val="002C3B3C"/>
    <w:rsid w:val="002E19AE"/>
    <w:rsid w:val="00304923"/>
    <w:rsid w:val="003435F7"/>
    <w:rsid w:val="0034582F"/>
    <w:rsid w:val="00357E7C"/>
    <w:rsid w:val="0036273D"/>
    <w:rsid w:val="0036333E"/>
    <w:rsid w:val="0037056B"/>
    <w:rsid w:val="0038409A"/>
    <w:rsid w:val="0038599C"/>
    <w:rsid w:val="00394F03"/>
    <w:rsid w:val="00395CEA"/>
    <w:rsid w:val="003A6305"/>
    <w:rsid w:val="003A75C2"/>
    <w:rsid w:val="003B565A"/>
    <w:rsid w:val="003F124A"/>
    <w:rsid w:val="0040363F"/>
    <w:rsid w:val="00405925"/>
    <w:rsid w:val="00437408"/>
    <w:rsid w:val="00437B18"/>
    <w:rsid w:val="004440B2"/>
    <w:rsid w:val="0044678A"/>
    <w:rsid w:val="00452C2B"/>
    <w:rsid w:val="0045658C"/>
    <w:rsid w:val="004602D4"/>
    <w:rsid w:val="0047057F"/>
    <w:rsid w:val="004813F9"/>
    <w:rsid w:val="004A43D7"/>
    <w:rsid w:val="004C2EAE"/>
    <w:rsid w:val="004C499C"/>
    <w:rsid w:val="004D7D29"/>
    <w:rsid w:val="004E4A67"/>
    <w:rsid w:val="004E5D89"/>
    <w:rsid w:val="004F0916"/>
    <w:rsid w:val="004F33BB"/>
    <w:rsid w:val="005000CF"/>
    <w:rsid w:val="00503E19"/>
    <w:rsid w:val="0052175B"/>
    <w:rsid w:val="005319B2"/>
    <w:rsid w:val="0053337B"/>
    <w:rsid w:val="005400A6"/>
    <w:rsid w:val="005430D2"/>
    <w:rsid w:val="00543374"/>
    <w:rsid w:val="00544083"/>
    <w:rsid w:val="00564060"/>
    <w:rsid w:val="00572CFF"/>
    <w:rsid w:val="00573428"/>
    <w:rsid w:val="00573D16"/>
    <w:rsid w:val="00577FEA"/>
    <w:rsid w:val="00585E8E"/>
    <w:rsid w:val="00586A8C"/>
    <w:rsid w:val="00596C8A"/>
    <w:rsid w:val="00596DE8"/>
    <w:rsid w:val="005B2F1F"/>
    <w:rsid w:val="005B32A7"/>
    <w:rsid w:val="005B4D28"/>
    <w:rsid w:val="005C4749"/>
    <w:rsid w:val="005C480D"/>
    <w:rsid w:val="005C6A6B"/>
    <w:rsid w:val="005D2E04"/>
    <w:rsid w:val="005F39BB"/>
    <w:rsid w:val="00627AD6"/>
    <w:rsid w:val="00643E28"/>
    <w:rsid w:val="00653B4E"/>
    <w:rsid w:val="00662023"/>
    <w:rsid w:val="00663D96"/>
    <w:rsid w:val="0066691A"/>
    <w:rsid w:val="00670BEA"/>
    <w:rsid w:val="006811AD"/>
    <w:rsid w:val="00684EC2"/>
    <w:rsid w:val="006966B9"/>
    <w:rsid w:val="006A4E89"/>
    <w:rsid w:val="006B1D48"/>
    <w:rsid w:val="006B613C"/>
    <w:rsid w:val="006B6FB4"/>
    <w:rsid w:val="006C3188"/>
    <w:rsid w:val="006C3C91"/>
    <w:rsid w:val="006C644C"/>
    <w:rsid w:val="006C7114"/>
    <w:rsid w:val="006D56BB"/>
    <w:rsid w:val="006E0ACE"/>
    <w:rsid w:val="00701D48"/>
    <w:rsid w:val="00703399"/>
    <w:rsid w:val="007229E4"/>
    <w:rsid w:val="00724BD8"/>
    <w:rsid w:val="00731D59"/>
    <w:rsid w:val="007322FA"/>
    <w:rsid w:val="0073304A"/>
    <w:rsid w:val="00755F8D"/>
    <w:rsid w:val="00772DF7"/>
    <w:rsid w:val="00777404"/>
    <w:rsid w:val="00782331"/>
    <w:rsid w:val="007B60F8"/>
    <w:rsid w:val="007C2823"/>
    <w:rsid w:val="007D1463"/>
    <w:rsid w:val="007D2239"/>
    <w:rsid w:val="007D76D8"/>
    <w:rsid w:val="007E797A"/>
    <w:rsid w:val="007F0B1C"/>
    <w:rsid w:val="007F0BB6"/>
    <w:rsid w:val="00800DD8"/>
    <w:rsid w:val="0080529F"/>
    <w:rsid w:val="00812F05"/>
    <w:rsid w:val="00813388"/>
    <w:rsid w:val="0081608E"/>
    <w:rsid w:val="008209F7"/>
    <w:rsid w:val="00824711"/>
    <w:rsid w:val="0084084B"/>
    <w:rsid w:val="008446BC"/>
    <w:rsid w:val="0084603E"/>
    <w:rsid w:val="0084656D"/>
    <w:rsid w:val="00856B5D"/>
    <w:rsid w:val="008573E0"/>
    <w:rsid w:val="00857B39"/>
    <w:rsid w:val="008632F8"/>
    <w:rsid w:val="008702C3"/>
    <w:rsid w:val="00882AB3"/>
    <w:rsid w:val="00885B19"/>
    <w:rsid w:val="00892933"/>
    <w:rsid w:val="008A0D77"/>
    <w:rsid w:val="008A6A8F"/>
    <w:rsid w:val="008B1067"/>
    <w:rsid w:val="008B1855"/>
    <w:rsid w:val="008B6797"/>
    <w:rsid w:val="008B70B0"/>
    <w:rsid w:val="008F26B6"/>
    <w:rsid w:val="008F61D3"/>
    <w:rsid w:val="00900DD2"/>
    <w:rsid w:val="0090799D"/>
    <w:rsid w:val="00911579"/>
    <w:rsid w:val="0092074A"/>
    <w:rsid w:val="00921549"/>
    <w:rsid w:val="00930351"/>
    <w:rsid w:val="00935F65"/>
    <w:rsid w:val="009420B7"/>
    <w:rsid w:val="0095201E"/>
    <w:rsid w:val="0096112C"/>
    <w:rsid w:val="009751AD"/>
    <w:rsid w:val="00975832"/>
    <w:rsid w:val="0098196E"/>
    <w:rsid w:val="00982FEA"/>
    <w:rsid w:val="00987D6F"/>
    <w:rsid w:val="009917CE"/>
    <w:rsid w:val="009A5EE6"/>
    <w:rsid w:val="009A6DD6"/>
    <w:rsid w:val="009A6F5E"/>
    <w:rsid w:val="009C1CC9"/>
    <w:rsid w:val="009C68AC"/>
    <w:rsid w:val="009D68AE"/>
    <w:rsid w:val="009E0B8E"/>
    <w:rsid w:val="009E6765"/>
    <w:rsid w:val="009E78C7"/>
    <w:rsid w:val="009F19ED"/>
    <w:rsid w:val="00A00B09"/>
    <w:rsid w:val="00A054F2"/>
    <w:rsid w:val="00A06E33"/>
    <w:rsid w:val="00A07FA2"/>
    <w:rsid w:val="00A11076"/>
    <w:rsid w:val="00A224B7"/>
    <w:rsid w:val="00A40057"/>
    <w:rsid w:val="00A50BE8"/>
    <w:rsid w:val="00A5277C"/>
    <w:rsid w:val="00A659C9"/>
    <w:rsid w:val="00A76CC8"/>
    <w:rsid w:val="00A87A3D"/>
    <w:rsid w:val="00A9226D"/>
    <w:rsid w:val="00A950EC"/>
    <w:rsid w:val="00AF36BF"/>
    <w:rsid w:val="00B12EA9"/>
    <w:rsid w:val="00B26D08"/>
    <w:rsid w:val="00B3543C"/>
    <w:rsid w:val="00B5154D"/>
    <w:rsid w:val="00B51AD3"/>
    <w:rsid w:val="00B56939"/>
    <w:rsid w:val="00B578E1"/>
    <w:rsid w:val="00B673B2"/>
    <w:rsid w:val="00B72C66"/>
    <w:rsid w:val="00B8770C"/>
    <w:rsid w:val="00B91D56"/>
    <w:rsid w:val="00B942B7"/>
    <w:rsid w:val="00B96D74"/>
    <w:rsid w:val="00B97BCE"/>
    <w:rsid w:val="00BB2FEB"/>
    <w:rsid w:val="00BB484A"/>
    <w:rsid w:val="00BC006E"/>
    <w:rsid w:val="00BD648F"/>
    <w:rsid w:val="00BE5624"/>
    <w:rsid w:val="00BE5ACC"/>
    <w:rsid w:val="00BE7690"/>
    <w:rsid w:val="00C00D73"/>
    <w:rsid w:val="00C0282A"/>
    <w:rsid w:val="00C11C27"/>
    <w:rsid w:val="00C12F4A"/>
    <w:rsid w:val="00C142A3"/>
    <w:rsid w:val="00C325ED"/>
    <w:rsid w:val="00C33E3F"/>
    <w:rsid w:val="00C72A4E"/>
    <w:rsid w:val="00C7388A"/>
    <w:rsid w:val="00C91069"/>
    <w:rsid w:val="00C92E6B"/>
    <w:rsid w:val="00C94B99"/>
    <w:rsid w:val="00CA04A5"/>
    <w:rsid w:val="00CA5C45"/>
    <w:rsid w:val="00CB077A"/>
    <w:rsid w:val="00CD139A"/>
    <w:rsid w:val="00CD49AF"/>
    <w:rsid w:val="00CF5C56"/>
    <w:rsid w:val="00D03431"/>
    <w:rsid w:val="00D035B4"/>
    <w:rsid w:val="00D20956"/>
    <w:rsid w:val="00D44035"/>
    <w:rsid w:val="00D5365D"/>
    <w:rsid w:val="00D61F38"/>
    <w:rsid w:val="00D62AEF"/>
    <w:rsid w:val="00D76210"/>
    <w:rsid w:val="00D7775C"/>
    <w:rsid w:val="00D8405C"/>
    <w:rsid w:val="00DA1C4B"/>
    <w:rsid w:val="00DA6256"/>
    <w:rsid w:val="00DB6F78"/>
    <w:rsid w:val="00DC4A90"/>
    <w:rsid w:val="00DD036C"/>
    <w:rsid w:val="00DD444B"/>
    <w:rsid w:val="00DE21D1"/>
    <w:rsid w:val="00DE2C1B"/>
    <w:rsid w:val="00DF6816"/>
    <w:rsid w:val="00E02257"/>
    <w:rsid w:val="00E15B01"/>
    <w:rsid w:val="00E2566A"/>
    <w:rsid w:val="00E25E17"/>
    <w:rsid w:val="00E27F5C"/>
    <w:rsid w:val="00E31000"/>
    <w:rsid w:val="00E53F89"/>
    <w:rsid w:val="00E555EA"/>
    <w:rsid w:val="00E61175"/>
    <w:rsid w:val="00E6232B"/>
    <w:rsid w:val="00E71B39"/>
    <w:rsid w:val="00E81BE1"/>
    <w:rsid w:val="00E85C65"/>
    <w:rsid w:val="00E87B3B"/>
    <w:rsid w:val="00E953F4"/>
    <w:rsid w:val="00EA3306"/>
    <w:rsid w:val="00EA5742"/>
    <w:rsid w:val="00EB6F6C"/>
    <w:rsid w:val="00EC1872"/>
    <w:rsid w:val="00EC18CA"/>
    <w:rsid w:val="00EC2683"/>
    <w:rsid w:val="00ED5097"/>
    <w:rsid w:val="00F20B5E"/>
    <w:rsid w:val="00F20E5E"/>
    <w:rsid w:val="00F25AE5"/>
    <w:rsid w:val="00F32980"/>
    <w:rsid w:val="00F35B4E"/>
    <w:rsid w:val="00F402A1"/>
    <w:rsid w:val="00F4197F"/>
    <w:rsid w:val="00F433B5"/>
    <w:rsid w:val="00F4790E"/>
    <w:rsid w:val="00F503E8"/>
    <w:rsid w:val="00F50887"/>
    <w:rsid w:val="00F53AFA"/>
    <w:rsid w:val="00F627E1"/>
    <w:rsid w:val="00F650A3"/>
    <w:rsid w:val="00F840D8"/>
    <w:rsid w:val="00FA1444"/>
    <w:rsid w:val="00FB222A"/>
    <w:rsid w:val="00FB6DA1"/>
    <w:rsid w:val="00FC3300"/>
    <w:rsid w:val="00FC4B98"/>
    <w:rsid w:val="00FF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FB4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68AC"/>
    <w:pPr>
      <w:keepNext/>
      <w:tabs>
        <w:tab w:val="num" w:pos="432"/>
      </w:tabs>
      <w:suppressAutoHyphens/>
      <w:ind w:left="432" w:hanging="432"/>
      <w:jc w:val="center"/>
      <w:outlineLvl w:val="0"/>
    </w:pPr>
    <w:rPr>
      <w:b/>
      <w:i/>
      <w:sz w:val="26"/>
      <w:lang w:val="sr-Cyrl-C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799D"/>
    <w:pPr>
      <w:keepNext/>
      <w:tabs>
        <w:tab w:val="num" w:pos="576"/>
      </w:tabs>
      <w:suppressAutoHyphens/>
      <w:ind w:left="576" w:hanging="576"/>
      <w:jc w:val="center"/>
      <w:outlineLvl w:val="1"/>
    </w:pPr>
    <w:rPr>
      <w:b/>
      <w:sz w:val="32"/>
      <w:lang w:val="sr-Cyrl-CS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68AC"/>
    <w:pPr>
      <w:keepNext/>
      <w:tabs>
        <w:tab w:val="num" w:pos="720"/>
      </w:tabs>
      <w:suppressAutoHyphens/>
      <w:ind w:left="720" w:hanging="720"/>
      <w:jc w:val="both"/>
      <w:outlineLvl w:val="2"/>
    </w:pPr>
    <w:rPr>
      <w:b/>
      <w:sz w:val="26"/>
      <w:lang w:val="sr-Cyrl-CS"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68AC"/>
    <w:pPr>
      <w:keepNext/>
      <w:tabs>
        <w:tab w:val="num" w:pos="864"/>
      </w:tabs>
      <w:suppressAutoHyphens/>
      <w:ind w:left="864" w:hanging="864"/>
      <w:outlineLvl w:val="3"/>
    </w:pPr>
    <w:rPr>
      <w:sz w:val="24"/>
      <w:lang w:val="sr-Cyrl-CS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68AC"/>
    <w:pPr>
      <w:keepNext/>
      <w:tabs>
        <w:tab w:val="num" w:pos="1008"/>
      </w:tabs>
      <w:suppressAutoHyphens/>
      <w:ind w:left="1008" w:hanging="1008"/>
      <w:outlineLvl w:val="4"/>
    </w:pPr>
    <w:rPr>
      <w:b/>
      <w:sz w:val="26"/>
      <w:u w:val="single"/>
      <w:lang w:val="sr-Cyrl-CS"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68AC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/>
      <w:sz w:val="24"/>
      <w:lang w:val="sr-Cyrl-CS"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C68AC"/>
    <w:pPr>
      <w:keepNext/>
      <w:tabs>
        <w:tab w:val="num" w:pos="1296"/>
      </w:tabs>
      <w:suppressAutoHyphens/>
      <w:ind w:left="1296" w:hanging="1296"/>
      <w:jc w:val="both"/>
      <w:outlineLvl w:val="6"/>
    </w:pPr>
    <w:rPr>
      <w:b/>
      <w:sz w:val="22"/>
      <w:lang w:val="sr-Cyrl-CS"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C68AC"/>
    <w:pPr>
      <w:keepNext/>
      <w:tabs>
        <w:tab w:val="num" w:pos="1440"/>
      </w:tabs>
      <w:suppressAutoHyphens/>
      <w:ind w:left="1440" w:hanging="1440"/>
      <w:outlineLvl w:val="7"/>
    </w:pPr>
    <w:rPr>
      <w:b/>
      <w:sz w:val="22"/>
      <w:lang w:val="sr-Cyrl-CS"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C68AC"/>
    <w:pPr>
      <w:keepNext/>
      <w:tabs>
        <w:tab w:val="num" w:pos="1584"/>
      </w:tabs>
      <w:suppressAutoHyphens/>
      <w:ind w:left="1584" w:hanging="1584"/>
      <w:outlineLvl w:val="8"/>
    </w:pPr>
    <w:rPr>
      <w:sz w:val="26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319B2"/>
    <w:rPr>
      <w:color w:val="0000FF"/>
      <w:u w:val="single"/>
    </w:rPr>
  </w:style>
  <w:style w:type="character" w:customStyle="1" w:styleId="Heading2Char">
    <w:name w:val="Heading 2 Char"/>
    <w:link w:val="Heading2"/>
    <w:uiPriority w:val="99"/>
    <w:rsid w:val="0090799D"/>
    <w:rPr>
      <w:b/>
      <w:sz w:val="32"/>
      <w:lang w:val="sr-Cyrl-CS" w:eastAsia="ar-SA"/>
    </w:rPr>
  </w:style>
  <w:style w:type="paragraph" w:styleId="BodyText2">
    <w:name w:val="Body Text 2"/>
    <w:basedOn w:val="Normal"/>
    <w:link w:val="BodyText2Char"/>
    <w:uiPriority w:val="99"/>
    <w:rsid w:val="0090799D"/>
    <w:pPr>
      <w:suppressAutoHyphens/>
      <w:jc w:val="center"/>
    </w:pPr>
    <w:rPr>
      <w:b/>
      <w:sz w:val="26"/>
      <w:lang w:val="sr-Cyrl-CS" w:eastAsia="ar-SA"/>
    </w:rPr>
  </w:style>
  <w:style w:type="character" w:customStyle="1" w:styleId="BodyText2Char">
    <w:name w:val="Body Text 2 Char"/>
    <w:link w:val="BodyText2"/>
    <w:uiPriority w:val="99"/>
    <w:rsid w:val="0090799D"/>
    <w:rPr>
      <w:b/>
      <w:sz w:val="26"/>
      <w:lang w:val="sr-Cyrl-CS" w:eastAsia="ar-SA"/>
    </w:rPr>
  </w:style>
  <w:style w:type="paragraph" w:styleId="Header">
    <w:name w:val="header"/>
    <w:basedOn w:val="Normal"/>
    <w:link w:val="HeaderChar"/>
    <w:uiPriority w:val="99"/>
    <w:unhideWhenUsed/>
    <w:rsid w:val="009079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0799D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079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0799D"/>
    <w:rPr>
      <w:lang w:eastAsia="zh-CN"/>
    </w:rPr>
  </w:style>
  <w:style w:type="paragraph" w:customStyle="1" w:styleId="Default">
    <w:name w:val="Default"/>
    <w:rsid w:val="007229E4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sr-Latn-CS" w:eastAsia="ar-SA"/>
    </w:rPr>
  </w:style>
  <w:style w:type="paragraph" w:styleId="BodyText">
    <w:name w:val="Body Text"/>
    <w:basedOn w:val="Normal"/>
    <w:link w:val="BodyTextChar"/>
    <w:uiPriority w:val="99"/>
    <w:unhideWhenUsed/>
    <w:rsid w:val="009C68AC"/>
    <w:pPr>
      <w:spacing w:after="120"/>
    </w:pPr>
  </w:style>
  <w:style w:type="character" w:customStyle="1" w:styleId="BodyTextChar">
    <w:name w:val="Body Text Char"/>
    <w:link w:val="BodyText"/>
    <w:uiPriority w:val="99"/>
    <w:rsid w:val="009C68AC"/>
    <w:rPr>
      <w:lang w:eastAsia="zh-CN"/>
    </w:rPr>
  </w:style>
  <w:style w:type="character" w:customStyle="1" w:styleId="Heading1Char">
    <w:name w:val="Heading 1 Char"/>
    <w:link w:val="Heading1"/>
    <w:uiPriority w:val="99"/>
    <w:rsid w:val="009C68AC"/>
    <w:rPr>
      <w:b/>
      <w:i/>
      <w:sz w:val="26"/>
      <w:lang w:val="sr-Cyrl-CS" w:eastAsia="ar-SA"/>
    </w:rPr>
  </w:style>
  <w:style w:type="character" w:customStyle="1" w:styleId="Heading3Char">
    <w:name w:val="Heading 3 Char"/>
    <w:link w:val="Heading3"/>
    <w:uiPriority w:val="99"/>
    <w:rsid w:val="009C68AC"/>
    <w:rPr>
      <w:b/>
      <w:sz w:val="26"/>
      <w:lang w:val="sr-Cyrl-CS" w:eastAsia="ar-SA"/>
    </w:rPr>
  </w:style>
  <w:style w:type="character" w:customStyle="1" w:styleId="Heading4Char">
    <w:name w:val="Heading 4 Char"/>
    <w:link w:val="Heading4"/>
    <w:uiPriority w:val="99"/>
    <w:rsid w:val="009C68AC"/>
    <w:rPr>
      <w:sz w:val="24"/>
      <w:lang w:val="sr-Cyrl-CS" w:eastAsia="ar-SA"/>
    </w:rPr>
  </w:style>
  <w:style w:type="character" w:customStyle="1" w:styleId="Heading5Char">
    <w:name w:val="Heading 5 Char"/>
    <w:link w:val="Heading5"/>
    <w:uiPriority w:val="99"/>
    <w:rsid w:val="009C68AC"/>
    <w:rPr>
      <w:b/>
      <w:sz w:val="26"/>
      <w:u w:val="single"/>
      <w:lang w:val="sr-Cyrl-CS" w:eastAsia="ar-SA"/>
    </w:rPr>
  </w:style>
  <w:style w:type="character" w:customStyle="1" w:styleId="Heading6Char">
    <w:name w:val="Heading 6 Char"/>
    <w:link w:val="Heading6"/>
    <w:uiPriority w:val="99"/>
    <w:rsid w:val="009C68AC"/>
    <w:rPr>
      <w:b/>
      <w:sz w:val="24"/>
      <w:lang w:val="sr-Cyrl-CS" w:eastAsia="ar-SA"/>
    </w:rPr>
  </w:style>
  <w:style w:type="character" w:customStyle="1" w:styleId="Heading7Char">
    <w:name w:val="Heading 7 Char"/>
    <w:link w:val="Heading7"/>
    <w:uiPriority w:val="99"/>
    <w:rsid w:val="009C68AC"/>
    <w:rPr>
      <w:b/>
      <w:sz w:val="22"/>
      <w:lang w:val="sr-Cyrl-CS" w:eastAsia="ar-SA"/>
    </w:rPr>
  </w:style>
  <w:style w:type="character" w:customStyle="1" w:styleId="Heading8Char">
    <w:name w:val="Heading 8 Char"/>
    <w:link w:val="Heading8"/>
    <w:uiPriority w:val="99"/>
    <w:rsid w:val="009C68AC"/>
    <w:rPr>
      <w:b/>
      <w:sz w:val="22"/>
      <w:lang w:val="sr-Cyrl-CS" w:eastAsia="ar-SA"/>
    </w:rPr>
  </w:style>
  <w:style w:type="character" w:customStyle="1" w:styleId="Heading9Char">
    <w:name w:val="Heading 9 Char"/>
    <w:link w:val="Heading9"/>
    <w:uiPriority w:val="99"/>
    <w:rsid w:val="009C68AC"/>
    <w:rPr>
      <w:sz w:val="26"/>
      <w:lang w:val="sr-Cyrl-CS" w:eastAsia="ar-SA"/>
    </w:rPr>
  </w:style>
  <w:style w:type="character" w:customStyle="1" w:styleId="WW8Num1z0">
    <w:name w:val="WW8Num1z0"/>
    <w:uiPriority w:val="99"/>
    <w:rsid w:val="009C68AC"/>
    <w:rPr>
      <w:rFonts w:ascii="Wingdings" w:hAnsi="Wingdings"/>
    </w:rPr>
  </w:style>
  <w:style w:type="character" w:customStyle="1" w:styleId="WW8Num1z1">
    <w:name w:val="WW8Num1z1"/>
    <w:uiPriority w:val="99"/>
    <w:rsid w:val="009C68AC"/>
    <w:rPr>
      <w:rFonts w:ascii="Courier New" w:hAnsi="Courier New" w:cs="Courier New"/>
    </w:rPr>
  </w:style>
  <w:style w:type="character" w:customStyle="1" w:styleId="WW8Num1z3">
    <w:name w:val="WW8Num1z3"/>
    <w:uiPriority w:val="99"/>
    <w:rsid w:val="009C68AC"/>
    <w:rPr>
      <w:rFonts w:ascii="Symbol" w:hAnsi="Symbol"/>
    </w:rPr>
  </w:style>
  <w:style w:type="character" w:customStyle="1" w:styleId="WW8Num2z0">
    <w:name w:val="WW8Num2z0"/>
    <w:uiPriority w:val="99"/>
    <w:rsid w:val="009C68AC"/>
    <w:rPr>
      <w:rFonts w:ascii="Wingdings" w:hAnsi="Wingdings"/>
    </w:rPr>
  </w:style>
  <w:style w:type="character" w:customStyle="1" w:styleId="WW8Num2z1">
    <w:name w:val="WW8Num2z1"/>
    <w:uiPriority w:val="99"/>
    <w:rsid w:val="009C68AC"/>
    <w:rPr>
      <w:rFonts w:ascii="Times New Roman" w:eastAsia="Times New Roman" w:hAnsi="Times New Roman" w:cs="Times New Roman"/>
      <w:b/>
    </w:rPr>
  </w:style>
  <w:style w:type="character" w:customStyle="1" w:styleId="WW8Num2z3">
    <w:name w:val="WW8Num2z3"/>
    <w:uiPriority w:val="99"/>
    <w:rsid w:val="009C68AC"/>
    <w:rPr>
      <w:rFonts w:ascii="Symbol" w:hAnsi="Symbol"/>
    </w:rPr>
  </w:style>
  <w:style w:type="character" w:customStyle="1" w:styleId="WW8Num2z4">
    <w:name w:val="WW8Num2z4"/>
    <w:uiPriority w:val="99"/>
    <w:rsid w:val="009C68AC"/>
    <w:rPr>
      <w:rFonts w:ascii="Courier New" w:hAnsi="Courier New" w:cs="Courier New"/>
    </w:rPr>
  </w:style>
  <w:style w:type="character" w:customStyle="1" w:styleId="WW8Num3z0">
    <w:name w:val="WW8Num3z0"/>
    <w:uiPriority w:val="99"/>
    <w:rsid w:val="009C68AC"/>
    <w:rPr>
      <w:i w:val="0"/>
    </w:rPr>
  </w:style>
  <w:style w:type="character" w:customStyle="1" w:styleId="WW8Num4z0">
    <w:name w:val="WW8Num4z0"/>
    <w:uiPriority w:val="99"/>
    <w:rsid w:val="009C68AC"/>
    <w:rPr>
      <w:rFonts w:ascii="Wingdings" w:hAnsi="Wingdings"/>
    </w:rPr>
  </w:style>
  <w:style w:type="character" w:customStyle="1" w:styleId="WW8Num4z1">
    <w:name w:val="WW8Num4z1"/>
    <w:uiPriority w:val="99"/>
    <w:rsid w:val="009C68AC"/>
    <w:rPr>
      <w:rFonts w:ascii="Courier New" w:hAnsi="Courier New" w:cs="Courier New"/>
    </w:rPr>
  </w:style>
  <w:style w:type="character" w:customStyle="1" w:styleId="WW8Num4z3">
    <w:name w:val="WW8Num4z3"/>
    <w:uiPriority w:val="99"/>
    <w:rsid w:val="009C68AC"/>
    <w:rPr>
      <w:rFonts w:ascii="Symbol" w:hAnsi="Symbol"/>
    </w:rPr>
  </w:style>
  <w:style w:type="character" w:customStyle="1" w:styleId="WW8Num5z0">
    <w:name w:val="WW8Num5z0"/>
    <w:uiPriority w:val="99"/>
    <w:rsid w:val="009C68AC"/>
    <w:rPr>
      <w:rFonts w:ascii="Wingdings" w:hAnsi="Wingdings"/>
    </w:rPr>
  </w:style>
  <w:style w:type="character" w:customStyle="1" w:styleId="WW8Num5z1">
    <w:name w:val="WW8Num5z1"/>
    <w:uiPriority w:val="99"/>
    <w:rsid w:val="009C68AC"/>
    <w:rPr>
      <w:rFonts w:ascii="Courier New" w:hAnsi="Courier New" w:cs="Courier New"/>
    </w:rPr>
  </w:style>
  <w:style w:type="character" w:customStyle="1" w:styleId="WW8Num5z3">
    <w:name w:val="WW8Num5z3"/>
    <w:uiPriority w:val="99"/>
    <w:rsid w:val="009C68AC"/>
    <w:rPr>
      <w:rFonts w:ascii="Symbol" w:hAnsi="Symbol"/>
    </w:rPr>
  </w:style>
  <w:style w:type="character" w:customStyle="1" w:styleId="WW8Num6z0">
    <w:name w:val="WW8Num6z0"/>
    <w:uiPriority w:val="99"/>
    <w:rsid w:val="009C68AC"/>
    <w:rPr>
      <w:rFonts w:ascii="Wingdings" w:hAnsi="Wingdings"/>
    </w:rPr>
  </w:style>
  <w:style w:type="character" w:customStyle="1" w:styleId="WW8Num6z1">
    <w:name w:val="WW8Num6z1"/>
    <w:uiPriority w:val="99"/>
    <w:rsid w:val="009C68AC"/>
    <w:rPr>
      <w:rFonts w:ascii="Courier New" w:hAnsi="Courier New" w:cs="Courier New"/>
    </w:rPr>
  </w:style>
  <w:style w:type="character" w:customStyle="1" w:styleId="WW8Num6z3">
    <w:name w:val="WW8Num6z3"/>
    <w:uiPriority w:val="99"/>
    <w:rsid w:val="009C68AC"/>
    <w:rPr>
      <w:rFonts w:ascii="Symbol" w:hAnsi="Symbol"/>
    </w:rPr>
  </w:style>
  <w:style w:type="character" w:customStyle="1" w:styleId="WW8Num7z0">
    <w:name w:val="WW8Num7z0"/>
    <w:uiPriority w:val="99"/>
    <w:rsid w:val="009C68AC"/>
    <w:rPr>
      <w:rFonts w:ascii="Wingdings" w:hAnsi="Wingdings"/>
    </w:rPr>
  </w:style>
  <w:style w:type="character" w:customStyle="1" w:styleId="WW8Num7z1">
    <w:name w:val="WW8Num7z1"/>
    <w:uiPriority w:val="99"/>
    <w:rsid w:val="009C68AC"/>
    <w:rPr>
      <w:rFonts w:ascii="Courier New" w:hAnsi="Courier New" w:cs="Courier New"/>
    </w:rPr>
  </w:style>
  <w:style w:type="character" w:customStyle="1" w:styleId="WW8Num7z3">
    <w:name w:val="WW8Num7z3"/>
    <w:uiPriority w:val="99"/>
    <w:rsid w:val="009C68AC"/>
    <w:rPr>
      <w:rFonts w:ascii="Symbol" w:hAnsi="Symbol"/>
    </w:rPr>
  </w:style>
  <w:style w:type="character" w:customStyle="1" w:styleId="WW8Num8z0">
    <w:name w:val="WW8Num8z0"/>
    <w:uiPriority w:val="99"/>
    <w:rsid w:val="009C68AC"/>
    <w:rPr>
      <w:rFonts w:ascii="Wingdings" w:hAnsi="Wingdings"/>
    </w:rPr>
  </w:style>
  <w:style w:type="character" w:customStyle="1" w:styleId="WW8Num8z1">
    <w:name w:val="WW8Num8z1"/>
    <w:uiPriority w:val="99"/>
    <w:rsid w:val="009C68AC"/>
    <w:rPr>
      <w:rFonts w:ascii="Courier New" w:hAnsi="Courier New" w:cs="Courier New"/>
    </w:rPr>
  </w:style>
  <w:style w:type="character" w:customStyle="1" w:styleId="WW8Num8z3">
    <w:name w:val="WW8Num8z3"/>
    <w:uiPriority w:val="99"/>
    <w:rsid w:val="009C68AC"/>
    <w:rPr>
      <w:rFonts w:ascii="Symbol" w:hAnsi="Symbol"/>
    </w:rPr>
  </w:style>
  <w:style w:type="character" w:customStyle="1" w:styleId="WW8Num9z0">
    <w:name w:val="WW8Num9z0"/>
    <w:uiPriority w:val="99"/>
    <w:rsid w:val="009C68AC"/>
    <w:rPr>
      <w:rFonts w:ascii="Symbol" w:hAnsi="Symbol"/>
      <w:sz w:val="16"/>
      <w:szCs w:val="16"/>
    </w:rPr>
  </w:style>
  <w:style w:type="character" w:customStyle="1" w:styleId="WW8Num9z1">
    <w:name w:val="WW8Num9z1"/>
    <w:uiPriority w:val="99"/>
    <w:rsid w:val="009C68AC"/>
    <w:rPr>
      <w:rFonts w:ascii="Courier New" w:hAnsi="Courier New" w:cs="Courier New"/>
    </w:rPr>
  </w:style>
  <w:style w:type="character" w:customStyle="1" w:styleId="WW8Num9z2">
    <w:name w:val="WW8Num9z2"/>
    <w:uiPriority w:val="99"/>
    <w:rsid w:val="009C68AC"/>
    <w:rPr>
      <w:rFonts w:ascii="Wingdings" w:hAnsi="Wingdings"/>
    </w:rPr>
  </w:style>
  <w:style w:type="character" w:customStyle="1" w:styleId="WW8Num9z3">
    <w:name w:val="WW8Num9z3"/>
    <w:uiPriority w:val="99"/>
    <w:rsid w:val="009C68AC"/>
    <w:rPr>
      <w:rFonts w:ascii="Symbol" w:hAnsi="Symbol"/>
    </w:rPr>
  </w:style>
  <w:style w:type="character" w:customStyle="1" w:styleId="WW8Num10z0">
    <w:name w:val="WW8Num10z0"/>
    <w:uiPriority w:val="99"/>
    <w:rsid w:val="009C68AC"/>
    <w:rPr>
      <w:rFonts w:ascii="Symbol" w:hAnsi="Symbol"/>
    </w:rPr>
  </w:style>
  <w:style w:type="character" w:customStyle="1" w:styleId="WW8Num10z1">
    <w:name w:val="WW8Num10z1"/>
    <w:uiPriority w:val="99"/>
    <w:rsid w:val="009C68AC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C68AC"/>
    <w:rPr>
      <w:rFonts w:ascii="Wingdings" w:hAnsi="Wingdings"/>
    </w:rPr>
  </w:style>
  <w:style w:type="character" w:customStyle="1" w:styleId="WW8Num11z0">
    <w:name w:val="WW8Num11z0"/>
    <w:uiPriority w:val="99"/>
    <w:rsid w:val="009C68AC"/>
    <w:rPr>
      <w:rFonts w:ascii="Symbol" w:hAnsi="Symbol"/>
      <w:sz w:val="16"/>
      <w:szCs w:val="16"/>
    </w:rPr>
  </w:style>
  <w:style w:type="character" w:customStyle="1" w:styleId="WW8Num11z1">
    <w:name w:val="WW8Num11z1"/>
    <w:uiPriority w:val="99"/>
    <w:rsid w:val="009C68AC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9C68AC"/>
    <w:rPr>
      <w:rFonts w:ascii="Wingdings" w:hAnsi="Wingdings"/>
    </w:rPr>
  </w:style>
  <w:style w:type="character" w:customStyle="1" w:styleId="WW8Num11z3">
    <w:name w:val="WW8Num11z3"/>
    <w:uiPriority w:val="99"/>
    <w:rsid w:val="009C68AC"/>
    <w:rPr>
      <w:rFonts w:ascii="Symbol" w:hAnsi="Symbol"/>
    </w:rPr>
  </w:style>
  <w:style w:type="character" w:customStyle="1" w:styleId="WW8Num12z0">
    <w:name w:val="WW8Num12z0"/>
    <w:uiPriority w:val="99"/>
    <w:rsid w:val="009C68AC"/>
    <w:rPr>
      <w:rFonts w:ascii="Wingdings" w:hAnsi="Wingdings"/>
    </w:rPr>
  </w:style>
  <w:style w:type="character" w:customStyle="1" w:styleId="WW8Num12z1">
    <w:name w:val="WW8Num12z1"/>
    <w:uiPriority w:val="99"/>
    <w:rsid w:val="009C68AC"/>
    <w:rPr>
      <w:rFonts w:ascii="Courier New" w:hAnsi="Courier New" w:cs="Courier New"/>
    </w:rPr>
  </w:style>
  <w:style w:type="character" w:customStyle="1" w:styleId="WW8Num12z3">
    <w:name w:val="WW8Num12z3"/>
    <w:uiPriority w:val="99"/>
    <w:rsid w:val="009C68AC"/>
    <w:rPr>
      <w:rFonts w:ascii="Symbol" w:hAnsi="Symbol"/>
    </w:rPr>
  </w:style>
  <w:style w:type="character" w:customStyle="1" w:styleId="WW8Num13z0">
    <w:name w:val="WW8Num13z0"/>
    <w:uiPriority w:val="99"/>
    <w:rsid w:val="009C68AC"/>
    <w:rPr>
      <w:rFonts w:ascii="Wingdings" w:hAnsi="Wingdings"/>
    </w:rPr>
  </w:style>
  <w:style w:type="character" w:customStyle="1" w:styleId="WW8Num13z1">
    <w:name w:val="WW8Num13z1"/>
    <w:uiPriority w:val="99"/>
    <w:rsid w:val="009C68AC"/>
    <w:rPr>
      <w:rFonts w:ascii="Courier New" w:hAnsi="Courier New" w:cs="Courier New"/>
    </w:rPr>
  </w:style>
  <w:style w:type="character" w:customStyle="1" w:styleId="WW8Num13z3">
    <w:name w:val="WW8Num13z3"/>
    <w:uiPriority w:val="99"/>
    <w:rsid w:val="009C68AC"/>
    <w:rPr>
      <w:rFonts w:ascii="Symbol" w:hAnsi="Symbol"/>
    </w:rPr>
  </w:style>
  <w:style w:type="character" w:customStyle="1" w:styleId="WW8Num14z0">
    <w:name w:val="WW8Num14z0"/>
    <w:uiPriority w:val="99"/>
    <w:rsid w:val="009C68AC"/>
    <w:rPr>
      <w:rFonts w:ascii="Wingdings" w:hAnsi="Wingdings"/>
    </w:rPr>
  </w:style>
  <w:style w:type="character" w:customStyle="1" w:styleId="WW8Num14z1">
    <w:name w:val="WW8Num14z1"/>
    <w:uiPriority w:val="99"/>
    <w:rsid w:val="009C68AC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9C68AC"/>
    <w:rPr>
      <w:rFonts w:ascii="Symbol" w:hAnsi="Symbol"/>
    </w:rPr>
  </w:style>
  <w:style w:type="character" w:customStyle="1" w:styleId="WW8Num15z0">
    <w:name w:val="WW8Num15z0"/>
    <w:uiPriority w:val="99"/>
    <w:rsid w:val="009C68AC"/>
    <w:rPr>
      <w:rFonts w:ascii="Wingdings" w:hAnsi="Wingdings"/>
    </w:rPr>
  </w:style>
  <w:style w:type="character" w:customStyle="1" w:styleId="WW8Num15z1">
    <w:name w:val="WW8Num15z1"/>
    <w:uiPriority w:val="99"/>
    <w:rsid w:val="009C68AC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9C68AC"/>
    <w:rPr>
      <w:rFonts w:ascii="Symbol" w:hAnsi="Symbol"/>
    </w:rPr>
  </w:style>
  <w:style w:type="character" w:customStyle="1" w:styleId="WW8Num16z0">
    <w:name w:val="WW8Num16z0"/>
    <w:uiPriority w:val="99"/>
    <w:rsid w:val="009C68AC"/>
    <w:rPr>
      <w:b/>
    </w:rPr>
  </w:style>
  <w:style w:type="character" w:customStyle="1" w:styleId="WW8Num16z1">
    <w:name w:val="WW8Num16z1"/>
    <w:uiPriority w:val="99"/>
    <w:rsid w:val="009C68AC"/>
    <w:rPr>
      <w:rFonts w:ascii="Symbol" w:hAnsi="Symbol"/>
    </w:rPr>
  </w:style>
  <w:style w:type="character" w:styleId="PageNumber">
    <w:name w:val="page number"/>
    <w:basedOn w:val="DefaultParagraphFont"/>
    <w:uiPriority w:val="99"/>
    <w:rsid w:val="009C68AC"/>
  </w:style>
  <w:style w:type="character" w:customStyle="1" w:styleId="CharChar">
    <w:name w:val="Char Char"/>
    <w:uiPriority w:val="99"/>
    <w:rsid w:val="009C68AC"/>
    <w:rPr>
      <w:b/>
      <w:i/>
      <w:sz w:val="26"/>
      <w:lang w:val="sr-Cyrl-CS"/>
    </w:rPr>
  </w:style>
  <w:style w:type="character" w:customStyle="1" w:styleId="apple-converted-space">
    <w:name w:val="apple-converted-space"/>
    <w:basedOn w:val="DefaultParagraphFont"/>
    <w:uiPriority w:val="99"/>
    <w:rsid w:val="009C68AC"/>
  </w:style>
  <w:style w:type="character" w:customStyle="1" w:styleId="Simbolizanumerisanje">
    <w:name w:val="Simboli za numerisanje"/>
    <w:uiPriority w:val="99"/>
    <w:rsid w:val="009C68AC"/>
  </w:style>
  <w:style w:type="paragraph" w:customStyle="1" w:styleId="Zaglavlje">
    <w:name w:val="Zaglavlje"/>
    <w:basedOn w:val="Normal"/>
    <w:next w:val="BodyText"/>
    <w:uiPriority w:val="99"/>
    <w:rsid w:val="009C68AC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">
    <w:name w:val="List"/>
    <w:basedOn w:val="BodyText"/>
    <w:uiPriority w:val="99"/>
    <w:rsid w:val="009C68AC"/>
    <w:pPr>
      <w:suppressAutoHyphens/>
      <w:spacing w:after="0"/>
      <w:jc w:val="both"/>
    </w:pPr>
    <w:rPr>
      <w:rFonts w:cs="Mangal"/>
      <w:sz w:val="26"/>
      <w:lang w:val="sr-Cyrl-CS" w:eastAsia="ar-SA"/>
    </w:rPr>
  </w:style>
  <w:style w:type="paragraph" w:customStyle="1" w:styleId="Naslov">
    <w:name w:val="Naslov"/>
    <w:basedOn w:val="Normal"/>
    <w:uiPriority w:val="99"/>
    <w:rsid w:val="009C68A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"/>
    <w:uiPriority w:val="99"/>
    <w:rsid w:val="009C68AC"/>
    <w:pPr>
      <w:suppressLineNumbers/>
      <w:suppressAutoHyphens/>
    </w:pPr>
    <w:rPr>
      <w:rFonts w:cs="Mangal"/>
      <w:lang w:eastAsia="ar-SA"/>
    </w:rPr>
  </w:style>
  <w:style w:type="paragraph" w:styleId="BodyTextIndent2">
    <w:name w:val="Body Text Indent 2"/>
    <w:basedOn w:val="Normal"/>
    <w:link w:val="BodyTextIndent2Char"/>
    <w:uiPriority w:val="99"/>
    <w:rsid w:val="009C68AC"/>
    <w:pPr>
      <w:suppressAutoHyphens/>
      <w:ind w:left="90" w:firstLine="630"/>
      <w:jc w:val="both"/>
    </w:pPr>
    <w:rPr>
      <w:sz w:val="26"/>
      <w:lang w:val="sr-Cyrl-CS" w:eastAsia="ar-SA"/>
    </w:rPr>
  </w:style>
  <w:style w:type="character" w:customStyle="1" w:styleId="BodyTextIndent2Char">
    <w:name w:val="Body Text Indent 2 Char"/>
    <w:link w:val="BodyTextIndent2"/>
    <w:uiPriority w:val="99"/>
    <w:rsid w:val="009C68AC"/>
    <w:rPr>
      <w:sz w:val="26"/>
      <w:lang w:val="sr-Cyrl-CS" w:eastAsia="ar-SA"/>
    </w:rPr>
  </w:style>
  <w:style w:type="paragraph" w:styleId="BodyTextIndent">
    <w:name w:val="Body Text Indent"/>
    <w:basedOn w:val="Normal"/>
    <w:link w:val="BodyTextIndentChar"/>
    <w:uiPriority w:val="99"/>
    <w:rsid w:val="009C68AC"/>
    <w:pPr>
      <w:suppressAutoHyphens/>
      <w:ind w:left="720"/>
      <w:jc w:val="both"/>
    </w:pPr>
    <w:rPr>
      <w:sz w:val="26"/>
      <w:lang w:val="sr-Cyrl-CS" w:eastAsia="ar-SA"/>
    </w:rPr>
  </w:style>
  <w:style w:type="character" w:customStyle="1" w:styleId="BodyTextIndentChar">
    <w:name w:val="Body Text Indent Char"/>
    <w:link w:val="BodyTextIndent"/>
    <w:uiPriority w:val="99"/>
    <w:rsid w:val="009C68AC"/>
    <w:rPr>
      <w:sz w:val="26"/>
      <w:lang w:val="sr-Cyrl-CS" w:eastAsia="ar-SA"/>
    </w:rPr>
  </w:style>
  <w:style w:type="paragraph" w:styleId="BodyTextIndent3">
    <w:name w:val="Body Text Indent 3"/>
    <w:basedOn w:val="Normal"/>
    <w:link w:val="BodyTextIndent3Char"/>
    <w:uiPriority w:val="99"/>
    <w:rsid w:val="009C68AC"/>
    <w:pPr>
      <w:suppressAutoHyphens/>
      <w:ind w:firstLine="720"/>
      <w:jc w:val="both"/>
    </w:pPr>
    <w:rPr>
      <w:sz w:val="26"/>
      <w:lang w:val="sr-Cyrl-CS" w:eastAsia="ar-SA"/>
    </w:rPr>
  </w:style>
  <w:style w:type="character" w:customStyle="1" w:styleId="BodyTextIndent3Char">
    <w:name w:val="Body Text Indent 3 Char"/>
    <w:link w:val="BodyTextIndent3"/>
    <w:uiPriority w:val="99"/>
    <w:rsid w:val="009C68AC"/>
    <w:rPr>
      <w:sz w:val="26"/>
      <w:lang w:val="sr-Cyrl-CS" w:eastAsia="ar-SA"/>
    </w:rPr>
  </w:style>
  <w:style w:type="paragraph" w:styleId="BalloonText">
    <w:name w:val="Balloon Text"/>
    <w:basedOn w:val="Normal"/>
    <w:link w:val="BalloonTextChar"/>
    <w:uiPriority w:val="99"/>
    <w:rsid w:val="009C68AC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BalloonTextChar">
    <w:name w:val="Balloon Text Char"/>
    <w:link w:val="BalloonText"/>
    <w:uiPriority w:val="99"/>
    <w:rsid w:val="009C68AC"/>
    <w:rPr>
      <w:rFonts w:ascii="Tahoma" w:hAnsi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9C68AC"/>
    <w:pPr>
      <w:suppressAutoHyphens/>
      <w:spacing w:before="100" w:after="100"/>
    </w:pPr>
    <w:rPr>
      <w:sz w:val="24"/>
      <w:szCs w:val="24"/>
      <w:lang w:eastAsia="ar-SA"/>
    </w:rPr>
  </w:style>
  <w:style w:type="paragraph" w:styleId="BodyText3">
    <w:name w:val="Body Text 3"/>
    <w:basedOn w:val="Normal"/>
    <w:link w:val="BodyText3Char"/>
    <w:uiPriority w:val="99"/>
    <w:rsid w:val="009C68AC"/>
    <w:pPr>
      <w:tabs>
        <w:tab w:val="left" w:pos="1440"/>
      </w:tabs>
      <w:suppressAutoHyphens/>
      <w:spacing w:after="120"/>
      <w:jc w:val="both"/>
    </w:pPr>
    <w:rPr>
      <w:rFonts w:ascii="CTimesRoman" w:hAnsi="CTimesRoman"/>
      <w:sz w:val="16"/>
      <w:szCs w:val="16"/>
      <w:lang w:val="sr-Cyrl-CS" w:eastAsia="ar-SA"/>
    </w:rPr>
  </w:style>
  <w:style w:type="character" w:customStyle="1" w:styleId="BodyText3Char">
    <w:name w:val="Body Text 3 Char"/>
    <w:link w:val="BodyText3"/>
    <w:uiPriority w:val="99"/>
    <w:rsid w:val="009C68AC"/>
    <w:rPr>
      <w:rFonts w:ascii="CTimesRoman" w:hAnsi="CTimesRoman"/>
      <w:sz w:val="16"/>
      <w:szCs w:val="16"/>
      <w:lang w:val="sr-Cyrl-CS" w:eastAsia="ar-SA"/>
    </w:rPr>
  </w:style>
  <w:style w:type="paragraph" w:customStyle="1" w:styleId="TableContents">
    <w:name w:val="Table Contents"/>
    <w:basedOn w:val="Normal"/>
    <w:uiPriority w:val="99"/>
    <w:rsid w:val="009C68AC"/>
    <w:pPr>
      <w:suppressLineNumbers/>
      <w:suppressAutoHyphens/>
    </w:pPr>
    <w:rPr>
      <w:sz w:val="24"/>
      <w:szCs w:val="24"/>
      <w:lang w:eastAsia="ar-SA"/>
    </w:rPr>
  </w:style>
  <w:style w:type="paragraph" w:customStyle="1" w:styleId="Sadrajtabele">
    <w:name w:val="Sadržaj tabele"/>
    <w:basedOn w:val="Normal"/>
    <w:uiPriority w:val="99"/>
    <w:rsid w:val="009C68AC"/>
    <w:pPr>
      <w:suppressLineNumbers/>
      <w:suppressAutoHyphens/>
    </w:pPr>
    <w:rPr>
      <w:lang w:eastAsia="ar-SA"/>
    </w:rPr>
  </w:style>
  <w:style w:type="paragraph" w:customStyle="1" w:styleId="Zaglavljetabele">
    <w:name w:val="Zaglavlje tabele"/>
    <w:basedOn w:val="Sadrajtabele"/>
    <w:uiPriority w:val="99"/>
    <w:rsid w:val="009C68AC"/>
    <w:pPr>
      <w:jc w:val="center"/>
    </w:pPr>
    <w:rPr>
      <w:b/>
      <w:bCs/>
    </w:rPr>
  </w:style>
  <w:style w:type="paragraph" w:customStyle="1" w:styleId="Sadrajokvira">
    <w:name w:val="Sadržaj okvira"/>
    <w:basedOn w:val="BodyText"/>
    <w:uiPriority w:val="99"/>
    <w:rsid w:val="009C68AC"/>
    <w:pPr>
      <w:suppressAutoHyphens/>
      <w:spacing w:after="0"/>
      <w:jc w:val="both"/>
    </w:pPr>
    <w:rPr>
      <w:sz w:val="26"/>
      <w:lang w:val="sr-Cyrl-CS" w:eastAsia="ar-SA"/>
    </w:rPr>
  </w:style>
  <w:style w:type="table" w:styleId="TableGrid">
    <w:name w:val="Table Grid"/>
    <w:basedOn w:val="TableNormal"/>
    <w:uiPriority w:val="99"/>
    <w:rsid w:val="009C68A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9C6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C68AC"/>
    <w:pPr>
      <w:suppressAutoHyphens/>
    </w:pPr>
    <w:rPr>
      <w:lang w:eastAsia="ar-SA"/>
    </w:rPr>
  </w:style>
  <w:style w:type="character" w:customStyle="1" w:styleId="CommentTextChar">
    <w:name w:val="Comment Text Char"/>
    <w:link w:val="CommentText"/>
    <w:uiPriority w:val="99"/>
    <w:semiHidden/>
    <w:rsid w:val="009C68A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68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68AC"/>
    <w:rPr>
      <w:b/>
      <w:bCs/>
      <w:lang w:eastAsia="ar-SA"/>
    </w:rPr>
  </w:style>
  <w:style w:type="paragraph" w:customStyle="1" w:styleId="Char1">
    <w:name w:val="Char1"/>
    <w:basedOn w:val="Normal"/>
    <w:uiPriority w:val="99"/>
    <w:rsid w:val="009C68AC"/>
    <w:pPr>
      <w:spacing w:after="160" w:line="240" w:lineRule="exact"/>
    </w:pPr>
    <w:rPr>
      <w:rFonts w:ascii="Tahoma" w:hAnsi="Tahoma"/>
      <w:lang w:eastAsia="cs-CZ"/>
    </w:rPr>
  </w:style>
  <w:style w:type="character" w:customStyle="1" w:styleId="apple-style-span">
    <w:name w:val="apple-style-span"/>
    <w:basedOn w:val="DefaultParagraphFont"/>
    <w:uiPriority w:val="99"/>
    <w:rsid w:val="009C68AC"/>
  </w:style>
  <w:style w:type="character" w:styleId="FollowedHyperlink">
    <w:name w:val="FollowedHyperlink"/>
    <w:uiPriority w:val="99"/>
    <w:unhideWhenUsed/>
    <w:rsid w:val="009C68AC"/>
    <w:rPr>
      <w:color w:val="800080"/>
      <w:u w:val="single"/>
    </w:rPr>
  </w:style>
  <w:style w:type="paragraph" w:customStyle="1" w:styleId="CharCharChar1CharCharCharCharCharCharCharChar">
    <w:name w:val="Char Char Char1 Char Char Char Char Char Char Char Char"/>
    <w:basedOn w:val="Normal"/>
    <w:uiPriority w:val="99"/>
    <w:semiHidden/>
    <w:rsid w:val="009C68AC"/>
    <w:pPr>
      <w:spacing w:after="160" w:line="240" w:lineRule="exact"/>
    </w:pPr>
    <w:rPr>
      <w:rFonts w:ascii="Tahoma" w:hAnsi="Tahoma"/>
      <w:lang w:eastAsia="en-US"/>
    </w:rPr>
  </w:style>
  <w:style w:type="paragraph" w:customStyle="1" w:styleId="CharCharCharChar">
    <w:name w:val="Char Char Char Char"/>
    <w:basedOn w:val="Normal"/>
    <w:uiPriority w:val="99"/>
    <w:semiHidden/>
    <w:rsid w:val="009C68AC"/>
    <w:pPr>
      <w:spacing w:after="160" w:line="240" w:lineRule="exact"/>
    </w:pPr>
    <w:rPr>
      <w:rFonts w:ascii="Tahoma" w:hAnsi="Tahoma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9C68AC"/>
  </w:style>
  <w:style w:type="numbering" w:customStyle="1" w:styleId="NoList11">
    <w:name w:val="No List11"/>
    <w:next w:val="NoList"/>
    <w:uiPriority w:val="99"/>
    <w:semiHidden/>
    <w:unhideWhenUsed/>
    <w:rsid w:val="009C68AC"/>
  </w:style>
  <w:style w:type="numbering" w:customStyle="1" w:styleId="NoList2">
    <w:name w:val="No List2"/>
    <w:next w:val="NoList"/>
    <w:uiPriority w:val="99"/>
    <w:semiHidden/>
    <w:unhideWhenUsed/>
    <w:rsid w:val="009C68AC"/>
  </w:style>
  <w:style w:type="table" w:customStyle="1" w:styleId="TableGrid1">
    <w:name w:val="Table Grid1"/>
    <w:basedOn w:val="TableNormal"/>
    <w:next w:val="TableGrid"/>
    <w:uiPriority w:val="99"/>
    <w:rsid w:val="009C68A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6">
    <w:name w:val="font6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7">
    <w:name w:val="font7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8">
    <w:name w:val="font8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9">
    <w:name w:val="font9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4"/>
      <w:szCs w:val="24"/>
      <w:lang w:eastAsia="en-US"/>
    </w:rPr>
  </w:style>
  <w:style w:type="paragraph" w:customStyle="1" w:styleId="font10">
    <w:name w:val="font10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xl340">
    <w:name w:val="xl340"/>
    <w:basedOn w:val="Normal"/>
    <w:uiPriority w:val="99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341">
    <w:name w:val="xl341"/>
    <w:basedOn w:val="Normal"/>
    <w:uiPriority w:val="99"/>
    <w:rsid w:val="009C68AC"/>
    <w:pP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342">
    <w:name w:val="xl342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3">
    <w:name w:val="xl343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4">
    <w:name w:val="xl344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5">
    <w:name w:val="xl345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6">
    <w:name w:val="xl346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47">
    <w:name w:val="xl347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48">
    <w:name w:val="xl348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49">
    <w:name w:val="xl349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50">
    <w:name w:val="xl350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1">
    <w:name w:val="xl351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2">
    <w:name w:val="xl352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3">
    <w:name w:val="xl353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54">
    <w:name w:val="xl354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55">
    <w:name w:val="xl355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56">
    <w:name w:val="xl356"/>
    <w:basedOn w:val="Normal"/>
    <w:uiPriority w:val="99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57">
    <w:name w:val="xl357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8">
    <w:name w:val="xl358"/>
    <w:basedOn w:val="Normal"/>
    <w:uiPriority w:val="99"/>
    <w:rsid w:val="009C68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59">
    <w:name w:val="xl359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60">
    <w:name w:val="xl360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61">
    <w:name w:val="xl361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62">
    <w:name w:val="xl362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3">
    <w:name w:val="xl363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64">
    <w:name w:val="xl364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5">
    <w:name w:val="xl365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66">
    <w:name w:val="xl366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7">
    <w:name w:val="xl367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8">
    <w:name w:val="xl368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9">
    <w:name w:val="xl369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70">
    <w:name w:val="xl370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371">
    <w:name w:val="xl371"/>
    <w:basedOn w:val="Normal"/>
    <w:uiPriority w:val="99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72">
    <w:name w:val="xl372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373">
    <w:name w:val="xl373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74">
    <w:name w:val="xl374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75">
    <w:name w:val="xl375"/>
    <w:basedOn w:val="Normal"/>
    <w:uiPriority w:val="99"/>
    <w:rsid w:val="009C68AC"/>
    <w:pPr>
      <w:spacing w:before="100" w:beforeAutospacing="1" w:after="100" w:afterAutospacing="1"/>
      <w:textAlignment w:val="top"/>
    </w:pPr>
    <w:rPr>
      <w:b/>
      <w:bCs/>
      <w:sz w:val="24"/>
      <w:szCs w:val="24"/>
      <w:lang w:eastAsia="en-US"/>
    </w:rPr>
  </w:style>
  <w:style w:type="paragraph" w:customStyle="1" w:styleId="xl376">
    <w:name w:val="xl376"/>
    <w:basedOn w:val="Normal"/>
    <w:uiPriority w:val="99"/>
    <w:rsid w:val="009C68AC"/>
    <w:pP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377">
    <w:name w:val="xl377"/>
    <w:basedOn w:val="Normal"/>
    <w:uiPriority w:val="99"/>
    <w:rsid w:val="009C68AC"/>
    <w:pPr>
      <w:spacing w:before="100" w:beforeAutospacing="1" w:after="100" w:afterAutospacing="1"/>
      <w:textAlignment w:val="top"/>
    </w:pPr>
    <w:rPr>
      <w:sz w:val="24"/>
      <w:szCs w:val="24"/>
      <w:lang w:eastAsia="en-US"/>
    </w:rPr>
  </w:style>
  <w:style w:type="paragraph" w:customStyle="1" w:styleId="xl378">
    <w:name w:val="xl378"/>
    <w:basedOn w:val="Normal"/>
    <w:uiPriority w:val="99"/>
    <w:rsid w:val="009C68AC"/>
    <w:pPr>
      <w:spacing w:before="100" w:beforeAutospacing="1" w:after="100" w:afterAutospacing="1"/>
    </w:pPr>
    <w:rPr>
      <w:lang w:eastAsia="en-US"/>
    </w:rPr>
  </w:style>
  <w:style w:type="paragraph" w:customStyle="1" w:styleId="xl379">
    <w:name w:val="xl379"/>
    <w:basedOn w:val="Normal"/>
    <w:uiPriority w:val="99"/>
    <w:rsid w:val="009C68AC"/>
    <w:pP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380">
    <w:name w:val="xl380"/>
    <w:basedOn w:val="Normal"/>
    <w:uiPriority w:val="99"/>
    <w:rsid w:val="009C68AC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381">
    <w:name w:val="xl381"/>
    <w:basedOn w:val="Normal"/>
    <w:uiPriority w:val="99"/>
    <w:rsid w:val="009C68AC"/>
    <w:pPr>
      <w:spacing w:before="100" w:beforeAutospacing="1" w:after="100" w:afterAutospacing="1"/>
    </w:pPr>
    <w:rPr>
      <w:b/>
      <w:bCs/>
      <w:color w:val="000000"/>
      <w:sz w:val="24"/>
      <w:szCs w:val="24"/>
      <w:lang w:eastAsia="en-US"/>
    </w:rPr>
  </w:style>
  <w:style w:type="paragraph" w:customStyle="1" w:styleId="xl382">
    <w:name w:val="xl382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83">
    <w:name w:val="xl383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84">
    <w:name w:val="xl384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85">
    <w:name w:val="xl385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386">
    <w:name w:val="xl386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87">
    <w:name w:val="xl387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88">
    <w:name w:val="xl388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89">
    <w:name w:val="xl389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90">
    <w:name w:val="xl390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91">
    <w:name w:val="xl391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92">
    <w:name w:val="xl392"/>
    <w:basedOn w:val="Normal"/>
    <w:uiPriority w:val="99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393">
    <w:name w:val="xl393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394">
    <w:name w:val="xl394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95">
    <w:name w:val="xl395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96">
    <w:name w:val="xl396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97">
    <w:name w:val="xl397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  <w:lang w:eastAsia="en-US"/>
    </w:rPr>
  </w:style>
  <w:style w:type="paragraph" w:customStyle="1" w:styleId="xl398">
    <w:name w:val="xl398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399">
    <w:name w:val="xl399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400">
    <w:name w:val="xl400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401">
    <w:name w:val="xl40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402">
    <w:name w:val="xl402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03">
    <w:name w:val="xl403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04">
    <w:name w:val="xl404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05">
    <w:name w:val="xl405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06">
    <w:name w:val="xl406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07">
    <w:name w:val="xl407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08">
    <w:name w:val="xl408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409">
    <w:name w:val="xl409"/>
    <w:basedOn w:val="Normal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0">
    <w:name w:val="xl410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12">
    <w:name w:val="xl412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3">
    <w:name w:val="xl41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9C68AC"/>
    <w:pPr>
      <w:spacing w:before="100" w:beforeAutospacing="1" w:after="100" w:afterAutospacing="1"/>
      <w:jc w:val="center"/>
      <w:textAlignment w:val="top"/>
    </w:pPr>
    <w:rPr>
      <w:i/>
      <w:iCs/>
      <w:sz w:val="24"/>
      <w:szCs w:val="24"/>
      <w:lang w:eastAsia="en-US"/>
    </w:rPr>
  </w:style>
  <w:style w:type="paragraph" w:customStyle="1" w:styleId="xl415">
    <w:name w:val="xl415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416">
    <w:name w:val="xl416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17">
    <w:name w:val="xl417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18">
    <w:name w:val="xl418"/>
    <w:basedOn w:val="Normal"/>
    <w:rsid w:val="009C68AC"/>
    <w:pPr>
      <w:spacing w:before="100" w:beforeAutospacing="1" w:after="100" w:afterAutospacing="1"/>
    </w:pPr>
    <w:rPr>
      <w:i/>
      <w:iCs/>
      <w:sz w:val="24"/>
      <w:szCs w:val="24"/>
      <w:lang w:eastAsia="en-US"/>
    </w:rPr>
  </w:style>
  <w:style w:type="paragraph" w:customStyle="1" w:styleId="xl419">
    <w:name w:val="xl419"/>
    <w:basedOn w:val="Normal"/>
    <w:rsid w:val="009C68AC"/>
    <w:pPr>
      <w:spacing w:before="100" w:beforeAutospacing="1" w:after="100" w:afterAutospacing="1"/>
      <w:jc w:val="center"/>
      <w:textAlignment w:val="top"/>
    </w:pPr>
    <w:rPr>
      <w:i/>
      <w:iCs/>
      <w:sz w:val="24"/>
      <w:szCs w:val="24"/>
      <w:lang w:eastAsia="en-US"/>
    </w:rPr>
  </w:style>
  <w:style w:type="paragraph" w:customStyle="1" w:styleId="xl420">
    <w:name w:val="xl42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421">
    <w:name w:val="xl421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22">
    <w:name w:val="xl422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23">
    <w:name w:val="xl423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24">
    <w:name w:val="xl424"/>
    <w:basedOn w:val="Normal"/>
    <w:rsid w:val="009C68AC"/>
    <w:pPr>
      <w:spacing w:before="100" w:beforeAutospacing="1" w:after="100" w:afterAutospacing="1"/>
    </w:pPr>
    <w:rPr>
      <w:b/>
      <w:bCs/>
      <w:i/>
      <w:iCs/>
      <w:sz w:val="24"/>
      <w:szCs w:val="24"/>
      <w:lang w:eastAsia="en-US"/>
    </w:rPr>
  </w:style>
  <w:style w:type="paragraph" w:customStyle="1" w:styleId="xl425">
    <w:name w:val="xl425"/>
    <w:basedOn w:val="Normal"/>
    <w:rsid w:val="009C68AC"/>
    <w:pPr>
      <w:spacing w:before="100" w:beforeAutospacing="1" w:after="100" w:afterAutospacing="1"/>
    </w:pPr>
    <w:rPr>
      <w:i/>
      <w:iCs/>
      <w:sz w:val="24"/>
      <w:szCs w:val="24"/>
      <w:lang w:eastAsia="en-US"/>
    </w:rPr>
  </w:style>
  <w:style w:type="paragraph" w:customStyle="1" w:styleId="xl426">
    <w:name w:val="xl426"/>
    <w:basedOn w:val="Normal"/>
    <w:rsid w:val="009C68AC"/>
    <w:pPr>
      <w:spacing w:before="100" w:beforeAutospacing="1" w:after="100" w:afterAutospacing="1"/>
    </w:pPr>
    <w:rPr>
      <w:b/>
      <w:bCs/>
      <w:i/>
      <w:iCs/>
      <w:sz w:val="24"/>
      <w:szCs w:val="24"/>
      <w:lang w:eastAsia="en-US"/>
    </w:rPr>
  </w:style>
  <w:style w:type="paragraph" w:customStyle="1" w:styleId="xl427">
    <w:name w:val="xl427"/>
    <w:basedOn w:val="Normal"/>
    <w:rsid w:val="009C68AC"/>
    <w:pPr>
      <w:spacing w:before="100" w:beforeAutospacing="1" w:after="100" w:afterAutospacing="1"/>
      <w:jc w:val="center"/>
    </w:pPr>
    <w:rPr>
      <w:i/>
      <w:iCs/>
      <w:sz w:val="24"/>
      <w:szCs w:val="24"/>
      <w:lang w:eastAsia="en-US"/>
    </w:rPr>
  </w:style>
  <w:style w:type="paragraph" w:customStyle="1" w:styleId="xl428">
    <w:name w:val="xl428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29">
    <w:name w:val="xl429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30">
    <w:name w:val="xl430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31">
    <w:name w:val="xl431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432">
    <w:name w:val="xl432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4">
    <w:name w:val="xl434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5">
    <w:name w:val="xl435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36">
    <w:name w:val="xl436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37">
    <w:name w:val="xl437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438">
    <w:name w:val="xl438"/>
    <w:basedOn w:val="Normal"/>
    <w:rsid w:val="009C68AC"/>
    <w:pP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9">
    <w:name w:val="xl439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0">
    <w:name w:val="xl440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9C68AC"/>
    <w:pPr>
      <w:shd w:val="clear" w:color="000000" w:fill="C0C0C0"/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9C68AC"/>
    <w:pP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445">
    <w:name w:val="xl445"/>
    <w:basedOn w:val="Normal"/>
    <w:rsid w:val="009C68AC"/>
    <w:pPr>
      <w:shd w:val="clear" w:color="000000" w:fill="C0C0C0"/>
      <w:spacing w:before="100" w:beforeAutospacing="1" w:after="100" w:afterAutospacing="1"/>
      <w:jc w:val="center"/>
    </w:pPr>
    <w:rPr>
      <w:b/>
      <w:bCs/>
      <w:lang w:eastAsia="en-US"/>
    </w:rPr>
  </w:style>
  <w:style w:type="paragraph" w:customStyle="1" w:styleId="xl446">
    <w:name w:val="xl446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48">
    <w:name w:val="xl448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449">
    <w:name w:val="xl449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50">
    <w:name w:val="xl450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51">
    <w:name w:val="xl451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en-US"/>
    </w:rPr>
  </w:style>
  <w:style w:type="paragraph" w:customStyle="1" w:styleId="xl452">
    <w:name w:val="xl452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9C68AC"/>
    <w:pP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54">
    <w:name w:val="xl454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en-US"/>
    </w:rPr>
  </w:style>
  <w:style w:type="paragraph" w:customStyle="1" w:styleId="xl455">
    <w:name w:val="xl455"/>
    <w:basedOn w:val="Normal"/>
    <w:rsid w:val="009C68AC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en-US"/>
    </w:rPr>
  </w:style>
  <w:style w:type="paragraph" w:customStyle="1" w:styleId="xl456">
    <w:name w:val="xl456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57">
    <w:name w:val="xl45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61">
    <w:name w:val="xl461"/>
    <w:basedOn w:val="Normal"/>
    <w:rsid w:val="009C68AC"/>
    <w:pPr>
      <w:shd w:val="clear" w:color="000000" w:fill="BFBFBF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62">
    <w:name w:val="xl462"/>
    <w:basedOn w:val="Normal"/>
    <w:rsid w:val="009C68AC"/>
    <w:pP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63">
    <w:name w:val="xl463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64">
    <w:name w:val="xl464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65">
    <w:name w:val="xl465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66">
    <w:name w:val="xl466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67">
    <w:name w:val="xl46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68">
    <w:name w:val="xl468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69">
    <w:name w:val="xl469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70">
    <w:name w:val="xl470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71">
    <w:name w:val="xl471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72">
    <w:name w:val="xl472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73">
    <w:name w:val="xl473"/>
    <w:basedOn w:val="Normal"/>
    <w:rsid w:val="009C68AC"/>
    <w:pPr>
      <w:spacing w:before="100" w:beforeAutospacing="1" w:after="100" w:afterAutospacing="1"/>
      <w:jc w:val="right"/>
      <w:textAlignment w:val="center"/>
    </w:pPr>
    <w:rPr>
      <w:i/>
      <w:iCs/>
      <w:sz w:val="24"/>
      <w:szCs w:val="24"/>
      <w:lang w:eastAsia="en-US"/>
    </w:rPr>
  </w:style>
  <w:style w:type="paragraph" w:customStyle="1" w:styleId="xl474">
    <w:name w:val="xl474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75">
    <w:name w:val="xl475"/>
    <w:basedOn w:val="Normal"/>
    <w:rsid w:val="009C68AC"/>
    <w:pP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476">
    <w:name w:val="xl476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77">
    <w:name w:val="xl477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  <w:lang w:eastAsia="en-US"/>
    </w:rPr>
  </w:style>
  <w:style w:type="paragraph" w:customStyle="1" w:styleId="xl478">
    <w:name w:val="xl478"/>
    <w:basedOn w:val="Normal"/>
    <w:rsid w:val="009C68AC"/>
    <w:pPr>
      <w:spacing w:before="100" w:beforeAutospacing="1" w:after="100" w:afterAutospacing="1"/>
      <w:textAlignment w:val="center"/>
    </w:pPr>
    <w:rPr>
      <w:b/>
      <w:bCs/>
      <w:i/>
      <w:iCs/>
      <w:sz w:val="24"/>
      <w:szCs w:val="24"/>
      <w:lang w:eastAsia="en-US"/>
    </w:rPr>
  </w:style>
  <w:style w:type="paragraph" w:customStyle="1" w:styleId="xl479">
    <w:name w:val="xl479"/>
    <w:basedOn w:val="Normal"/>
    <w:rsid w:val="009C68AC"/>
    <w:pPr>
      <w:shd w:val="clear" w:color="000000" w:fill="BFBFBF"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80">
    <w:name w:val="xl480"/>
    <w:basedOn w:val="Normal"/>
    <w:rsid w:val="009C68AC"/>
    <w:pP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81">
    <w:name w:val="xl481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82">
    <w:name w:val="xl482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83">
    <w:name w:val="xl48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4">
    <w:name w:val="xl484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5">
    <w:name w:val="xl485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6">
    <w:name w:val="xl486"/>
    <w:basedOn w:val="Normal"/>
    <w:rsid w:val="009C68AC"/>
    <w:pPr>
      <w:shd w:val="clear" w:color="000000" w:fill="C0C0C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7">
    <w:name w:val="xl487"/>
    <w:basedOn w:val="Normal"/>
    <w:rsid w:val="009C68AC"/>
    <w:pPr>
      <w:shd w:val="clear" w:color="000000" w:fill="C0C0C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8">
    <w:name w:val="xl488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9">
    <w:name w:val="xl489"/>
    <w:basedOn w:val="Normal"/>
    <w:rsid w:val="009C68AC"/>
    <w:pPr>
      <w:shd w:val="clear" w:color="000000" w:fill="BFBFBF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90">
    <w:name w:val="xl490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91">
    <w:name w:val="xl491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92">
    <w:name w:val="xl492"/>
    <w:basedOn w:val="Normal"/>
    <w:rsid w:val="009C68AC"/>
    <w:pPr>
      <w:shd w:val="clear" w:color="000000" w:fill="C4D79B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93">
    <w:name w:val="xl493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94">
    <w:name w:val="xl494"/>
    <w:basedOn w:val="Normal"/>
    <w:rsid w:val="009C68AC"/>
    <w:pPr>
      <w:shd w:val="clear" w:color="000000" w:fill="C0C0C0"/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495">
    <w:name w:val="xl495"/>
    <w:basedOn w:val="Normal"/>
    <w:rsid w:val="009C68AC"/>
    <w:pPr>
      <w:shd w:val="clear" w:color="000000" w:fill="C0C0C0"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96">
    <w:name w:val="xl496"/>
    <w:basedOn w:val="Normal"/>
    <w:rsid w:val="009C68AC"/>
    <w:pPr>
      <w:shd w:val="clear" w:color="000000" w:fill="C0C0C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  <w:lang w:eastAsia="en-US"/>
    </w:rPr>
  </w:style>
  <w:style w:type="paragraph" w:customStyle="1" w:styleId="xl497">
    <w:name w:val="xl497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en-US"/>
    </w:rPr>
  </w:style>
  <w:style w:type="paragraph" w:customStyle="1" w:styleId="xl498">
    <w:name w:val="xl498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99">
    <w:name w:val="xl499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500">
    <w:name w:val="xl500"/>
    <w:basedOn w:val="Normal"/>
    <w:rsid w:val="009C68AC"/>
    <w:pPr>
      <w:shd w:val="clear" w:color="000000" w:fill="BFBFBF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1">
    <w:name w:val="xl501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2">
    <w:name w:val="xl502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03">
    <w:name w:val="xl50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4">
    <w:name w:val="xl504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05">
    <w:name w:val="xl505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06">
    <w:name w:val="xl506"/>
    <w:basedOn w:val="Normal"/>
    <w:rsid w:val="009C68AC"/>
    <w:pPr>
      <w:spacing w:before="100" w:beforeAutospacing="1" w:after="100" w:afterAutospacing="1"/>
      <w:jc w:val="center"/>
    </w:pPr>
    <w:rPr>
      <w:sz w:val="24"/>
      <w:szCs w:val="24"/>
      <w:lang w:eastAsia="en-US"/>
    </w:rPr>
  </w:style>
  <w:style w:type="paragraph" w:customStyle="1" w:styleId="xl507">
    <w:name w:val="xl507"/>
    <w:basedOn w:val="Normal"/>
    <w:rsid w:val="009C68AC"/>
    <w:pP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8">
    <w:name w:val="xl508"/>
    <w:basedOn w:val="Normal"/>
    <w:rsid w:val="009C68AC"/>
    <w:pP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509">
    <w:name w:val="xl509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10">
    <w:name w:val="xl510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11">
    <w:name w:val="xl511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12">
    <w:name w:val="xl512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13">
    <w:name w:val="xl513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14">
    <w:name w:val="xl514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15">
    <w:name w:val="xl515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16">
    <w:name w:val="xl516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17">
    <w:name w:val="xl517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518">
    <w:name w:val="xl518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519">
    <w:name w:val="xl519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20">
    <w:name w:val="xl520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21">
    <w:name w:val="xl521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22">
    <w:name w:val="xl522"/>
    <w:basedOn w:val="Normal"/>
    <w:rsid w:val="009C68AC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23">
    <w:name w:val="xl523"/>
    <w:basedOn w:val="Normal"/>
    <w:rsid w:val="009C68AC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24">
    <w:name w:val="xl524"/>
    <w:basedOn w:val="Normal"/>
    <w:rsid w:val="009C68AC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25">
    <w:name w:val="xl525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26">
    <w:name w:val="xl526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27">
    <w:name w:val="xl527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28">
    <w:name w:val="xl528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29">
    <w:name w:val="xl529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30">
    <w:name w:val="xl530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31">
    <w:name w:val="xl531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32">
    <w:name w:val="xl532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33">
    <w:name w:val="xl533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34">
    <w:name w:val="xl534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35">
    <w:name w:val="xl535"/>
    <w:basedOn w:val="Normal"/>
    <w:rsid w:val="009C68AC"/>
    <w:pPr>
      <w:spacing w:before="100" w:beforeAutospacing="1" w:after="100" w:afterAutospacing="1"/>
      <w:textAlignment w:val="top"/>
    </w:pPr>
    <w:rPr>
      <w:i/>
      <w:iCs/>
      <w:color w:val="FF0000"/>
      <w:sz w:val="24"/>
      <w:szCs w:val="24"/>
      <w:lang w:eastAsia="en-US"/>
    </w:rPr>
  </w:style>
  <w:style w:type="paragraph" w:customStyle="1" w:styleId="xl536">
    <w:name w:val="xl536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37">
    <w:name w:val="xl537"/>
    <w:basedOn w:val="Normal"/>
    <w:rsid w:val="009C68AC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en-US"/>
    </w:rPr>
  </w:style>
  <w:style w:type="paragraph" w:customStyle="1" w:styleId="xl538">
    <w:name w:val="xl538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39">
    <w:name w:val="xl539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40">
    <w:name w:val="xl540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41">
    <w:name w:val="xl541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42">
    <w:name w:val="xl542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43">
    <w:name w:val="xl543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44">
    <w:name w:val="xl544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45">
    <w:name w:val="xl545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546">
    <w:name w:val="xl546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47">
    <w:name w:val="xl547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48">
    <w:name w:val="xl548"/>
    <w:basedOn w:val="Normal"/>
    <w:rsid w:val="009C68AC"/>
    <w:pPr>
      <w:spacing w:before="100" w:beforeAutospacing="1" w:after="100" w:afterAutospacing="1"/>
      <w:jc w:val="both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49">
    <w:name w:val="xl549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50">
    <w:name w:val="xl550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51">
    <w:name w:val="xl551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552">
    <w:name w:val="xl552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53">
    <w:name w:val="xl553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554">
    <w:name w:val="xl554"/>
    <w:basedOn w:val="Normal"/>
    <w:rsid w:val="009C68AC"/>
    <w:pPr>
      <w:shd w:val="clear" w:color="000000" w:fill="B7DEE8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55">
    <w:name w:val="xl555"/>
    <w:basedOn w:val="Normal"/>
    <w:rsid w:val="009C68AC"/>
    <w:pP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56">
    <w:name w:val="xl556"/>
    <w:basedOn w:val="Normal"/>
    <w:rsid w:val="009C68AC"/>
    <w:pPr>
      <w:shd w:val="clear" w:color="000000" w:fill="CCC0DA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57">
    <w:name w:val="xl557"/>
    <w:basedOn w:val="Normal"/>
    <w:rsid w:val="009C68AC"/>
    <w:pP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58">
    <w:name w:val="xl558"/>
    <w:basedOn w:val="Normal"/>
    <w:rsid w:val="009C68AC"/>
    <w:pPr>
      <w:shd w:val="clear" w:color="000000" w:fill="CCC0DA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59">
    <w:name w:val="xl559"/>
    <w:basedOn w:val="Normal"/>
    <w:rsid w:val="009C68AC"/>
    <w:pPr>
      <w:shd w:val="clear" w:color="000000" w:fill="CCC0DA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60">
    <w:name w:val="xl560"/>
    <w:basedOn w:val="Normal"/>
    <w:rsid w:val="009C68AC"/>
    <w:pP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61">
    <w:name w:val="xl561"/>
    <w:basedOn w:val="Normal"/>
    <w:rsid w:val="009C68AC"/>
    <w:pP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62">
    <w:name w:val="xl562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563">
    <w:name w:val="xl563"/>
    <w:basedOn w:val="Normal"/>
    <w:rsid w:val="009C68AC"/>
    <w:pPr>
      <w:shd w:val="clear" w:color="000000" w:fill="CCC0DA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64">
    <w:name w:val="xl56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65">
    <w:name w:val="xl565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66">
    <w:name w:val="xl566"/>
    <w:basedOn w:val="Normal"/>
    <w:rsid w:val="009C68AC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en-US"/>
    </w:rPr>
  </w:style>
  <w:style w:type="paragraph" w:customStyle="1" w:styleId="xl567">
    <w:name w:val="xl567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68">
    <w:name w:val="xl568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69">
    <w:name w:val="xl569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0">
    <w:name w:val="xl570"/>
    <w:basedOn w:val="Normal"/>
    <w:rsid w:val="009C68AC"/>
    <w:pPr>
      <w:shd w:val="clear" w:color="000000" w:fill="B7DEE8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1">
    <w:name w:val="xl571"/>
    <w:basedOn w:val="Normal"/>
    <w:rsid w:val="009C68AC"/>
    <w:pPr>
      <w:spacing w:before="100" w:beforeAutospacing="1" w:after="100" w:afterAutospacing="1"/>
      <w:textAlignment w:val="center"/>
    </w:pPr>
    <w:rPr>
      <w:rFonts w:ascii="Calibri" w:hAnsi="Calibri"/>
      <w:color w:val="000000"/>
      <w:lang w:eastAsia="en-US"/>
    </w:rPr>
  </w:style>
  <w:style w:type="paragraph" w:customStyle="1" w:styleId="xl572">
    <w:name w:val="xl572"/>
    <w:basedOn w:val="Normal"/>
    <w:rsid w:val="009C68AC"/>
    <w:pPr>
      <w:spacing w:before="100" w:beforeAutospacing="1" w:after="100" w:afterAutospacing="1"/>
      <w:textAlignment w:val="center"/>
    </w:pPr>
    <w:rPr>
      <w:rFonts w:ascii="Calibri" w:hAnsi="Calibri"/>
      <w:color w:val="000000"/>
      <w:lang w:eastAsia="en-US"/>
    </w:rPr>
  </w:style>
  <w:style w:type="paragraph" w:customStyle="1" w:styleId="xl573">
    <w:name w:val="xl573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574">
    <w:name w:val="xl574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5">
    <w:name w:val="xl575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76">
    <w:name w:val="xl576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7">
    <w:name w:val="xl57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78">
    <w:name w:val="xl578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9">
    <w:name w:val="xl579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580">
    <w:name w:val="xl580"/>
    <w:basedOn w:val="Normal"/>
    <w:rsid w:val="009C68AC"/>
    <w:pPr>
      <w:shd w:val="clear" w:color="000000" w:fill="DCE6F1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81">
    <w:name w:val="xl581"/>
    <w:basedOn w:val="Normal"/>
    <w:rsid w:val="009C68AC"/>
    <w:pPr>
      <w:shd w:val="clear" w:color="000000" w:fill="FFC0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82">
    <w:name w:val="xl582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83">
    <w:name w:val="xl583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84">
    <w:name w:val="xl584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85">
    <w:name w:val="xl585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86">
    <w:name w:val="xl586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587">
    <w:name w:val="xl587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88">
    <w:name w:val="xl588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589">
    <w:name w:val="xl589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590">
    <w:name w:val="xl590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91">
    <w:name w:val="xl591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92">
    <w:name w:val="xl592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93">
    <w:name w:val="xl593"/>
    <w:basedOn w:val="Normal"/>
    <w:rsid w:val="009C68AC"/>
    <w:pPr>
      <w:pBdr>
        <w:top w:val="single" w:sz="8" w:space="0" w:color="auto"/>
      </w:pBdr>
      <w:shd w:val="clear" w:color="000000" w:fill="FFC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94">
    <w:name w:val="xl594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95">
    <w:name w:val="xl595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96">
    <w:name w:val="xl596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97">
    <w:name w:val="xl597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98">
    <w:name w:val="xl598"/>
    <w:basedOn w:val="Normal"/>
    <w:rsid w:val="009C68AC"/>
    <w:pPr>
      <w:shd w:val="clear" w:color="000000" w:fill="FFFF00"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599">
    <w:name w:val="xl599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600">
    <w:name w:val="xl600"/>
    <w:basedOn w:val="Normal"/>
    <w:rsid w:val="009C68AC"/>
    <w:pPr>
      <w:pBdr>
        <w:top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01">
    <w:name w:val="xl601"/>
    <w:basedOn w:val="Normal"/>
    <w:rsid w:val="009C68AC"/>
    <w:pPr>
      <w:spacing w:before="100" w:beforeAutospacing="1" w:after="100" w:afterAutospacing="1"/>
      <w:textAlignment w:val="top"/>
    </w:pPr>
    <w:rPr>
      <w:b/>
      <w:bCs/>
      <w:color w:val="FF0000"/>
      <w:sz w:val="24"/>
      <w:szCs w:val="24"/>
      <w:lang w:eastAsia="en-US"/>
    </w:rPr>
  </w:style>
  <w:style w:type="paragraph" w:customStyle="1" w:styleId="xl602">
    <w:name w:val="xl602"/>
    <w:basedOn w:val="Normal"/>
    <w:rsid w:val="009C68AC"/>
    <w:pPr>
      <w:spacing w:before="100" w:beforeAutospacing="1" w:after="100" w:afterAutospacing="1"/>
    </w:pPr>
    <w:rPr>
      <w:color w:val="FF0000"/>
      <w:sz w:val="24"/>
      <w:szCs w:val="24"/>
      <w:lang w:eastAsia="en-US"/>
    </w:rPr>
  </w:style>
  <w:style w:type="paragraph" w:customStyle="1" w:styleId="xl603">
    <w:name w:val="xl603"/>
    <w:basedOn w:val="Normal"/>
    <w:rsid w:val="009C68AC"/>
    <w:pPr>
      <w:spacing w:before="100" w:beforeAutospacing="1" w:after="100" w:afterAutospacing="1"/>
      <w:jc w:val="right"/>
    </w:pPr>
    <w:rPr>
      <w:color w:val="FF0000"/>
      <w:sz w:val="24"/>
      <w:szCs w:val="24"/>
      <w:lang w:eastAsia="en-US"/>
    </w:rPr>
  </w:style>
  <w:style w:type="paragraph" w:customStyle="1" w:styleId="xl604">
    <w:name w:val="xl604"/>
    <w:basedOn w:val="Normal"/>
    <w:rsid w:val="009C68AC"/>
    <w:pPr>
      <w:spacing w:before="100" w:beforeAutospacing="1" w:after="100" w:afterAutospacing="1"/>
    </w:pPr>
    <w:rPr>
      <w:color w:val="FF0000"/>
      <w:sz w:val="24"/>
      <w:szCs w:val="24"/>
      <w:lang w:eastAsia="en-US"/>
    </w:rPr>
  </w:style>
  <w:style w:type="paragraph" w:customStyle="1" w:styleId="xl605">
    <w:name w:val="xl605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06">
    <w:name w:val="xl606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07">
    <w:name w:val="xl607"/>
    <w:basedOn w:val="Normal"/>
    <w:rsid w:val="009C68AC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en-US"/>
    </w:rPr>
  </w:style>
  <w:style w:type="paragraph" w:customStyle="1" w:styleId="xl608">
    <w:name w:val="xl608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09">
    <w:name w:val="xl609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10">
    <w:name w:val="xl610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11">
    <w:name w:val="xl611"/>
    <w:basedOn w:val="Normal"/>
    <w:rsid w:val="009C68AC"/>
    <w:pPr>
      <w:spacing w:before="100" w:beforeAutospacing="1" w:after="100" w:afterAutospacing="1"/>
      <w:textAlignment w:val="top"/>
    </w:pPr>
    <w:rPr>
      <w:b/>
      <w:bCs/>
      <w:sz w:val="24"/>
      <w:szCs w:val="24"/>
      <w:lang w:eastAsia="en-US"/>
    </w:rPr>
  </w:style>
  <w:style w:type="paragraph" w:customStyle="1" w:styleId="xl612">
    <w:name w:val="xl612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13">
    <w:name w:val="xl613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614">
    <w:name w:val="xl614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15">
    <w:name w:val="xl615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16">
    <w:name w:val="xl616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17">
    <w:name w:val="xl617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618">
    <w:name w:val="xl618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19">
    <w:name w:val="xl619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20">
    <w:name w:val="xl620"/>
    <w:basedOn w:val="Normal"/>
    <w:rsid w:val="009C68AC"/>
    <w:pPr>
      <w:spacing w:before="100" w:beforeAutospacing="1" w:after="100" w:afterAutospacing="1"/>
      <w:jc w:val="center"/>
      <w:textAlignment w:val="top"/>
    </w:pPr>
    <w:rPr>
      <w:i/>
      <w:iCs/>
      <w:sz w:val="24"/>
      <w:szCs w:val="24"/>
      <w:lang w:eastAsia="en-US"/>
    </w:rPr>
  </w:style>
  <w:style w:type="paragraph" w:customStyle="1" w:styleId="xl621">
    <w:name w:val="xl621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622">
    <w:name w:val="xl622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623">
    <w:name w:val="xl623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624">
    <w:name w:val="xl624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25">
    <w:name w:val="xl625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26">
    <w:name w:val="xl626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27">
    <w:name w:val="xl62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28">
    <w:name w:val="xl628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29">
    <w:name w:val="xl629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30">
    <w:name w:val="xl630"/>
    <w:basedOn w:val="Normal"/>
    <w:rsid w:val="009C68AC"/>
    <w:pP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631">
    <w:name w:val="xl631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32">
    <w:name w:val="xl632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633">
    <w:name w:val="xl63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34">
    <w:name w:val="xl634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35">
    <w:name w:val="xl635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36">
    <w:name w:val="xl636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37">
    <w:name w:val="xl637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38">
    <w:name w:val="xl638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39">
    <w:name w:val="xl639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40">
    <w:name w:val="xl640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41">
    <w:name w:val="xl64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42">
    <w:name w:val="xl64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643">
    <w:name w:val="xl643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44">
    <w:name w:val="xl644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color w:val="000000"/>
      <w:lang w:eastAsia="en-US"/>
    </w:rPr>
  </w:style>
  <w:style w:type="paragraph" w:customStyle="1" w:styleId="xl645">
    <w:name w:val="xl645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46">
    <w:name w:val="xl646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647">
    <w:name w:val="xl64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font11">
    <w:name w:val="font11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12">
    <w:name w:val="font12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13">
    <w:name w:val="font13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14">
    <w:name w:val="font14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15">
    <w:name w:val="font15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16">
    <w:name w:val="font16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17">
    <w:name w:val="font17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18">
    <w:name w:val="font18"/>
    <w:basedOn w:val="Normal"/>
    <w:rsid w:val="009C68AC"/>
    <w:pPr>
      <w:spacing w:before="100" w:beforeAutospacing="1" w:after="100" w:afterAutospacing="1"/>
    </w:pPr>
    <w:rPr>
      <w:rFonts w:ascii="Tahoma" w:hAnsi="Tahoma" w:cs="Tahoma"/>
      <w:i/>
      <w:iCs/>
      <w:color w:val="000000"/>
      <w:sz w:val="18"/>
      <w:szCs w:val="18"/>
      <w:lang w:eastAsia="en-US"/>
    </w:rPr>
  </w:style>
  <w:style w:type="paragraph" w:customStyle="1" w:styleId="font19">
    <w:name w:val="font19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20">
    <w:name w:val="font20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21">
    <w:name w:val="font21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lang w:eastAsia="en-US"/>
    </w:rPr>
  </w:style>
  <w:style w:type="paragraph" w:customStyle="1" w:styleId="font22">
    <w:name w:val="font22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  <w:lang w:eastAsia="en-US"/>
    </w:rPr>
  </w:style>
  <w:style w:type="paragraph" w:customStyle="1" w:styleId="font23">
    <w:name w:val="font23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8"/>
      <w:szCs w:val="28"/>
      <w:lang w:eastAsia="en-US"/>
    </w:rPr>
  </w:style>
  <w:style w:type="paragraph" w:customStyle="1" w:styleId="font24">
    <w:name w:val="font24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u w:val="single"/>
      <w:lang w:eastAsia="en-US"/>
    </w:rPr>
  </w:style>
  <w:style w:type="paragraph" w:customStyle="1" w:styleId="font25">
    <w:name w:val="font25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26">
    <w:name w:val="font26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xl648">
    <w:name w:val="xl648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49">
    <w:name w:val="xl649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50">
    <w:name w:val="xl650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651">
    <w:name w:val="xl651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652">
    <w:name w:val="xl652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53">
    <w:name w:val="xl65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654">
    <w:name w:val="xl654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655">
    <w:name w:val="xl655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56">
    <w:name w:val="xl656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657">
    <w:name w:val="xl657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lang w:eastAsia="en-US"/>
    </w:rPr>
  </w:style>
  <w:style w:type="paragraph" w:customStyle="1" w:styleId="xl658">
    <w:name w:val="xl65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659">
    <w:name w:val="xl659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660">
    <w:name w:val="xl66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661">
    <w:name w:val="xl661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62">
    <w:name w:val="xl66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663">
    <w:name w:val="xl66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64">
    <w:name w:val="xl664"/>
    <w:basedOn w:val="Normal"/>
    <w:rsid w:val="009C68AC"/>
    <w:pPr>
      <w:spacing w:before="100" w:beforeAutospacing="1" w:after="100" w:afterAutospacing="1"/>
      <w:textAlignment w:val="top"/>
    </w:pPr>
    <w:rPr>
      <w:color w:val="000000"/>
      <w:sz w:val="24"/>
      <w:szCs w:val="24"/>
      <w:lang w:eastAsia="ar-SA"/>
    </w:rPr>
  </w:style>
  <w:style w:type="paragraph" w:customStyle="1" w:styleId="xl665">
    <w:name w:val="xl66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ar-SA"/>
    </w:rPr>
  </w:style>
  <w:style w:type="paragraph" w:customStyle="1" w:styleId="xl666">
    <w:name w:val="xl66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ar-SA"/>
    </w:rPr>
  </w:style>
  <w:style w:type="paragraph" w:customStyle="1" w:styleId="xl667">
    <w:name w:val="xl667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18"/>
      <w:szCs w:val="18"/>
      <w:lang w:eastAsia="ar-SA"/>
    </w:rPr>
  </w:style>
  <w:style w:type="paragraph" w:customStyle="1" w:styleId="xl668">
    <w:name w:val="xl668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669">
    <w:name w:val="xl66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  <w:lang w:eastAsia="ar-SA"/>
    </w:rPr>
  </w:style>
  <w:style w:type="paragraph" w:customStyle="1" w:styleId="xl670">
    <w:name w:val="xl670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18"/>
      <w:szCs w:val="18"/>
      <w:lang w:eastAsia="ar-SA"/>
    </w:rPr>
  </w:style>
  <w:style w:type="paragraph" w:customStyle="1" w:styleId="xl671">
    <w:name w:val="xl671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72">
    <w:name w:val="xl672"/>
    <w:basedOn w:val="Normal"/>
    <w:rsid w:val="009C68AC"/>
    <w:pPr>
      <w:shd w:val="clear" w:color="000000" w:fill="FFFF00"/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73">
    <w:name w:val="xl67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674">
    <w:name w:val="xl67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eastAsia="ar-SA"/>
    </w:rPr>
  </w:style>
  <w:style w:type="paragraph" w:customStyle="1" w:styleId="xl675">
    <w:name w:val="xl675"/>
    <w:basedOn w:val="Normal"/>
    <w:rsid w:val="009C68AC"/>
    <w:pPr>
      <w:spacing w:before="100" w:beforeAutospacing="1" w:after="100" w:afterAutospacing="1"/>
      <w:ind w:firstLineChars="200" w:firstLine="200"/>
    </w:pPr>
    <w:rPr>
      <w:i/>
      <w:iCs/>
      <w:sz w:val="18"/>
      <w:szCs w:val="18"/>
      <w:lang w:eastAsia="ar-SA"/>
    </w:rPr>
  </w:style>
  <w:style w:type="paragraph" w:customStyle="1" w:styleId="xl676">
    <w:name w:val="xl676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77">
    <w:name w:val="xl677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ar-SA"/>
    </w:rPr>
  </w:style>
  <w:style w:type="paragraph" w:customStyle="1" w:styleId="xl678">
    <w:name w:val="xl67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18"/>
      <w:szCs w:val="18"/>
      <w:lang w:eastAsia="ar-SA"/>
    </w:rPr>
  </w:style>
  <w:style w:type="paragraph" w:customStyle="1" w:styleId="xl679">
    <w:name w:val="xl679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18"/>
      <w:szCs w:val="18"/>
      <w:lang w:eastAsia="ar-SA"/>
    </w:rPr>
  </w:style>
  <w:style w:type="paragraph" w:customStyle="1" w:styleId="xl680">
    <w:name w:val="xl680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81">
    <w:name w:val="xl681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18"/>
      <w:szCs w:val="18"/>
      <w:lang w:eastAsia="ar-SA"/>
    </w:rPr>
  </w:style>
  <w:style w:type="paragraph" w:customStyle="1" w:styleId="xl682">
    <w:name w:val="xl682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color w:val="000000"/>
      <w:sz w:val="18"/>
      <w:szCs w:val="18"/>
      <w:lang w:eastAsia="ar-SA"/>
    </w:rPr>
  </w:style>
  <w:style w:type="paragraph" w:customStyle="1" w:styleId="xl683">
    <w:name w:val="xl68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ar-SA"/>
    </w:rPr>
  </w:style>
  <w:style w:type="paragraph" w:customStyle="1" w:styleId="xl684">
    <w:name w:val="xl684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685">
    <w:name w:val="xl685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686">
    <w:name w:val="xl68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687">
    <w:name w:val="xl687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88">
    <w:name w:val="xl688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ar-SA"/>
    </w:rPr>
  </w:style>
  <w:style w:type="paragraph" w:customStyle="1" w:styleId="xl689">
    <w:name w:val="xl689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24"/>
      <w:szCs w:val="24"/>
      <w:lang w:eastAsia="ar-SA"/>
    </w:rPr>
  </w:style>
  <w:style w:type="paragraph" w:customStyle="1" w:styleId="xl690">
    <w:name w:val="xl690"/>
    <w:basedOn w:val="Normal"/>
    <w:rsid w:val="009C68AC"/>
    <w:pPr>
      <w:shd w:val="clear" w:color="000000" w:fill="00B050"/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91">
    <w:name w:val="xl691"/>
    <w:basedOn w:val="Normal"/>
    <w:rsid w:val="009C68AC"/>
    <w:pPr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92">
    <w:name w:val="xl692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93">
    <w:name w:val="xl693"/>
    <w:basedOn w:val="Normal"/>
    <w:rsid w:val="009C68AC"/>
    <w:pPr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94">
    <w:name w:val="xl69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95">
    <w:name w:val="xl695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696">
    <w:name w:val="xl696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697">
    <w:name w:val="xl697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i/>
      <w:iCs/>
      <w:sz w:val="24"/>
      <w:szCs w:val="24"/>
      <w:lang w:eastAsia="ar-SA"/>
    </w:rPr>
  </w:style>
  <w:style w:type="paragraph" w:customStyle="1" w:styleId="xl698">
    <w:name w:val="xl698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99">
    <w:name w:val="xl69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00">
    <w:name w:val="xl700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01">
    <w:name w:val="xl70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02">
    <w:name w:val="xl70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03">
    <w:name w:val="xl70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04">
    <w:name w:val="xl704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05">
    <w:name w:val="xl705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ar-SA"/>
    </w:rPr>
  </w:style>
  <w:style w:type="paragraph" w:customStyle="1" w:styleId="xl706">
    <w:name w:val="xl706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707">
    <w:name w:val="xl707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08">
    <w:name w:val="xl708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09">
    <w:name w:val="xl70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Calibri" w:hAnsi="Calibri"/>
      <w:color w:val="000000"/>
      <w:sz w:val="24"/>
      <w:szCs w:val="24"/>
      <w:lang w:eastAsia="ar-SA"/>
    </w:rPr>
  </w:style>
  <w:style w:type="paragraph" w:customStyle="1" w:styleId="xl710">
    <w:name w:val="xl710"/>
    <w:basedOn w:val="Normal"/>
    <w:rsid w:val="009C68AC"/>
    <w:pPr>
      <w:pBdr>
        <w:lef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  <w:lang w:eastAsia="ar-SA"/>
    </w:rPr>
  </w:style>
  <w:style w:type="paragraph" w:customStyle="1" w:styleId="xl711">
    <w:name w:val="xl711"/>
    <w:basedOn w:val="Normal"/>
    <w:rsid w:val="009C68AC"/>
    <w:pP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  <w:lang w:eastAsia="ar-SA"/>
    </w:rPr>
  </w:style>
  <w:style w:type="paragraph" w:customStyle="1" w:styleId="xl712">
    <w:name w:val="xl712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13">
    <w:name w:val="xl71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14">
    <w:name w:val="xl714"/>
    <w:basedOn w:val="Normal"/>
    <w:rsid w:val="009C68AC"/>
    <w:pPr>
      <w:shd w:val="clear" w:color="000000" w:fill="00B05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ar-SA"/>
    </w:rPr>
  </w:style>
  <w:style w:type="paragraph" w:customStyle="1" w:styleId="xl715">
    <w:name w:val="xl715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716">
    <w:name w:val="xl716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17">
    <w:name w:val="xl717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24"/>
      <w:szCs w:val="24"/>
      <w:lang w:eastAsia="ar-SA"/>
    </w:rPr>
  </w:style>
  <w:style w:type="paragraph" w:customStyle="1" w:styleId="xl718">
    <w:name w:val="xl718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19">
    <w:name w:val="xl71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20">
    <w:name w:val="xl720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i/>
      <w:iCs/>
      <w:color w:val="000000"/>
      <w:sz w:val="24"/>
      <w:szCs w:val="24"/>
      <w:lang w:eastAsia="ar-SA"/>
    </w:rPr>
  </w:style>
  <w:style w:type="paragraph" w:customStyle="1" w:styleId="xl721">
    <w:name w:val="xl721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i/>
      <w:iCs/>
      <w:color w:val="000000"/>
      <w:sz w:val="24"/>
      <w:szCs w:val="24"/>
      <w:lang w:eastAsia="ar-SA"/>
    </w:rPr>
  </w:style>
  <w:style w:type="paragraph" w:customStyle="1" w:styleId="xl722">
    <w:name w:val="xl722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sz w:val="24"/>
      <w:szCs w:val="24"/>
      <w:lang w:eastAsia="ar-SA"/>
    </w:rPr>
  </w:style>
  <w:style w:type="paragraph" w:customStyle="1" w:styleId="xl723">
    <w:name w:val="xl723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24">
    <w:name w:val="xl724"/>
    <w:basedOn w:val="Normal"/>
    <w:rsid w:val="009C68AC"/>
    <w:pPr>
      <w:pBdr>
        <w:bottom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25">
    <w:name w:val="xl725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26">
    <w:name w:val="xl72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27">
    <w:name w:val="xl727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ar-SA"/>
    </w:rPr>
  </w:style>
  <w:style w:type="paragraph" w:customStyle="1" w:styleId="xl728">
    <w:name w:val="xl72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29">
    <w:name w:val="xl729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ar-SA"/>
    </w:rPr>
  </w:style>
  <w:style w:type="paragraph" w:customStyle="1" w:styleId="xl730">
    <w:name w:val="xl730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31">
    <w:name w:val="xl73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ar-SA"/>
    </w:rPr>
  </w:style>
  <w:style w:type="paragraph" w:customStyle="1" w:styleId="xl732">
    <w:name w:val="xl73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33">
    <w:name w:val="xl73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CharCharCharChar1">
    <w:name w:val="Char Char Char Char1"/>
    <w:basedOn w:val="Normal"/>
    <w:uiPriority w:val="99"/>
    <w:semiHidden/>
    <w:rsid w:val="009C68AC"/>
    <w:pPr>
      <w:spacing w:after="160" w:line="240" w:lineRule="exact"/>
    </w:pPr>
    <w:rPr>
      <w:rFonts w:ascii="Tahoma" w:hAnsi="Tahoma"/>
      <w:lang w:eastAsia="en-US"/>
    </w:rPr>
  </w:style>
  <w:style w:type="paragraph" w:styleId="NoSpacing">
    <w:name w:val="No Spacing"/>
    <w:uiPriority w:val="1"/>
    <w:qFormat/>
    <w:rsid w:val="009C68AC"/>
    <w:rPr>
      <w:rFonts w:ascii="Calibri" w:eastAsia="Calibri" w:hAnsi="Calibri"/>
      <w:sz w:val="22"/>
      <w:szCs w:val="22"/>
    </w:rPr>
  </w:style>
  <w:style w:type="paragraph" w:customStyle="1" w:styleId="xl63">
    <w:name w:val="xl6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en-US"/>
    </w:rPr>
  </w:style>
  <w:style w:type="paragraph" w:customStyle="1" w:styleId="xl64">
    <w:name w:val="xl6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4"/>
      <w:szCs w:val="24"/>
      <w:lang w:eastAsia="en-US"/>
    </w:rPr>
  </w:style>
  <w:style w:type="paragraph" w:customStyle="1" w:styleId="xl65">
    <w:name w:val="xl6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66">
    <w:name w:val="xl6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67">
    <w:name w:val="xl6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68">
    <w:name w:val="xl6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69">
    <w:name w:val="xl69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70">
    <w:name w:val="xl70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71">
    <w:name w:val="xl7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73">
    <w:name w:val="xl7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81">
    <w:name w:val="xl81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  <w:lang w:eastAsia="en-US"/>
    </w:rPr>
  </w:style>
  <w:style w:type="paragraph" w:customStyle="1" w:styleId="xl82">
    <w:name w:val="xl82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83">
    <w:name w:val="xl83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9C68AC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85">
    <w:name w:val="xl8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86">
    <w:name w:val="xl8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87">
    <w:name w:val="xl87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88">
    <w:name w:val="xl88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89">
    <w:name w:val="xl89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1">
    <w:name w:val="xl9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92">
    <w:name w:val="xl9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93">
    <w:name w:val="xl9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4">
    <w:name w:val="xl94"/>
    <w:basedOn w:val="Normal"/>
    <w:rsid w:val="009C6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5">
    <w:name w:val="xl95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6">
    <w:name w:val="xl96"/>
    <w:basedOn w:val="Normal"/>
    <w:rsid w:val="009C68AC"/>
    <w:pPr>
      <w:spacing w:before="100" w:beforeAutospacing="1" w:after="100" w:afterAutospacing="1"/>
      <w:jc w:val="center"/>
    </w:pPr>
    <w:rPr>
      <w:b/>
      <w:bCs/>
      <w:sz w:val="28"/>
      <w:szCs w:val="28"/>
      <w:lang w:eastAsia="en-US"/>
    </w:rPr>
  </w:style>
  <w:style w:type="paragraph" w:customStyle="1" w:styleId="xl97">
    <w:name w:val="xl97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98">
    <w:name w:val="xl98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00">
    <w:name w:val="xl100"/>
    <w:basedOn w:val="Normal"/>
    <w:rsid w:val="009C68AC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02">
    <w:name w:val="xl102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06">
    <w:name w:val="xl10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09">
    <w:name w:val="xl10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12">
    <w:name w:val="xl112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13">
    <w:name w:val="xl11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14">
    <w:name w:val="xl11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15">
    <w:name w:val="xl11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16">
    <w:name w:val="xl11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68AC"/>
    <w:pPr>
      <w:suppressAutoHyphens/>
      <w:ind w:left="720"/>
    </w:pPr>
    <w:rPr>
      <w:lang w:eastAsia="ar-SA"/>
    </w:rPr>
  </w:style>
  <w:style w:type="numbering" w:customStyle="1" w:styleId="NoList3">
    <w:name w:val="No List3"/>
    <w:next w:val="NoList"/>
    <w:uiPriority w:val="99"/>
    <w:semiHidden/>
    <w:unhideWhenUsed/>
    <w:rsid w:val="009C68AC"/>
  </w:style>
  <w:style w:type="paragraph" w:customStyle="1" w:styleId="font27">
    <w:name w:val="font27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28">
    <w:name w:val="font28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29">
    <w:name w:val="font29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30">
    <w:name w:val="font30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31">
    <w:name w:val="font31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32">
    <w:name w:val="font32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xl734">
    <w:name w:val="xl734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735">
    <w:name w:val="xl73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736">
    <w:name w:val="xl73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737">
    <w:name w:val="xl737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C68A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xl1595">
    <w:name w:val="xl1595"/>
    <w:basedOn w:val="Normal"/>
    <w:rsid w:val="009C68AC"/>
    <w:pP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596">
    <w:name w:val="xl1596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597">
    <w:name w:val="xl1597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598">
    <w:name w:val="xl1598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599">
    <w:name w:val="xl1599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00">
    <w:name w:val="xl160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01">
    <w:name w:val="xl160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02">
    <w:name w:val="xl160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03">
    <w:name w:val="xl160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04">
    <w:name w:val="xl160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05">
    <w:name w:val="xl1605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606">
    <w:name w:val="xl1606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07">
    <w:name w:val="xl1607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608">
    <w:name w:val="xl1608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09">
    <w:name w:val="xl160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10">
    <w:name w:val="xl1610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1">
    <w:name w:val="xl1611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12">
    <w:name w:val="xl1612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3">
    <w:name w:val="xl1613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4">
    <w:name w:val="xl1614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15">
    <w:name w:val="xl1615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16">
    <w:name w:val="xl1616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17">
    <w:name w:val="xl1617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18">
    <w:name w:val="xl161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9">
    <w:name w:val="xl1619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20">
    <w:name w:val="xl1620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21">
    <w:name w:val="xl162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622">
    <w:name w:val="xl1622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23">
    <w:name w:val="xl1623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624">
    <w:name w:val="xl1624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25">
    <w:name w:val="xl162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26">
    <w:name w:val="xl1626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27">
    <w:name w:val="xl1627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28">
    <w:name w:val="xl1628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629">
    <w:name w:val="xl1629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30">
    <w:name w:val="xl163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31">
    <w:name w:val="xl1631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32">
    <w:name w:val="xl1632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33">
    <w:name w:val="xl163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1634">
    <w:name w:val="xl1634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1635">
    <w:name w:val="xl163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36">
    <w:name w:val="xl1636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37">
    <w:name w:val="xl1637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38">
    <w:name w:val="xl163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39">
    <w:name w:val="xl1639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40">
    <w:name w:val="xl1640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41">
    <w:name w:val="xl1641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42">
    <w:name w:val="xl1642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43">
    <w:name w:val="xl1643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44">
    <w:name w:val="xl164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45">
    <w:name w:val="xl1645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46">
    <w:name w:val="xl1646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47">
    <w:name w:val="xl1647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48">
    <w:name w:val="xl1648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49">
    <w:name w:val="xl1649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50">
    <w:name w:val="xl1650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51">
    <w:name w:val="xl165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52">
    <w:name w:val="xl1652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53">
    <w:name w:val="xl1653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54">
    <w:name w:val="xl1654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55">
    <w:name w:val="xl1655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56">
    <w:name w:val="xl165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57">
    <w:name w:val="xl1657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58">
    <w:name w:val="xl1658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59">
    <w:name w:val="xl1659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0">
    <w:name w:val="xl1660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1">
    <w:name w:val="xl1661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2">
    <w:name w:val="xl1662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3">
    <w:name w:val="xl166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4">
    <w:name w:val="xl1664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5">
    <w:name w:val="xl166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6">
    <w:name w:val="xl166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67">
    <w:name w:val="xl1667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8">
    <w:name w:val="xl1668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69">
    <w:name w:val="xl1669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70">
    <w:name w:val="xl1670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71">
    <w:name w:val="xl167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72">
    <w:name w:val="xl1672"/>
    <w:basedOn w:val="Normal"/>
    <w:rsid w:val="009C68AC"/>
    <w:pP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73">
    <w:name w:val="xl1673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674">
    <w:name w:val="xl167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75">
    <w:name w:val="xl1675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76">
    <w:name w:val="xl1676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77">
    <w:name w:val="xl167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78">
    <w:name w:val="xl1678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79">
    <w:name w:val="xl1679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80">
    <w:name w:val="xl1680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81">
    <w:name w:val="xl1681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82">
    <w:name w:val="xl168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83">
    <w:name w:val="xl1683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84">
    <w:name w:val="xl1684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85">
    <w:name w:val="xl168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86">
    <w:name w:val="xl1686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687">
    <w:name w:val="xl1687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88">
    <w:name w:val="xl1688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89">
    <w:name w:val="xl168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90">
    <w:name w:val="xl1690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91">
    <w:name w:val="xl1691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92">
    <w:name w:val="xl1692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93">
    <w:name w:val="xl1693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94">
    <w:name w:val="xl169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95">
    <w:name w:val="xl169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96">
    <w:name w:val="xl1696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97">
    <w:name w:val="xl1697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98">
    <w:name w:val="xl1698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99">
    <w:name w:val="xl1699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0">
    <w:name w:val="xl170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701">
    <w:name w:val="xl1701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02">
    <w:name w:val="xl1702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3">
    <w:name w:val="xl1703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4">
    <w:name w:val="xl1704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5">
    <w:name w:val="xl170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6">
    <w:name w:val="xl1706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7">
    <w:name w:val="xl1707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8">
    <w:name w:val="xl1708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9">
    <w:name w:val="xl1709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lang w:eastAsia="en-US"/>
    </w:rPr>
  </w:style>
  <w:style w:type="paragraph" w:customStyle="1" w:styleId="xl1710">
    <w:name w:val="xl1710"/>
    <w:basedOn w:val="Normal"/>
    <w:rsid w:val="009C68A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11">
    <w:name w:val="xl171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12">
    <w:name w:val="xl171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713">
    <w:name w:val="xl1713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14">
    <w:name w:val="xl1714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15">
    <w:name w:val="xl1715"/>
    <w:basedOn w:val="Normal"/>
    <w:rsid w:val="009C68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16">
    <w:name w:val="xl171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17">
    <w:name w:val="xl1717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18">
    <w:name w:val="xl1718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19">
    <w:name w:val="xl171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20">
    <w:name w:val="xl1720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21">
    <w:name w:val="xl1721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22">
    <w:name w:val="xl1722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723">
    <w:name w:val="xl1723"/>
    <w:basedOn w:val="Normal"/>
    <w:rsid w:val="009C6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24">
    <w:name w:val="xl172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5">
    <w:name w:val="xl172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6">
    <w:name w:val="xl172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7">
    <w:name w:val="xl1727"/>
    <w:basedOn w:val="Normal"/>
    <w:rsid w:val="009C68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lang w:eastAsia="en-US"/>
    </w:rPr>
  </w:style>
  <w:style w:type="paragraph" w:customStyle="1" w:styleId="xl1728">
    <w:name w:val="xl172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9">
    <w:name w:val="xl172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730">
    <w:name w:val="xl1730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31">
    <w:name w:val="xl173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32">
    <w:name w:val="xl1732"/>
    <w:basedOn w:val="Normal"/>
    <w:rsid w:val="009C68AC"/>
    <w:pPr>
      <w:shd w:val="clear" w:color="000000" w:fill="00FF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33">
    <w:name w:val="xl1733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34">
    <w:name w:val="xl1734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35">
    <w:name w:val="xl1735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36">
    <w:name w:val="xl1736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37">
    <w:name w:val="xl173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38">
    <w:name w:val="xl1738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39">
    <w:name w:val="xl1739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40">
    <w:name w:val="xl1740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41">
    <w:name w:val="xl1741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42">
    <w:name w:val="xl1742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743">
    <w:name w:val="xl1743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44">
    <w:name w:val="xl1744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45">
    <w:name w:val="xl1745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46">
    <w:name w:val="xl1746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47">
    <w:name w:val="xl1747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48">
    <w:name w:val="xl1748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49">
    <w:name w:val="xl1749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50">
    <w:name w:val="xl1750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51">
    <w:name w:val="xl175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52">
    <w:name w:val="xl175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3">
    <w:name w:val="xl175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4">
    <w:name w:val="xl1754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5">
    <w:name w:val="xl1755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6">
    <w:name w:val="xl1756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57">
    <w:name w:val="xl1757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58">
    <w:name w:val="xl1758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59">
    <w:name w:val="xl1759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60">
    <w:name w:val="xl1760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61">
    <w:name w:val="xl1761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2">
    <w:name w:val="xl176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3">
    <w:name w:val="xl1763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4">
    <w:name w:val="xl1764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65">
    <w:name w:val="xl176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66">
    <w:name w:val="xl176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67">
    <w:name w:val="xl1767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768">
    <w:name w:val="xl176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9">
    <w:name w:val="xl1769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70">
    <w:name w:val="xl1770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71">
    <w:name w:val="xl1771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772">
    <w:name w:val="xl177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773">
    <w:name w:val="xl1773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774">
    <w:name w:val="xl1774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75">
    <w:name w:val="xl1775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776">
    <w:name w:val="xl1776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77">
    <w:name w:val="xl1777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78">
    <w:name w:val="xl1778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79">
    <w:name w:val="xl177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lang w:eastAsia="en-US"/>
    </w:rPr>
  </w:style>
  <w:style w:type="paragraph" w:customStyle="1" w:styleId="xl1780">
    <w:name w:val="xl178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81">
    <w:name w:val="xl178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82">
    <w:name w:val="xl178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color w:val="000000"/>
      <w:lang w:eastAsia="en-US"/>
    </w:rPr>
  </w:style>
  <w:style w:type="paragraph" w:customStyle="1" w:styleId="xl1783">
    <w:name w:val="xl178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lang w:eastAsia="en-US"/>
    </w:rPr>
  </w:style>
  <w:style w:type="paragraph" w:customStyle="1" w:styleId="xl1784">
    <w:name w:val="xl1784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85">
    <w:name w:val="xl178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86">
    <w:name w:val="xl1786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87">
    <w:name w:val="xl1787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88">
    <w:name w:val="xl1788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89">
    <w:name w:val="xl1789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0">
    <w:name w:val="xl1790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91">
    <w:name w:val="xl179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792">
    <w:name w:val="xl179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93">
    <w:name w:val="xl1793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94">
    <w:name w:val="xl179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5">
    <w:name w:val="xl1795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96">
    <w:name w:val="xl1796"/>
    <w:basedOn w:val="Normal"/>
    <w:rsid w:val="009C68AC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1797">
    <w:name w:val="xl1797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8">
    <w:name w:val="xl179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9">
    <w:name w:val="xl1799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00">
    <w:name w:val="xl1800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801">
    <w:name w:val="xl1801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02">
    <w:name w:val="xl1802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803">
    <w:name w:val="xl1803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804">
    <w:name w:val="xl180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805">
    <w:name w:val="xl180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806">
    <w:name w:val="xl1806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807">
    <w:name w:val="xl1807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08">
    <w:name w:val="xl1808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1809">
    <w:name w:val="xl1809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10">
    <w:name w:val="xl1810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811">
    <w:name w:val="xl1811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12">
    <w:name w:val="xl1812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13">
    <w:name w:val="xl1813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14">
    <w:name w:val="xl1814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15">
    <w:name w:val="xl1815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16">
    <w:name w:val="xl1816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eastAsia="en-US"/>
    </w:rPr>
  </w:style>
  <w:style w:type="paragraph" w:customStyle="1" w:styleId="xl1817">
    <w:name w:val="xl1817"/>
    <w:basedOn w:val="Normal"/>
    <w:rsid w:val="009C68AC"/>
    <w:pP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1818">
    <w:name w:val="xl181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19">
    <w:name w:val="xl1819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0">
    <w:name w:val="xl1820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1">
    <w:name w:val="xl1821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22">
    <w:name w:val="xl1822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23">
    <w:name w:val="xl1823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24">
    <w:name w:val="xl182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25">
    <w:name w:val="xl1825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6">
    <w:name w:val="xl1826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7">
    <w:name w:val="xl1827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28">
    <w:name w:val="xl1828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29">
    <w:name w:val="xl182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30">
    <w:name w:val="xl1830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31">
    <w:name w:val="xl1831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32">
    <w:name w:val="xl183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33">
    <w:name w:val="xl1833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34">
    <w:name w:val="xl1834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35">
    <w:name w:val="xl1835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836">
    <w:name w:val="xl1836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1837">
    <w:name w:val="xl1837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38">
    <w:name w:val="xl183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1839">
    <w:name w:val="xl1839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40">
    <w:name w:val="xl1840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1841">
    <w:name w:val="xl1841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1842">
    <w:name w:val="xl184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eastAsia="en-US"/>
    </w:rPr>
  </w:style>
  <w:style w:type="paragraph" w:customStyle="1" w:styleId="xl1843">
    <w:name w:val="xl184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44">
    <w:name w:val="xl184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845">
    <w:name w:val="xl184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46">
    <w:name w:val="xl184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847">
    <w:name w:val="xl184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848">
    <w:name w:val="xl1848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49">
    <w:name w:val="xl184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50">
    <w:name w:val="xl185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51">
    <w:name w:val="xl1851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52">
    <w:name w:val="xl1852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53">
    <w:name w:val="xl185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paragraph" w:customStyle="1" w:styleId="xl1854">
    <w:name w:val="xl185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paragraph" w:customStyle="1" w:styleId="xl1855">
    <w:name w:val="xl185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  <w:lang w:eastAsia="en-US"/>
    </w:rPr>
  </w:style>
  <w:style w:type="paragraph" w:customStyle="1" w:styleId="xl1856">
    <w:name w:val="xl1856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57">
    <w:name w:val="xl185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58">
    <w:name w:val="xl1858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59">
    <w:name w:val="xl1859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60">
    <w:name w:val="xl1860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61">
    <w:name w:val="xl1861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862">
    <w:name w:val="xl186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3">
    <w:name w:val="xl186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64">
    <w:name w:val="xl1864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65">
    <w:name w:val="xl1865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6">
    <w:name w:val="xl1866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7">
    <w:name w:val="xl1867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8">
    <w:name w:val="xl186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9">
    <w:name w:val="xl186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870">
    <w:name w:val="xl1870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71">
    <w:name w:val="xl187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72">
    <w:name w:val="xl1872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873">
    <w:name w:val="xl1873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74">
    <w:name w:val="xl1874"/>
    <w:basedOn w:val="Normal"/>
    <w:rsid w:val="009C68AC"/>
    <w:pPr>
      <w:shd w:val="clear" w:color="000000" w:fill="E6B9B8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75">
    <w:name w:val="xl1875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76">
    <w:name w:val="xl1876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77">
    <w:name w:val="xl1877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78">
    <w:name w:val="xl1878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879">
    <w:name w:val="xl1879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80">
    <w:name w:val="xl1880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81">
    <w:name w:val="xl1881"/>
    <w:basedOn w:val="Normal"/>
    <w:rsid w:val="009C68A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82">
    <w:name w:val="xl1882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83">
    <w:name w:val="xl188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84">
    <w:name w:val="xl188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85">
    <w:name w:val="xl1885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86">
    <w:name w:val="xl188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87">
    <w:name w:val="xl1887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88">
    <w:name w:val="xl1888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89">
    <w:name w:val="xl1889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0">
    <w:name w:val="xl1890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1">
    <w:name w:val="xl189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2">
    <w:name w:val="xl1892"/>
    <w:basedOn w:val="Normal"/>
    <w:rsid w:val="009C6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3">
    <w:name w:val="xl1893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4">
    <w:name w:val="xl1894"/>
    <w:basedOn w:val="Normal"/>
    <w:rsid w:val="009C68A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5">
    <w:name w:val="xl189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6">
    <w:name w:val="xl1896"/>
    <w:basedOn w:val="Normal"/>
    <w:rsid w:val="009C6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7">
    <w:name w:val="xl1897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8">
    <w:name w:val="xl1898"/>
    <w:basedOn w:val="Normal"/>
    <w:rsid w:val="009C68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9">
    <w:name w:val="xl1899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900">
    <w:name w:val="xl190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594">
    <w:name w:val="xl1594"/>
    <w:basedOn w:val="Normal"/>
    <w:rsid w:val="009C68AC"/>
    <w:pP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901">
    <w:name w:val="xl190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02">
    <w:name w:val="xl1902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03">
    <w:name w:val="xl1903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04">
    <w:name w:val="xl1904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05">
    <w:name w:val="xl1905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06">
    <w:name w:val="xl1906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07">
    <w:name w:val="xl190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08">
    <w:name w:val="xl1908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09">
    <w:name w:val="xl1909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0">
    <w:name w:val="xl1910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1">
    <w:name w:val="xl1911"/>
    <w:basedOn w:val="Normal"/>
    <w:rsid w:val="009C68A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2">
    <w:name w:val="xl1912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913">
    <w:name w:val="xl1913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914">
    <w:name w:val="xl1914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5">
    <w:name w:val="xl1915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6">
    <w:name w:val="xl1916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7">
    <w:name w:val="xl1917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918">
    <w:name w:val="xl1918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19">
    <w:name w:val="xl1919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0">
    <w:name w:val="xl1920"/>
    <w:basedOn w:val="Normal"/>
    <w:rsid w:val="009C68A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21">
    <w:name w:val="xl1921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2">
    <w:name w:val="xl1922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23">
    <w:name w:val="xl1923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4">
    <w:name w:val="xl1924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25">
    <w:name w:val="xl1925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6">
    <w:name w:val="xl1926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27">
    <w:name w:val="xl192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28">
    <w:name w:val="xl1928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9">
    <w:name w:val="xl1929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30">
    <w:name w:val="xl1930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31">
    <w:name w:val="xl1931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32">
    <w:name w:val="xl193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33">
    <w:name w:val="xl1933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34">
    <w:name w:val="xl1934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935">
    <w:name w:val="xl1935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936">
    <w:name w:val="xl193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37">
    <w:name w:val="xl1937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38">
    <w:name w:val="xl1938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39">
    <w:name w:val="xl1939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40">
    <w:name w:val="xl1940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41">
    <w:name w:val="xl1941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42">
    <w:name w:val="xl1942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943">
    <w:name w:val="xl1943"/>
    <w:basedOn w:val="Normal"/>
    <w:rsid w:val="009C68AC"/>
    <w:pP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44">
    <w:name w:val="xl1944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45">
    <w:name w:val="xl1945"/>
    <w:basedOn w:val="Normal"/>
    <w:rsid w:val="009C6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46">
    <w:name w:val="xl1946"/>
    <w:basedOn w:val="Normal"/>
    <w:rsid w:val="009C68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47">
    <w:name w:val="xl1947"/>
    <w:basedOn w:val="Normal"/>
    <w:rsid w:val="009C68A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48">
    <w:name w:val="xl194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49">
    <w:name w:val="xl194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50">
    <w:name w:val="xl1950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51">
    <w:name w:val="xl1951"/>
    <w:basedOn w:val="Normal"/>
    <w:rsid w:val="009C68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952">
    <w:name w:val="xl1952"/>
    <w:basedOn w:val="Normal"/>
    <w:rsid w:val="009C68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953">
    <w:name w:val="xl1953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54">
    <w:name w:val="xl1954"/>
    <w:basedOn w:val="Normal"/>
    <w:rsid w:val="009C6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55">
    <w:name w:val="xl195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56">
    <w:name w:val="xl1956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957">
    <w:name w:val="xl195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58">
    <w:name w:val="xl1958"/>
    <w:basedOn w:val="Normal"/>
    <w:rsid w:val="009C68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59">
    <w:name w:val="xl1959"/>
    <w:basedOn w:val="Normal"/>
    <w:rsid w:val="009C68A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60">
    <w:name w:val="xl1960"/>
    <w:basedOn w:val="Normal"/>
    <w:rsid w:val="009C68AC"/>
    <w:pPr>
      <w:pBdr>
        <w:right w:val="single" w:sz="8" w:space="0" w:color="auto"/>
      </w:pBdr>
      <w:shd w:val="clear" w:color="000000" w:fill="A5A5A5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61">
    <w:name w:val="xl1961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62">
    <w:name w:val="xl1962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63">
    <w:name w:val="xl196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64">
    <w:name w:val="xl196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65">
    <w:name w:val="xl196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66">
    <w:name w:val="xl1966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67">
    <w:name w:val="xl1967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68">
    <w:name w:val="xl1968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69">
    <w:name w:val="xl1969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0">
    <w:name w:val="xl1970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71">
    <w:name w:val="xl197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2">
    <w:name w:val="xl1972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3">
    <w:name w:val="xl1973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4">
    <w:name w:val="xl197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5">
    <w:name w:val="xl1975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76">
    <w:name w:val="xl197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977">
    <w:name w:val="xl1977"/>
    <w:basedOn w:val="Normal"/>
    <w:rsid w:val="009C68AC"/>
    <w:pPr>
      <w:shd w:val="clear" w:color="000000" w:fill="C2D69A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78">
    <w:name w:val="xl1978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79">
    <w:name w:val="xl1979"/>
    <w:basedOn w:val="Normal"/>
    <w:rsid w:val="009C68AC"/>
    <w:pPr>
      <w:pBdr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80">
    <w:name w:val="xl1980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1981">
    <w:name w:val="xl1981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82">
    <w:name w:val="xl1982"/>
    <w:basedOn w:val="Normal"/>
    <w:rsid w:val="009C68AC"/>
    <w:pP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1983">
    <w:name w:val="xl1983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84">
    <w:name w:val="xl198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985">
    <w:name w:val="xl1985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86">
    <w:name w:val="xl1986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87">
    <w:name w:val="xl1987"/>
    <w:basedOn w:val="Normal"/>
    <w:rsid w:val="009C68AC"/>
    <w:pPr>
      <w:shd w:val="clear" w:color="000000" w:fill="FFFFFF"/>
      <w:spacing w:before="100" w:beforeAutospacing="1" w:after="100" w:afterAutospacing="1"/>
    </w:pPr>
    <w:rPr>
      <w:color w:val="000000"/>
      <w:lang w:eastAsia="en-US"/>
    </w:rPr>
  </w:style>
  <w:style w:type="paragraph" w:customStyle="1" w:styleId="xl1988">
    <w:name w:val="xl198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color w:val="000000"/>
      <w:lang w:eastAsia="en-US"/>
    </w:rPr>
  </w:style>
  <w:style w:type="paragraph" w:customStyle="1" w:styleId="xl1989">
    <w:name w:val="xl1989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0">
    <w:name w:val="xl199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1">
    <w:name w:val="xl1991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92">
    <w:name w:val="xl199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3">
    <w:name w:val="xl1993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4">
    <w:name w:val="xl199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95">
    <w:name w:val="xl199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996">
    <w:name w:val="xl1996"/>
    <w:basedOn w:val="Normal"/>
    <w:rsid w:val="009C68AC"/>
    <w:pPr>
      <w:pBdr>
        <w:lef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97">
    <w:name w:val="xl1997"/>
    <w:basedOn w:val="Normal"/>
    <w:rsid w:val="009C68AC"/>
    <w:pP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98">
    <w:name w:val="xl1998"/>
    <w:basedOn w:val="Normal"/>
    <w:rsid w:val="009C68AC"/>
    <w:pPr>
      <w:shd w:val="clear" w:color="000000" w:fill="F2F2F2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99">
    <w:name w:val="xl1999"/>
    <w:basedOn w:val="Normal"/>
    <w:rsid w:val="009C68AC"/>
    <w:pPr>
      <w:shd w:val="clear" w:color="000000" w:fill="F2F2F2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2000">
    <w:name w:val="xl2000"/>
    <w:basedOn w:val="Normal"/>
    <w:rsid w:val="009C68AC"/>
    <w:pP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01">
    <w:name w:val="xl200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2002">
    <w:name w:val="xl2002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2003">
    <w:name w:val="xl2003"/>
    <w:basedOn w:val="Normal"/>
    <w:rsid w:val="009C68AC"/>
    <w:pPr>
      <w:shd w:val="clear" w:color="000000" w:fill="F2F2F2"/>
      <w:spacing w:before="100" w:beforeAutospacing="1" w:after="100" w:afterAutospacing="1"/>
    </w:pPr>
    <w:rPr>
      <w:color w:val="000000"/>
      <w:lang w:eastAsia="en-US"/>
    </w:rPr>
  </w:style>
  <w:style w:type="paragraph" w:customStyle="1" w:styleId="xl2004">
    <w:name w:val="xl200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05">
    <w:name w:val="xl2005"/>
    <w:basedOn w:val="Normal"/>
    <w:rsid w:val="009C68AC"/>
    <w:pPr>
      <w:shd w:val="clear" w:color="000000" w:fill="F2F2F2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06">
    <w:name w:val="xl2006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07">
    <w:name w:val="xl2007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08">
    <w:name w:val="xl200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09">
    <w:name w:val="xl2009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eastAsia="en-US"/>
    </w:rPr>
  </w:style>
  <w:style w:type="paragraph" w:customStyle="1" w:styleId="xl2010">
    <w:name w:val="xl2010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2011">
    <w:name w:val="xl201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12">
    <w:name w:val="xl201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13">
    <w:name w:val="xl201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paragraph" w:customStyle="1" w:styleId="xl2014">
    <w:name w:val="xl2014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2015">
    <w:name w:val="xl2015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2016">
    <w:name w:val="xl2016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17">
    <w:name w:val="xl2017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2018">
    <w:name w:val="xl2018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19">
    <w:name w:val="xl201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2020">
    <w:name w:val="xl2020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2021">
    <w:name w:val="xl2021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22">
    <w:name w:val="xl2022"/>
    <w:basedOn w:val="Normal"/>
    <w:rsid w:val="009C68AC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2023">
    <w:name w:val="xl202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24">
    <w:name w:val="xl202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25">
    <w:name w:val="xl2025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2026">
    <w:name w:val="xl2026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27">
    <w:name w:val="xl202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28">
    <w:name w:val="xl2028"/>
    <w:basedOn w:val="Normal"/>
    <w:rsid w:val="009C6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29">
    <w:name w:val="xl2029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2030">
    <w:name w:val="xl2030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31">
    <w:name w:val="xl203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32">
    <w:name w:val="xl2032"/>
    <w:basedOn w:val="Normal"/>
    <w:rsid w:val="009C68AC"/>
    <w:pPr>
      <w:spacing w:before="100" w:beforeAutospacing="1" w:after="100" w:afterAutospacing="1"/>
      <w:ind w:firstLineChars="300" w:firstLine="300"/>
      <w:textAlignment w:val="center"/>
    </w:pPr>
    <w:rPr>
      <w:i/>
      <w:iCs/>
      <w:color w:val="000000"/>
      <w:lang w:eastAsia="en-US"/>
    </w:rPr>
  </w:style>
  <w:style w:type="paragraph" w:customStyle="1" w:styleId="xl2033">
    <w:name w:val="xl2033"/>
    <w:basedOn w:val="Normal"/>
    <w:rsid w:val="009C68A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4">
    <w:name w:val="xl2034"/>
    <w:basedOn w:val="Normal"/>
    <w:rsid w:val="009C68A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5">
    <w:name w:val="xl2035"/>
    <w:basedOn w:val="Normal"/>
    <w:rsid w:val="009C68A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36">
    <w:name w:val="xl2036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7">
    <w:name w:val="xl2037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38">
    <w:name w:val="xl2038"/>
    <w:basedOn w:val="Normal"/>
    <w:rsid w:val="009C68A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9">
    <w:name w:val="xl2039"/>
    <w:basedOn w:val="Normal"/>
    <w:rsid w:val="009C68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40">
    <w:name w:val="xl2040"/>
    <w:basedOn w:val="Normal"/>
    <w:rsid w:val="009C68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1">
    <w:name w:val="xl2041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2">
    <w:name w:val="xl204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43">
    <w:name w:val="xl2043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44">
    <w:name w:val="xl2044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5">
    <w:name w:val="xl204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2046">
    <w:name w:val="xl2046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color w:val="000000"/>
      <w:lang w:eastAsia="en-US"/>
    </w:rPr>
  </w:style>
  <w:style w:type="paragraph" w:customStyle="1" w:styleId="xl2047">
    <w:name w:val="xl204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2048">
    <w:name w:val="xl2048"/>
    <w:basedOn w:val="Normal"/>
    <w:rsid w:val="009C68AC"/>
    <w:pPr>
      <w:shd w:val="clear" w:color="000000" w:fill="BFBFB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9">
    <w:name w:val="xl2049"/>
    <w:basedOn w:val="Normal"/>
    <w:rsid w:val="009C68AC"/>
    <w:pPr>
      <w:shd w:val="clear" w:color="000000" w:fill="BFBFBF"/>
      <w:spacing w:before="100" w:beforeAutospacing="1" w:after="100" w:afterAutospacing="1"/>
      <w:ind w:firstLineChars="200" w:firstLine="200"/>
      <w:textAlignment w:val="center"/>
    </w:pPr>
    <w:rPr>
      <w:color w:val="000000"/>
      <w:lang w:eastAsia="en-US"/>
    </w:rPr>
  </w:style>
  <w:style w:type="paragraph" w:customStyle="1" w:styleId="xl2050">
    <w:name w:val="xl2050"/>
    <w:basedOn w:val="Normal"/>
    <w:rsid w:val="009C68AC"/>
    <w:pPr>
      <w:shd w:val="clear" w:color="000000" w:fill="A5A5A5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51">
    <w:name w:val="xl205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2052">
    <w:name w:val="xl2052"/>
    <w:basedOn w:val="Normal"/>
    <w:rsid w:val="009C68A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53">
    <w:name w:val="xl2053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54">
    <w:name w:val="xl2054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55">
    <w:name w:val="xl2055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56">
    <w:name w:val="xl2056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57">
    <w:name w:val="xl2057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58">
    <w:name w:val="xl2058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59">
    <w:name w:val="xl2059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60">
    <w:name w:val="xl2060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61">
    <w:name w:val="xl2061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62">
    <w:name w:val="xl2062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63">
    <w:name w:val="xl2063"/>
    <w:basedOn w:val="Normal"/>
    <w:rsid w:val="009C68A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64">
    <w:name w:val="xl206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5">
    <w:name w:val="xl2065"/>
    <w:basedOn w:val="Normal"/>
    <w:rsid w:val="009C6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6">
    <w:name w:val="xl2066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7">
    <w:name w:val="xl2067"/>
    <w:basedOn w:val="Normal"/>
    <w:rsid w:val="009C68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8">
    <w:name w:val="xl2068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9">
    <w:name w:val="xl206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70">
    <w:name w:val="xl207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71">
    <w:name w:val="xl2071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2">
    <w:name w:val="xl2072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3">
    <w:name w:val="xl207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4">
    <w:name w:val="xl2074"/>
    <w:basedOn w:val="Normal"/>
    <w:rsid w:val="009C6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5">
    <w:name w:val="xl2075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6">
    <w:name w:val="xl2076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77">
    <w:name w:val="xl2077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557">
    <w:name w:val="xl1557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1558">
    <w:name w:val="xl155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559">
    <w:name w:val="xl155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lang w:eastAsia="en-US"/>
    </w:rPr>
  </w:style>
  <w:style w:type="paragraph" w:customStyle="1" w:styleId="xl1560">
    <w:name w:val="xl156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61">
    <w:name w:val="xl156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62">
    <w:name w:val="xl156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en-US"/>
    </w:rPr>
  </w:style>
  <w:style w:type="paragraph" w:customStyle="1" w:styleId="xl1563">
    <w:name w:val="xl156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en-US"/>
    </w:rPr>
  </w:style>
  <w:style w:type="paragraph" w:customStyle="1" w:styleId="xl1564">
    <w:name w:val="xl156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b/>
      <w:bCs/>
      <w:sz w:val="18"/>
      <w:szCs w:val="18"/>
      <w:lang w:eastAsia="en-US"/>
    </w:rPr>
  </w:style>
  <w:style w:type="paragraph" w:customStyle="1" w:styleId="xl1565">
    <w:name w:val="xl156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66">
    <w:name w:val="xl156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67">
    <w:name w:val="xl156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68">
    <w:name w:val="xl156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69">
    <w:name w:val="xl156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0">
    <w:name w:val="xl157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18"/>
      <w:szCs w:val="18"/>
      <w:lang w:eastAsia="en-US"/>
    </w:rPr>
  </w:style>
  <w:style w:type="paragraph" w:customStyle="1" w:styleId="xl1571">
    <w:name w:val="xl157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72">
    <w:name w:val="xl157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73">
    <w:name w:val="xl157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4">
    <w:name w:val="xl157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5">
    <w:name w:val="xl157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6">
    <w:name w:val="xl157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77">
    <w:name w:val="xl157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78">
    <w:name w:val="xl157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9">
    <w:name w:val="xl157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0">
    <w:name w:val="xl158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1">
    <w:name w:val="xl158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2">
    <w:name w:val="xl158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583">
    <w:name w:val="xl158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84">
    <w:name w:val="xl158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5">
    <w:name w:val="xl158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6">
    <w:name w:val="xl158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7">
    <w:name w:val="xl158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588">
    <w:name w:val="xl158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589">
    <w:name w:val="xl158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n-US"/>
    </w:rPr>
  </w:style>
  <w:style w:type="paragraph" w:customStyle="1" w:styleId="xl1590">
    <w:name w:val="xl159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en-US"/>
    </w:rPr>
  </w:style>
  <w:style w:type="paragraph" w:customStyle="1" w:styleId="xl1591">
    <w:name w:val="xl159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en-US"/>
    </w:rPr>
  </w:style>
  <w:style w:type="paragraph" w:customStyle="1" w:styleId="xl1592">
    <w:name w:val="xl159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en-US"/>
    </w:rPr>
  </w:style>
  <w:style w:type="paragraph" w:customStyle="1" w:styleId="xl1593">
    <w:name w:val="xl159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17">
    <w:name w:val="xl117"/>
    <w:basedOn w:val="Normal"/>
    <w:rsid w:val="00503E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03E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03E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03E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03E19"/>
    <w:pPr>
      <w:spacing w:before="100" w:beforeAutospacing="1" w:after="100" w:afterAutospacing="1"/>
    </w:pPr>
    <w:rPr>
      <w:b/>
      <w:bCs/>
      <w:sz w:val="28"/>
      <w:szCs w:val="28"/>
      <w:lang w:eastAsia="en-US"/>
    </w:rPr>
  </w:style>
  <w:style w:type="paragraph" w:customStyle="1" w:styleId="xl130">
    <w:name w:val="xl130"/>
    <w:basedOn w:val="Normal"/>
    <w:rsid w:val="00503E19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33">
    <w:name w:val="xl133"/>
    <w:basedOn w:val="Normal"/>
    <w:rsid w:val="00503E19"/>
    <w:pPr>
      <w:spacing w:before="100" w:beforeAutospacing="1" w:after="100" w:afterAutospacing="1"/>
    </w:pPr>
    <w:rPr>
      <w:b/>
      <w:bCs/>
      <w:color w:val="FF0000"/>
      <w:sz w:val="28"/>
      <w:szCs w:val="28"/>
      <w:lang w:eastAsia="en-US"/>
    </w:rPr>
  </w:style>
  <w:style w:type="paragraph" w:customStyle="1" w:styleId="xl134">
    <w:name w:val="xl134"/>
    <w:basedOn w:val="Normal"/>
    <w:rsid w:val="00503E19"/>
    <w:pPr>
      <w:spacing w:before="100" w:beforeAutospacing="1" w:after="100" w:afterAutospacing="1"/>
    </w:pPr>
    <w:rPr>
      <w:color w:val="FF0000"/>
      <w:sz w:val="24"/>
      <w:szCs w:val="24"/>
      <w:lang w:eastAsia="en-US"/>
    </w:rPr>
  </w:style>
  <w:style w:type="paragraph" w:customStyle="1" w:styleId="xl135">
    <w:name w:val="xl135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137">
    <w:name w:val="xl137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138">
    <w:name w:val="xl138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503E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503E19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6">
    <w:name w:val="xl146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7">
    <w:name w:val="xl147"/>
    <w:basedOn w:val="Normal"/>
    <w:rsid w:val="00503E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0">
    <w:name w:val="xl150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1">
    <w:name w:val="xl151"/>
    <w:basedOn w:val="Normal"/>
    <w:rsid w:val="00503E19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2">
    <w:name w:val="xl152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503E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5">
    <w:name w:val="xl155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6">
    <w:name w:val="xl156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58">
    <w:name w:val="xl15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9">
    <w:name w:val="xl159"/>
    <w:basedOn w:val="Normal"/>
    <w:rsid w:val="00503E19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160">
    <w:name w:val="xl160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03E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62">
    <w:name w:val="xl162"/>
    <w:basedOn w:val="Normal"/>
    <w:rsid w:val="00503E19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63">
    <w:name w:val="xl163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64">
    <w:name w:val="xl164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165">
    <w:name w:val="xl165"/>
    <w:basedOn w:val="Normal"/>
    <w:rsid w:val="00503E19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166">
    <w:name w:val="xl166"/>
    <w:basedOn w:val="Normal"/>
    <w:rsid w:val="00503E1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67">
    <w:name w:val="xl167"/>
    <w:basedOn w:val="Normal"/>
    <w:rsid w:val="00503E1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68">
    <w:name w:val="xl168"/>
    <w:basedOn w:val="Normal"/>
    <w:rsid w:val="00503E19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169">
    <w:name w:val="xl169"/>
    <w:basedOn w:val="Normal"/>
    <w:rsid w:val="00503E19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70">
    <w:name w:val="xl170"/>
    <w:basedOn w:val="Normal"/>
    <w:rsid w:val="00503E19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71">
    <w:name w:val="xl171"/>
    <w:basedOn w:val="Normal"/>
    <w:rsid w:val="00503E19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2">
    <w:name w:val="xl172"/>
    <w:basedOn w:val="Normal"/>
    <w:rsid w:val="00503E1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3">
    <w:name w:val="xl173"/>
    <w:basedOn w:val="Normal"/>
    <w:rsid w:val="00503E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4">
    <w:name w:val="xl174"/>
    <w:basedOn w:val="Normal"/>
    <w:rsid w:val="00503E1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5">
    <w:name w:val="xl175"/>
    <w:basedOn w:val="Normal"/>
    <w:rsid w:val="00503E19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6">
    <w:name w:val="xl176"/>
    <w:basedOn w:val="Normal"/>
    <w:rsid w:val="00503E1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7">
    <w:name w:val="xl177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8">
    <w:name w:val="xl17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503E19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0">
    <w:name w:val="xl180"/>
    <w:basedOn w:val="Normal"/>
    <w:rsid w:val="00503E19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1">
    <w:name w:val="xl181"/>
    <w:basedOn w:val="Normal"/>
    <w:rsid w:val="00503E19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2">
    <w:name w:val="xl182"/>
    <w:basedOn w:val="Normal"/>
    <w:rsid w:val="00503E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3">
    <w:name w:val="xl183"/>
    <w:basedOn w:val="Normal"/>
    <w:rsid w:val="00503E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4">
    <w:name w:val="xl184"/>
    <w:basedOn w:val="Normal"/>
    <w:rsid w:val="00503E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5">
    <w:name w:val="xl185"/>
    <w:basedOn w:val="Normal"/>
    <w:rsid w:val="00503E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6">
    <w:name w:val="xl186"/>
    <w:basedOn w:val="Normal"/>
    <w:rsid w:val="00503E1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7">
    <w:name w:val="xl187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8">
    <w:name w:val="xl18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9">
    <w:name w:val="xl189"/>
    <w:basedOn w:val="Normal"/>
    <w:rsid w:val="00503E1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0">
    <w:name w:val="xl190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1">
    <w:name w:val="xl191"/>
    <w:basedOn w:val="Normal"/>
    <w:rsid w:val="00503E19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2">
    <w:name w:val="xl192"/>
    <w:basedOn w:val="Normal"/>
    <w:rsid w:val="00503E19"/>
    <w:pPr>
      <w:pBdr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3">
    <w:name w:val="xl193"/>
    <w:basedOn w:val="Normal"/>
    <w:rsid w:val="00503E19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194">
    <w:name w:val="xl194"/>
    <w:basedOn w:val="Normal"/>
    <w:rsid w:val="00503E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5">
    <w:name w:val="xl195"/>
    <w:basedOn w:val="Normal"/>
    <w:rsid w:val="00503E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6">
    <w:name w:val="xl196"/>
    <w:basedOn w:val="Normal"/>
    <w:rsid w:val="00503E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7">
    <w:name w:val="xl197"/>
    <w:basedOn w:val="Normal"/>
    <w:rsid w:val="00503E1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rsid w:val="00121B03"/>
    <w:pPr>
      <w:spacing w:before="100" w:beforeAutospacing="1" w:after="100" w:afterAutospacing="1"/>
    </w:pPr>
    <w:rPr>
      <w:sz w:val="24"/>
      <w:szCs w:val="24"/>
    </w:rPr>
  </w:style>
  <w:style w:type="paragraph" w:customStyle="1" w:styleId="xl2078">
    <w:name w:val="xl2078"/>
    <w:basedOn w:val="Normal"/>
    <w:rsid w:val="00121B0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79">
    <w:name w:val="xl2079"/>
    <w:basedOn w:val="Normal"/>
    <w:rsid w:val="00121B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0">
    <w:name w:val="xl2080"/>
    <w:basedOn w:val="Normal"/>
    <w:rsid w:val="00121B0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1">
    <w:name w:val="xl2081"/>
    <w:basedOn w:val="Normal"/>
    <w:rsid w:val="00121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2">
    <w:name w:val="xl2082"/>
    <w:basedOn w:val="Normal"/>
    <w:rsid w:val="00121B0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3">
    <w:name w:val="xl2083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4">
    <w:name w:val="xl2084"/>
    <w:basedOn w:val="Normal"/>
    <w:rsid w:val="00121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2085">
    <w:name w:val="xl2085"/>
    <w:basedOn w:val="Normal"/>
    <w:rsid w:val="00121B03"/>
    <w:pPr>
      <w:spacing w:before="100" w:beforeAutospacing="1" w:after="100" w:afterAutospacing="1"/>
      <w:ind w:firstLineChars="200" w:firstLine="200"/>
      <w:textAlignment w:val="center"/>
    </w:pPr>
    <w:rPr>
      <w:color w:val="000000"/>
    </w:rPr>
  </w:style>
  <w:style w:type="paragraph" w:customStyle="1" w:styleId="xl2086">
    <w:name w:val="xl2086"/>
    <w:basedOn w:val="Normal"/>
    <w:rsid w:val="00121B03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087">
    <w:name w:val="xl2087"/>
    <w:basedOn w:val="Normal"/>
    <w:rsid w:val="00121B03"/>
    <w:pP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88">
    <w:name w:val="xl2088"/>
    <w:basedOn w:val="Normal"/>
    <w:rsid w:val="00121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9">
    <w:name w:val="xl2089"/>
    <w:basedOn w:val="Normal"/>
    <w:rsid w:val="00121B03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90">
    <w:name w:val="xl2090"/>
    <w:basedOn w:val="Normal"/>
    <w:rsid w:val="00121B0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1">
    <w:name w:val="xl2091"/>
    <w:basedOn w:val="Normal"/>
    <w:rsid w:val="00121B03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2">
    <w:name w:val="xl2092"/>
    <w:basedOn w:val="Normal"/>
    <w:rsid w:val="00121B03"/>
    <w:pPr>
      <w:pBdr>
        <w:lef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3">
    <w:name w:val="xl2093"/>
    <w:basedOn w:val="Normal"/>
    <w:rsid w:val="00121B03"/>
    <w:pPr>
      <w:pBdr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4">
    <w:name w:val="xl2094"/>
    <w:basedOn w:val="Normal"/>
    <w:rsid w:val="00121B03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95">
    <w:name w:val="xl2095"/>
    <w:basedOn w:val="Normal"/>
    <w:rsid w:val="00121B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96">
    <w:name w:val="xl2096"/>
    <w:basedOn w:val="Normal"/>
    <w:rsid w:val="00121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7">
    <w:name w:val="xl2097"/>
    <w:basedOn w:val="Normal"/>
    <w:rsid w:val="00121B0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8">
    <w:name w:val="xl2098"/>
    <w:basedOn w:val="Normal"/>
    <w:rsid w:val="00121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99">
    <w:name w:val="xl2099"/>
    <w:basedOn w:val="Normal"/>
    <w:rsid w:val="00121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</w:style>
  <w:style w:type="paragraph" w:customStyle="1" w:styleId="xl2100">
    <w:name w:val="xl2100"/>
    <w:basedOn w:val="Normal"/>
    <w:rsid w:val="00121B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1">
    <w:name w:val="xl2101"/>
    <w:basedOn w:val="Normal"/>
    <w:rsid w:val="00121B0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2">
    <w:name w:val="xl2102"/>
    <w:basedOn w:val="Normal"/>
    <w:rsid w:val="00121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3">
    <w:name w:val="xl2103"/>
    <w:basedOn w:val="Normal"/>
    <w:rsid w:val="00121B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4">
    <w:name w:val="xl2104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5">
    <w:name w:val="xl2105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6">
    <w:name w:val="xl2106"/>
    <w:basedOn w:val="Normal"/>
    <w:rsid w:val="00121B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07">
    <w:name w:val="xl2107"/>
    <w:basedOn w:val="Normal"/>
    <w:rsid w:val="00121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08">
    <w:name w:val="xl2108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09">
    <w:name w:val="xl2109"/>
    <w:basedOn w:val="Normal"/>
    <w:rsid w:val="00121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0">
    <w:name w:val="xl2110"/>
    <w:basedOn w:val="Normal"/>
    <w:rsid w:val="00121B0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1">
    <w:name w:val="xl2111"/>
    <w:basedOn w:val="Normal"/>
    <w:rsid w:val="00121B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2">
    <w:name w:val="xl2112"/>
    <w:basedOn w:val="Normal"/>
    <w:rsid w:val="00121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3">
    <w:name w:val="xl2113"/>
    <w:basedOn w:val="Normal"/>
    <w:rsid w:val="00121B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4">
    <w:name w:val="xl2114"/>
    <w:basedOn w:val="Normal"/>
    <w:rsid w:val="00121B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5">
    <w:name w:val="xl2115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6">
    <w:name w:val="xl2116"/>
    <w:basedOn w:val="Normal"/>
    <w:rsid w:val="00121B0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77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7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8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8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8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5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985E-5D05-421B-B298-8267DFBD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48</Pages>
  <Words>15507</Words>
  <Characters>88391</Characters>
  <Application>Microsoft Office Word</Application>
  <DocSecurity>0</DocSecurity>
  <Lines>736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IZVEŠTAJ O BUDŽETU</vt:lpstr>
    </vt:vector>
  </TitlesOfParts>
  <Company/>
  <LinksUpToDate>false</LinksUpToDate>
  <CharactersWithSpaces>103691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IZVEŠTAJ O BUDŽETU</dc:title>
  <dc:creator>Mitic</dc:creator>
  <cp:lastModifiedBy>ddimitrijevic</cp:lastModifiedBy>
  <cp:revision>6</cp:revision>
  <cp:lastPrinted>2019-12-11T08:20:00Z</cp:lastPrinted>
  <dcterms:created xsi:type="dcterms:W3CDTF">2020-11-25T10:59:00Z</dcterms:created>
  <dcterms:modified xsi:type="dcterms:W3CDTF">2020-11-25T11:10:00Z</dcterms:modified>
</cp:coreProperties>
</file>