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531" w:rsidRDefault="00F35531" w:rsidP="00F35531">
      <w:pPr>
        <w:spacing w:after="0" w:line="240" w:lineRule="auto"/>
        <w:jc w:val="both"/>
        <w:rPr>
          <w:sz w:val="24"/>
          <w:szCs w:val="24"/>
          <w:lang w:val="sr-Cyrl-CS"/>
        </w:rPr>
      </w:pPr>
      <w:r w:rsidRPr="005A0205">
        <w:rPr>
          <w:noProof/>
          <w:sz w:val="24"/>
          <w:szCs w:val="24"/>
        </w:rPr>
        <w:drawing>
          <wp:inline distT="0" distB="0" distL="0" distR="0">
            <wp:extent cx="1009650" cy="646293"/>
            <wp:effectExtent l="19050" t="0" r="0" b="0"/>
            <wp:docPr id="3"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6" cstate="print"/>
                    <a:srcRect/>
                    <a:stretch>
                      <a:fillRect/>
                    </a:stretch>
                  </pic:blipFill>
                  <pic:spPr bwMode="auto">
                    <a:xfrm>
                      <a:off x="0" y="0"/>
                      <a:ext cx="1009650" cy="646293"/>
                    </a:xfrm>
                    <a:prstGeom prst="rect">
                      <a:avLst/>
                    </a:prstGeom>
                    <a:noFill/>
                    <a:ln w="9525">
                      <a:noFill/>
                      <a:miter lim="800000"/>
                      <a:headEnd/>
                      <a:tailEnd/>
                    </a:ln>
                  </pic:spPr>
                </pic:pic>
              </a:graphicData>
            </a:graphic>
          </wp:inline>
        </w:drawing>
      </w:r>
    </w:p>
    <w:p w:rsidR="00F35531" w:rsidRPr="00292DE2" w:rsidRDefault="00F35531" w:rsidP="00F35531">
      <w:pPr>
        <w:spacing w:after="0" w:line="240" w:lineRule="auto"/>
        <w:rPr>
          <w:sz w:val="24"/>
          <w:szCs w:val="24"/>
          <w:lang w:val="sr-Cyrl-CS"/>
        </w:rPr>
      </w:pPr>
      <w:r w:rsidRPr="00292DE2">
        <w:rPr>
          <w:b/>
          <w:sz w:val="24"/>
          <w:szCs w:val="24"/>
          <w:lang w:val="sr-Cyrl-CS"/>
        </w:rPr>
        <w:t>РЕПУБЛИКА СРБИЈА</w:t>
      </w:r>
    </w:p>
    <w:p w:rsidR="00F35531" w:rsidRPr="00292DE2" w:rsidRDefault="00F35531" w:rsidP="00F35531">
      <w:pPr>
        <w:tabs>
          <w:tab w:val="left" w:pos="840"/>
        </w:tabs>
        <w:spacing w:after="0" w:line="240" w:lineRule="auto"/>
        <w:rPr>
          <w:b/>
          <w:sz w:val="24"/>
          <w:szCs w:val="24"/>
          <w:lang w:val="sr-Cyrl-CS"/>
        </w:rPr>
      </w:pPr>
      <w:r w:rsidRPr="00292DE2">
        <w:rPr>
          <w:b/>
          <w:sz w:val="24"/>
          <w:szCs w:val="24"/>
          <w:lang w:val="sr-Cyrl-CS"/>
        </w:rPr>
        <w:t>ГРАД ВРАЊЕ</w:t>
      </w:r>
    </w:p>
    <w:p w:rsidR="00F35531" w:rsidRPr="00292DE2" w:rsidRDefault="00F35531" w:rsidP="00F35531">
      <w:pPr>
        <w:tabs>
          <w:tab w:val="left" w:pos="840"/>
        </w:tabs>
        <w:spacing w:after="0" w:line="240" w:lineRule="auto"/>
        <w:rPr>
          <w:b/>
          <w:sz w:val="24"/>
          <w:szCs w:val="24"/>
          <w:lang w:val="sr-Cyrl-CS"/>
        </w:rPr>
      </w:pPr>
      <w:r w:rsidRPr="00292DE2">
        <w:rPr>
          <w:b/>
          <w:sz w:val="24"/>
          <w:szCs w:val="24"/>
          <w:lang w:val="sr-Cyrl-CS"/>
        </w:rPr>
        <w:t>ГРАДСКО ВЕЋЕ</w:t>
      </w:r>
    </w:p>
    <w:p w:rsidR="00F35531" w:rsidRDefault="00F35531" w:rsidP="00F35531">
      <w:pPr>
        <w:spacing w:after="0" w:line="240" w:lineRule="auto"/>
        <w:ind w:firstLine="720"/>
        <w:jc w:val="both"/>
        <w:rPr>
          <w:sz w:val="24"/>
          <w:szCs w:val="24"/>
          <w:lang w:val="sr-Cyrl-CS"/>
        </w:rPr>
      </w:pPr>
    </w:p>
    <w:p w:rsidR="00F35531" w:rsidRDefault="00F35531" w:rsidP="00F35531">
      <w:pPr>
        <w:spacing w:after="0" w:line="240" w:lineRule="auto"/>
        <w:jc w:val="both"/>
        <w:rPr>
          <w:sz w:val="24"/>
          <w:szCs w:val="24"/>
          <w:lang w:val="sr-Cyrl-CS"/>
        </w:rPr>
      </w:pPr>
    </w:p>
    <w:p w:rsidR="00F35531" w:rsidRPr="003E7BA3" w:rsidRDefault="00F35531" w:rsidP="00F35531">
      <w:pPr>
        <w:spacing w:after="0" w:line="240" w:lineRule="auto"/>
        <w:ind w:firstLine="720"/>
        <w:jc w:val="both"/>
        <w:rPr>
          <w:rFonts w:ascii="Times New Roman" w:hAnsi="Times New Roman" w:cs="Times New Roman"/>
          <w:bCs/>
          <w:sz w:val="24"/>
          <w:szCs w:val="24"/>
        </w:rPr>
      </w:pPr>
      <w:r w:rsidRPr="003E7BA3">
        <w:rPr>
          <w:rFonts w:ascii="Times New Roman" w:hAnsi="Times New Roman" w:cs="Times New Roman"/>
          <w:sz w:val="24"/>
          <w:szCs w:val="24"/>
          <w:lang w:val="sr-Cyrl-CS"/>
        </w:rPr>
        <w:t>На основу</w:t>
      </w:r>
      <w:r w:rsidRPr="003E7BA3">
        <w:rPr>
          <w:rFonts w:ascii="Times New Roman" w:eastAsia="Arial" w:hAnsi="Times New Roman" w:cs="Times New Roman"/>
          <w:sz w:val="24"/>
          <w:szCs w:val="24"/>
          <w:lang w:val="sr-Cyrl-CS"/>
        </w:rPr>
        <w:t xml:space="preserve"> Програма подршке за спровођење пољопривредне политике и политике руралног развоја на територији града Врања за 202</w:t>
      </w:r>
      <w:r w:rsidRPr="003E7BA3">
        <w:rPr>
          <w:rFonts w:ascii="Times New Roman" w:eastAsia="Arial" w:hAnsi="Times New Roman" w:cs="Times New Roman"/>
          <w:sz w:val="24"/>
          <w:szCs w:val="24"/>
        </w:rPr>
        <w:t>3</w:t>
      </w:r>
      <w:r w:rsidRPr="003E7BA3">
        <w:rPr>
          <w:rFonts w:ascii="Times New Roman" w:eastAsia="Arial" w:hAnsi="Times New Roman" w:cs="Times New Roman"/>
          <w:sz w:val="24"/>
          <w:szCs w:val="24"/>
          <w:lang w:val="sr-Cyrl-CS"/>
        </w:rPr>
        <w:t>.годину,</w:t>
      </w:r>
      <w:r w:rsidRPr="003E7BA3">
        <w:rPr>
          <w:rFonts w:ascii="Times New Roman" w:hAnsi="Times New Roman" w:cs="Times New Roman"/>
          <w:sz w:val="24"/>
          <w:szCs w:val="24"/>
          <w:lang w:val="sr-Cyrl-CS"/>
        </w:rPr>
        <w:t xml:space="preserve"> („Службени гласник града Врања, број </w:t>
      </w:r>
      <w:r w:rsidRPr="003E7BA3">
        <w:rPr>
          <w:rFonts w:ascii="Times New Roman" w:hAnsi="Times New Roman" w:cs="Times New Roman"/>
          <w:sz w:val="24"/>
          <w:szCs w:val="24"/>
        </w:rPr>
        <w:t>7</w:t>
      </w:r>
      <w:r w:rsidRPr="003E7BA3">
        <w:rPr>
          <w:rFonts w:ascii="Times New Roman" w:hAnsi="Times New Roman" w:cs="Times New Roman"/>
          <w:sz w:val="24"/>
          <w:szCs w:val="24"/>
          <w:lang w:val="sr-Cyrl-CS"/>
        </w:rPr>
        <w:t>/202</w:t>
      </w:r>
      <w:r w:rsidRPr="003E7BA3">
        <w:rPr>
          <w:rFonts w:ascii="Times New Roman" w:hAnsi="Times New Roman" w:cs="Times New Roman"/>
          <w:sz w:val="24"/>
          <w:szCs w:val="24"/>
        </w:rPr>
        <w:t>3</w:t>
      </w:r>
      <w:r w:rsidRPr="003E7BA3">
        <w:rPr>
          <w:rFonts w:ascii="Times New Roman" w:hAnsi="Times New Roman" w:cs="Times New Roman"/>
          <w:sz w:val="24"/>
          <w:szCs w:val="24"/>
          <w:lang w:val="sr-Cyrl-CS"/>
        </w:rPr>
        <w:t>)</w:t>
      </w:r>
      <w:r w:rsidRPr="003E7BA3">
        <w:rPr>
          <w:rFonts w:ascii="Times New Roman" w:hAnsi="Times New Roman" w:cs="Times New Roman"/>
          <w:sz w:val="24"/>
          <w:szCs w:val="24"/>
        </w:rPr>
        <w:t xml:space="preserve"> и члана 61.</w:t>
      </w:r>
      <w:r w:rsidRPr="003E7BA3">
        <w:rPr>
          <w:rFonts w:ascii="Times New Roman" w:hAnsi="Times New Roman" w:cs="Times New Roman"/>
          <w:bCs/>
          <w:sz w:val="24"/>
          <w:szCs w:val="24"/>
        </w:rPr>
        <w:t>Пословника Градског већа града Врања (Службени гласник града Врања 29/20), Градско</w:t>
      </w:r>
      <w:r>
        <w:rPr>
          <w:rFonts w:ascii="Times New Roman" w:hAnsi="Times New Roman" w:cs="Times New Roman"/>
          <w:bCs/>
          <w:sz w:val="24"/>
          <w:szCs w:val="24"/>
        </w:rPr>
        <w:t xml:space="preserve"> веће</w:t>
      </w:r>
      <w:r w:rsidRPr="003E7BA3">
        <w:rPr>
          <w:rFonts w:ascii="Times New Roman" w:hAnsi="Times New Roman" w:cs="Times New Roman"/>
          <w:bCs/>
          <w:sz w:val="24"/>
          <w:szCs w:val="24"/>
        </w:rPr>
        <w:t xml:space="preserve">,  </w:t>
      </w:r>
      <w:r w:rsidRPr="003E7BA3">
        <w:rPr>
          <w:rFonts w:ascii="Times New Roman" w:hAnsi="Times New Roman" w:cs="Times New Roman"/>
          <w:b/>
          <w:sz w:val="24"/>
          <w:szCs w:val="24"/>
          <w:lang w:val="sr-Cyrl-CS"/>
        </w:rPr>
        <w:t>р а с п и с у ј е:</w:t>
      </w:r>
    </w:p>
    <w:p w:rsidR="00F35531" w:rsidRPr="003E7BA3" w:rsidRDefault="00F35531" w:rsidP="00F35531">
      <w:pPr>
        <w:spacing w:after="0" w:line="240" w:lineRule="auto"/>
        <w:ind w:firstLine="720"/>
        <w:jc w:val="both"/>
        <w:rPr>
          <w:rFonts w:ascii="Times New Roman" w:eastAsia="Arial" w:hAnsi="Times New Roman" w:cs="Times New Roman"/>
          <w:color w:val="000000"/>
          <w:sz w:val="28"/>
          <w:szCs w:val="28"/>
        </w:rPr>
      </w:pPr>
    </w:p>
    <w:p w:rsidR="00F35531" w:rsidRPr="003E7BA3" w:rsidRDefault="00F35531" w:rsidP="00F35531">
      <w:pPr>
        <w:spacing w:after="0" w:line="240" w:lineRule="auto"/>
        <w:ind w:firstLine="720"/>
        <w:jc w:val="both"/>
        <w:rPr>
          <w:rFonts w:ascii="Times New Roman" w:eastAsia="Arial" w:hAnsi="Times New Roman" w:cs="Times New Roman"/>
          <w:color w:val="000000"/>
          <w:sz w:val="28"/>
          <w:szCs w:val="28"/>
        </w:rPr>
      </w:pPr>
    </w:p>
    <w:p w:rsidR="00F35531" w:rsidRPr="003E7BA3" w:rsidRDefault="00F35531" w:rsidP="00F35531">
      <w:pPr>
        <w:spacing w:after="0" w:line="240" w:lineRule="auto"/>
        <w:jc w:val="center"/>
        <w:rPr>
          <w:rFonts w:ascii="Times New Roman" w:hAnsi="Times New Roman" w:cs="Times New Roman"/>
          <w:b/>
          <w:sz w:val="28"/>
          <w:szCs w:val="28"/>
        </w:rPr>
      </w:pPr>
      <w:proofErr w:type="gramStart"/>
      <w:r w:rsidRPr="003E7BA3">
        <w:rPr>
          <w:rFonts w:ascii="Times New Roman" w:hAnsi="Times New Roman" w:cs="Times New Roman"/>
          <w:b/>
          <w:sz w:val="28"/>
          <w:szCs w:val="28"/>
        </w:rPr>
        <w:t>ЈАВНИ  ПОЗИВ</w:t>
      </w:r>
      <w:proofErr w:type="gramEnd"/>
    </w:p>
    <w:p w:rsidR="00F35531" w:rsidRPr="003E7BA3" w:rsidRDefault="00F35531" w:rsidP="00F35531">
      <w:pPr>
        <w:spacing w:after="0" w:line="240" w:lineRule="auto"/>
        <w:jc w:val="center"/>
        <w:rPr>
          <w:rFonts w:ascii="Times New Roman" w:hAnsi="Times New Roman" w:cs="Times New Roman"/>
          <w:b/>
          <w:sz w:val="28"/>
          <w:szCs w:val="28"/>
          <w:lang w:val="sr-Cyrl-CS"/>
        </w:rPr>
      </w:pPr>
      <w:r w:rsidRPr="003E7BA3">
        <w:rPr>
          <w:rFonts w:ascii="Times New Roman" w:hAnsi="Times New Roman" w:cs="Times New Roman"/>
          <w:b/>
          <w:sz w:val="28"/>
          <w:szCs w:val="28"/>
          <w:lang w:val="sr-Cyrl-CS"/>
        </w:rPr>
        <w:t xml:space="preserve">ЗА ПОДНОШЕЊЕ ЗАХТЕВА ЗА ДОДЕЛУ ПОДСТИЦАЈНИХ СРЕДСТАВА У ПОЉОПРИВРЕДИ - РЕГРЕС ЗА РЕПРОДУКТИВНИ МАТЕРИЈАЛ (ВЕШТАЧКО ОСЕМЕЊАВАЊЕ КРАВА) </w:t>
      </w:r>
    </w:p>
    <w:p w:rsidR="00F35531" w:rsidRPr="003E7BA3" w:rsidRDefault="00F35531" w:rsidP="00F35531">
      <w:pPr>
        <w:spacing w:after="0" w:line="240" w:lineRule="auto"/>
        <w:jc w:val="center"/>
        <w:rPr>
          <w:rFonts w:ascii="Times New Roman" w:hAnsi="Times New Roman" w:cs="Times New Roman"/>
          <w:b/>
          <w:sz w:val="28"/>
          <w:szCs w:val="28"/>
          <w:lang w:val="sr-Cyrl-CS"/>
        </w:rPr>
      </w:pPr>
      <w:r w:rsidRPr="003E7BA3">
        <w:rPr>
          <w:rFonts w:ascii="Times New Roman" w:hAnsi="Times New Roman" w:cs="Times New Roman"/>
          <w:b/>
          <w:sz w:val="28"/>
          <w:szCs w:val="28"/>
          <w:lang w:val="sr-Cyrl-CS"/>
        </w:rPr>
        <w:t>У 202</w:t>
      </w:r>
      <w:r w:rsidRPr="003E7BA3">
        <w:rPr>
          <w:rFonts w:ascii="Times New Roman" w:hAnsi="Times New Roman" w:cs="Times New Roman"/>
          <w:b/>
          <w:sz w:val="28"/>
          <w:szCs w:val="28"/>
        </w:rPr>
        <w:t>3</w:t>
      </w:r>
      <w:r w:rsidRPr="003E7BA3">
        <w:rPr>
          <w:rFonts w:ascii="Times New Roman" w:hAnsi="Times New Roman" w:cs="Times New Roman"/>
          <w:b/>
          <w:sz w:val="28"/>
          <w:szCs w:val="28"/>
          <w:lang w:val="sr-Cyrl-CS"/>
        </w:rPr>
        <w:t>. ГОДИНИ НА ТЕРИТОРИЈИ ГРАДА ВРАЊА</w:t>
      </w:r>
    </w:p>
    <w:p w:rsidR="00F35531" w:rsidRPr="003E7BA3" w:rsidRDefault="00F35531" w:rsidP="00F35531">
      <w:pPr>
        <w:spacing w:after="0" w:line="240" w:lineRule="auto"/>
        <w:jc w:val="center"/>
        <w:rPr>
          <w:rFonts w:ascii="Times New Roman" w:hAnsi="Times New Roman" w:cs="Times New Roman"/>
          <w:b/>
          <w:sz w:val="24"/>
          <w:szCs w:val="24"/>
        </w:rPr>
      </w:pPr>
    </w:p>
    <w:p w:rsidR="00F35531" w:rsidRPr="003E7BA3" w:rsidRDefault="00F35531" w:rsidP="00F35531">
      <w:pPr>
        <w:spacing w:after="0" w:line="240" w:lineRule="auto"/>
        <w:jc w:val="center"/>
        <w:rPr>
          <w:rFonts w:ascii="Times New Roman" w:hAnsi="Times New Roman" w:cs="Times New Roman"/>
          <w:b/>
          <w:sz w:val="24"/>
          <w:szCs w:val="24"/>
        </w:rPr>
      </w:pPr>
    </w:p>
    <w:p w:rsidR="00F35531" w:rsidRPr="003E7BA3" w:rsidRDefault="00F35531" w:rsidP="00F35531">
      <w:pPr>
        <w:spacing w:after="0" w:line="240" w:lineRule="auto"/>
        <w:jc w:val="center"/>
        <w:rPr>
          <w:rFonts w:ascii="Times New Roman" w:hAnsi="Times New Roman" w:cs="Times New Roman"/>
          <w:b/>
          <w:sz w:val="24"/>
          <w:szCs w:val="24"/>
        </w:rPr>
      </w:pPr>
    </w:p>
    <w:p w:rsidR="00F35531" w:rsidRPr="003E7BA3" w:rsidRDefault="00F35531" w:rsidP="00F35531">
      <w:pPr>
        <w:spacing w:after="0" w:line="240" w:lineRule="auto"/>
        <w:jc w:val="center"/>
        <w:rPr>
          <w:rFonts w:ascii="Times New Roman" w:hAnsi="Times New Roman" w:cs="Times New Roman"/>
          <w:b/>
          <w:sz w:val="24"/>
          <w:szCs w:val="24"/>
        </w:rPr>
      </w:pPr>
      <w:proofErr w:type="gramStart"/>
      <w:r w:rsidRPr="003E7BA3">
        <w:rPr>
          <w:rFonts w:ascii="Times New Roman" w:hAnsi="Times New Roman" w:cs="Times New Roman"/>
          <w:b/>
          <w:sz w:val="24"/>
          <w:szCs w:val="24"/>
        </w:rPr>
        <w:t>Члан 1.</w:t>
      </w:r>
      <w:proofErr w:type="gramEnd"/>
    </w:p>
    <w:p w:rsidR="00F35531" w:rsidRPr="003E7BA3" w:rsidRDefault="00F35531" w:rsidP="00F35531">
      <w:pPr>
        <w:spacing w:after="0" w:line="240" w:lineRule="auto"/>
        <w:jc w:val="center"/>
        <w:rPr>
          <w:rFonts w:ascii="Times New Roman" w:hAnsi="Times New Roman" w:cs="Times New Roman"/>
          <w:b/>
          <w:i/>
          <w:sz w:val="24"/>
          <w:szCs w:val="24"/>
          <w:lang w:val="sr-Cyrl-CS"/>
        </w:rPr>
      </w:pPr>
    </w:p>
    <w:p w:rsidR="00F35531" w:rsidRPr="003E7BA3" w:rsidRDefault="00F35531" w:rsidP="00F35531">
      <w:pPr>
        <w:spacing w:after="0" w:line="240" w:lineRule="auto"/>
        <w:jc w:val="center"/>
        <w:rPr>
          <w:rFonts w:ascii="Times New Roman" w:hAnsi="Times New Roman" w:cs="Times New Roman"/>
          <w:b/>
          <w:i/>
          <w:sz w:val="24"/>
          <w:szCs w:val="24"/>
          <w:lang w:val="sr-Cyrl-CS"/>
        </w:rPr>
      </w:pPr>
      <w:r w:rsidRPr="003E7BA3">
        <w:rPr>
          <w:rFonts w:ascii="Times New Roman" w:hAnsi="Times New Roman" w:cs="Times New Roman"/>
          <w:b/>
          <w:i/>
          <w:sz w:val="24"/>
          <w:szCs w:val="24"/>
          <w:lang w:val="sr-Cyrl-CS"/>
        </w:rPr>
        <w:t>ПРЕДМЕТ ЈАВНОГ ПОЗИВА</w:t>
      </w:r>
    </w:p>
    <w:p w:rsidR="00F35531" w:rsidRPr="003E7BA3" w:rsidRDefault="00F35531" w:rsidP="00F35531">
      <w:pPr>
        <w:spacing w:after="0" w:line="240" w:lineRule="auto"/>
        <w:jc w:val="center"/>
        <w:rPr>
          <w:rFonts w:ascii="Times New Roman" w:hAnsi="Times New Roman" w:cs="Times New Roman"/>
          <w:b/>
          <w:sz w:val="24"/>
          <w:szCs w:val="24"/>
          <w:lang w:val="sr-Cyrl-CS"/>
        </w:rPr>
      </w:pPr>
    </w:p>
    <w:p w:rsidR="00F35531" w:rsidRPr="003E7BA3" w:rsidRDefault="00F35531" w:rsidP="00F35531">
      <w:pPr>
        <w:spacing w:after="0" w:line="240" w:lineRule="auto"/>
        <w:jc w:val="both"/>
        <w:rPr>
          <w:rFonts w:ascii="Times New Roman" w:hAnsi="Times New Roman" w:cs="Times New Roman"/>
          <w:sz w:val="12"/>
          <w:szCs w:val="12"/>
        </w:rPr>
      </w:pPr>
      <w:r w:rsidRPr="003E7BA3">
        <w:rPr>
          <w:rFonts w:ascii="Times New Roman" w:hAnsi="Times New Roman" w:cs="Times New Roman"/>
          <w:sz w:val="24"/>
          <w:szCs w:val="24"/>
          <w:lang w:val="sr-Cyrl-CS"/>
        </w:rPr>
        <w:tab/>
      </w:r>
      <w:proofErr w:type="gramStart"/>
      <w:r w:rsidRPr="003E7BA3">
        <w:rPr>
          <w:rFonts w:ascii="Times New Roman" w:hAnsi="Times New Roman" w:cs="Times New Roman"/>
          <w:sz w:val="24"/>
          <w:szCs w:val="24"/>
        </w:rPr>
        <w:t>Предмет Јавног позива je подношење захтева за доделу подстицајних средстава за регрес за репродуктивни материјал (вештачко осемењавање крава) на територији града Врања у 2023.</w:t>
      </w:r>
      <w:proofErr w:type="gramEnd"/>
      <w:r w:rsidRPr="003E7BA3">
        <w:rPr>
          <w:rFonts w:ascii="Times New Roman" w:hAnsi="Times New Roman" w:cs="Times New Roman"/>
          <w:sz w:val="24"/>
          <w:szCs w:val="24"/>
        </w:rPr>
        <w:t xml:space="preserve"> </w:t>
      </w:r>
      <w:proofErr w:type="gramStart"/>
      <w:r w:rsidRPr="003E7BA3">
        <w:rPr>
          <w:rFonts w:ascii="Times New Roman" w:hAnsi="Times New Roman" w:cs="Times New Roman"/>
          <w:sz w:val="24"/>
          <w:szCs w:val="24"/>
        </w:rPr>
        <w:t>години</w:t>
      </w:r>
      <w:proofErr w:type="gramEnd"/>
      <w:r w:rsidRPr="003E7BA3">
        <w:rPr>
          <w:rFonts w:ascii="Times New Roman" w:hAnsi="Times New Roman" w:cs="Times New Roman"/>
          <w:sz w:val="24"/>
          <w:szCs w:val="24"/>
        </w:rPr>
        <w:t xml:space="preserve"> (у даљем тексту: Јавни позив) из буџета града Врања.</w:t>
      </w:r>
    </w:p>
    <w:p w:rsidR="00F35531" w:rsidRPr="003E7BA3" w:rsidRDefault="00F35531" w:rsidP="00F35531">
      <w:pPr>
        <w:spacing w:after="0" w:line="240" w:lineRule="auto"/>
        <w:jc w:val="both"/>
        <w:rPr>
          <w:rFonts w:ascii="Times New Roman" w:hAnsi="Times New Roman" w:cs="Times New Roman"/>
          <w:sz w:val="12"/>
          <w:szCs w:val="12"/>
        </w:rPr>
      </w:pPr>
      <w:r w:rsidRPr="003E7BA3">
        <w:rPr>
          <w:rFonts w:ascii="Times New Roman" w:hAnsi="Times New Roman" w:cs="Times New Roman"/>
          <w:sz w:val="24"/>
          <w:szCs w:val="24"/>
          <w:lang w:val="sr-Cyrl-CS"/>
        </w:rPr>
        <w:tab/>
      </w:r>
    </w:p>
    <w:p w:rsidR="00F35531" w:rsidRPr="003E7BA3" w:rsidRDefault="00F35531" w:rsidP="00F35531">
      <w:pPr>
        <w:spacing w:after="0" w:line="240" w:lineRule="auto"/>
        <w:ind w:firstLine="720"/>
        <w:jc w:val="both"/>
        <w:rPr>
          <w:rFonts w:ascii="Times New Roman" w:hAnsi="Times New Roman" w:cs="Times New Roman"/>
          <w:sz w:val="12"/>
          <w:szCs w:val="12"/>
        </w:rPr>
      </w:pPr>
      <w:r w:rsidRPr="003E7BA3">
        <w:rPr>
          <w:rFonts w:ascii="Times New Roman" w:hAnsi="Times New Roman" w:cs="Times New Roman"/>
          <w:sz w:val="24"/>
          <w:szCs w:val="24"/>
          <w:lang w:val="sr-Cyrl-CS"/>
        </w:rPr>
        <w:t xml:space="preserve">Средства опредељена по Јавном позиву, из претходног става, планирана су Програмом мера подршке за спровођење пољопривредне политике и политике руралног развоја из буџета града Врања за </w:t>
      </w:r>
      <w:r w:rsidRPr="003E7BA3">
        <w:rPr>
          <w:rFonts w:ascii="Times New Roman" w:hAnsi="Times New Roman" w:cs="Times New Roman"/>
          <w:sz w:val="24"/>
          <w:szCs w:val="24"/>
        </w:rPr>
        <w:t>2023</w:t>
      </w:r>
      <w:r w:rsidRPr="003E7BA3">
        <w:rPr>
          <w:rFonts w:ascii="Times New Roman" w:hAnsi="Times New Roman" w:cs="Times New Roman"/>
          <w:sz w:val="24"/>
          <w:szCs w:val="24"/>
          <w:lang w:val="sr-Cyrl-CS"/>
        </w:rPr>
        <w:t xml:space="preserve">. годину </w:t>
      </w:r>
      <w:r w:rsidRPr="003E7BA3">
        <w:rPr>
          <w:rFonts w:ascii="Times New Roman" w:hAnsi="Times New Roman" w:cs="Times New Roman"/>
          <w:sz w:val="24"/>
          <w:szCs w:val="24"/>
        </w:rPr>
        <w:t>(у даљем тексту: Програм).</w:t>
      </w:r>
    </w:p>
    <w:p w:rsidR="00F35531" w:rsidRPr="003E7BA3" w:rsidRDefault="00F35531" w:rsidP="00F35531">
      <w:pPr>
        <w:spacing w:after="0" w:line="240" w:lineRule="auto"/>
        <w:ind w:firstLine="720"/>
        <w:jc w:val="both"/>
        <w:rPr>
          <w:rFonts w:ascii="Times New Roman" w:hAnsi="Times New Roman" w:cs="Times New Roman"/>
          <w:sz w:val="12"/>
          <w:szCs w:val="12"/>
        </w:rPr>
      </w:pPr>
    </w:p>
    <w:p w:rsidR="00F35531" w:rsidRPr="003E7BA3" w:rsidRDefault="00F35531" w:rsidP="00F35531">
      <w:pPr>
        <w:tabs>
          <w:tab w:val="left" w:pos="750"/>
          <w:tab w:val="center" w:pos="4320"/>
        </w:tabs>
        <w:spacing w:after="0" w:line="240" w:lineRule="auto"/>
        <w:jc w:val="both"/>
        <w:rPr>
          <w:rFonts w:ascii="Times New Roman" w:hAnsi="Times New Roman" w:cs="Times New Roman"/>
          <w:sz w:val="24"/>
          <w:szCs w:val="24"/>
          <w:lang w:val="sr-Cyrl-CS"/>
        </w:rPr>
      </w:pPr>
      <w:r w:rsidRPr="003E7BA3">
        <w:rPr>
          <w:rFonts w:ascii="Times New Roman" w:hAnsi="Times New Roman" w:cs="Times New Roman"/>
          <w:sz w:val="24"/>
          <w:szCs w:val="24"/>
        </w:rPr>
        <w:t xml:space="preserve">             Јавним позивом дефинишу се: </w:t>
      </w:r>
      <w:r w:rsidRPr="003E7BA3">
        <w:rPr>
          <w:rFonts w:ascii="Times New Roman" w:hAnsi="Times New Roman" w:cs="Times New Roman"/>
          <w:bCs/>
          <w:sz w:val="24"/>
          <w:szCs w:val="24"/>
          <w:lang w:val="sr-Cyrl-CS"/>
        </w:rPr>
        <w:t xml:space="preserve">Корисници подстицајних средстава (у даљем тексту: Корисници подстицаја); </w:t>
      </w:r>
      <w:r w:rsidRPr="003E7BA3">
        <w:rPr>
          <w:rFonts w:ascii="Times New Roman" w:hAnsi="Times New Roman" w:cs="Times New Roman"/>
          <w:sz w:val="24"/>
          <w:szCs w:val="24"/>
          <w:lang w:val="sr-Cyrl-CS"/>
        </w:rPr>
        <w:t xml:space="preserve">Висина и намена подстицајних средстава; </w:t>
      </w:r>
      <w:r w:rsidRPr="003E7BA3">
        <w:rPr>
          <w:rFonts w:ascii="Times New Roman" w:hAnsi="Times New Roman" w:cs="Times New Roman"/>
          <w:sz w:val="24"/>
          <w:szCs w:val="24"/>
        </w:rPr>
        <w:t>Прихватљиви и неприхватљиви трошкови;</w:t>
      </w:r>
      <w:r w:rsidRPr="003E7BA3">
        <w:rPr>
          <w:rFonts w:ascii="Times New Roman" w:hAnsi="Times New Roman" w:cs="Times New Roman"/>
          <w:sz w:val="24"/>
          <w:szCs w:val="24"/>
          <w:lang w:val="sr-Cyrl-CS"/>
        </w:rPr>
        <w:t xml:space="preserve"> Потребна документација за пријаву по Јавном позиву; </w:t>
      </w:r>
      <w:r w:rsidRPr="003E7BA3">
        <w:rPr>
          <w:rFonts w:ascii="Times New Roman" w:hAnsi="Times New Roman" w:cs="Times New Roman"/>
          <w:sz w:val="24"/>
          <w:szCs w:val="24"/>
        </w:rPr>
        <w:t xml:space="preserve">Општи критеријуми за остваривање права на подстицај; </w:t>
      </w:r>
      <w:r w:rsidRPr="003E7BA3">
        <w:rPr>
          <w:rFonts w:ascii="Times New Roman" w:hAnsi="Times New Roman" w:cs="Times New Roman"/>
          <w:sz w:val="24"/>
          <w:szCs w:val="24"/>
          <w:lang w:val="sr-Cyrl-CS"/>
        </w:rPr>
        <w:t xml:space="preserve">Права и обавезе корисника подстицајних средстава; </w:t>
      </w:r>
      <w:r w:rsidRPr="003E7BA3">
        <w:rPr>
          <w:rFonts w:ascii="Times New Roman" w:hAnsi="Times New Roman" w:cs="Times New Roman"/>
          <w:sz w:val="24"/>
          <w:szCs w:val="24"/>
        </w:rPr>
        <w:t xml:space="preserve">Регулисање права вршиоца поступка вештачког осемењавања; </w:t>
      </w:r>
      <w:r w:rsidRPr="003E7BA3">
        <w:rPr>
          <w:rFonts w:ascii="Times New Roman" w:hAnsi="Times New Roman" w:cs="Times New Roman"/>
          <w:color w:val="000000"/>
          <w:sz w:val="24"/>
          <w:szCs w:val="24"/>
        </w:rPr>
        <w:t>Доношење одлуке и закључивање уговора</w:t>
      </w:r>
      <w:r w:rsidRPr="003E7BA3">
        <w:rPr>
          <w:rFonts w:ascii="Times New Roman" w:hAnsi="Times New Roman" w:cs="Times New Roman"/>
          <w:sz w:val="24"/>
          <w:szCs w:val="24"/>
          <w:lang w:val="sr-Cyrl-CS"/>
        </w:rPr>
        <w:t>; Објављивање Јавног позива</w:t>
      </w:r>
      <w:r w:rsidRPr="003E7BA3">
        <w:rPr>
          <w:rFonts w:ascii="Times New Roman" w:hAnsi="Times New Roman" w:cs="Times New Roman"/>
          <w:sz w:val="24"/>
          <w:szCs w:val="24"/>
        </w:rPr>
        <w:t xml:space="preserve"> и начин </w:t>
      </w:r>
      <w:r w:rsidRPr="003E7BA3">
        <w:rPr>
          <w:rFonts w:ascii="Times New Roman" w:hAnsi="Times New Roman" w:cs="Times New Roman"/>
          <w:sz w:val="24"/>
          <w:szCs w:val="24"/>
          <w:lang w:val="sr-Cyrl-CS"/>
        </w:rPr>
        <w:t>подношења захтева за доделу подстицајних средстава.</w:t>
      </w:r>
    </w:p>
    <w:p w:rsidR="00F35531" w:rsidRPr="003E7BA3" w:rsidRDefault="00F35531" w:rsidP="00F35531">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Члан 2.</w:t>
      </w:r>
    </w:p>
    <w:p w:rsidR="00F35531" w:rsidRPr="003E7BA3" w:rsidRDefault="00F35531" w:rsidP="00F35531">
      <w:pPr>
        <w:spacing w:after="0" w:line="240" w:lineRule="auto"/>
        <w:jc w:val="center"/>
        <w:rPr>
          <w:rFonts w:ascii="Times New Roman" w:hAnsi="Times New Roman" w:cs="Times New Roman"/>
          <w:b/>
          <w:sz w:val="24"/>
          <w:szCs w:val="24"/>
          <w:lang w:val="sr-Cyrl-CS"/>
        </w:rPr>
      </w:pPr>
    </w:p>
    <w:p w:rsidR="00F35531" w:rsidRPr="003E7BA3" w:rsidRDefault="00F35531" w:rsidP="00F35531">
      <w:pPr>
        <w:spacing w:after="0" w:line="240" w:lineRule="auto"/>
        <w:jc w:val="center"/>
        <w:rPr>
          <w:rFonts w:ascii="Times New Roman" w:hAnsi="Times New Roman" w:cs="Times New Roman"/>
          <w:b/>
          <w:bCs/>
          <w:i/>
          <w:sz w:val="24"/>
          <w:szCs w:val="24"/>
          <w:lang w:val="sr-Cyrl-CS"/>
        </w:rPr>
      </w:pPr>
      <w:r w:rsidRPr="003E7BA3">
        <w:rPr>
          <w:rFonts w:ascii="Times New Roman" w:hAnsi="Times New Roman" w:cs="Times New Roman"/>
          <w:b/>
          <w:bCs/>
          <w:i/>
          <w:sz w:val="24"/>
          <w:szCs w:val="24"/>
          <w:lang w:val="sr-Cyrl-CS"/>
        </w:rPr>
        <w:t>КОРИСНИЦИ ПОДСТИЦАЈА</w:t>
      </w:r>
    </w:p>
    <w:p w:rsidR="00F35531" w:rsidRPr="003E7BA3" w:rsidRDefault="00F35531" w:rsidP="00F35531">
      <w:pPr>
        <w:spacing w:after="0" w:line="240" w:lineRule="auto"/>
        <w:rPr>
          <w:rFonts w:ascii="Times New Roman" w:hAnsi="Times New Roman" w:cs="Times New Roman"/>
          <w:sz w:val="24"/>
          <w:szCs w:val="24"/>
        </w:rPr>
      </w:pPr>
    </w:p>
    <w:p w:rsidR="00F35531" w:rsidRPr="003E7BA3" w:rsidRDefault="00F35531" w:rsidP="00F35531">
      <w:pPr>
        <w:spacing w:after="0" w:line="240" w:lineRule="auto"/>
        <w:ind w:firstLine="705"/>
        <w:jc w:val="both"/>
        <w:rPr>
          <w:rFonts w:ascii="Times New Roman" w:eastAsia="Arial" w:hAnsi="Times New Roman" w:cs="Times New Roman"/>
          <w:color w:val="000000"/>
          <w:sz w:val="12"/>
          <w:szCs w:val="12"/>
          <w:lang w:val="sr-Cyrl-CS"/>
        </w:rPr>
      </w:pPr>
      <w:r w:rsidRPr="003E7BA3">
        <w:rPr>
          <w:rFonts w:ascii="Times New Roman" w:eastAsia="Arial" w:hAnsi="Times New Roman" w:cs="Times New Roman"/>
          <w:color w:val="000000"/>
          <w:sz w:val="24"/>
          <w:szCs w:val="24"/>
          <w:lang w:val="sr-Cyrl-CS"/>
        </w:rPr>
        <w:lastRenderedPageBreak/>
        <w:t xml:space="preserve">Право на регресирање трошкова вештачког осемењавања имају: </w:t>
      </w:r>
    </w:p>
    <w:p w:rsidR="00F35531" w:rsidRPr="003E7BA3" w:rsidRDefault="00F35531" w:rsidP="00F35531">
      <w:pPr>
        <w:spacing w:after="0" w:line="240" w:lineRule="auto"/>
        <w:ind w:firstLine="705"/>
        <w:jc w:val="both"/>
        <w:rPr>
          <w:rFonts w:ascii="Times New Roman" w:eastAsia="Arial" w:hAnsi="Times New Roman" w:cs="Times New Roman"/>
          <w:color w:val="000000"/>
          <w:sz w:val="12"/>
          <w:szCs w:val="12"/>
          <w:lang w:val="sr-Cyrl-CS"/>
        </w:rPr>
      </w:pPr>
    </w:p>
    <w:p w:rsidR="00F35531" w:rsidRPr="003E7BA3" w:rsidRDefault="00F35531" w:rsidP="00F35531">
      <w:pPr>
        <w:pStyle w:val="ListParagraph"/>
        <w:numPr>
          <w:ilvl w:val="0"/>
          <w:numId w:val="4"/>
        </w:numPr>
        <w:spacing w:after="0" w:line="240" w:lineRule="auto"/>
        <w:jc w:val="both"/>
        <w:rPr>
          <w:rFonts w:ascii="Times New Roman" w:eastAsia="Arial" w:hAnsi="Times New Roman" w:cs="Times New Roman"/>
          <w:lang w:val="sr-Cyrl-CS"/>
        </w:rPr>
      </w:pPr>
      <w:r w:rsidRPr="003E7BA3">
        <w:rPr>
          <w:rFonts w:ascii="Times New Roman" w:eastAsia="Arial" w:hAnsi="Times New Roman" w:cs="Times New Roman"/>
          <w:b/>
          <w:color w:val="000000"/>
          <w:lang w:val="sr-Cyrl-CS"/>
        </w:rPr>
        <w:t>физичка лица</w:t>
      </w:r>
      <w:r w:rsidRPr="003E7BA3">
        <w:rPr>
          <w:rFonts w:ascii="Times New Roman" w:eastAsia="Arial" w:hAnsi="Times New Roman" w:cs="Times New Roman"/>
          <w:color w:val="000000"/>
          <w:lang w:val="sr-Cyrl-CS"/>
        </w:rPr>
        <w:t xml:space="preserve"> </w:t>
      </w:r>
      <w:r w:rsidRPr="003E7BA3">
        <w:rPr>
          <w:rFonts w:ascii="Times New Roman" w:eastAsia="Arial" w:hAnsi="Times New Roman" w:cs="Times New Roman"/>
          <w:color w:val="000000"/>
        </w:rPr>
        <w:t>– носилац комерцијалног регистрованог породичног</w:t>
      </w:r>
      <w:r w:rsidRPr="003E7BA3">
        <w:rPr>
          <w:rFonts w:ascii="Times New Roman" w:eastAsia="Arial" w:hAnsi="Times New Roman" w:cs="Times New Roman"/>
          <w:color w:val="000000"/>
          <w:lang w:val="sr-Cyrl-CS"/>
        </w:rPr>
        <w:t xml:space="preserve"> пољопривредног газдинства са активним статусом, регистрованог у складу са правилником о упису у Регистар пољопривредних газдинстава и обнову и регистрацију, које има регистован одговарајући сточни фонд у складу са Законом којим се уређује ветеринарство</w:t>
      </w:r>
    </w:p>
    <w:p w:rsidR="00F35531" w:rsidRPr="003E7BA3" w:rsidRDefault="00F35531" w:rsidP="00F35531">
      <w:pPr>
        <w:pStyle w:val="ListParagraph"/>
        <w:numPr>
          <w:ilvl w:val="0"/>
          <w:numId w:val="4"/>
        </w:numPr>
        <w:spacing w:after="0" w:line="240" w:lineRule="auto"/>
        <w:jc w:val="both"/>
        <w:rPr>
          <w:rFonts w:ascii="Times New Roman" w:eastAsia="Arial" w:hAnsi="Times New Roman" w:cs="Times New Roman"/>
          <w:b/>
          <w:lang w:val="sr-Cyrl-CS"/>
        </w:rPr>
      </w:pPr>
      <w:r w:rsidRPr="003E7BA3">
        <w:rPr>
          <w:rFonts w:ascii="Times New Roman" w:hAnsi="Times New Roman" w:cs="Times New Roman"/>
          <w:b/>
        </w:rPr>
        <w:t>предузетник</w:t>
      </w:r>
    </w:p>
    <w:p w:rsidR="00F35531" w:rsidRPr="003E7BA3" w:rsidRDefault="00F35531" w:rsidP="00F35531">
      <w:pPr>
        <w:pStyle w:val="ListParagraph"/>
        <w:numPr>
          <w:ilvl w:val="0"/>
          <w:numId w:val="4"/>
        </w:numPr>
        <w:spacing w:after="0" w:line="240" w:lineRule="auto"/>
        <w:jc w:val="both"/>
        <w:rPr>
          <w:rFonts w:ascii="Times New Roman" w:eastAsia="Arial" w:hAnsi="Times New Roman" w:cs="Times New Roman"/>
          <w:lang w:val="sr-Cyrl-CS"/>
        </w:rPr>
      </w:pPr>
      <w:r w:rsidRPr="003E7BA3">
        <w:rPr>
          <w:rFonts w:ascii="Times New Roman" w:hAnsi="Times New Roman" w:cs="Times New Roman"/>
          <w:b/>
        </w:rPr>
        <w:t xml:space="preserve">правно лице </w:t>
      </w:r>
      <w:r w:rsidRPr="003E7BA3">
        <w:rPr>
          <w:rFonts w:ascii="Times New Roman" w:hAnsi="Times New Roman" w:cs="Times New Roman"/>
        </w:rPr>
        <w:t>(привредно друштво, земљорадничка задруга)</w:t>
      </w:r>
    </w:p>
    <w:p w:rsidR="00F35531" w:rsidRPr="003E7BA3" w:rsidRDefault="00F35531" w:rsidP="00F35531">
      <w:pPr>
        <w:pStyle w:val="ListParagraph"/>
        <w:numPr>
          <w:ilvl w:val="0"/>
          <w:numId w:val="4"/>
        </w:numPr>
        <w:spacing w:after="0" w:line="240" w:lineRule="auto"/>
        <w:jc w:val="both"/>
        <w:rPr>
          <w:rFonts w:ascii="Times New Roman" w:eastAsia="Arial" w:hAnsi="Times New Roman" w:cs="Times New Roman"/>
          <w:b/>
          <w:lang w:val="sr-Cyrl-CS"/>
        </w:rPr>
      </w:pPr>
      <w:r w:rsidRPr="003E7BA3">
        <w:rPr>
          <w:rFonts w:ascii="Times New Roman" w:hAnsi="Times New Roman" w:cs="Times New Roman"/>
          <w:b/>
        </w:rPr>
        <w:t xml:space="preserve">друго правно лице </w:t>
      </w:r>
      <w:r w:rsidRPr="003E7BA3">
        <w:rPr>
          <w:rFonts w:ascii="Times New Roman" w:hAnsi="Times New Roman" w:cs="Times New Roman"/>
        </w:rPr>
        <w:t>(установа, школа, манастир, црква, верска заједница, научно истраживачка организација у области пољопривреде)</w:t>
      </w:r>
    </w:p>
    <w:p w:rsidR="00F35531" w:rsidRPr="003E7BA3" w:rsidRDefault="00F35531" w:rsidP="00F35531">
      <w:pPr>
        <w:pStyle w:val="ListParagraph"/>
        <w:spacing w:after="0" w:line="240" w:lineRule="auto"/>
        <w:jc w:val="both"/>
        <w:rPr>
          <w:rFonts w:ascii="Times New Roman" w:eastAsia="Arial" w:hAnsi="Times New Roman" w:cs="Times New Roman"/>
          <w:color w:val="000000"/>
          <w:lang w:val="sr-Cyrl-CS"/>
        </w:rPr>
      </w:pPr>
    </w:p>
    <w:p w:rsidR="00F35531" w:rsidRPr="003E7BA3" w:rsidRDefault="00F35531" w:rsidP="00F35531">
      <w:pPr>
        <w:spacing w:after="0" w:line="240" w:lineRule="auto"/>
        <w:ind w:firstLine="708"/>
        <w:jc w:val="both"/>
        <w:rPr>
          <w:rFonts w:ascii="Times New Roman" w:hAnsi="Times New Roman" w:cs="Times New Roman"/>
          <w:sz w:val="12"/>
          <w:szCs w:val="12"/>
          <w:lang w:val="sr-Cyrl-CS"/>
        </w:rPr>
      </w:pPr>
      <w:r w:rsidRPr="003E7BA3">
        <w:rPr>
          <w:rFonts w:ascii="Times New Roman" w:hAnsi="Times New Roman" w:cs="Times New Roman"/>
          <w:b/>
          <w:sz w:val="24"/>
          <w:szCs w:val="24"/>
          <w:lang w:val="sr-Cyrl-CS"/>
        </w:rPr>
        <w:t>Захтев</w:t>
      </w:r>
      <w:r w:rsidRPr="003E7BA3">
        <w:rPr>
          <w:rFonts w:ascii="Times New Roman" w:hAnsi="Times New Roman" w:cs="Times New Roman"/>
          <w:sz w:val="24"/>
          <w:szCs w:val="24"/>
          <w:lang w:val="sr-Cyrl-CS"/>
        </w:rPr>
        <w:t xml:space="preserve"> за доделу подстицаја могу да поднесу </w:t>
      </w:r>
      <w:r w:rsidRPr="003E7BA3">
        <w:rPr>
          <w:rFonts w:ascii="Times New Roman" w:hAnsi="Times New Roman" w:cs="Times New Roman"/>
          <w:b/>
          <w:sz w:val="24"/>
          <w:szCs w:val="24"/>
          <w:lang w:val="sr-Cyrl-CS"/>
        </w:rPr>
        <w:t>носиоци</w:t>
      </w:r>
      <w:r w:rsidRPr="003E7BA3">
        <w:rPr>
          <w:rFonts w:ascii="Times New Roman" w:hAnsi="Times New Roman" w:cs="Times New Roman"/>
          <w:b/>
          <w:sz w:val="24"/>
          <w:szCs w:val="24"/>
        </w:rPr>
        <w:t xml:space="preserve"> </w:t>
      </w:r>
      <w:r w:rsidRPr="003E7BA3">
        <w:rPr>
          <w:rFonts w:ascii="Times New Roman" w:hAnsi="Times New Roman" w:cs="Times New Roman"/>
          <w:b/>
          <w:sz w:val="24"/>
          <w:szCs w:val="24"/>
          <w:lang w:val="sr-Cyrl-CS"/>
        </w:rPr>
        <w:t>пољопривредног газдинства</w:t>
      </w:r>
      <w:r w:rsidRPr="003E7BA3">
        <w:rPr>
          <w:rFonts w:ascii="Times New Roman" w:hAnsi="Times New Roman" w:cs="Times New Roman"/>
          <w:sz w:val="24"/>
          <w:szCs w:val="24"/>
          <w:lang w:val="sr-Cyrl-CS"/>
        </w:rPr>
        <w:t xml:space="preserve"> који испуњавају услове из претходног става.</w:t>
      </w:r>
    </w:p>
    <w:p w:rsidR="00F35531" w:rsidRPr="003E7BA3" w:rsidRDefault="00F35531" w:rsidP="00F35531">
      <w:pPr>
        <w:spacing w:after="0" w:line="240" w:lineRule="auto"/>
        <w:ind w:firstLine="708"/>
        <w:jc w:val="both"/>
        <w:rPr>
          <w:rFonts w:ascii="Times New Roman" w:hAnsi="Times New Roman" w:cs="Times New Roman"/>
          <w:sz w:val="12"/>
          <w:szCs w:val="12"/>
          <w:lang w:val="sr-Cyrl-CS"/>
        </w:rPr>
      </w:pPr>
    </w:p>
    <w:p w:rsidR="00F35531" w:rsidRPr="003E7BA3" w:rsidRDefault="00F35531" w:rsidP="00F35531">
      <w:pPr>
        <w:spacing w:after="0" w:line="240" w:lineRule="auto"/>
        <w:ind w:firstLine="705"/>
        <w:jc w:val="both"/>
        <w:rPr>
          <w:rFonts w:ascii="Times New Roman" w:eastAsia="Arial" w:hAnsi="Times New Roman" w:cs="Times New Roman"/>
          <w:b/>
          <w:sz w:val="12"/>
          <w:szCs w:val="12"/>
        </w:rPr>
      </w:pPr>
      <w:proofErr w:type="gramStart"/>
      <w:r w:rsidRPr="003E7BA3">
        <w:rPr>
          <w:rFonts w:ascii="Times New Roman" w:eastAsia="Arial" w:hAnsi="Times New Roman" w:cs="Times New Roman"/>
          <w:sz w:val="24"/>
          <w:szCs w:val="24"/>
        </w:rPr>
        <w:t xml:space="preserve">Грла за која се подноси захтев за коришћење регреса за вештачко осемењавање крава могу да буду </w:t>
      </w:r>
      <w:r w:rsidRPr="003E7BA3">
        <w:rPr>
          <w:rFonts w:ascii="Times New Roman" w:eastAsia="Arial" w:hAnsi="Times New Roman" w:cs="Times New Roman"/>
          <w:b/>
          <w:sz w:val="24"/>
          <w:szCs w:val="24"/>
        </w:rPr>
        <w:t>у власништву подносиоца захтева или у власништву члана пољопривредног газдинства подносиоца захтева.</w:t>
      </w:r>
      <w:proofErr w:type="gramEnd"/>
    </w:p>
    <w:p w:rsidR="00F35531" w:rsidRPr="003E7BA3" w:rsidRDefault="00F35531" w:rsidP="00F35531">
      <w:pPr>
        <w:spacing w:after="0" w:line="240" w:lineRule="auto"/>
        <w:ind w:firstLine="705"/>
        <w:jc w:val="both"/>
        <w:rPr>
          <w:rFonts w:ascii="Times New Roman" w:eastAsia="Arial" w:hAnsi="Times New Roman" w:cs="Times New Roman"/>
          <w:sz w:val="12"/>
          <w:szCs w:val="12"/>
        </w:rPr>
      </w:pPr>
    </w:p>
    <w:p w:rsidR="00F35531" w:rsidRPr="003E7BA3" w:rsidRDefault="00F35531" w:rsidP="00F35531">
      <w:pPr>
        <w:spacing w:after="0" w:line="240" w:lineRule="auto"/>
        <w:ind w:firstLine="708"/>
        <w:jc w:val="both"/>
        <w:rPr>
          <w:rFonts w:ascii="Times New Roman" w:hAnsi="Times New Roman" w:cs="Times New Roman"/>
          <w:sz w:val="24"/>
          <w:szCs w:val="24"/>
          <w:lang w:val="ru-RU"/>
        </w:rPr>
      </w:pPr>
      <w:r w:rsidRPr="003E7BA3">
        <w:rPr>
          <w:rFonts w:ascii="Times New Roman" w:hAnsi="Times New Roman" w:cs="Times New Roman"/>
          <w:sz w:val="24"/>
          <w:szCs w:val="24"/>
          <w:lang w:val="sr-Cyrl-CS"/>
        </w:rPr>
        <w:t>Подносиоци захтева који нису испунили уговорне обавезе или нису поступили по условима Јавног позива из претходног периода, немају право остваривања финансијске подршке</w:t>
      </w:r>
      <w:r w:rsidRPr="003E7BA3">
        <w:rPr>
          <w:rFonts w:ascii="Times New Roman" w:hAnsi="Times New Roman" w:cs="Times New Roman"/>
          <w:sz w:val="24"/>
          <w:szCs w:val="24"/>
          <w:lang w:val="ru-RU"/>
        </w:rPr>
        <w:t>.</w:t>
      </w:r>
    </w:p>
    <w:p w:rsidR="00F35531" w:rsidRPr="003E7BA3" w:rsidRDefault="00F35531" w:rsidP="00F35531">
      <w:pPr>
        <w:tabs>
          <w:tab w:val="left" w:pos="3195"/>
        </w:tabs>
        <w:spacing w:after="0" w:line="240" w:lineRule="auto"/>
        <w:jc w:val="center"/>
        <w:rPr>
          <w:rFonts w:ascii="Times New Roman" w:hAnsi="Times New Roman" w:cs="Times New Roman"/>
          <w:b/>
          <w:sz w:val="24"/>
          <w:szCs w:val="24"/>
        </w:rPr>
      </w:pPr>
    </w:p>
    <w:p w:rsidR="00F35531" w:rsidRPr="003E7BA3" w:rsidRDefault="00F35531" w:rsidP="00F35531">
      <w:pPr>
        <w:tabs>
          <w:tab w:val="left" w:pos="3195"/>
        </w:tabs>
        <w:spacing w:after="0" w:line="240" w:lineRule="auto"/>
        <w:jc w:val="center"/>
        <w:rPr>
          <w:rFonts w:ascii="Times New Roman" w:hAnsi="Times New Roman" w:cs="Times New Roman"/>
          <w:b/>
          <w:sz w:val="24"/>
          <w:szCs w:val="24"/>
        </w:rPr>
      </w:pPr>
      <w:proofErr w:type="gramStart"/>
      <w:r w:rsidRPr="003E7BA3">
        <w:rPr>
          <w:rFonts w:ascii="Times New Roman" w:hAnsi="Times New Roman" w:cs="Times New Roman"/>
          <w:b/>
          <w:sz w:val="24"/>
          <w:szCs w:val="24"/>
        </w:rPr>
        <w:t>Члан 3.</w:t>
      </w:r>
      <w:proofErr w:type="gramEnd"/>
    </w:p>
    <w:p w:rsidR="00F35531" w:rsidRPr="003E7BA3" w:rsidRDefault="00F35531" w:rsidP="00F35531">
      <w:pPr>
        <w:tabs>
          <w:tab w:val="left" w:pos="3195"/>
        </w:tabs>
        <w:spacing w:after="0" w:line="240" w:lineRule="auto"/>
        <w:jc w:val="center"/>
        <w:rPr>
          <w:rFonts w:ascii="Times New Roman" w:hAnsi="Times New Roman" w:cs="Times New Roman"/>
          <w:b/>
          <w:sz w:val="24"/>
          <w:szCs w:val="24"/>
        </w:rPr>
      </w:pPr>
    </w:p>
    <w:p w:rsidR="00F35531" w:rsidRPr="003E7BA3" w:rsidRDefault="00F35531" w:rsidP="00F35531">
      <w:pPr>
        <w:tabs>
          <w:tab w:val="left" w:pos="3195"/>
        </w:tabs>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ВИСИНА И НАМЕНА ПОДСТИЦАЈНИХ СРЕДСТАВА</w:t>
      </w:r>
    </w:p>
    <w:p w:rsidR="00F35531" w:rsidRPr="003E7BA3" w:rsidRDefault="00F35531" w:rsidP="00F35531">
      <w:pPr>
        <w:tabs>
          <w:tab w:val="left" w:pos="3195"/>
        </w:tabs>
        <w:spacing w:after="0" w:line="240" w:lineRule="auto"/>
        <w:jc w:val="center"/>
        <w:rPr>
          <w:rFonts w:ascii="Times New Roman" w:hAnsi="Times New Roman" w:cs="Times New Roman"/>
          <w:b/>
          <w:sz w:val="24"/>
          <w:szCs w:val="24"/>
          <w:lang w:val="sr-Cyrl-CS"/>
        </w:rPr>
      </w:pPr>
    </w:p>
    <w:p w:rsidR="00F35531" w:rsidRPr="003E7BA3" w:rsidRDefault="00F35531" w:rsidP="00F35531">
      <w:pPr>
        <w:spacing w:after="0" w:line="240" w:lineRule="auto"/>
        <w:ind w:firstLine="720"/>
        <w:jc w:val="both"/>
        <w:rPr>
          <w:rFonts w:ascii="Times New Roman" w:hAnsi="Times New Roman" w:cs="Times New Roman"/>
          <w:sz w:val="12"/>
          <w:szCs w:val="12"/>
        </w:rPr>
      </w:pPr>
    </w:p>
    <w:p w:rsidR="00F35531" w:rsidRPr="003E7BA3" w:rsidRDefault="00F35531" w:rsidP="00F35531">
      <w:pPr>
        <w:spacing w:after="0" w:line="240" w:lineRule="auto"/>
        <w:jc w:val="both"/>
        <w:rPr>
          <w:rFonts w:ascii="Times New Roman" w:hAnsi="Times New Roman" w:cs="Times New Roman"/>
          <w:b/>
          <w:sz w:val="12"/>
          <w:szCs w:val="12"/>
        </w:rPr>
      </w:pPr>
      <w:r w:rsidRPr="003E7BA3">
        <w:rPr>
          <w:rFonts w:ascii="Times New Roman" w:hAnsi="Times New Roman" w:cs="Times New Roman"/>
          <w:color w:val="FF0000"/>
          <w:sz w:val="24"/>
          <w:szCs w:val="24"/>
        </w:rPr>
        <w:t xml:space="preserve">            </w:t>
      </w:r>
      <w:r w:rsidRPr="003E7BA3">
        <w:rPr>
          <w:rFonts w:ascii="Times New Roman" w:hAnsi="Times New Roman" w:cs="Times New Roman"/>
          <w:b/>
          <w:color w:val="FF0000"/>
          <w:sz w:val="24"/>
          <w:szCs w:val="24"/>
        </w:rPr>
        <w:t xml:space="preserve"> </w:t>
      </w:r>
      <w:r w:rsidRPr="003E7BA3">
        <w:rPr>
          <w:rFonts w:ascii="Times New Roman" w:hAnsi="Times New Roman" w:cs="Times New Roman"/>
          <w:b/>
          <w:sz w:val="24"/>
          <w:szCs w:val="24"/>
          <w:lang w:val="sr-Cyrl-CS"/>
        </w:rPr>
        <w:t>Износ</w:t>
      </w:r>
      <w:r w:rsidRPr="003E7BA3">
        <w:rPr>
          <w:rFonts w:ascii="Times New Roman" w:hAnsi="Times New Roman" w:cs="Times New Roman"/>
          <w:sz w:val="24"/>
          <w:szCs w:val="24"/>
          <w:lang w:val="sr-Cyrl-CS"/>
        </w:rPr>
        <w:t xml:space="preserve"> регресирања трошкова вештачког осемењавања крава је </w:t>
      </w:r>
      <w:r w:rsidRPr="003E7BA3">
        <w:rPr>
          <w:rFonts w:ascii="Times New Roman" w:hAnsi="Times New Roman" w:cs="Times New Roman"/>
          <w:b/>
          <w:sz w:val="24"/>
          <w:szCs w:val="24"/>
          <w:lang w:val="sr-Cyrl-CS"/>
        </w:rPr>
        <w:t>до 100%</w:t>
      </w:r>
      <w:r w:rsidRPr="003E7BA3">
        <w:rPr>
          <w:rFonts w:ascii="Times New Roman" w:hAnsi="Times New Roman" w:cs="Times New Roman"/>
          <w:sz w:val="24"/>
          <w:szCs w:val="24"/>
          <w:lang w:val="sr-Cyrl-CS"/>
        </w:rPr>
        <w:t xml:space="preserve">  цене вештачког осемењавања</w:t>
      </w:r>
      <w:r w:rsidRPr="003E7BA3">
        <w:rPr>
          <w:rFonts w:ascii="Times New Roman" w:hAnsi="Times New Roman" w:cs="Times New Roman"/>
          <w:sz w:val="24"/>
          <w:szCs w:val="24"/>
        </w:rPr>
        <w:t xml:space="preserve"> (без вредности ПДВ-а)</w:t>
      </w:r>
      <w:r w:rsidRPr="003E7BA3">
        <w:rPr>
          <w:rFonts w:ascii="Times New Roman" w:hAnsi="Times New Roman" w:cs="Times New Roman"/>
          <w:sz w:val="24"/>
          <w:szCs w:val="24"/>
          <w:lang w:val="sr-Cyrl-CS"/>
        </w:rPr>
        <w:t xml:space="preserve">, а не више од </w:t>
      </w:r>
      <w:r w:rsidRPr="003E7BA3">
        <w:rPr>
          <w:rFonts w:ascii="Times New Roman" w:hAnsi="Times New Roman" w:cs="Times New Roman"/>
          <w:b/>
          <w:sz w:val="24"/>
          <w:szCs w:val="24"/>
          <w:lang w:val="sr-Cyrl-CS"/>
        </w:rPr>
        <w:t>2.000,00 динара по грлу</w:t>
      </w:r>
      <w:r w:rsidRPr="003E7BA3">
        <w:rPr>
          <w:rFonts w:ascii="Times New Roman" w:hAnsi="Times New Roman" w:cs="Times New Roman"/>
          <w:b/>
          <w:sz w:val="24"/>
          <w:szCs w:val="24"/>
        </w:rPr>
        <w:t>.</w:t>
      </w:r>
    </w:p>
    <w:p w:rsidR="00F35531" w:rsidRPr="003E7BA3" w:rsidRDefault="00F35531" w:rsidP="00F35531">
      <w:pPr>
        <w:spacing w:after="0" w:line="240" w:lineRule="auto"/>
        <w:jc w:val="both"/>
        <w:rPr>
          <w:rFonts w:ascii="Times New Roman" w:hAnsi="Times New Roman" w:cs="Times New Roman"/>
          <w:b/>
          <w:sz w:val="12"/>
          <w:szCs w:val="12"/>
          <w:lang w:val="sr-Cyrl-CS"/>
        </w:rPr>
      </w:pPr>
    </w:p>
    <w:p w:rsidR="00F35531" w:rsidRPr="003E7BA3" w:rsidRDefault="00F35531" w:rsidP="00F35531">
      <w:pPr>
        <w:spacing w:after="0" w:line="240" w:lineRule="auto"/>
        <w:ind w:firstLine="720"/>
        <w:jc w:val="both"/>
        <w:rPr>
          <w:rFonts w:ascii="Times New Roman" w:hAnsi="Times New Roman" w:cs="Times New Roman"/>
          <w:sz w:val="12"/>
          <w:szCs w:val="12"/>
          <w:lang w:val="sr-Cyrl-CS"/>
        </w:rPr>
      </w:pPr>
      <w:r w:rsidRPr="003E7BA3">
        <w:rPr>
          <w:rFonts w:ascii="Times New Roman" w:hAnsi="Times New Roman" w:cs="Times New Roman"/>
          <w:sz w:val="24"/>
          <w:szCs w:val="24"/>
          <w:lang w:val="sr-Cyrl-CS"/>
        </w:rPr>
        <w:t xml:space="preserve"> Корисници имају право на </w:t>
      </w:r>
      <w:r w:rsidRPr="003E7BA3">
        <w:rPr>
          <w:rFonts w:ascii="Times New Roman" w:hAnsi="Times New Roman" w:cs="Times New Roman"/>
          <w:sz w:val="24"/>
          <w:szCs w:val="24"/>
        </w:rPr>
        <w:t>подстицај за једно</w:t>
      </w:r>
      <w:r w:rsidRPr="003E7BA3">
        <w:rPr>
          <w:rFonts w:ascii="Times New Roman" w:hAnsi="Times New Roman" w:cs="Times New Roman"/>
          <w:color w:val="FF0000"/>
          <w:sz w:val="24"/>
          <w:szCs w:val="24"/>
          <w:lang w:val="sr-Cyrl-CS"/>
        </w:rPr>
        <w:t xml:space="preserve"> </w:t>
      </w:r>
      <w:r w:rsidRPr="003E7BA3">
        <w:rPr>
          <w:rFonts w:ascii="Times New Roman" w:hAnsi="Times New Roman" w:cs="Times New Roman"/>
          <w:sz w:val="24"/>
          <w:szCs w:val="24"/>
          <w:lang w:val="sr-Cyrl-CS"/>
        </w:rPr>
        <w:t xml:space="preserve">извршено осемењавање по грлу и то у периоду </w:t>
      </w:r>
      <w:r w:rsidRPr="003E7BA3">
        <w:rPr>
          <w:rFonts w:ascii="Times New Roman" w:hAnsi="Times New Roman" w:cs="Times New Roman"/>
          <w:b/>
          <w:sz w:val="24"/>
          <w:szCs w:val="24"/>
          <w:lang w:val="sr-Cyrl-CS"/>
        </w:rPr>
        <w:t>од 01.01.2023. до 30.09.2023. године.</w:t>
      </w:r>
      <w:r w:rsidRPr="003E7BA3">
        <w:rPr>
          <w:rFonts w:ascii="Times New Roman" w:hAnsi="Times New Roman" w:cs="Times New Roman"/>
          <w:sz w:val="24"/>
          <w:szCs w:val="24"/>
          <w:lang w:val="sr-Cyrl-CS"/>
        </w:rPr>
        <w:t xml:space="preserve"> Подношење </w:t>
      </w:r>
      <w:r w:rsidRPr="003E7BA3">
        <w:rPr>
          <w:rFonts w:ascii="Times New Roman" w:hAnsi="Times New Roman" w:cs="Times New Roman"/>
          <w:sz w:val="24"/>
          <w:szCs w:val="24"/>
        </w:rPr>
        <w:t xml:space="preserve">комплетне </w:t>
      </w:r>
      <w:r w:rsidRPr="003E7BA3">
        <w:rPr>
          <w:rFonts w:ascii="Times New Roman" w:hAnsi="Times New Roman" w:cs="Times New Roman"/>
          <w:b/>
          <w:sz w:val="24"/>
          <w:szCs w:val="24"/>
          <w:lang w:val="sr-Cyrl-CS"/>
        </w:rPr>
        <w:t>основне документације</w:t>
      </w:r>
      <w:r w:rsidRPr="003E7BA3">
        <w:rPr>
          <w:rFonts w:ascii="Times New Roman" w:hAnsi="Times New Roman" w:cs="Times New Roman"/>
          <w:sz w:val="24"/>
          <w:szCs w:val="24"/>
          <w:lang w:val="sr-Cyrl-CS"/>
        </w:rPr>
        <w:t xml:space="preserve"> је најкасније </w:t>
      </w:r>
      <w:r w:rsidRPr="003E7BA3">
        <w:rPr>
          <w:rFonts w:ascii="Times New Roman" w:hAnsi="Times New Roman" w:cs="Times New Roman"/>
          <w:b/>
          <w:sz w:val="24"/>
          <w:szCs w:val="24"/>
          <w:lang w:val="sr-Cyrl-CS"/>
        </w:rPr>
        <w:t>до 30.09.2023. године</w:t>
      </w:r>
      <w:r w:rsidRPr="003E7BA3">
        <w:rPr>
          <w:rFonts w:ascii="Times New Roman" w:hAnsi="Times New Roman" w:cs="Times New Roman"/>
          <w:sz w:val="24"/>
          <w:szCs w:val="24"/>
          <w:lang w:val="sr-Cyrl-CS"/>
        </w:rPr>
        <w:t xml:space="preserve">, а комплетне </w:t>
      </w:r>
      <w:r w:rsidRPr="003E7BA3">
        <w:rPr>
          <w:rFonts w:ascii="Times New Roman" w:hAnsi="Times New Roman" w:cs="Times New Roman"/>
          <w:b/>
          <w:sz w:val="24"/>
          <w:szCs w:val="24"/>
          <w:lang w:val="sr-Cyrl-CS"/>
        </w:rPr>
        <w:t>посебне документације</w:t>
      </w:r>
      <w:r w:rsidRPr="003E7BA3">
        <w:rPr>
          <w:rFonts w:ascii="Times New Roman" w:hAnsi="Times New Roman" w:cs="Times New Roman"/>
          <w:sz w:val="24"/>
          <w:szCs w:val="24"/>
          <w:lang w:val="sr-Cyrl-CS"/>
        </w:rPr>
        <w:t xml:space="preserve"> је </w:t>
      </w:r>
      <w:r w:rsidRPr="003E7BA3">
        <w:rPr>
          <w:rFonts w:ascii="Times New Roman" w:hAnsi="Times New Roman" w:cs="Times New Roman"/>
          <w:b/>
          <w:sz w:val="24"/>
          <w:szCs w:val="24"/>
          <w:lang w:val="sr-Cyrl-CS"/>
        </w:rPr>
        <w:t>до 05.10.2023. године.</w:t>
      </w:r>
      <w:r w:rsidRPr="003E7BA3">
        <w:rPr>
          <w:rFonts w:ascii="Times New Roman" w:hAnsi="Times New Roman" w:cs="Times New Roman"/>
          <w:sz w:val="24"/>
          <w:szCs w:val="24"/>
          <w:lang w:val="sr-Cyrl-CS"/>
        </w:rPr>
        <w:t xml:space="preserve"> </w:t>
      </w:r>
    </w:p>
    <w:p w:rsidR="00F35531" w:rsidRPr="003E7BA3" w:rsidRDefault="00F35531" w:rsidP="00F35531">
      <w:pPr>
        <w:spacing w:after="0" w:line="240" w:lineRule="auto"/>
        <w:jc w:val="both"/>
        <w:rPr>
          <w:rFonts w:ascii="Times New Roman" w:hAnsi="Times New Roman" w:cs="Times New Roman"/>
          <w:sz w:val="12"/>
          <w:szCs w:val="12"/>
        </w:rPr>
      </w:pPr>
    </w:p>
    <w:p w:rsidR="00F35531" w:rsidRPr="003E7BA3" w:rsidRDefault="00F35531" w:rsidP="00F35531">
      <w:pPr>
        <w:spacing w:after="0" w:line="240" w:lineRule="auto"/>
        <w:ind w:firstLine="720"/>
        <w:jc w:val="both"/>
        <w:rPr>
          <w:rFonts w:ascii="Times New Roman" w:hAnsi="Times New Roman" w:cs="Times New Roman"/>
          <w:b/>
          <w:sz w:val="12"/>
          <w:szCs w:val="12"/>
        </w:rPr>
      </w:pPr>
      <w:proofErr w:type="gramStart"/>
      <w:r w:rsidRPr="003E7BA3">
        <w:rPr>
          <w:rFonts w:ascii="Times New Roman" w:hAnsi="Times New Roman" w:cs="Times New Roman"/>
          <w:sz w:val="24"/>
          <w:szCs w:val="24"/>
        </w:rPr>
        <w:t xml:space="preserve">Јавни позив се односи на вештачко осемењавање </w:t>
      </w:r>
      <w:r w:rsidRPr="003E7BA3">
        <w:rPr>
          <w:rFonts w:ascii="Times New Roman" w:hAnsi="Times New Roman" w:cs="Times New Roman"/>
          <w:b/>
          <w:sz w:val="24"/>
          <w:szCs w:val="24"/>
        </w:rPr>
        <w:t>грла крава или јуница старијих од 14 месеци.</w:t>
      </w:r>
      <w:proofErr w:type="gramEnd"/>
    </w:p>
    <w:p w:rsidR="00F35531" w:rsidRPr="003E7BA3" w:rsidRDefault="00F35531" w:rsidP="00F35531">
      <w:pPr>
        <w:spacing w:after="0" w:line="240" w:lineRule="auto"/>
        <w:ind w:firstLine="720"/>
        <w:jc w:val="both"/>
        <w:rPr>
          <w:rFonts w:ascii="Times New Roman" w:hAnsi="Times New Roman" w:cs="Times New Roman"/>
          <w:b/>
          <w:sz w:val="12"/>
          <w:szCs w:val="12"/>
        </w:rPr>
      </w:pPr>
    </w:p>
    <w:p w:rsidR="00F35531" w:rsidRPr="003E7BA3" w:rsidRDefault="00F35531" w:rsidP="00F35531">
      <w:pPr>
        <w:spacing w:after="0" w:line="240" w:lineRule="auto"/>
        <w:ind w:firstLine="720"/>
        <w:jc w:val="both"/>
        <w:rPr>
          <w:rFonts w:ascii="Times New Roman" w:hAnsi="Times New Roman" w:cs="Times New Roman"/>
          <w:b/>
          <w:color w:val="000000" w:themeColor="text1"/>
          <w:sz w:val="24"/>
          <w:szCs w:val="24"/>
        </w:rPr>
      </w:pPr>
      <w:r w:rsidRPr="003E7BA3">
        <w:rPr>
          <w:rFonts w:ascii="Times New Roman" w:hAnsi="Times New Roman" w:cs="Times New Roman"/>
          <w:b/>
          <w:color w:val="000000" w:themeColor="text1"/>
          <w:sz w:val="24"/>
          <w:szCs w:val="24"/>
        </w:rPr>
        <w:t xml:space="preserve">Јавни позив је отворен до утрошка средстава, а најкасније до 30.09.2023. </w:t>
      </w:r>
      <w:proofErr w:type="gramStart"/>
      <w:r w:rsidRPr="003E7BA3">
        <w:rPr>
          <w:rFonts w:ascii="Times New Roman" w:hAnsi="Times New Roman" w:cs="Times New Roman"/>
          <w:b/>
          <w:color w:val="000000" w:themeColor="text1"/>
          <w:sz w:val="24"/>
          <w:szCs w:val="24"/>
        </w:rPr>
        <w:t>године</w:t>
      </w:r>
      <w:proofErr w:type="gramEnd"/>
      <w:r w:rsidRPr="003E7BA3">
        <w:rPr>
          <w:rFonts w:ascii="Times New Roman" w:hAnsi="Times New Roman" w:cs="Times New Roman"/>
          <w:b/>
          <w:color w:val="000000" w:themeColor="text1"/>
          <w:sz w:val="24"/>
          <w:szCs w:val="24"/>
        </w:rPr>
        <w:t>.</w:t>
      </w:r>
    </w:p>
    <w:p w:rsidR="00F35531" w:rsidRPr="003E7BA3" w:rsidRDefault="00F35531" w:rsidP="00F35531">
      <w:pPr>
        <w:spacing w:after="0" w:line="240" w:lineRule="auto"/>
        <w:rPr>
          <w:rFonts w:ascii="Times New Roman" w:hAnsi="Times New Roman" w:cs="Times New Roman"/>
          <w:b/>
          <w:color w:val="000000" w:themeColor="text1"/>
          <w:sz w:val="24"/>
          <w:szCs w:val="24"/>
        </w:rPr>
      </w:pPr>
    </w:p>
    <w:p w:rsidR="00F35531" w:rsidRPr="003E7BA3" w:rsidRDefault="00F35531" w:rsidP="00F35531">
      <w:pPr>
        <w:spacing w:after="0" w:line="240" w:lineRule="auto"/>
        <w:jc w:val="center"/>
        <w:rPr>
          <w:rFonts w:ascii="Times New Roman" w:hAnsi="Times New Roman" w:cs="Times New Roman"/>
          <w:b/>
          <w:color w:val="000000" w:themeColor="text1"/>
          <w:sz w:val="24"/>
          <w:szCs w:val="24"/>
        </w:rPr>
      </w:pPr>
      <w:proofErr w:type="gramStart"/>
      <w:r w:rsidRPr="003E7BA3">
        <w:rPr>
          <w:rFonts w:ascii="Times New Roman" w:hAnsi="Times New Roman" w:cs="Times New Roman"/>
          <w:b/>
          <w:color w:val="000000" w:themeColor="text1"/>
          <w:sz w:val="24"/>
          <w:szCs w:val="24"/>
        </w:rPr>
        <w:t>Члан 4.</w:t>
      </w:r>
      <w:proofErr w:type="gramEnd"/>
    </w:p>
    <w:p w:rsidR="00F35531" w:rsidRPr="003E7BA3" w:rsidRDefault="00F35531" w:rsidP="00F35531">
      <w:pPr>
        <w:spacing w:after="0" w:line="240" w:lineRule="auto"/>
        <w:ind w:firstLine="720"/>
        <w:jc w:val="center"/>
        <w:rPr>
          <w:rFonts w:ascii="Times New Roman" w:hAnsi="Times New Roman" w:cs="Times New Roman"/>
          <w:b/>
          <w:color w:val="000000" w:themeColor="text1"/>
          <w:sz w:val="24"/>
          <w:szCs w:val="24"/>
        </w:rPr>
      </w:pPr>
    </w:p>
    <w:p w:rsidR="00F35531" w:rsidRPr="003E7BA3" w:rsidRDefault="00F35531" w:rsidP="00F35531">
      <w:pPr>
        <w:spacing w:after="0" w:line="240" w:lineRule="auto"/>
        <w:jc w:val="center"/>
        <w:rPr>
          <w:rFonts w:ascii="Times New Roman" w:hAnsi="Times New Roman" w:cs="Times New Roman"/>
          <w:b/>
          <w:sz w:val="24"/>
          <w:szCs w:val="24"/>
        </w:rPr>
      </w:pPr>
      <w:r w:rsidRPr="003E7BA3">
        <w:rPr>
          <w:rFonts w:ascii="Times New Roman" w:hAnsi="Times New Roman" w:cs="Times New Roman"/>
          <w:b/>
          <w:sz w:val="24"/>
          <w:szCs w:val="24"/>
        </w:rPr>
        <w:t>ПРИХВАТЉИВИ И НЕПРИХВАТЉИВИ ТРОШКОВИ</w:t>
      </w:r>
    </w:p>
    <w:p w:rsidR="00F35531" w:rsidRPr="003E7BA3" w:rsidRDefault="00F35531" w:rsidP="00F35531">
      <w:pPr>
        <w:spacing w:after="0" w:line="240" w:lineRule="auto"/>
        <w:jc w:val="center"/>
        <w:rPr>
          <w:rFonts w:ascii="Times New Roman" w:hAnsi="Times New Roman" w:cs="Times New Roman"/>
          <w:b/>
          <w:sz w:val="24"/>
          <w:szCs w:val="24"/>
        </w:rPr>
      </w:pPr>
    </w:p>
    <w:p w:rsidR="00F35531" w:rsidRPr="003E7BA3" w:rsidRDefault="00F35531" w:rsidP="00F35531">
      <w:pPr>
        <w:spacing w:after="0" w:line="240" w:lineRule="auto"/>
        <w:ind w:firstLine="720"/>
        <w:jc w:val="both"/>
        <w:rPr>
          <w:rFonts w:ascii="Times New Roman" w:hAnsi="Times New Roman" w:cs="Times New Roman"/>
          <w:sz w:val="24"/>
          <w:szCs w:val="24"/>
        </w:rPr>
      </w:pPr>
      <w:proofErr w:type="gramStart"/>
      <w:r w:rsidRPr="003E7BA3">
        <w:rPr>
          <w:rFonts w:ascii="Times New Roman" w:hAnsi="Times New Roman" w:cs="Times New Roman"/>
          <w:b/>
          <w:sz w:val="24"/>
          <w:szCs w:val="24"/>
        </w:rPr>
        <w:t>Прихватљиви трошкови</w:t>
      </w:r>
      <w:r w:rsidRPr="003E7BA3">
        <w:rPr>
          <w:rFonts w:ascii="Times New Roman" w:hAnsi="Times New Roman" w:cs="Times New Roman"/>
          <w:sz w:val="24"/>
          <w:szCs w:val="24"/>
        </w:rPr>
        <w:t xml:space="preserve"> су трошкови за извршено вештачко осемењавање у периоду од 01.01.2023.</w:t>
      </w:r>
      <w:proofErr w:type="gramEnd"/>
      <w:r w:rsidRPr="003E7BA3">
        <w:rPr>
          <w:rFonts w:ascii="Times New Roman" w:hAnsi="Times New Roman" w:cs="Times New Roman"/>
          <w:sz w:val="24"/>
          <w:szCs w:val="24"/>
        </w:rPr>
        <w:t xml:space="preserve"> </w:t>
      </w:r>
      <w:proofErr w:type="gramStart"/>
      <w:r w:rsidRPr="003E7BA3">
        <w:rPr>
          <w:rFonts w:ascii="Times New Roman" w:hAnsi="Times New Roman" w:cs="Times New Roman"/>
          <w:sz w:val="24"/>
          <w:szCs w:val="24"/>
        </w:rPr>
        <w:t>до</w:t>
      </w:r>
      <w:proofErr w:type="gramEnd"/>
      <w:r w:rsidRPr="003E7BA3">
        <w:rPr>
          <w:rFonts w:ascii="Times New Roman" w:hAnsi="Times New Roman" w:cs="Times New Roman"/>
          <w:sz w:val="24"/>
          <w:szCs w:val="24"/>
        </w:rPr>
        <w:t xml:space="preserve"> 30.09.2023. </w:t>
      </w:r>
      <w:proofErr w:type="gramStart"/>
      <w:r w:rsidRPr="003E7BA3">
        <w:rPr>
          <w:rFonts w:ascii="Times New Roman" w:hAnsi="Times New Roman" w:cs="Times New Roman"/>
          <w:sz w:val="24"/>
          <w:szCs w:val="24"/>
        </w:rPr>
        <w:t>године</w:t>
      </w:r>
      <w:proofErr w:type="gramEnd"/>
      <w:r w:rsidRPr="003E7BA3">
        <w:rPr>
          <w:rFonts w:ascii="Times New Roman" w:hAnsi="Times New Roman" w:cs="Times New Roman"/>
          <w:sz w:val="24"/>
          <w:szCs w:val="24"/>
        </w:rPr>
        <w:t xml:space="preserve">. </w:t>
      </w:r>
    </w:p>
    <w:p w:rsidR="00F35531" w:rsidRPr="003E7BA3" w:rsidRDefault="00F35531" w:rsidP="00F35531">
      <w:pPr>
        <w:spacing w:after="0" w:line="240" w:lineRule="auto"/>
        <w:jc w:val="both"/>
        <w:rPr>
          <w:rFonts w:ascii="Times New Roman" w:hAnsi="Times New Roman" w:cs="Times New Roman"/>
          <w:sz w:val="24"/>
          <w:szCs w:val="24"/>
        </w:rPr>
      </w:pPr>
    </w:p>
    <w:p w:rsidR="00F35531" w:rsidRPr="003E7BA3" w:rsidRDefault="00F35531" w:rsidP="00F35531">
      <w:pPr>
        <w:spacing w:after="0" w:line="240" w:lineRule="auto"/>
        <w:ind w:firstLine="720"/>
        <w:jc w:val="both"/>
        <w:rPr>
          <w:rFonts w:ascii="Times New Roman" w:hAnsi="Times New Roman" w:cs="Times New Roman"/>
          <w:sz w:val="12"/>
          <w:szCs w:val="12"/>
        </w:rPr>
      </w:pPr>
      <w:r w:rsidRPr="003E7BA3">
        <w:rPr>
          <w:rFonts w:ascii="Times New Roman" w:hAnsi="Times New Roman" w:cs="Times New Roman"/>
          <w:b/>
          <w:sz w:val="24"/>
          <w:szCs w:val="24"/>
        </w:rPr>
        <w:t>Неприхватљиви трошкови</w:t>
      </w:r>
      <w:r w:rsidRPr="003E7BA3">
        <w:rPr>
          <w:rFonts w:ascii="Times New Roman" w:hAnsi="Times New Roman" w:cs="Times New Roman"/>
          <w:sz w:val="24"/>
          <w:szCs w:val="24"/>
        </w:rPr>
        <w:t xml:space="preserve"> су: </w:t>
      </w:r>
    </w:p>
    <w:p w:rsidR="00F35531" w:rsidRPr="003E7BA3" w:rsidRDefault="00F35531" w:rsidP="00F35531">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 xml:space="preserve"> </w:t>
      </w:r>
    </w:p>
    <w:p w:rsidR="00F35531" w:rsidRPr="003E7BA3" w:rsidRDefault="00F35531" w:rsidP="00F35531">
      <w:pPr>
        <w:pStyle w:val="ListParagraph"/>
        <w:numPr>
          <w:ilvl w:val="0"/>
          <w:numId w:val="3"/>
        </w:numPr>
        <w:spacing w:after="0" w:line="240" w:lineRule="auto"/>
        <w:jc w:val="both"/>
        <w:rPr>
          <w:rFonts w:ascii="Times New Roman" w:hAnsi="Times New Roman" w:cs="Times New Roman"/>
        </w:rPr>
      </w:pPr>
      <w:r w:rsidRPr="003E7BA3">
        <w:rPr>
          <w:rFonts w:ascii="Times New Roman" w:hAnsi="Times New Roman" w:cs="Times New Roman"/>
        </w:rPr>
        <w:t>порези (укључујући и порез на додату вредност - ПДВ)</w:t>
      </w:r>
    </w:p>
    <w:p w:rsidR="00F35531" w:rsidRPr="003E7BA3" w:rsidRDefault="00F35531" w:rsidP="00F35531">
      <w:pPr>
        <w:pStyle w:val="ListParagraph"/>
        <w:numPr>
          <w:ilvl w:val="0"/>
          <w:numId w:val="3"/>
        </w:numPr>
        <w:spacing w:after="0" w:line="240" w:lineRule="auto"/>
        <w:jc w:val="both"/>
        <w:rPr>
          <w:rFonts w:ascii="Times New Roman" w:hAnsi="Times New Roman" w:cs="Times New Roman"/>
        </w:rPr>
      </w:pPr>
      <w:r w:rsidRPr="003E7BA3">
        <w:rPr>
          <w:rFonts w:ascii="Times New Roman" w:hAnsi="Times New Roman" w:cs="Times New Roman"/>
        </w:rPr>
        <w:lastRenderedPageBreak/>
        <w:t xml:space="preserve">царинске, увозне и остале административне таксе, као и накнада за потребне сагласности од државних институција и јавних предузећа </w:t>
      </w:r>
    </w:p>
    <w:p w:rsidR="00F35531" w:rsidRPr="003E7BA3" w:rsidRDefault="00F35531" w:rsidP="00F35531">
      <w:pPr>
        <w:pStyle w:val="ListParagraph"/>
        <w:numPr>
          <w:ilvl w:val="0"/>
          <w:numId w:val="3"/>
        </w:numPr>
        <w:spacing w:after="0" w:line="240" w:lineRule="auto"/>
        <w:jc w:val="both"/>
        <w:rPr>
          <w:rFonts w:ascii="Times New Roman" w:hAnsi="Times New Roman" w:cs="Times New Roman"/>
        </w:rPr>
      </w:pPr>
      <w:r w:rsidRPr="003E7BA3">
        <w:rPr>
          <w:rFonts w:ascii="Times New Roman" w:hAnsi="Times New Roman" w:cs="Times New Roman"/>
        </w:rPr>
        <w:t>трошкови транспорта, банкарске провизије, трошкови јемства и сличне накнаде</w:t>
      </w:r>
    </w:p>
    <w:p w:rsidR="00F35531" w:rsidRPr="003E7BA3" w:rsidRDefault="00F35531" w:rsidP="00F35531">
      <w:pPr>
        <w:pStyle w:val="ListParagraph"/>
        <w:numPr>
          <w:ilvl w:val="0"/>
          <w:numId w:val="3"/>
        </w:numPr>
        <w:spacing w:after="0" w:line="240" w:lineRule="auto"/>
        <w:jc w:val="both"/>
        <w:rPr>
          <w:rFonts w:ascii="Times New Roman" w:hAnsi="Times New Roman" w:cs="Times New Roman"/>
        </w:rPr>
      </w:pPr>
      <w:r w:rsidRPr="003E7BA3">
        <w:rPr>
          <w:rFonts w:ascii="Times New Roman" w:hAnsi="Times New Roman" w:cs="Times New Roman"/>
        </w:rPr>
        <w:t>царинске, увозне и остале административне таксе</w:t>
      </w:r>
    </w:p>
    <w:p w:rsidR="00F35531" w:rsidRPr="003E7BA3" w:rsidRDefault="00F35531" w:rsidP="00F35531">
      <w:pPr>
        <w:pStyle w:val="ListParagraph"/>
        <w:numPr>
          <w:ilvl w:val="0"/>
          <w:numId w:val="3"/>
        </w:numPr>
        <w:spacing w:after="0" w:line="240" w:lineRule="auto"/>
        <w:jc w:val="both"/>
        <w:rPr>
          <w:rFonts w:ascii="Times New Roman" w:hAnsi="Times New Roman" w:cs="Times New Roman"/>
        </w:rPr>
      </w:pPr>
      <w:r w:rsidRPr="003E7BA3">
        <w:rPr>
          <w:rFonts w:ascii="Times New Roman" w:hAnsi="Times New Roman" w:cs="Times New Roman"/>
        </w:rPr>
        <w:t>оперативни трошкови</w:t>
      </w:r>
    </w:p>
    <w:p w:rsidR="00F35531" w:rsidRPr="003E7BA3" w:rsidRDefault="00F35531" w:rsidP="00F35531">
      <w:pPr>
        <w:pStyle w:val="ListParagraph"/>
        <w:numPr>
          <w:ilvl w:val="0"/>
          <w:numId w:val="3"/>
        </w:numPr>
        <w:spacing w:after="0" w:line="240" w:lineRule="auto"/>
        <w:jc w:val="both"/>
        <w:rPr>
          <w:rFonts w:ascii="Times New Roman" w:hAnsi="Times New Roman" w:cs="Times New Roman"/>
        </w:rPr>
      </w:pPr>
      <w:r w:rsidRPr="003E7BA3">
        <w:rPr>
          <w:rFonts w:ascii="Times New Roman" w:hAnsi="Times New Roman" w:cs="Times New Roman"/>
        </w:rPr>
        <w:t xml:space="preserve">трошкови куповине, односно закупа пољопривредног земљишта или пољопривредног објеката  </w:t>
      </w:r>
    </w:p>
    <w:p w:rsidR="00F35531" w:rsidRPr="003E7BA3" w:rsidRDefault="00F35531" w:rsidP="00F35531">
      <w:pPr>
        <w:pStyle w:val="ListParagraph"/>
        <w:numPr>
          <w:ilvl w:val="0"/>
          <w:numId w:val="3"/>
        </w:numPr>
        <w:spacing w:after="0" w:line="240" w:lineRule="auto"/>
        <w:jc w:val="both"/>
        <w:rPr>
          <w:rFonts w:ascii="Times New Roman" w:hAnsi="Times New Roman" w:cs="Times New Roman"/>
        </w:rPr>
      </w:pPr>
      <w:r w:rsidRPr="003E7BA3">
        <w:rPr>
          <w:rFonts w:ascii="Times New Roman" w:hAnsi="Times New Roman" w:cs="Times New Roman"/>
        </w:rPr>
        <w:t>допринос у натури (сопствени рад и материјал)</w:t>
      </w:r>
    </w:p>
    <w:p w:rsidR="00F35531" w:rsidRPr="003E7BA3" w:rsidRDefault="00F35531" w:rsidP="00F35531">
      <w:pPr>
        <w:pStyle w:val="ListParagraph"/>
        <w:numPr>
          <w:ilvl w:val="0"/>
          <w:numId w:val="3"/>
        </w:numPr>
        <w:spacing w:after="0" w:line="240" w:lineRule="auto"/>
        <w:jc w:val="both"/>
        <w:rPr>
          <w:rFonts w:ascii="Times New Roman" w:hAnsi="Times New Roman" w:cs="Times New Roman"/>
        </w:rPr>
      </w:pPr>
      <w:r w:rsidRPr="003E7BA3">
        <w:rPr>
          <w:rFonts w:ascii="Times New Roman" w:hAnsi="Times New Roman" w:cs="Times New Roman"/>
        </w:rPr>
        <w:t xml:space="preserve">плаћање путем компензације и цесије </w:t>
      </w:r>
    </w:p>
    <w:p w:rsidR="00F35531" w:rsidRPr="003E7BA3" w:rsidRDefault="00F35531" w:rsidP="00F35531">
      <w:pPr>
        <w:spacing w:after="0" w:line="240" w:lineRule="auto"/>
        <w:jc w:val="center"/>
        <w:rPr>
          <w:rFonts w:ascii="Times New Roman" w:hAnsi="Times New Roman" w:cs="Times New Roman"/>
          <w:b/>
          <w:sz w:val="24"/>
          <w:szCs w:val="24"/>
        </w:rPr>
      </w:pPr>
    </w:p>
    <w:p w:rsidR="00F35531" w:rsidRPr="003E7BA3" w:rsidRDefault="00F35531" w:rsidP="00F35531">
      <w:pPr>
        <w:spacing w:after="0" w:line="240" w:lineRule="auto"/>
        <w:jc w:val="center"/>
        <w:rPr>
          <w:rFonts w:ascii="Times New Roman" w:hAnsi="Times New Roman" w:cs="Times New Roman"/>
          <w:b/>
          <w:sz w:val="24"/>
          <w:szCs w:val="24"/>
        </w:rPr>
      </w:pPr>
    </w:p>
    <w:p w:rsidR="00F35531" w:rsidRPr="003E7BA3" w:rsidRDefault="00F35531" w:rsidP="00F35531">
      <w:pPr>
        <w:spacing w:after="0" w:line="240" w:lineRule="auto"/>
        <w:jc w:val="center"/>
        <w:rPr>
          <w:rFonts w:ascii="Times New Roman" w:hAnsi="Times New Roman" w:cs="Times New Roman"/>
          <w:b/>
          <w:sz w:val="24"/>
          <w:szCs w:val="24"/>
        </w:rPr>
      </w:pPr>
      <w:proofErr w:type="gramStart"/>
      <w:r w:rsidRPr="003E7BA3">
        <w:rPr>
          <w:rFonts w:ascii="Times New Roman" w:hAnsi="Times New Roman" w:cs="Times New Roman"/>
          <w:b/>
          <w:sz w:val="24"/>
          <w:szCs w:val="24"/>
        </w:rPr>
        <w:t>Члан 5.</w:t>
      </w:r>
      <w:proofErr w:type="gramEnd"/>
    </w:p>
    <w:p w:rsidR="00F35531" w:rsidRPr="003E7BA3" w:rsidRDefault="00F35531" w:rsidP="00F35531">
      <w:pPr>
        <w:spacing w:after="0" w:line="240" w:lineRule="auto"/>
        <w:jc w:val="center"/>
        <w:rPr>
          <w:rFonts w:ascii="Times New Roman" w:hAnsi="Times New Roman" w:cs="Times New Roman"/>
          <w:b/>
          <w:sz w:val="24"/>
          <w:szCs w:val="24"/>
        </w:rPr>
      </w:pPr>
    </w:p>
    <w:p w:rsidR="00F35531" w:rsidRPr="003E7BA3" w:rsidRDefault="00F35531" w:rsidP="00F35531">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ПОТРЕБНА ДОКУМЕНТАЦИЈА ПО ЈАВНОМ ПОЗИВУ</w:t>
      </w:r>
    </w:p>
    <w:p w:rsidR="00F35531" w:rsidRPr="003E7BA3" w:rsidRDefault="00F35531" w:rsidP="00F35531">
      <w:pPr>
        <w:spacing w:after="0" w:line="240" w:lineRule="auto"/>
        <w:jc w:val="center"/>
        <w:rPr>
          <w:rFonts w:ascii="Times New Roman" w:hAnsi="Times New Roman" w:cs="Times New Roman"/>
          <w:b/>
          <w:sz w:val="24"/>
          <w:szCs w:val="24"/>
        </w:rPr>
      </w:pPr>
    </w:p>
    <w:p w:rsidR="00F35531" w:rsidRPr="003E7BA3" w:rsidRDefault="00F35531" w:rsidP="00F35531">
      <w:pPr>
        <w:spacing w:after="0" w:line="240" w:lineRule="auto"/>
        <w:jc w:val="center"/>
        <w:rPr>
          <w:rFonts w:ascii="Times New Roman" w:hAnsi="Times New Roman" w:cs="Times New Roman"/>
          <w:b/>
          <w:sz w:val="24"/>
          <w:szCs w:val="24"/>
          <w:u w:val="single"/>
        </w:rPr>
      </w:pPr>
      <w:r w:rsidRPr="003E7BA3">
        <w:rPr>
          <w:rFonts w:ascii="Times New Roman" w:hAnsi="Times New Roman" w:cs="Times New Roman"/>
          <w:b/>
          <w:sz w:val="24"/>
          <w:szCs w:val="24"/>
          <w:u w:val="single"/>
          <w:lang w:val="sr-Cyrl-CS"/>
        </w:rPr>
        <w:t>Основна документација</w:t>
      </w:r>
    </w:p>
    <w:p w:rsidR="00F35531" w:rsidRPr="003E7BA3" w:rsidRDefault="00F35531" w:rsidP="00F35531">
      <w:pPr>
        <w:spacing w:after="0" w:line="240" w:lineRule="auto"/>
        <w:jc w:val="center"/>
        <w:rPr>
          <w:rFonts w:ascii="Times New Roman" w:hAnsi="Times New Roman" w:cs="Times New Roman"/>
          <w:sz w:val="24"/>
          <w:szCs w:val="24"/>
        </w:rPr>
      </w:pPr>
    </w:p>
    <w:p w:rsidR="00F35531" w:rsidRPr="003E7BA3" w:rsidRDefault="00F35531" w:rsidP="00F35531">
      <w:pPr>
        <w:pStyle w:val="ListParagraph"/>
        <w:numPr>
          <w:ilvl w:val="0"/>
          <w:numId w:val="1"/>
        </w:numPr>
        <w:spacing w:after="0" w:line="240" w:lineRule="auto"/>
        <w:jc w:val="both"/>
        <w:rPr>
          <w:rFonts w:ascii="Times New Roman" w:hAnsi="Times New Roman" w:cs="Times New Roman"/>
          <w:lang w:val="sr-Cyrl-CS"/>
        </w:rPr>
      </w:pPr>
      <w:r w:rsidRPr="003E7BA3">
        <w:rPr>
          <w:rFonts w:ascii="Times New Roman" w:hAnsi="Times New Roman" w:cs="Times New Roman"/>
          <w:b/>
          <w:lang w:val="sr-Cyrl-CS"/>
        </w:rPr>
        <w:t>Захтев са изјавом</w:t>
      </w:r>
      <w:r w:rsidRPr="003E7BA3">
        <w:rPr>
          <w:rFonts w:ascii="Times New Roman" w:hAnsi="Times New Roman" w:cs="Times New Roman"/>
          <w:lang w:val="sr-Cyrl-CS"/>
        </w:rPr>
        <w:t xml:space="preserve"> који гласи на носиоца пољопривредног газдинства, читко попуњен и потписан образац</w:t>
      </w:r>
    </w:p>
    <w:p w:rsidR="00F35531" w:rsidRPr="003E7BA3" w:rsidRDefault="00F35531" w:rsidP="00F35531">
      <w:pPr>
        <w:pStyle w:val="ListParagraph"/>
        <w:numPr>
          <w:ilvl w:val="0"/>
          <w:numId w:val="1"/>
        </w:numPr>
        <w:spacing w:after="0" w:line="240" w:lineRule="auto"/>
        <w:jc w:val="both"/>
        <w:rPr>
          <w:rFonts w:ascii="Times New Roman" w:hAnsi="Times New Roman" w:cs="Times New Roman"/>
          <w:lang w:val="sr-Cyrl-CS"/>
        </w:rPr>
      </w:pPr>
      <w:r w:rsidRPr="003E7BA3">
        <w:rPr>
          <w:rFonts w:ascii="Times New Roman" w:hAnsi="Times New Roman" w:cs="Times New Roman"/>
          <w:lang w:val="sr-Cyrl-CS"/>
        </w:rPr>
        <w:t xml:space="preserve">Фотокопија или очитана </w:t>
      </w:r>
      <w:r w:rsidRPr="003E7BA3">
        <w:rPr>
          <w:rFonts w:ascii="Times New Roman" w:hAnsi="Times New Roman" w:cs="Times New Roman"/>
          <w:b/>
          <w:lang w:val="sr-Cyrl-CS"/>
        </w:rPr>
        <w:t>важећа лична карта</w:t>
      </w:r>
      <w:r w:rsidRPr="003E7BA3">
        <w:rPr>
          <w:rFonts w:ascii="Times New Roman" w:hAnsi="Times New Roman" w:cs="Times New Roman"/>
          <w:lang w:val="sr-Cyrl-CS"/>
        </w:rPr>
        <w:t xml:space="preserve"> подносиоца захтева</w:t>
      </w:r>
    </w:p>
    <w:p w:rsidR="00F35531" w:rsidRPr="003E7BA3" w:rsidRDefault="00F35531" w:rsidP="00F35531">
      <w:pPr>
        <w:pStyle w:val="ListParagraph"/>
        <w:numPr>
          <w:ilvl w:val="0"/>
          <w:numId w:val="1"/>
        </w:numPr>
        <w:spacing w:after="0" w:line="240" w:lineRule="auto"/>
        <w:jc w:val="both"/>
        <w:rPr>
          <w:rFonts w:ascii="Times New Roman" w:hAnsi="Times New Roman" w:cs="Times New Roman"/>
          <w:lang w:val="sr-Cyrl-CS"/>
        </w:rPr>
      </w:pPr>
      <w:r w:rsidRPr="003E7BA3">
        <w:rPr>
          <w:rFonts w:ascii="Times New Roman" w:hAnsi="Times New Roman" w:cs="Times New Roman"/>
          <w:b/>
          <w:lang w:val="sr-Cyrl-CS"/>
        </w:rPr>
        <w:t>Потврда</w:t>
      </w:r>
      <w:r w:rsidRPr="003E7BA3">
        <w:rPr>
          <w:rFonts w:ascii="Times New Roman" w:hAnsi="Times New Roman" w:cs="Times New Roman"/>
          <w:lang w:val="sr-Cyrl-CS"/>
        </w:rPr>
        <w:t xml:space="preserve"> локалне пореске администрације да је носилац регистрованог пољопривредног газдинства измирио пореске обавезе према локалној самоуправи (ЛПА) (оригинал </w:t>
      </w:r>
      <w:r w:rsidRPr="003E7BA3">
        <w:rPr>
          <w:rFonts w:ascii="Times New Roman" w:hAnsi="Times New Roman" w:cs="Times New Roman"/>
        </w:rPr>
        <w:t>доставља</w:t>
      </w:r>
      <w:r w:rsidRPr="003E7BA3">
        <w:rPr>
          <w:rFonts w:ascii="Times New Roman" w:hAnsi="Times New Roman" w:cs="Times New Roman"/>
          <w:lang w:val="sr-Cyrl-CS"/>
        </w:rPr>
        <w:t xml:space="preserve"> корисник или потписану изјаву о прибављању потврде по службеној дужности)</w:t>
      </w:r>
    </w:p>
    <w:p w:rsidR="00F35531" w:rsidRPr="003E7BA3" w:rsidRDefault="00F35531" w:rsidP="00F35531">
      <w:pPr>
        <w:pStyle w:val="ListParagraph"/>
        <w:numPr>
          <w:ilvl w:val="0"/>
          <w:numId w:val="1"/>
        </w:numPr>
        <w:spacing w:after="0" w:line="240" w:lineRule="auto"/>
        <w:jc w:val="both"/>
        <w:rPr>
          <w:rFonts w:ascii="Times New Roman" w:hAnsi="Times New Roman" w:cs="Times New Roman"/>
          <w:color w:val="000000" w:themeColor="text1"/>
          <w:lang w:val="sr-Cyrl-CS"/>
        </w:rPr>
      </w:pPr>
      <w:r w:rsidRPr="003E7BA3">
        <w:rPr>
          <w:rFonts w:ascii="Times New Roman" w:hAnsi="Times New Roman" w:cs="Times New Roman"/>
          <w:b/>
          <w:color w:val="000000" w:themeColor="text1"/>
          <w:lang w:val="sr-Cyrl-CS"/>
        </w:rPr>
        <w:t>Изводи и потврде</w:t>
      </w:r>
      <w:r w:rsidRPr="003E7BA3">
        <w:rPr>
          <w:rFonts w:ascii="Times New Roman" w:hAnsi="Times New Roman" w:cs="Times New Roman"/>
          <w:color w:val="000000" w:themeColor="text1"/>
          <w:lang w:val="sr-Cyrl-CS"/>
        </w:rPr>
        <w:t xml:space="preserve"> из апликације </w:t>
      </w:r>
      <w:r w:rsidRPr="003E7BA3">
        <w:rPr>
          <w:rFonts w:ascii="Times New Roman" w:hAnsi="Times New Roman" w:cs="Times New Roman"/>
          <w:color w:val="000000" w:themeColor="text1"/>
        </w:rPr>
        <w:t xml:space="preserve">е-Аграр: </w:t>
      </w:r>
      <w:r w:rsidRPr="003E7BA3">
        <w:rPr>
          <w:rFonts w:ascii="Times New Roman" w:hAnsi="Times New Roman" w:cs="Times New Roman"/>
          <w:color w:val="000000" w:themeColor="text1"/>
          <w:lang w:val="sr-Cyrl-CS"/>
        </w:rPr>
        <w:t xml:space="preserve">извод - подаци о пољопривредном газдинству, </w:t>
      </w:r>
      <w:r w:rsidRPr="003E7BA3">
        <w:rPr>
          <w:rFonts w:ascii="Times New Roman" w:hAnsi="Times New Roman" w:cs="Times New Roman"/>
          <w:color w:val="000000" w:themeColor="text1"/>
        </w:rPr>
        <w:t>извод -</w:t>
      </w:r>
      <w:r w:rsidRPr="003E7BA3">
        <w:rPr>
          <w:rFonts w:ascii="Times New Roman" w:hAnsi="Times New Roman" w:cs="Times New Roman"/>
          <w:color w:val="000000" w:themeColor="text1"/>
          <w:lang w:val="sr-Cyrl-CS"/>
        </w:rPr>
        <w:t xml:space="preserve"> животиње </w:t>
      </w:r>
    </w:p>
    <w:p w:rsidR="00F35531" w:rsidRPr="003E7BA3" w:rsidRDefault="00F35531" w:rsidP="00F35531">
      <w:pPr>
        <w:pStyle w:val="ListParagraph"/>
        <w:numPr>
          <w:ilvl w:val="0"/>
          <w:numId w:val="1"/>
        </w:numPr>
        <w:tabs>
          <w:tab w:val="num" w:pos="0"/>
        </w:tabs>
        <w:spacing w:after="0" w:line="240" w:lineRule="auto"/>
        <w:jc w:val="both"/>
        <w:rPr>
          <w:rFonts w:ascii="Times New Roman" w:hAnsi="Times New Roman" w:cs="Times New Roman"/>
          <w:color w:val="000000" w:themeColor="text1"/>
          <w:lang w:val="sr-Cyrl-CS"/>
        </w:rPr>
      </w:pPr>
      <w:r w:rsidRPr="003E7BA3">
        <w:rPr>
          <w:rFonts w:ascii="Times New Roman" w:hAnsi="Times New Roman" w:cs="Times New Roman"/>
          <w:b/>
          <w:color w:val="000000" w:themeColor="text1"/>
          <w:lang w:val="sr-Cyrl-CS"/>
        </w:rPr>
        <w:t>Пасош за краве</w:t>
      </w:r>
      <w:r w:rsidRPr="003E7BA3">
        <w:rPr>
          <w:rFonts w:ascii="Times New Roman" w:hAnsi="Times New Roman" w:cs="Times New Roman"/>
          <w:color w:val="000000" w:themeColor="text1"/>
          <w:lang w:val="sr-Cyrl-CS"/>
        </w:rPr>
        <w:t xml:space="preserve"> (фотокопија)</w:t>
      </w:r>
    </w:p>
    <w:p w:rsidR="00F35531" w:rsidRPr="003E7BA3" w:rsidRDefault="00F35531" w:rsidP="00F35531">
      <w:pPr>
        <w:spacing w:after="0" w:line="240" w:lineRule="auto"/>
        <w:rPr>
          <w:rFonts w:ascii="Times New Roman" w:hAnsi="Times New Roman" w:cs="Times New Roman"/>
          <w:b/>
          <w:sz w:val="24"/>
          <w:szCs w:val="24"/>
          <w:lang w:val="sr-Cyrl-CS"/>
        </w:rPr>
      </w:pPr>
    </w:p>
    <w:p w:rsidR="00F35531" w:rsidRPr="003E7BA3" w:rsidRDefault="00F35531" w:rsidP="00F35531">
      <w:pPr>
        <w:spacing w:after="0" w:line="240" w:lineRule="auto"/>
        <w:rPr>
          <w:rFonts w:ascii="Times New Roman" w:hAnsi="Times New Roman" w:cs="Times New Roman"/>
          <w:b/>
          <w:sz w:val="24"/>
          <w:szCs w:val="24"/>
          <w:lang w:val="sr-Cyrl-CS"/>
        </w:rPr>
      </w:pPr>
    </w:p>
    <w:p w:rsidR="00F35531" w:rsidRPr="003E7BA3" w:rsidRDefault="00F35531" w:rsidP="00F35531">
      <w:pPr>
        <w:spacing w:after="0" w:line="240" w:lineRule="auto"/>
        <w:jc w:val="center"/>
        <w:rPr>
          <w:rFonts w:ascii="Times New Roman" w:hAnsi="Times New Roman" w:cs="Times New Roman"/>
          <w:b/>
          <w:sz w:val="24"/>
          <w:szCs w:val="24"/>
          <w:u w:val="single"/>
        </w:rPr>
      </w:pPr>
      <w:r w:rsidRPr="003E7BA3">
        <w:rPr>
          <w:rFonts w:ascii="Times New Roman" w:hAnsi="Times New Roman" w:cs="Times New Roman"/>
          <w:b/>
          <w:sz w:val="24"/>
          <w:szCs w:val="24"/>
          <w:u w:val="single"/>
          <w:lang w:val="sr-Cyrl-CS"/>
        </w:rPr>
        <w:t>Посебна документација</w:t>
      </w:r>
    </w:p>
    <w:p w:rsidR="00F35531" w:rsidRPr="003E7BA3" w:rsidRDefault="00F35531" w:rsidP="00F35531">
      <w:pPr>
        <w:spacing w:after="0" w:line="240" w:lineRule="auto"/>
        <w:jc w:val="center"/>
        <w:rPr>
          <w:rFonts w:ascii="Times New Roman" w:hAnsi="Times New Roman" w:cs="Times New Roman"/>
          <w:sz w:val="24"/>
          <w:szCs w:val="24"/>
        </w:rPr>
      </w:pPr>
    </w:p>
    <w:p w:rsidR="00F35531" w:rsidRPr="003E7BA3" w:rsidRDefault="00F35531" w:rsidP="00F35531">
      <w:pPr>
        <w:spacing w:after="0" w:line="240" w:lineRule="auto"/>
        <w:ind w:firstLine="720"/>
        <w:jc w:val="both"/>
        <w:rPr>
          <w:rFonts w:ascii="Times New Roman" w:hAnsi="Times New Roman" w:cs="Times New Roman"/>
          <w:b/>
          <w:sz w:val="24"/>
          <w:szCs w:val="24"/>
        </w:rPr>
      </w:pPr>
      <w:r w:rsidRPr="003E7BA3">
        <w:rPr>
          <w:rFonts w:ascii="Times New Roman" w:hAnsi="Times New Roman" w:cs="Times New Roman"/>
          <w:sz w:val="24"/>
          <w:szCs w:val="24"/>
        </w:rPr>
        <w:t xml:space="preserve">Уколико вештачко осемењавање врши овлашћени извођач вештачког осемењавања, </w:t>
      </w:r>
      <w:r w:rsidRPr="003E7BA3">
        <w:rPr>
          <w:rFonts w:ascii="Times New Roman" w:hAnsi="Times New Roman" w:cs="Times New Roman"/>
          <w:b/>
          <w:sz w:val="24"/>
          <w:szCs w:val="24"/>
        </w:rPr>
        <w:t>прилаже:</w:t>
      </w:r>
    </w:p>
    <w:p w:rsidR="00F35531" w:rsidRPr="003E7BA3" w:rsidRDefault="00F35531" w:rsidP="00F35531">
      <w:pPr>
        <w:pStyle w:val="ListParagraph"/>
        <w:spacing w:after="0" w:line="240" w:lineRule="auto"/>
        <w:jc w:val="both"/>
        <w:rPr>
          <w:rFonts w:ascii="Times New Roman" w:hAnsi="Times New Roman" w:cs="Times New Roman"/>
        </w:rPr>
      </w:pPr>
    </w:p>
    <w:p w:rsidR="00F35531" w:rsidRPr="003E7BA3" w:rsidRDefault="00F35531" w:rsidP="00F35531">
      <w:pPr>
        <w:pStyle w:val="ListParagraph"/>
        <w:numPr>
          <w:ilvl w:val="0"/>
          <w:numId w:val="7"/>
        </w:numPr>
        <w:spacing w:after="0" w:line="240" w:lineRule="auto"/>
        <w:jc w:val="both"/>
        <w:rPr>
          <w:rFonts w:ascii="Times New Roman" w:hAnsi="Times New Roman" w:cs="Times New Roman"/>
        </w:rPr>
      </w:pPr>
      <w:r w:rsidRPr="003E7BA3">
        <w:rPr>
          <w:rFonts w:ascii="Times New Roman" w:hAnsi="Times New Roman" w:cs="Times New Roman"/>
          <w:b/>
          <w:color w:val="000000"/>
        </w:rPr>
        <w:t xml:space="preserve">Фотокопија картона за вештачко осемењавање крава (издаје и оверава </w:t>
      </w:r>
      <w:r w:rsidRPr="003E7BA3">
        <w:rPr>
          <w:rFonts w:ascii="Times New Roman" w:hAnsi="Times New Roman" w:cs="Times New Roman"/>
          <w:color w:val="000000"/>
        </w:rPr>
        <w:t>надлежна ветеринарска служба</w:t>
      </w:r>
      <w:r w:rsidRPr="003E7BA3">
        <w:rPr>
          <w:rFonts w:ascii="Times New Roman" w:hAnsi="Times New Roman" w:cs="Times New Roman"/>
          <w:b/>
          <w:color w:val="000000"/>
        </w:rPr>
        <w:t>)</w:t>
      </w:r>
      <w:r w:rsidRPr="003E7BA3">
        <w:rPr>
          <w:rFonts w:ascii="Times New Roman" w:hAnsi="Times New Roman" w:cs="Times New Roman"/>
          <w:color w:val="000000"/>
        </w:rPr>
        <w:t xml:space="preserve"> са ветеринарским идентификационим бројем имања (ИД) и бројем грла (РС, ЦС), на коме је јасно назначена цена осемењавања, као и име бика чијим је семеном осемењено грло. Наведени картон мора бити потписан од стране корисника и ветеринара и да је </w:t>
      </w:r>
      <w:proofErr w:type="gramStart"/>
      <w:r w:rsidRPr="003E7BA3">
        <w:rPr>
          <w:rFonts w:ascii="Times New Roman" w:hAnsi="Times New Roman" w:cs="Times New Roman"/>
          <w:color w:val="000000"/>
        </w:rPr>
        <w:t>издат  у</w:t>
      </w:r>
      <w:proofErr w:type="gramEnd"/>
      <w:r w:rsidRPr="003E7BA3">
        <w:rPr>
          <w:rFonts w:ascii="Times New Roman" w:hAnsi="Times New Roman" w:cs="Times New Roman"/>
          <w:color w:val="000000"/>
        </w:rPr>
        <w:t xml:space="preserve"> периоду од 01.01.2023. </w:t>
      </w:r>
      <w:proofErr w:type="gramStart"/>
      <w:r w:rsidRPr="003E7BA3">
        <w:rPr>
          <w:rFonts w:ascii="Times New Roman" w:hAnsi="Times New Roman" w:cs="Times New Roman"/>
          <w:color w:val="000000"/>
        </w:rPr>
        <w:t>до</w:t>
      </w:r>
      <w:proofErr w:type="gramEnd"/>
      <w:r w:rsidRPr="003E7BA3">
        <w:rPr>
          <w:rFonts w:ascii="Times New Roman" w:hAnsi="Times New Roman" w:cs="Times New Roman"/>
          <w:color w:val="000000"/>
        </w:rPr>
        <w:t xml:space="preserve"> 30.09.2023. </w:t>
      </w:r>
      <w:proofErr w:type="gramStart"/>
      <w:r w:rsidRPr="003E7BA3">
        <w:rPr>
          <w:rFonts w:ascii="Times New Roman" w:hAnsi="Times New Roman" w:cs="Times New Roman"/>
          <w:color w:val="000000"/>
        </w:rPr>
        <w:t>године</w:t>
      </w:r>
      <w:proofErr w:type="gramEnd"/>
      <w:r w:rsidRPr="003E7BA3">
        <w:rPr>
          <w:rFonts w:ascii="Times New Roman" w:hAnsi="Times New Roman" w:cs="Times New Roman"/>
          <w:color w:val="000000"/>
        </w:rPr>
        <w:t>.</w:t>
      </w:r>
    </w:p>
    <w:p w:rsidR="00F35531" w:rsidRPr="003E7BA3" w:rsidRDefault="00F35531" w:rsidP="00F35531">
      <w:pPr>
        <w:pStyle w:val="ListParagraph"/>
        <w:autoSpaceDE w:val="0"/>
        <w:autoSpaceDN w:val="0"/>
        <w:adjustRightInd w:val="0"/>
        <w:spacing w:after="0" w:line="240" w:lineRule="auto"/>
        <w:jc w:val="both"/>
        <w:rPr>
          <w:rFonts w:ascii="Times New Roman" w:hAnsi="Times New Roman" w:cs="Times New Roman"/>
        </w:rPr>
      </w:pPr>
    </w:p>
    <w:p w:rsidR="00F35531" w:rsidRPr="003E7BA3" w:rsidRDefault="00F35531" w:rsidP="00F35531">
      <w:pPr>
        <w:pStyle w:val="ListParagraph"/>
        <w:autoSpaceDE w:val="0"/>
        <w:autoSpaceDN w:val="0"/>
        <w:adjustRightInd w:val="0"/>
        <w:spacing w:after="0" w:line="240" w:lineRule="auto"/>
        <w:jc w:val="both"/>
        <w:rPr>
          <w:rFonts w:ascii="Times New Roman" w:hAnsi="Times New Roman" w:cs="Times New Roman"/>
        </w:rPr>
      </w:pPr>
    </w:p>
    <w:p w:rsidR="00F35531" w:rsidRPr="003E7BA3" w:rsidRDefault="00F35531" w:rsidP="00F35531">
      <w:pPr>
        <w:autoSpaceDE w:val="0"/>
        <w:autoSpaceDN w:val="0"/>
        <w:adjustRightInd w:val="0"/>
        <w:spacing w:after="0" w:line="240" w:lineRule="auto"/>
        <w:ind w:firstLine="720"/>
        <w:jc w:val="both"/>
        <w:rPr>
          <w:rFonts w:ascii="Times New Roman" w:hAnsi="Times New Roman" w:cs="Times New Roman"/>
          <w:b/>
          <w:color w:val="000000"/>
          <w:sz w:val="12"/>
          <w:szCs w:val="12"/>
        </w:rPr>
      </w:pPr>
      <w:proofErr w:type="gramStart"/>
      <w:r w:rsidRPr="003E7BA3">
        <w:rPr>
          <w:rFonts w:ascii="Times New Roman" w:hAnsi="Times New Roman" w:cs="Times New Roman"/>
          <w:b/>
          <w:color w:val="000000"/>
          <w:sz w:val="24"/>
          <w:szCs w:val="24"/>
        </w:rPr>
        <w:t xml:space="preserve">Корисник подстицаја који поседује сертификат </w:t>
      </w:r>
      <w:r w:rsidRPr="003E7BA3">
        <w:rPr>
          <w:rFonts w:ascii="Times New Roman" w:hAnsi="Times New Roman" w:cs="Times New Roman"/>
          <w:sz w:val="24"/>
          <w:szCs w:val="24"/>
        </w:rPr>
        <w:t>да сам врши вештачко осемењавање у свом стаду, на основу Уговора о сарадњи са извођачем вештачког осемењавања, на основу Закона о сточарству, члан 38.</w:t>
      </w:r>
      <w:proofErr w:type="gramEnd"/>
      <w:r w:rsidRPr="003E7BA3">
        <w:rPr>
          <w:rFonts w:ascii="Times New Roman" w:hAnsi="Times New Roman" w:cs="Times New Roman"/>
          <w:sz w:val="24"/>
          <w:szCs w:val="24"/>
        </w:rPr>
        <w:t xml:space="preserve"> </w:t>
      </w:r>
      <w:r w:rsidRPr="003E7BA3">
        <w:rPr>
          <w:rFonts w:ascii="Times New Roman" w:hAnsi="Times New Roman" w:cs="Times New Roman"/>
          <w:sz w:val="24"/>
          <w:szCs w:val="24"/>
          <w:lang w:val="sr-Cyrl-CS"/>
        </w:rPr>
        <w:t>(„Службени гласник РС“, бр. 41/2009, 93/2012 и 14/2016)</w:t>
      </w:r>
      <w:r w:rsidRPr="003E7BA3">
        <w:rPr>
          <w:rFonts w:ascii="Times New Roman" w:hAnsi="Times New Roman" w:cs="Times New Roman"/>
          <w:sz w:val="24"/>
          <w:szCs w:val="24"/>
        </w:rPr>
        <w:t xml:space="preserve"> и који је стручно оспособљен за извођење вештачког осемењавања, </w:t>
      </w:r>
      <w:r w:rsidRPr="003E7BA3">
        <w:rPr>
          <w:rFonts w:ascii="Times New Roman" w:hAnsi="Times New Roman" w:cs="Times New Roman"/>
          <w:b/>
          <w:color w:val="000000"/>
          <w:sz w:val="24"/>
          <w:szCs w:val="24"/>
        </w:rPr>
        <w:t>прилаже:</w:t>
      </w:r>
    </w:p>
    <w:p w:rsidR="00F35531" w:rsidRPr="003E7BA3" w:rsidRDefault="00F35531" w:rsidP="00F35531">
      <w:pPr>
        <w:autoSpaceDE w:val="0"/>
        <w:autoSpaceDN w:val="0"/>
        <w:adjustRightInd w:val="0"/>
        <w:spacing w:after="0" w:line="240" w:lineRule="auto"/>
        <w:ind w:firstLine="720"/>
        <w:jc w:val="both"/>
        <w:rPr>
          <w:rFonts w:ascii="Times New Roman" w:hAnsi="Times New Roman" w:cs="Times New Roman"/>
          <w:b/>
          <w:color w:val="000000"/>
          <w:sz w:val="12"/>
          <w:szCs w:val="12"/>
        </w:rPr>
      </w:pPr>
    </w:p>
    <w:p w:rsidR="00F35531" w:rsidRPr="003E7BA3" w:rsidRDefault="00F35531" w:rsidP="00F35531">
      <w:pPr>
        <w:autoSpaceDE w:val="0"/>
        <w:autoSpaceDN w:val="0"/>
        <w:adjustRightInd w:val="0"/>
        <w:spacing w:after="0" w:line="240" w:lineRule="auto"/>
        <w:ind w:firstLine="720"/>
        <w:jc w:val="both"/>
        <w:rPr>
          <w:rFonts w:ascii="Times New Roman" w:hAnsi="Times New Roman" w:cs="Times New Roman"/>
          <w:b/>
          <w:sz w:val="12"/>
          <w:szCs w:val="12"/>
          <w:lang w:eastAsia="sr-Latn-CS"/>
        </w:rPr>
      </w:pPr>
    </w:p>
    <w:p w:rsidR="00F35531" w:rsidRPr="003E7BA3" w:rsidRDefault="00F35531" w:rsidP="00F35531">
      <w:pPr>
        <w:pStyle w:val="ListParagraph"/>
        <w:numPr>
          <w:ilvl w:val="0"/>
          <w:numId w:val="1"/>
        </w:numPr>
        <w:autoSpaceDE w:val="0"/>
        <w:autoSpaceDN w:val="0"/>
        <w:adjustRightInd w:val="0"/>
        <w:spacing w:after="0" w:line="240" w:lineRule="auto"/>
        <w:jc w:val="both"/>
        <w:rPr>
          <w:rFonts w:ascii="Times New Roman" w:hAnsi="Times New Roman" w:cs="Times New Roman"/>
        </w:rPr>
      </w:pPr>
      <w:proofErr w:type="gramStart"/>
      <w:r w:rsidRPr="003E7BA3">
        <w:rPr>
          <w:rFonts w:ascii="Times New Roman" w:hAnsi="Times New Roman" w:cs="Times New Roman"/>
          <w:b/>
        </w:rPr>
        <w:t>доказ</w:t>
      </w:r>
      <w:proofErr w:type="gramEnd"/>
      <w:r w:rsidRPr="003E7BA3">
        <w:rPr>
          <w:rFonts w:ascii="Times New Roman" w:hAnsi="Times New Roman" w:cs="Times New Roman"/>
          <w:b/>
        </w:rPr>
        <w:t xml:space="preserve"> о извршеном плаћању семена</w:t>
      </w:r>
      <w:r w:rsidRPr="003E7BA3">
        <w:rPr>
          <w:rFonts w:ascii="Times New Roman" w:hAnsi="Times New Roman" w:cs="Times New Roman"/>
        </w:rPr>
        <w:t xml:space="preserve"> и то: потврду о преносу средстава или извод, оверени од стране банке, а у случају када је физичко лице извршило готовинско плаћање </w:t>
      </w:r>
      <w:r w:rsidRPr="003E7BA3">
        <w:rPr>
          <w:rFonts w:ascii="Times New Roman" w:hAnsi="Times New Roman" w:cs="Times New Roman"/>
        </w:rPr>
        <w:lastRenderedPageBreak/>
        <w:t>или плаћање картицом може доставити само фискални исечак. Фискални исечак са назнаком “чек“ неће се узимати у разматрање</w:t>
      </w:r>
    </w:p>
    <w:p w:rsidR="00F35531" w:rsidRPr="003E7BA3" w:rsidRDefault="00F35531" w:rsidP="00F35531">
      <w:pPr>
        <w:pStyle w:val="ListParagraph"/>
        <w:autoSpaceDE w:val="0"/>
        <w:autoSpaceDN w:val="0"/>
        <w:adjustRightInd w:val="0"/>
        <w:spacing w:after="0" w:line="240" w:lineRule="auto"/>
        <w:jc w:val="both"/>
        <w:rPr>
          <w:rFonts w:ascii="Times New Roman" w:hAnsi="Times New Roman" w:cs="Times New Roman"/>
        </w:rPr>
      </w:pPr>
    </w:p>
    <w:p w:rsidR="00F35531" w:rsidRPr="003E7BA3" w:rsidRDefault="00F35531" w:rsidP="00F35531">
      <w:pPr>
        <w:pStyle w:val="Default"/>
        <w:numPr>
          <w:ilvl w:val="0"/>
          <w:numId w:val="1"/>
        </w:numPr>
        <w:autoSpaceDN w:val="0"/>
        <w:adjustRightInd w:val="0"/>
        <w:jc w:val="both"/>
        <w:rPr>
          <w:rFonts w:ascii="Times New Roman" w:hAnsi="Times New Roman" w:cs="Times New Roman"/>
          <w:color w:val="auto"/>
        </w:rPr>
      </w:pPr>
      <w:r w:rsidRPr="003E7BA3">
        <w:rPr>
          <w:rFonts w:ascii="Times New Roman" w:hAnsi="Times New Roman" w:cs="Times New Roman"/>
          <w:b/>
          <w:color w:val="auto"/>
        </w:rPr>
        <w:t>оригинал рачун</w:t>
      </w:r>
      <w:r w:rsidRPr="003E7BA3">
        <w:rPr>
          <w:rFonts w:ascii="Times New Roman" w:hAnsi="Times New Roman" w:cs="Times New Roman"/>
          <w:color w:val="auto"/>
        </w:rPr>
        <w:t xml:space="preserve"> </w:t>
      </w:r>
      <w:r w:rsidRPr="003E7BA3">
        <w:rPr>
          <w:rFonts w:ascii="Times New Roman" w:hAnsi="Times New Roman" w:cs="Times New Roman"/>
          <w:b/>
          <w:color w:val="auto"/>
        </w:rPr>
        <w:t>са отпремницом за купљено семе</w:t>
      </w:r>
      <w:r w:rsidRPr="003E7BA3">
        <w:rPr>
          <w:rFonts w:ascii="Times New Roman" w:hAnsi="Times New Roman" w:cs="Times New Roman"/>
          <w:color w:val="auto"/>
        </w:rPr>
        <w:t xml:space="preserve"> </w:t>
      </w:r>
    </w:p>
    <w:p w:rsidR="00F35531" w:rsidRPr="003E7BA3" w:rsidRDefault="00F35531" w:rsidP="00F35531">
      <w:pPr>
        <w:pStyle w:val="Default"/>
        <w:autoSpaceDN w:val="0"/>
        <w:adjustRightInd w:val="0"/>
        <w:ind w:left="720"/>
        <w:jc w:val="both"/>
        <w:rPr>
          <w:rFonts w:ascii="Times New Roman" w:hAnsi="Times New Roman" w:cs="Times New Roman"/>
          <w:color w:val="auto"/>
        </w:rPr>
      </w:pPr>
    </w:p>
    <w:p w:rsidR="00F35531" w:rsidRPr="003E7BA3" w:rsidRDefault="00F35531" w:rsidP="00F35531">
      <w:pPr>
        <w:pStyle w:val="Default"/>
        <w:autoSpaceDN w:val="0"/>
        <w:adjustRightInd w:val="0"/>
        <w:ind w:firstLine="720"/>
        <w:jc w:val="both"/>
        <w:rPr>
          <w:rFonts w:ascii="Times New Roman" w:hAnsi="Times New Roman" w:cs="Times New Roman"/>
          <w:color w:val="auto"/>
          <w:sz w:val="12"/>
          <w:szCs w:val="12"/>
        </w:rPr>
      </w:pPr>
    </w:p>
    <w:p w:rsidR="00F35531" w:rsidRPr="003E7BA3" w:rsidRDefault="00F35531" w:rsidP="00F35531">
      <w:pPr>
        <w:pStyle w:val="Default"/>
        <w:autoSpaceDN w:val="0"/>
        <w:adjustRightInd w:val="0"/>
        <w:ind w:firstLine="720"/>
        <w:jc w:val="both"/>
        <w:rPr>
          <w:rFonts w:ascii="Times New Roman" w:hAnsi="Times New Roman" w:cs="Times New Roman"/>
          <w:color w:val="auto"/>
          <w:sz w:val="12"/>
          <w:szCs w:val="12"/>
        </w:rPr>
      </w:pPr>
      <w:r w:rsidRPr="003E7BA3">
        <w:rPr>
          <w:rFonts w:ascii="Times New Roman" w:hAnsi="Times New Roman" w:cs="Times New Roman"/>
          <w:color w:val="auto"/>
        </w:rPr>
        <w:t>Комисија за доделу подстицајних средстава у пољопривреди (у даљем таксту: Комисија) задржава право да поред наведене документације затражи од подносиоца захтева да достави и додатну документацију и доказе релевантне за одлучивање. Уколико подносилац захтева не достави тражену документацију, исти ће бити одбијен, због непотпуне документације.</w:t>
      </w:r>
    </w:p>
    <w:p w:rsidR="00F35531" w:rsidRPr="003E7BA3" w:rsidRDefault="00F35531" w:rsidP="00F35531">
      <w:pPr>
        <w:pStyle w:val="Default"/>
        <w:autoSpaceDN w:val="0"/>
        <w:adjustRightInd w:val="0"/>
        <w:ind w:firstLine="720"/>
        <w:jc w:val="both"/>
        <w:rPr>
          <w:rFonts w:ascii="Times New Roman" w:hAnsi="Times New Roman" w:cs="Times New Roman"/>
          <w:color w:val="auto"/>
          <w:sz w:val="12"/>
          <w:szCs w:val="12"/>
        </w:rPr>
      </w:pPr>
    </w:p>
    <w:p w:rsidR="00F35531" w:rsidRPr="003E7BA3" w:rsidRDefault="00F35531" w:rsidP="00F35531">
      <w:pPr>
        <w:pStyle w:val="Default"/>
        <w:autoSpaceDN w:val="0"/>
        <w:adjustRightInd w:val="0"/>
        <w:jc w:val="both"/>
        <w:rPr>
          <w:rFonts w:ascii="Times New Roman" w:hAnsi="Times New Roman" w:cs="Times New Roman"/>
          <w:color w:val="auto"/>
          <w:sz w:val="12"/>
          <w:szCs w:val="12"/>
        </w:rPr>
      </w:pPr>
      <w:r w:rsidRPr="003E7BA3">
        <w:rPr>
          <w:rFonts w:ascii="Times New Roman" w:hAnsi="Times New Roman" w:cs="Times New Roman"/>
          <w:color w:val="auto"/>
        </w:rPr>
        <w:t xml:space="preserve">            Приликом разматрања поднетих захтева за остваривање права на подстицаје, </w:t>
      </w:r>
      <w:r w:rsidRPr="003E7BA3">
        <w:rPr>
          <w:rFonts w:ascii="Times New Roman" w:hAnsi="Times New Roman" w:cs="Times New Roman"/>
          <w:b/>
          <w:color w:val="auto"/>
        </w:rPr>
        <w:t>неће се признавати осемењавања извршена пре 01.01.2023. године, нити после 30.09.2023. године</w:t>
      </w:r>
      <w:r w:rsidRPr="003E7BA3">
        <w:rPr>
          <w:rFonts w:ascii="Times New Roman" w:hAnsi="Times New Roman" w:cs="Times New Roman"/>
          <w:color w:val="auto"/>
        </w:rPr>
        <w:t xml:space="preserve">. </w:t>
      </w:r>
    </w:p>
    <w:p w:rsidR="00F35531" w:rsidRPr="003E7BA3" w:rsidRDefault="00F35531" w:rsidP="00F35531">
      <w:pPr>
        <w:pStyle w:val="Default"/>
        <w:autoSpaceDN w:val="0"/>
        <w:adjustRightInd w:val="0"/>
        <w:jc w:val="both"/>
        <w:rPr>
          <w:rFonts w:ascii="Times New Roman" w:hAnsi="Times New Roman" w:cs="Times New Roman"/>
          <w:color w:val="auto"/>
          <w:sz w:val="12"/>
          <w:szCs w:val="12"/>
        </w:rPr>
      </w:pPr>
    </w:p>
    <w:p w:rsidR="00F35531" w:rsidRPr="003E7BA3" w:rsidRDefault="00F35531" w:rsidP="00F35531">
      <w:pPr>
        <w:pStyle w:val="Default"/>
        <w:autoSpaceDN w:val="0"/>
        <w:adjustRightInd w:val="0"/>
        <w:jc w:val="both"/>
        <w:rPr>
          <w:rFonts w:ascii="Times New Roman" w:hAnsi="Times New Roman" w:cs="Times New Roman"/>
          <w:color w:val="auto"/>
          <w:sz w:val="12"/>
          <w:szCs w:val="12"/>
        </w:rPr>
      </w:pPr>
      <w:r w:rsidRPr="003E7BA3">
        <w:rPr>
          <w:rFonts w:ascii="Times New Roman" w:hAnsi="Times New Roman" w:cs="Times New Roman"/>
          <w:color w:val="auto"/>
        </w:rPr>
        <w:t xml:space="preserve">            Поносилац захтева за остваривање права на подстицаје подноси </w:t>
      </w:r>
      <w:r w:rsidRPr="003E7BA3">
        <w:rPr>
          <w:rFonts w:ascii="Times New Roman" w:hAnsi="Times New Roman" w:cs="Times New Roman"/>
          <w:b/>
          <w:color w:val="auto"/>
        </w:rPr>
        <w:t>један захтев за осемењавање свих грла</w:t>
      </w:r>
      <w:r w:rsidRPr="003E7BA3">
        <w:rPr>
          <w:rFonts w:ascii="Times New Roman" w:hAnsi="Times New Roman" w:cs="Times New Roman"/>
          <w:color w:val="auto"/>
        </w:rPr>
        <w:t xml:space="preserve"> (навести у захтеву број грла) за осемењавање у периоду од 01.01.2023. до 30.09.2023. године.</w:t>
      </w:r>
    </w:p>
    <w:p w:rsidR="00F35531" w:rsidRPr="003E7BA3" w:rsidRDefault="00F35531" w:rsidP="00F35531">
      <w:pPr>
        <w:pStyle w:val="Default"/>
        <w:autoSpaceDN w:val="0"/>
        <w:adjustRightInd w:val="0"/>
        <w:jc w:val="both"/>
        <w:rPr>
          <w:rFonts w:ascii="Times New Roman" w:hAnsi="Times New Roman" w:cs="Times New Roman"/>
          <w:color w:val="auto"/>
          <w:sz w:val="12"/>
          <w:szCs w:val="12"/>
        </w:rPr>
      </w:pPr>
    </w:p>
    <w:p w:rsidR="00F35531" w:rsidRPr="003E7BA3" w:rsidRDefault="00F35531" w:rsidP="00F35531">
      <w:pPr>
        <w:pStyle w:val="Default"/>
        <w:autoSpaceDN w:val="0"/>
        <w:adjustRightInd w:val="0"/>
        <w:jc w:val="both"/>
        <w:rPr>
          <w:rFonts w:ascii="Times New Roman" w:hAnsi="Times New Roman" w:cs="Times New Roman"/>
          <w:color w:val="auto"/>
        </w:rPr>
      </w:pPr>
      <w:r w:rsidRPr="003E7BA3">
        <w:rPr>
          <w:rFonts w:ascii="Times New Roman" w:hAnsi="Times New Roman" w:cs="Times New Roman"/>
          <w:color w:val="auto"/>
        </w:rPr>
        <w:t xml:space="preserve">            </w:t>
      </w:r>
      <w:r w:rsidRPr="003E7BA3">
        <w:rPr>
          <w:rFonts w:ascii="Times New Roman" w:hAnsi="Times New Roman" w:cs="Times New Roman"/>
          <w:b/>
          <w:color w:val="auto"/>
        </w:rPr>
        <w:t>Сва документа</w:t>
      </w:r>
      <w:r w:rsidRPr="003E7BA3">
        <w:rPr>
          <w:rFonts w:ascii="Times New Roman" w:hAnsi="Times New Roman" w:cs="Times New Roman"/>
          <w:color w:val="auto"/>
        </w:rPr>
        <w:t xml:space="preserve"> која се достављају уз захтев у складу са Јавним позивом, морају да </w:t>
      </w:r>
      <w:r w:rsidRPr="003E7BA3">
        <w:rPr>
          <w:rFonts w:ascii="Times New Roman" w:hAnsi="Times New Roman" w:cs="Times New Roman"/>
          <w:b/>
          <w:color w:val="auto"/>
        </w:rPr>
        <w:t>гласе на име подносиоца захтева</w:t>
      </w:r>
      <w:r w:rsidRPr="003E7BA3">
        <w:rPr>
          <w:rFonts w:ascii="Times New Roman" w:hAnsi="Times New Roman" w:cs="Times New Roman"/>
          <w:color w:val="auto"/>
        </w:rPr>
        <w:t xml:space="preserve"> </w:t>
      </w:r>
      <w:r w:rsidRPr="003E7BA3">
        <w:rPr>
          <w:rFonts w:ascii="Times New Roman" w:hAnsi="Times New Roman" w:cs="Times New Roman"/>
          <w:b/>
          <w:color w:val="auto"/>
        </w:rPr>
        <w:t>или на име члана газдинства (власника грла).</w:t>
      </w:r>
      <w:r w:rsidRPr="003E7BA3">
        <w:rPr>
          <w:rFonts w:ascii="Times New Roman" w:hAnsi="Times New Roman" w:cs="Times New Roman"/>
          <w:color w:val="auto"/>
        </w:rPr>
        <w:t xml:space="preserve"> Захтев и приложена документа, не враћају се подносиоцу захтева. </w:t>
      </w:r>
    </w:p>
    <w:p w:rsidR="00F35531" w:rsidRPr="003E7BA3" w:rsidRDefault="00F35531" w:rsidP="00F35531">
      <w:pPr>
        <w:pStyle w:val="Default"/>
        <w:autoSpaceDN w:val="0"/>
        <w:adjustRightInd w:val="0"/>
        <w:jc w:val="both"/>
        <w:rPr>
          <w:rFonts w:ascii="Times New Roman" w:hAnsi="Times New Roman" w:cs="Times New Roman"/>
          <w:b/>
        </w:rPr>
      </w:pPr>
    </w:p>
    <w:p w:rsidR="00F35531" w:rsidRPr="003E7BA3" w:rsidRDefault="00F35531" w:rsidP="00F35531">
      <w:pPr>
        <w:pStyle w:val="Default"/>
        <w:autoSpaceDN w:val="0"/>
        <w:adjustRightInd w:val="0"/>
        <w:jc w:val="both"/>
        <w:rPr>
          <w:rFonts w:ascii="Times New Roman" w:hAnsi="Times New Roman" w:cs="Times New Roman"/>
          <w:b/>
        </w:rPr>
      </w:pPr>
    </w:p>
    <w:p w:rsidR="00F35531" w:rsidRPr="003E7BA3" w:rsidRDefault="00F35531" w:rsidP="00F35531">
      <w:pPr>
        <w:spacing w:after="0" w:line="240" w:lineRule="auto"/>
        <w:ind w:firstLine="720"/>
        <w:jc w:val="center"/>
        <w:rPr>
          <w:rFonts w:ascii="Times New Roman" w:hAnsi="Times New Roman" w:cs="Times New Roman"/>
          <w:b/>
          <w:sz w:val="24"/>
          <w:szCs w:val="24"/>
        </w:rPr>
      </w:pPr>
    </w:p>
    <w:p w:rsidR="00F35531" w:rsidRPr="003E7BA3" w:rsidRDefault="00F35531" w:rsidP="00F35531">
      <w:pPr>
        <w:spacing w:after="0" w:line="240" w:lineRule="auto"/>
        <w:ind w:firstLine="720"/>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Члан 6.</w:t>
      </w:r>
    </w:p>
    <w:p w:rsidR="00F35531" w:rsidRPr="003E7BA3" w:rsidRDefault="00F35531" w:rsidP="00F35531">
      <w:pPr>
        <w:spacing w:after="0" w:line="240" w:lineRule="auto"/>
        <w:ind w:firstLine="720"/>
        <w:jc w:val="center"/>
        <w:rPr>
          <w:rFonts w:ascii="Times New Roman" w:hAnsi="Times New Roman" w:cs="Times New Roman"/>
          <w:b/>
          <w:sz w:val="24"/>
          <w:szCs w:val="24"/>
          <w:lang w:val="sr-Cyrl-CS"/>
        </w:rPr>
      </w:pPr>
    </w:p>
    <w:p w:rsidR="00F35531" w:rsidRPr="003E7BA3" w:rsidRDefault="00F35531" w:rsidP="00F35531">
      <w:pPr>
        <w:spacing w:after="0" w:line="240" w:lineRule="auto"/>
        <w:ind w:firstLine="720"/>
        <w:jc w:val="center"/>
        <w:rPr>
          <w:rFonts w:ascii="Times New Roman" w:hAnsi="Times New Roman" w:cs="Times New Roman"/>
          <w:b/>
          <w:sz w:val="24"/>
          <w:szCs w:val="24"/>
        </w:rPr>
      </w:pPr>
      <w:r w:rsidRPr="003E7BA3">
        <w:rPr>
          <w:rFonts w:ascii="Times New Roman" w:hAnsi="Times New Roman" w:cs="Times New Roman"/>
          <w:b/>
          <w:sz w:val="24"/>
          <w:szCs w:val="24"/>
        </w:rPr>
        <w:t>ОПШТИ КРИТЕРИЈУМИ ЗА ОСТВАРИВАЊЕ ПРАВА НА ПОДСТИЦАЈ</w:t>
      </w:r>
    </w:p>
    <w:p w:rsidR="00F35531" w:rsidRPr="003E7BA3" w:rsidRDefault="00F35531" w:rsidP="00F35531">
      <w:pPr>
        <w:spacing w:after="0" w:line="240" w:lineRule="auto"/>
        <w:ind w:firstLine="720"/>
        <w:jc w:val="center"/>
        <w:rPr>
          <w:rFonts w:ascii="Times New Roman" w:hAnsi="Times New Roman" w:cs="Times New Roman"/>
          <w:b/>
          <w:sz w:val="24"/>
          <w:szCs w:val="24"/>
        </w:rPr>
      </w:pPr>
    </w:p>
    <w:p w:rsidR="00F35531" w:rsidRPr="003E7BA3" w:rsidRDefault="00F35531" w:rsidP="00F35531">
      <w:pPr>
        <w:spacing w:after="0" w:line="240" w:lineRule="auto"/>
        <w:ind w:firstLine="720"/>
        <w:jc w:val="both"/>
        <w:rPr>
          <w:rFonts w:ascii="Times New Roman" w:hAnsi="Times New Roman" w:cs="Times New Roman"/>
          <w:sz w:val="24"/>
          <w:szCs w:val="24"/>
        </w:rPr>
      </w:pPr>
    </w:p>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9"/>
        <w:gridCol w:w="2952"/>
        <w:gridCol w:w="5649"/>
      </w:tblGrid>
      <w:tr w:rsidR="00F35531" w:rsidRPr="003E7BA3" w:rsidTr="00AD4AB1">
        <w:tc>
          <w:tcPr>
            <w:tcW w:w="1569" w:type="dxa"/>
          </w:tcPr>
          <w:p w:rsidR="00F35531" w:rsidRPr="003E7BA3" w:rsidRDefault="00F35531" w:rsidP="00AD4AB1">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НАЗИВ И ШИФРА МЕРЕ</w:t>
            </w:r>
          </w:p>
        </w:tc>
        <w:tc>
          <w:tcPr>
            <w:tcW w:w="2952" w:type="dxa"/>
          </w:tcPr>
          <w:p w:rsidR="00F35531" w:rsidRPr="003E7BA3" w:rsidRDefault="00F35531" w:rsidP="00AD4AB1">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НАЗИВ ИНВЕСТИЦИЈЕ</w:t>
            </w:r>
          </w:p>
        </w:tc>
        <w:tc>
          <w:tcPr>
            <w:tcW w:w="5649" w:type="dxa"/>
          </w:tcPr>
          <w:p w:rsidR="00F35531" w:rsidRPr="003E7BA3" w:rsidRDefault="00F35531" w:rsidP="00AD4AB1">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ИЗДАВАЊЕ САГЛАСНОСТИ ПО РЕДОСЛЕДУ  ПРИСТИЗАЊА И ВРЕМЕНСКИ ОКВИР</w:t>
            </w:r>
          </w:p>
        </w:tc>
      </w:tr>
      <w:tr w:rsidR="00F35531" w:rsidRPr="003E7BA3" w:rsidTr="00AD4AB1">
        <w:trPr>
          <w:trHeight w:val="1808"/>
        </w:trPr>
        <w:tc>
          <w:tcPr>
            <w:tcW w:w="1569" w:type="dxa"/>
          </w:tcPr>
          <w:p w:rsidR="00F35531" w:rsidRPr="003E7BA3" w:rsidRDefault="00F35531" w:rsidP="00AD4AB1">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100.  ДИРЕКТНА ПЛАЋАЊА</w:t>
            </w:r>
          </w:p>
          <w:p w:rsidR="00F35531" w:rsidRPr="003E7BA3" w:rsidRDefault="00F35531" w:rsidP="00AD4AB1">
            <w:pPr>
              <w:spacing w:after="0" w:line="240" w:lineRule="auto"/>
              <w:jc w:val="center"/>
              <w:rPr>
                <w:rFonts w:ascii="Times New Roman" w:hAnsi="Times New Roman" w:cs="Times New Roman"/>
                <w:b/>
                <w:sz w:val="24"/>
                <w:szCs w:val="24"/>
                <w:lang w:val="sr-Cyrl-CS"/>
              </w:rPr>
            </w:pPr>
          </w:p>
          <w:p w:rsidR="00F35531" w:rsidRPr="003E7BA3" w:rsidRDefault="00F35531" w:rsidP="00AD4AB1">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100.1.</w:t>
            </w:r>
          </w:p>
          <w:p w:rsidR="00F35531" w:rsidRPr="003E7BA3" w:rsidRDefault="00F35531" w:rsidP="00AD4AB1">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РЕГРЕСИ</w:t>
            </w:r>
          </w:p>
        </w:tc>
        <w:tc>
          <w:tcPr>
            <w:tcW w:w="2952" w:type="dxa"/>
          </w:tcPr>
          <w:p w:rsidR="00F35531" w:rsidRPr="003E7BA3" w:rsidRDefault="00F35531" w:rsidP="00AD4AB1">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100.1.1.</w:t>
            </w:r>
          </w:p>
          <w:p w:rsidR="00F35531" w:rsidRPr="003E7BA3" w:rsidRDefault="00F35531" w:rsidP="00AD4AB1">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РЕГРЕС ЗА РЕПРОДУКТИВНИ МАТЕРИЈАЛ (Вештачко осемењавање)</w:t>
            </w:r>
          </w:p>
        </w:tc>
        <w:tc>
          <w:tcPr>
            <w:tcW w:w="5649" w:type="dxa"/>
          </w:tcPr>
          <w:p w:rsidR="00F35531" w:rsidRPr="003E7BA3" w:rsidRDefault="00F35531" w:rsidP="00AD4AB1">
            <w:pPr>
              <w:spacing w:after="0" w:line="240" w:lineRule="auto"/>
              <w:rPr>
                <w:rFonts w:ascii="Times New Roman" w:hAnsi="Times New Roman" w:cs="Times New Roman"/>
                <w:b/>
                <w:sz w:val="4"/>
                <w:szCs w:val="4"/>
                <w:lang w:val="sr-Cyrl-CS"/>
              </w:rPr>
            </w:pPr>
          </w:p>
          <w:p w:rsidR="00F35531" w:rsidRPr="003E7BA3" w:rsidRDefault="00F35531" w:rsidP="00AD4AB1">
            <w:pPr>
              <w:spacing w:after="0" w:line="240" w:lineRule="auto"/>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 xml:space="preserve">Сагласност се издаје корисницима који испуњавају услове Јавног позива, по редоследу пристизања пријава, до утрошка средстава од момента објављивања јавног позива, а најкасније до </w:t>
            </w:r>
            <w:r w:rsidRPr="003E7BA3">
              <w:rPr>
                <w:rFonts w:ascii="Times New Roman" w:hAnsi="Times New Roman" w:cs="Times New Roman"/>
                <w:b/>
                <w:sz w:val="24"/>
                <w:szCs w:val="24"/>
              </w:rPr>
              <w:t>30</w:t>
            </w:r>
            <w:r w:rsidRPr="003E7BA3">
              <w:rPr>
                <w:rFonts w:ascii="Times New Roman" w:hAnsi="Times New Roman" w:cs="Times New Roman"/>
                <w:b/>
                <w:sz w:val="24"/>
                <w:szCs w:val="24"/>
                <w:lang w:val="sr-Cyrl-CS"/>
              </w:rPr>
              <w:t>.09.202</w:t>
            </w:r>
            <w:r w:rsidRPr="003E7BA3">
              <w:rPr>
                <w:rFonts w:ascii="Times New Roman" w:hAnsi="Times New Roman" w:cs="Times New Roman"/>
                <w:b/>
                <w:sz w:val="24"/>
                <w:szCs w:val="24"/>
              </w:rPr>
              <w:t>3</w:t>
            </w:r>
            <w:r w:rsidRPr="003E7BA3">
              <w:rPr>
                <w:rFonts w:ascii="Times New Roman" w:hAnsi="Times New Roman" w:cs="Times New Roman"/>
                <w:b/>
                <w:sz w:val="24"/>
                <w:szCs w:val="24"/>
                <w:lang w:val="sr-Cyrl-CS"/>
              </w:rPr>
              <w:t>. године.</w:t>
            </w:r>
          </w:p>
        </w:tc>
      </w:tr>
    </w:tbl>
    <w:p w:rsidR="00F35531" w:rsidRPr="003E7BA3" w:rsidRDefault="00F35531" w:rsidP="00F35531">
      <w:pPr>
        <w:spacing w:after="0" w:line="240" w:lineRule="auto"/>
        <w:ind w:firstLine="720"/>
        <w:jc w:val="both"/>
        <w:rPr>
          <w:rFonts w:ascii="Times New Roman" w:hAnsi="Times New Roman" w:cs="Times New Roman"/>
          <w:sz w:val="24"/>
          <w:szCs w:val="24"/>
        </w:rPr>
      </w:pPr>
    </w:p>
    <w:p w:rsidR="00F35531" w:rsidRPr="003E7BA3" w:rsidRDefault="00F35531" w:rsidP="00F35531">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b/>
          <w:sz w:val="24"/>
          <w:szCs w:val="24"/>
        </w:rPr>
        <w:t>Право на подстицаје</w:t>
      </w:r>
      <w:r w:rsidRPr="003E7BA3">
        <w:rPr>
          <w:rFonts w:ascii="Times New Roman" w:hAnsi="Times New Roman" w:cs="Times New Roman"/>
          <w:sz w:val="24"/>
          <w:szCs w:val="24"/>
        </w:rPr>
        <w:t xml:space="preserve"> остварују лица ако: </w:t>
      </w:r>
    </w:p>
    <w:p w:rsidR="00F35531" w:rsidRPr="003E7BA3" w:rsidRDefault="00F35531" w:rsidP="00F35531">
      <w:pPr>
        <w:spacing w:after="0" w:line="240" w:lineRule="auto"/>
        <w:ind w:firstLine="720"/>
        <w:jc w:val="both"/>
        <w:rPr>
          <w:rFonts w:ascii="Times New Roman" w:hAnsi="Times New Roman" w:cs="Times New Roman"/>
          <w:sz w:val="24"/>
          <w:szCs w:val="24"/>
        </w:rPr>
      </w:pPr>
    </w:p>
    <w:p w:rsidR="00F35531" w:rsidRPr="003E7BA3" w:rsidRDefault="00F35531" w:rsidP="00F35531">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 xml:space="preserve">1) </w:t>
      </w:r>
      <w:proofErr w:type="gramStart"/>
      <w:r w:rsidRPr="003E7BA3">
        <w:rPr>
          <w:rFonts w:ascii="Times New Roman" w:hAnsi="Times New Roman" w:cs="Times New Roman"/>
          <w:sz w:val="24"/>
          <w:szCs w:val="24"/>
        </w:rPr>
        <w:t>су</w:t>
      </w:r>
      <w:proofErr w:type="gramEnd"/>
      <w:r w:rsidRPr="003E7BA3">
        <w:rPr>
          <w:rFonts w:ascii="Times New Roman" w:hAnsi="Times New Roman" w:cs="Times New Roman"/>
          <w:sz w:val="24"/>
          <w:szCs w:val="24"/>
        </w:rPr>
        <w:t xml:space="preserve"> уписана у Регистар пољопривредних газдинстава (у даљем тексту: РПГ) и налазе се у активном статусу </w:t>
      </w:r>
    </w:p>
    <w:p w:rsidR="00F35531" w:rsidRPr="003E7BA3" w:rsidRDefault="00F35531" w:rsidP="00F35531">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 xml:space="preserve">2) </w:t>
      </w:r>
      <w:proofErr w:type="gramStart"/>
      <w:r w:rsidRPr="003E7BA3">
        <w:rPr>
          <w:rFonts w:ascii="Times New Roman" w:hAnsi="Times New Roman" w:cs="Times New Roman"/>
          <w:sz w:val="24"/>
          <w:szCs w:val="24"/>
        </w:rPr>
        <w:t>имају</w:t>
      </w:r>
      <w:proofErr w:type="gramEnd"/>
      <w:r w:rsidRPr="003E7BA3">
        <w:rPr>
          <w:rFonts w:ascii="Times New Roman" w:hAnsi="Times New Roman" w:cs="Times New Roman"/>
          <w:sz w:val="24"/>
          <w:szCs w:val="24"/>
        </w:rPr>
        <w:t xml:space="preserve"> пребивалиште, односно седиште и пољопривредну производњу на територији града Врања</w:t>
      </w:r>
    </w:p>
    <w:p w:rsidR="00F35531" w:rsidRPr="003E7BA3" w:rsidRDefault="00F35531" w:rsidP="00F35531">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lastRenderedPageBreak/>
        <w:t xml:space="preserve">3) </w:t>
      </w:r>
      <w:proofErr w:type="gramStart"/>
      <w:r w:rsidRPr="003E7BA3">
        <w:rPr>
          <w:rFonts w:ascii="Times New Roman" w:hAnsi="Times New Roman" w:cs="Times New Roman"/>
          <w:sz w:val="24"/>
          <w:szCs w:val="24"/>
        </w:rPr>
        <w:t>имају</w:t>
      </w:r>
      <w:proofErr w:type="gramEnd"/>
      <w:r w:rsidRPr="003E7BA3">
        <w:rPr>
          <w:rFonts w:ascii="Times New Roman" w:hAnsi="Times New Roman" w:cs="Times New Roman"/>
          <w:sz w:val="24"/>
          <w:szCs w:val="24"/>
        </w:rPr>
        <w:t xml:space="preserve"> одговарајуће грло обележено и регистровано у складу са Законом којим се уређује ветеринарство и регистрован ХИД број</w:t>
      </w:r>
    </w:p>
    <w:p w:rsidR="00F35531" w:rsidRPr="003E7BA3" w:rsidRDefault="00F35531" w:rsidP="00F35531">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 xml:space="preserve">4) </w:t>
      </w:r>
      <w:proofErr w:type="gramStart"/>
      <w:r w:rsidRPr="003E7BA3">
        <w:rPr>
          <w:rFonts w:ascii="Times New Roman" w:hAnsi="Times New Roman" w:cs="Times New Roman"/>
          <w:sz w:val="24"/>
          <w:szCs w:val="24"/>
        </w:rPr>
        <w:t>не</w:t>
      </w:r>
      <w:proofErr w:type="gramEnd"/>
      <w:r w:rsidRPr="003E7BA3">
        <w:rPr>
          <w:rFonts w:ascii="Times New Roman" w:hAnsi="Times New Roman" w:cs="Times New Roman"/>
          <w:sz w:val="24"/>
          <w:szCs w:val="24"/>
        </w:rPr>
        <w:t xml:space="preserve"> користи подстицаје по неком другом основу за исте намене (субвенције, подстицаји, донације), осим подстицаја у складу са посебним прописом којим се уређује кредитна подршка регистрованим пољопривредним газдинствима </w:t>
      </w:r>
    </w:p>
    <w:p w:rsidR="00F35531" w:rsidRPr="003E7BA3" w:rsidRDefault="00F35531" w:rsidP="00F35531">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 xml:space="preserve">5) </w:t>
      </w:r>
      <w:proofErr w:type="gramStart"/>
      <w:r w:rsidRPr="003E7BA3">
        <w:rPr>
          <w:rFonts w:ascii="Times New Roman" w:hAnsi="Times New Roman" w:cs="Times New Roman"/>
          <w:sz w:val="24"/>
          <w:szCs w:val="24"/>
        </w:rPr>
        <w:t>је</w:t>
      </w:r>
      <w:proofErr w:type="gramEnd"/>
      <w:r w:rsidRPr="003E7BA3">
        <w:rPr>
          <w:rFonts w:ascii="Times New Roman" w:hAnsi="Times New Roman" w:cs="Times New Roman"/>
          <w:sz w:val="24"/>
          <w:szCs w:val="24"/>
        </w:rPr>
        <w:t xml:space="preserve"> до дана подношења захтева по Јавном позиву измирио доспеле обавезе према Градској управи града Врања по основу јавних прихода</w:t>
      </w:r>
    </w:p>
    <w:p w:rsidR="00F35531" w:rsidRPr="003E7BA3" w:rsidRDefault="00F35531" w:rsidP="00F35531">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rPr>
        <w:t xml:space="preserve">6)  </w:t>
      </w:r>
      <w:proofErr w:type="gramStart"/>
      <w:r w:rsidRPr="003E7BA3">
        <w:rPr>
          <w:rFonts w:ascii="Times New Roman" w:hAnsi="Times New Roman" w:cs="Times New Roman"/>
          <w:sz w:val="24"/>
          <w:szCs w:val="24"/>
        </w:rPr>
        <w:t>нема</w:t>
      </w:r>
      <w:proofErr w:type="gramEnd"/>
      <w:r w:rsidRPr="003E7BA3">
        <w:rPr>
          <w:rFonts w:ascii="Times New Roman" w:hAnsi="Times New Roman" w:cs="Times New Roman"/>
          <w:sz w:val="24"/>
          <w:szCs w:val="24"/>
        </w:rPr>
        <w:t xml:space="preserve"> неиспуњених уговорних обавеза према Градској управи града Врања</w:t>
      </w:r>
    </w:p>
    <w:p w:rsidR="00F35531" w:rsidRPr="003E7BA3" w:rsidRDefault="00F35531" w:rsidP="00F35531">
      <w:pPr>
        <w:spacing w:after="0" w:line="240" w:lineRule="auto"/>
        <w:ind w:firstLine="720"/>
        <w:jc w:val="both"/>
        <w:rPr>
          <w:rFonts w:ascii="Times New Roman" w:hAnsi="Times New Roman" w:cs="Times New Roman"/>
          <w:color w:val="000000" w:themeColor="text1"/>
          <w:sz w:val="24"/>
          <w:szCs w:val="24"/>
        </w:rPr>
      </w:pPr>
      <w:r w:rsidRPr="003E7BA3">
        <w:rPr>
          <w:rFonts w:ascii="Times New Roman" w:hAnsi="Times New Roman" w:cs="Times New Roman"/>
          <w:sz w:val="24"/>
          <w:szCs w:val="24"/>
        </w:rPr>
        <w:t xml:space="preserve">7) </w:t>
      </w:r>
      <w:proofErr w:type="gramStart"/>
      <w:r w:rsidRPr="003E7BA3">
        <w:rPr>
          <w:rFonts w:ascii="Times New Roman" w:hAnsi="Times New Roman" w:cs="Times New Roman"/>
          <w:sz w:val="24"/>
          <w:szCs w:val="24"/>
        </w:rPr>
        <w:t>сами</w:t>
      </w:r>
      <w:proofErr w:type="gramEnd"/>
      <w:r w:rsidRPr="003E7BA3">
        <w:rPr>
          <w:rFonts w:ascii="Times New Roman" w:hAnsi="Times New Roman" w:cs="Times New Roman"/>
          <w:sz w:val="24"/>
          <w:szCs w:val="24"/>
        </w:rPr>
        <w:t xml:space="preserve"> врше услугу вештачког осемењавања од набављеног семенског материјала и притом поседују Сертификат, који гласи на име корисника </w:t>
      </w:r>
      <w:r w:rsidRPr="003E7BA3">
        <w:rPr>
          <w:rFonts w:ascii="Times New Roman" w:hAnsi="Times New Roman" w:cs="Times New Roman"/>
          <w:color w:val="000000" w:themeColor="text1"/>
          <w:sz w:val="24"/>
          <w:szCs w:val="24"/>
        </w:rPr>
        <w:t>или ако плате овлашћеном извођачу (регулисано Законом о сточарству)</w:t>
      </w:r>
    </w:p>
    <w:p w:rsidR="00F35531" w:rsidRPr="003E7BA3" w:rsidRDefault="00F35531" w:rsidP="00F35531">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color w:val="000000" w:themeColor="text1"/>
          <w:sz w:val="24"/>
          <w:szCs w:val="24"/>
        </w:rPr>
        <w:t xml:space="preserve">8) </w:t>
      </w:r>
      <w:proofErr w:type="gramStart"/>
      <w:r w:rsidRPr="003E7BA3">
        <w:rPr>
          <w:rFonts w:ascii="Times New Roman" w:hAnsi="Times New Roman" w:cs="Times New Roman"/>
          <w:color w:val="000000" w:themeColor="text1"/>
          <w:sz w:val="24"/>
          <w:szCs w:val="24"/>
        </w:rPr>
        <w:t>по</w:t>
      </w:r>
      <w:proofErr w:type="gramEnd"/>
      <w:r w:rsidRPr="003E7BA3">
        <w:rPr>
          <w:rFonts w:ascii="Times New Roman" w:hAnsi="Times New Roman" w:cs="Times New Roman"/>
          <w:color w:val="000000" w:themeColor="text1"/>
          <w:sz w:val="24"/>
          <w:szCs w:val="24"/>
        </w:rPr>
        <w:t xml:space="preserve"> редоследу подношења захтева постоје расположива средства за одобравање права на подстицаје (Сагласност)</w:t>
      </w:r>
      <w:r w:rsidRPr="003E7BA3">
        <w:rPr>
          <w:rFonts w:ascii="Times New Roman" w:hAnsi="Times New Roman" w:cs="Times New Roman"/>
          <w:sz w:val="24"/>
          <w:szCs w:val="24"/>
        </w:rPr>
        <w:t xml:space="preserve"> у оквиру укупних средстава опредељених по Јавном позиву </w:t>
      </w:r>
    </w:p>
    <w:p w:rsidR="00F35531" w:rsidRPr="003E7BA3" w:rsidRDefault="00F35531" w:rsidP="00F35531">
      <w:pPr>
        <w:spacing w:after="0" w:line="240" w:lineRule="auto"/>
        <w:jc w:val="center"/>
        <w:rPr>
          <w:rFonts w:ascii="Times New Roman" w:hAnsi="Times New Roman" w:cs="Times New Roman"/>
          <w:b/>
          <w:sz w:val="24"/>
          <w:szCs w:val="24"/>
        </w:rPr>
      </w:pPr>
    </w:p>
    <w:p w:rsidR="00F35531" w:rsidRPr="003E7BA3" w:rsidRDefault="00F35531" w:rsidP="00F35531">
      <w:pPr>
        <w:spacing w:after="0" w:line="240" w:lineRule="auto"/>
        <w:jc w:val="center"/>
        <w:rPr>
          <w:rFonts w:ascii="Times New Roman" w:hAnsi="Times New Roman" w:cs="Times New Roman"/>
          <w:b/>
          <w:sz w:val="24"/>
          <w:szCs w:val="24"/>
        </w:rPr>
      </w:pPr>
      <w:proofErr w:type="gramStart"/>
      <w:r w:rsidRPr="003E7BA3">
        <w:rPr>
          <w:rFonts w:ascii="Times New Roman" w:hAnsi="Times New Roman" w:cs="Times New Roman"/>
          <w:b/>
          <w:sz w:val="24"/>
          <w:szCs w:val="24"/>
        </w:rPr>
        <w:t>Члан 7.</w:t>
      </w:r>
      <w:proofErr w:type="gramEnd"/>
    </w:p>
    <w:p w:rsidR="00F35531" w:rsidRPr="003E7BA3" w:rsidRDefault="00F35531" w:rsidP="00F35531">
      <w:pPr>
        <w:spacing w:after="0" w:line="240" w:lineRule="auto"/>
        <w:jc w:val="center"/>
        <w:rPr>
          <w:rFonts w:ascii="Times New Roman" w:hAnsi="Times New Roman" w:cs="Times New Roman"/>
          <w:b/>
          <w:sz w:val="24"/>
          <w:szCs w:val="24"/>
        </w:rPr>
      </w:pPr>
    </w:p>
    <w:p w:rsidR="00F35531" w:rsidRPr="003E7BA3" w:rsidRDefault="00F35531" w:rsidP="00F35531">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 xml:space="preserve">ПРАВА И ОБАВЕЗЕ КОРИСНИКА ПОДСТИЦАЈНИХ СРЕДСТАВА </w:t>
      </w:r>
    </w:p>
    <w:p w:rsidR="00F35531" w:rsidRPr="003E7BA3" w:rsidRDefault="00F35531" w:rsidP="00F35531">
      <w:pPr>
        <w:spacing w:after="0" w:line="240" w:lineRule="auto"/>
        <w:jc w:val="center"/>
        <w:rPr>
          <w:rFonts w:ascii="Times New Roman" w:hAnsi="Times New Roman" w:cs="Times New Roman"/>
          <w:b/>
          <w:sz w:val="24"/>
          <w:szCs w:val="24"/>
          <w:lang w:val="sr-Cyrl-CS"/>
        </w:rPr>
      </w:pPr>
    </w:p>
    <w:p w:rsidR="00F35531" w:rsidRPr="003E7BA3" w:rsidRDefault="00F35531" w:rsidP="00F35531">
      <w:pPr>
        <w:spacing w:after="0" w:line="240" w:lineRule="auto"/>
        <w:jc w:val="both"/>
        <w:rPr>
          <w:rFonts w:ascii="Times New Roman" w:hAnsi="Times New Roman" w:cs="Times New Roman"/>
          <w:sz w:val="24"/>
          <w:szCs w:val="24"/>
        </w:rPr>
      </w:pPr>
      <w:r w:rsidRPr="003E7BA3">
        <w:rPr>
          <w:rFonts w:ascii="Times New Roman" w:hAnsi="Times New Roman" w:cs="Times New Roman"/>
          <w:sz w:val="24"/>
          <w:szCs w:val="24"/>
          <w:lang w:val="sr-Cyrl-CS"/>
        </w:rPr>
        <w:t xml:space="preserve">            Корисник подстицаја дужан </w:t>
      </w:r>
      <w:r w:rsidRPr="003E7BA3">
        <w:rPr>
          <w:rFonts w:ascii="Times New Roman" w:hAnsi="Times New Roman" w:cs="Times New Roman"/>
          <w:sz w:val="24"/>
          <w:szCs w:val="24"/>
        </w:rPr>
        <w:t>je:</w:t>
      </w:r>
      <w:r w:rsidRPr="003E7BA3">
        <w:rPr>
          <w:rFonts w:ascii="Times New Roman" w:hAnsi="Times New Roman" w:cs="Times New Roman"/>
          <w:sz w:val="24"/>
          <w:szCs w:val="24"/>
          <w:lang w:val="sr-Cyrl-CS"/>
        </w:rPr>
        <w:t xml:space="preserve"> </w:t>
      </w:r>
    </w:p>
    <w:p w:rsidR="00F35531" w:rsidRPr="003E7BA3" w:rsidRDefault="00F35531" w:rsidP="00F35531">
      <w:pPr>
        <w:spacing w:after="0" w:line="240" w:lineRule="auto"/>
        <w:jc w:val="both"/>
        <w:rPr>
          <w:rFonts w:ascii="Times New Roman" w:hAnsi="Times New Roman" w:cs="Times New Roman"/>
          <w:sz w:val="24"/>
          <w:szCs w:val="24"/>
        </w:rPr>
      </w:pPr>
    </w:p>
    <w:p w:rsidR="00F35531" w:rsidRPr="003E7BA3" w:rsidRDefault="00F35531" w:rsidP="00F35531">
      <w:pPr>
        <w:pStyle w:val="ListParagraph"/>
        <w:numPr>
          <w:ilvl w:val="0"/>
          <w:numId w:val="8"/>
        </w:numPr>
        <w:spacing w:after="0" w:line="240" w:lineRule="auto"/>
        <w:jc w:val="both"/>
        <w:rPr>
          <w:rFonts w:ascii="Times New Roman" w:hAnsi="Times New Roman" w:cs="Times New Roman"/>
          <w:lang w:val="sr-Cyrl-CS"/>
        </w:rPr>
      </w:pPr>
      <w:proofErr w:type="gramStart"/>
      <w:r w:rsidRPr="003E7BA3">
        <w:rPr>
          <w:rFonts w:ascii="Times New Roman" w:hAnsi="Times New Roman" w:cs="Times New Roman"/>
        </w:rPr>
        <w:t>да</w:t>
      </w:r>
      <w:proofErr w:type="gramEnd"/>
      <w:r w:rsidRPr="003E7BA3">
        <w:rPr>
          <w:rFonts w:ascii="Times New Roman" w:hAnsi="Times New Roman" w:cs="Times New Roman"/>
        </w:rPr>
        <w:t xml:space="preserve"> </w:t>
      </w:r>
      <w:r w:rsidRPr="003E7BA3">
        <w:rPr>
          <w:rFonts w:ascii="Times New Roman" w:hAnsi="Times New Roman" w:cs="Times New Roman"/>
          <w:lang w:val="sr-Cyrl-CS"/>
        </w:rPr>
        <w:t>омогући Комисији вршење надзора и пружи потребне податке и информације и након реализације ове мере. Сва права и обавезе регулисане су Јавним позивом, решењем и уговором.</w:t>
      </w:r>
    </w:p>
    <w:p w:rsidR="00F35531" w:rsidRPr="003E7BA3" w:rsidRDefault="00F35531" w:rsidP="00F35531">
      <w:pPr>
        <w:spacing w:after="0" w:line="240" w:lineRule="auto"/>
        <w:jc w:val="both"/>
        <w:rPr>
          <w:rFonts w:ascii="Times New Roman" w:hAnsi="Times New Roman" w:cs="Times New Roman"/>
          <w:sz w:val="24"/>
          <w:szCs w:val="24"/>
          <w:lang w:val="sr-Cyrl-CS"/>
        </w:rPr>
      </w:pPr>
    </w:p>
    <w:p w:rsidR="00F35531" w:rsidRPr="003E7BA3" w:rsidRDefault="00F35531" w:rsidP="00F35531">
      <w:pPr>
        <w:pStyle w:val="Default"/>
        <w:numPr>
          <w:ilvl w:val="0"/>
          <w:numId w:val="8"/>
        </w:numPr>
        <w:jc w:val="both"/>
        <w:rPr>
          <w:rFonts w:ascii="Times New Roman" w:hAnsi="Times New Roman" w:cs="Times New Roman"/>
          <w:lang w:val="sr-Cyrl-CS"/>
        </w:rPr>
      </w:pPr>
      <w:r w:rsidRPr="003E7BA3">
        <w:rPr>
          <w:rFonts w:ascii="Times New Roman" w:hAnsi="Times New Roman" w:cs="Times New Roman"/>
        </w:rPr>
        <w:t xml:space="preserve">да се придржава прописа којима се уређују стандарди квалитета животне средине </w:t>
      </w:r>
      <w:r w:rsidRPr="003E7BA3">
        <w:rPr>
          <w:rFonts w:ascii="Times New Roman" w:hAnsi="Times New Roman" w:cs="Times New Roman"/>
          <w:lang w:val="sr-Cyrl-CS"/>
        </w:rPr>
        <w:t xml:space="preserve">и </w:t>
      </w:r>
      <w:r w:rsidRPr="003E7BA3">
        <w:rPr>
          <w:rFonts w:ascii="Times New Roman" w:hAnsi="Times New Roman" w:cs="Times New Roman"/>
        </w:rPr>
        <w:t>заштита добробити животиња</w:t>
      </w:r>
      <w:r w:rsidRPr="003E7BA3">
        <w:rPr>
          <w:rFonts w:ascii="Times New Roman" w:hAnsi="Times New Roman" w:cs="Times New Roman"/>
          <w:lang w:val="sr-Cyrl-CS"/>
        </w:rPr>
        <w:t xml:space="preserve">. </w:t>
      </w:r>
    </w:p>
    <w:p w:rsidR="00F35531" w:rsidRPr="003E7BA3" w:rsidRDefault="00F35531" w:rsidP="00F35531">
      <w:pPr>
        <w:pStyle w:val="Default"/>
        <w:jc w:val="both"/>
        <w:rPr>
          <w:rFonts w:ascii="Times New Roman" w:hAnsi="Times New Roman" w:cs="Times New Roman"/>
          <w:lang w:val="sr-Cyrl-CS"/>
        </w:rPr>
      </w:pPr>
    </w:p>
    <w:p w:rsidR="00F35531" w:rsidRPr="003E7BA3" w:rsidRDefault="00F35531" w:rsidP="00F35531">
      <w:pPr>
        <w:pStyle w:val="Default"/>
        <w:ind w:firstLine="705"/>
        <w:jc w:val="center"/>
        <w:rPr>
          <w:rFonts w:ascii="Times New Roman" w:hAnsi="Times New Roman" w:cs="Times New Roman"/>
          <w:b/>
        </w:rPr>
      </w:pPr>
      <w:r w:rsidRPr="003E7BA3">
        <w:rPr>
          <w:rFonts w:ascii="Times New Roman" w:hAnsi="Times New Roman" w:cs="Times New Roman"/>
          <w:b/>
        </w:rPr>
        <w:t>Члан 8.</w:t>
      </w:r>
    </w:p>
    <w:p w:rsidR="00F35531" w:rsidRPr="003E7BA3" w:rsidRDefault="00F35531" w:rsidP="00F35531">
      <w:pPr>
        <w:pStyle w:val="Default"/>
        <w:ind w:firstLine="705"/>
        <w:jc w:val="center"/>
        <w:rPr>
          <w:rFonts w:ascii="Times New Roman" w:hAnsi="Times New Roman" w:cs="Times New Roman"/>
          <w:b/>
        </w:rPr>
      </w:pPr>
    </w:p>
    <w:p w:rsidR="00F35531" w:rsidRPr="003E7BA3" w:rsidRDefault="00F35531" w:rsidP="00F35531">
      <w:pPr>
        <w:pStyle w:val="Default"/>
        <w:ind w:firstLine="705"/>
        <w:jc w:val="center"/>
        <w:rPr>
          <w:rFonts w:ascii="Times New Roman" w:hAnsi="Times New Roman" w:cs="Times New Roman"/>
          <w:b/>
        </w:rPr>
      </w:pPr>
      <w:r w:rsidRPr="003E7BA3">
        <w:rPr>
          <w:rFonts w:ascii="Times New Roman" w:hAnsi="Times New Roman" w:cs="Times New Roman"/>
          <w:b/>
        </w:rPr>
        <w:t xml:space="preserve">РЕГУЛИСАЊЕ ПРАВА ВРШИОЦА ПОСТУПКА </w:t>
      </w:r>
    </w:p>
    <w:p w:rsidR="00F35531" w:rsidRPr="003E7BA3" w:rsidRDefault="00F35531" w:rsidP="00F35531">
      <w:pPr>
        <w:pStyle w:val="Default"/>
        <w:ind w:firstLine="705"/>
        <w:jc w:val="center"/>
        <w:rPr>
          <w:rFonts w:ascii="Times New Roman" w:hAnsi="Times New Roman" w:cs="Times New Roman"/>
          <w:b/>
        </w:rPr>
      </w:pPr>
      <w:r w:rsidRPr="003E7BA3">
        <w:rPr>
          <w:rFonts w:ascii="Times New Roman" w:hAnsi="Times New Roman" w:cs="Times New Roman"/>
          <w:b/>
        </w:rPr>
        <w:t>ВЕШТАЧКОГ ОСЕМЕЊАВАЊА</w:t>
      </w:r>
    </w:p>
    <w:p w:rsidR="00F35531" w:rsidRPr="003E7BA3" w:rsidRDefault="00F35531" w:rsidP="00F35531">
      <w:pPr>
        <w:pStyle w:val="Default"/>
        <w:ind w:firstLine="705"/>
        <w:jc w:val="center"/>
        <w:rPr>
          <w:rFonts w:ascii="Times New Roman" w:hAnsi="Times New Roman" w:cs="Times New Roman"/>
          <w:b/>
          <w:color w:val="FF0000"/>
        </w:rPr>
      </w:pPr>
    </w:p>
    <w:p w:rsidR="00F35531" w:rsidRPr="003E7BA3" w:rsidRDefault="00F35531" w:rsidP="00F35531">
      <w:pPr>
        <w:spacing w:after="0" w:line="240" w:lineRule="auto"/>
        <w:ind w:firstLine="705"/>
        <w:jc w:val="both"/>
        <w:rPr>
          <w:rFonts w:ascii="Times New Roman" w:hAnsi="Times New Roman" w:cs="Times New Roman"/>
          <w:sz w:val="24"/>
          <w:szCs w:val="24"/>
        </w:rPr>
      </w:pPr>
      <w:r w:rsidRPr="003E7BA3">
        <w:rPr>
          <w:rFonts w:ascii="Times New Roman" w:hAnsi="Times New Roman" w:cs="Times New Roman"/>
          <w:sz w:val="24"/>
          <w:szCs w:val="24"/>
        </w:rPr>
        <w:t xml:space="preserve">Корисник одобрених средстава у обавези је да за реализацију услуге за коју су одобрена буџетска средства, ангажује правни субјекат који испуњава услове из </w:t>
      </w:r>
      <w:proofErr w:type="gramStart"/>
      <w:r w:rsidRPr="003E7BA3">
        <w:rPr>
          <w:rFonts w:ascii="Times New Roman" w:hAnsi="Times New Roman" w:cs="Times New Roman"/>
          <w:sz w:val="24"/>
          <w:szCs w:val="24"/>
        </w:rPr>
        <w:t>члана  6</w:t>
      </w:r>
      <w:proofErr w:type="gramEnd"/>
      <w:r w:rsidRPr="003E7BA3">
        <w:rPr>
          <w:rFonts w:ascii="Times New Roman" w:hAnsi="Times New Roman" w:cs="Times New Roman"/>
          <w:sz w:val="24"/>
          <w:szCs w:val="24"/>
        </w:rPr>
        <w:t xml:space="preserve">. </w:t>
      </w:r>
      <w:proofErr w:type="gramStart"/>
      <w:r w:rsidRPr="003E7BA3">
        <w:rPr>
          <w:rFonts w:ascii="Times New Roman" w:hAnsi="Times New Roman" w:cs="Times New Roman"/>
          <w:sz w:val="24"/>
          <w:szCs w:val="24"/>
        </w:rPr>
        <w:t>Закона о сточарству ("Сл.гласник РС“, бр. 41/2009, 93/2012 и 14/2016) или сам одгајивач уколико испуњава услове прописане чланом 38.</w:t>
      </w:r>
      <w:proofErr w:type="gramEnd"/>
      <w:r w:rsidRPr="003E7BA3">
        <w:rPr>
          <w:rFonts w:ascii="Times New Roman" w:hAnsi="Times New Roman" w:cs="Times New Roman"/>
          <w:sz w:val="24"/>
          <w:szCs w:val="24"/>
        </w:rPr>
        <w:t xml:space="preserve"> </w:t>
      </w:r>
      <w:proofErr w:type="gramStart"/>
      <w:r w:rsidRPr="003E7BA3">
        <w:rPr>
          <w:rFonts w:ascii="Times New Roman" w:hAnsi="Times New Roman" w:cs="Times New Roman"/>
          <w:sz w:val="24"/>
          <w:szCs w:val="24"/>
        </w:rPr>
        <w:t>истог</w:t>
      </w:r>
      <w:proofErr w:type="gramEnd"/>
      <w:r w:rsidRPr="003E7BA3">
        <w:rPr>
          <w:rFonts w:ascii="Times New Roman" w:hAnsi="Times New Roman" w:cs="Times New Roman"/>
          <w:sz w:val="24"/>
          <w:szCs w:val="24"/>
        </w:rPr>
        <w:t xml:space="preserve"> Закона. </w:t>
      </w:r>
    </w:p>
    <w:p w:rsidR="00F35531" w:rsidRPr="003E7BA3" w:rsidRDefault="00F35531" w:rsidP="00F35531">
      <w:pPr>
        <w:spacing w:after="0" w:line="240" w:lineRule="auto"/>
        <w:jc w:val="center"/>
        <w:rPr>
          <w:rFonts w:ascii="Times New Roman" w:hAnsi="Times New Roman" w:cs="Times New Roman"/>
          <w:b/>
          <w:sz w:val="24"/>
          <w:szCs w:val="24"/>
        </w:rPr>
      </w:pPr>
    </w:p>
    <w:p w:rsidR="00F35531" w:rsidRPr="003E7BA3" w:rsidRDefault="00F35531" w:rsidP="00F35531">
      <w:pPr>
        <w:spacing w:after="0" w:line="240" w:lineRule="auto"/>
        <w:jc w:val="center"/>
        <w:rPr>
          <w:rFonts w:ascii="Times New Roman" w:hAnsi="Times New Roman" w:cs="Times New Roman"/>
          <w:b/>
          <w:sz w:val="24"/>
          <w:szCs w:val="24"/>
        </w:rPr>
      </w:pPr>
      <w:proofErr w:type="gramStart"/>
      <w:r w:rsidRPr="003E7BA3">
        <w:rPr>
          <w:rFonts w:ascii="Times New Roman" w:hAnsi="Times New Roman" w:cs="Times New Roman"/>
          <w:b/>
          <w:sz w:val="24"/>
          <w:szCs w:val="24"/>
        </w:rPr>
        <w:t>Члан 9.</w:t>
      </w:r>
      <w:proofErr w:type="gramEnd"/>
    </w:p>
    <w:p w:rsidR="00F35531" w:rsidRPr="003E7BA3" w:rsidRDefault="00F35531" w:rsidP="00F35531">
      <w:pPr>
        <w:spacing w:after="0" w:line="240" w:lineRule="auto"/>
        <w:jc w:val="center"/>
        <w:rPr>
          <w:rFonts w:ascii="Times New Roman" w:hAnsi="Times New Roman" w:cs="Times New Roman"/>
          <w:b/>
          <w:sz w:val="24"/>
          <w:szCs w:val="24"/>
        </w:rPr>
      </w:pPr>
    </w:p>
    <w:p w:rsidR="00F35531" w:rsidRPr="003E7BA3" w:rsidRDefault="00F35531" w:rsidP="00F35531">
      <w:pPr>
        <w:spacing w:after="0" w:line="240" w:lineRule="auto"/>
        <w:jc w:val="center"/>
        <w:rPr>
          <w:rFonts w:ascii="Times New Roman" w:hAnsi="Times New Roman" w:cs="Times New Roman"/>
          <w:b/>
          <w:color w:val="000000"/>
          <w:sz w:val="24"/>
          <w:szCs w:val="24"/>
        </w:rPr>
      </w:pPr>
      <w:r w:rsidRPr="003E7BA3">
        <w:rPr>
          <w:rFonts w:ascii="Times New Roman" w:hAnsi="Times New Roman" w:cs="Times New Roman"/>
          <w:b/>
          <w:color w:val="000000"/>
          <w:sz w:val="24"/>
          <w:szCs w:val="24"/>
        </w:rPr>
        <w:t>ДОНОШЕЊЕ ОДЛУКЕ И ЗАКЉУЧИВАЊЕ УГОВОРА</w:t>
      </w:r>
    </w:p>
    <w:p w:rsidR="00F35531" w:rsidRPr="003E7BA3" w:rsidRDefault="00F35531" w:rsidP="00F35531">
      <w:pPr>
        <w:spacing w:after="0" w:line="240" w:lineRule="auto"/>
        <w:jc w:val="center"/>
        <w:rPr>
          <w:rFonts w:ascii="Times New Roman" w:hAnsi="Times New Roman" w:cs="Times New Roman"/>
          <w:b/>
          <w:color w:val="FF00FF"/>
          <w:sz w:val="24"/>
          <w:szCs w:val="24"/>
        </w:rPr>
      </w:pPr>
    </w:p>
    <w:p w:rsidR="00F35531" w:rsidRPr="003E7BA3" w:rsidRDefault="00F35531" w:rsidP="00F35531">
      <w:pPr>
        <w:spacing w:after="0" w:line="240" w:lineRule="auto"/>
        <w:jc w:val="both"/>
        <w:rPr>
          <w:rFonts w:ascii="Times New Roman" w:hAnsi="Times New Roman" w:cs="Times New Roman"/>
          <w:sz w:val="12"/>
          <w:szCs w:val="12"/>
          <w:lang w:val="sr-Cyrl-CS"/>
        </w:rPr>
      </w:pPr>
      <w:r w:rsidRPr="003E7BA3">
        <w:rPr>
          <w:rFonts w:ascii="Times New Roman" w:hAnsi="Times New Roman" w:cs="Times New Roman"/>
          <w:color w:val="FF00FF"/>
          <w:sz w:val="24"/>
          <w:szCs w:val="24"/>
          <w:lang w:val="sr-Cyrl-CS"/>
        </w:rPr>
        <w:tab/>
      </w:r>
      <w:r w:rsidRPr="003E7BA3">
        <w:rPr>
          <w:rFonts w:ascii="Times New Roman" w:hAnsi="Times New Roman" w:cs="Times New Roman"/>
          <w:b/>
          <w:sz w:val="24"/>
          <w:szCs w:val="24"/>
          <w:lang w:val="sr-Cyrl-CS"/>
        </w:rPr>
        <w:t>Захтев за регрес</w:t>
      </w:r>
      <w:r w:rsidRPr="003E7BA3">
        <w:rPr>
          <w:rFonts w:ascii="Times New Roman" w:hAnsi="Times New Roman" w:cs="Times New Roman"/>
          <w:sz w:val="24"/>
          <w:szCs w:val="24"/>
          <w:lang w:val="sr-Cyrl-CS"/>
        </w:rPr>
        <w:t xml:space="preserve"> се подноси само једном и у њему се наводе сва грла која су већ осемењена од 01.01.2023. године до изласка Јавног позива и грла која је потребно осеменити до 30.09.2023. године.</w:t>
      </w:r>
    </w:p>
    <w:p w:rsidR="00F35531" w:rsidRPr="003E7BA3" w:rsidRDefault="00F35531" w:rsidP="00F35531">
      <w:pPr>
        <w:spacing w:after="0" w:line="240" w:lineRule="auto"/>
        <w:jc w:val="both"/>
        <w:rPr>
          <w:rFonts w:ascii="Times New Roman" w:hAnsi="Times New Roman" w:cs="Times New Roman"/>
          <w:sz w:val="12"/>
          <w:szCs w:val="12"/>
          <w:lang w:val="sr-Cyrl-CS"/>
        </w:rPr>
      </w:pPr>
    </w:p>
    <w:p w:rsidR="00F35531" w:rsidRPr="003E7BA3" w:rsidRDefault="00F35531" w:rsidP="00F35531">
      <w:pPr>
        <w:spacing w:after="0" w:line="240" w:lineRule="auto"/>
        <w:ind w:firstLine="720"/>
        <w:jc w:val="both"/>
        <w:rPr>
          <w:rFonts w:ascii="Times New Roman" w:hAnsi="Times New Roman" w:cs="Times New Roman"/>
          <w:sz w:val="24"/>
          <w:szCs w:val="24"/>
        </w:rPr>
      </w:pPr>
      <w:r w:rsidRPr="003E7BA3">
        <w:rPr>
          <w:rFonts w:ascii="Times New Roman" w:hAnsi="Times New Roman" w:cs="Times New Roman"/>
          <w:sz w:val="24"/>
          <w:szCs w:val="24"/>
          <w:lang w:val="sr-Cyrl-CS"/>
        </w:rPr>
        <w:lastRenderedPageBreak/>
        <w:t xml:space="preserve">Корисник подстицаја подноси </w:t>
      </w:r>
      <w:r w:rsidRPr="003E7BA3">
        <w:rPr>
          <w:rFonts w:ascii="Times New Roman" w:hAnsi="Times New Roman" w:cs="Times New Roman"/>
          <w:b/>
          <w:sz w:val="24"/>
          <w:szCs w:val="24"/>
        </w:rPr>
        <w:t>комплетну основну документацију</w:t>
      </w:r>
      <w:r w:rsidRPr="003E7BA3">
        <w:rPr>
          <w:rFonts w:ascii="Times New Roman" w:hAnsi="Times New Roman" w:cs="Times New Roman"/>
          <w:sz w:val="24"/>
          <w:szCs w:val="24"/>
        </w:rPr>
        <w:t xml:space="preserve"> која се предаје до утрошка средстава, а најкасније до 30.09. 2023. </w:t>
      </w:r>
      <w:proofErr w:type="gramStart"/>
      <w:r w:rsidRPr="003E7BA3">
        <w:rPr>
          <w:rFonts w:ascii="Times New Roman" w:hAnsi="Times New Roman" w:cs="Times New Roman"/>
          <w:sz w:val="24"/>
          <w:szCs w:val="24"/>
        </w:rPr>
        <w:t>године</w:t>
      </w:r>
      <w:proofErr w:type="gramEnd"/>
      <w:r w:rsidRPr="003E7BA3">
        <w:rPr>
          <w:rFonts w:ascii="Times New Roman" w:hAnsi="Times New Roman" w:cs="Times New Roman"/>
          <w:sz w:val="24"/>
          <w:szCs w:val="24"/>
        </w:rPr>
        <w:t xml:space="preserve">. </w:t>
      </w:r>
    </w:p>
    <w:p w:rsidR="00F35531" w:rsidRPr="003E7BA3" w:rsidRDefault="00F35531" w:rsidP="00F35531">
      <w:pPr>
        <w:spacing w:after="0" w:line="240" w:lineRule="auto"/>
        <w:ind w:firstLine="720"/>
        <w:jc w:val="both"/>
        <w:rPr>
          <w:rFonts w:ascii="Times New Roman" w:hAnsi="Times New Roman" w:cs="Times New Roman"/>
          <w:sz w:val="24"/>
          <w:szCs w:val="24"/>
        </w:rPr>
      </w:pPr>
    </w:p>
    <w:p w:rsidR="00F35531" w:rsidRPr="003E7BA3" w:rsidRDefault="00F35531" w:rsidP="00F35531">
      <w:pPr>
        <w:pStyle w:val="Default"/>
        <w:ind w:firstLine="720"/>
        <w:jc w:val="both"/>
        <w:rPr>
          <w:rFonts w:ascii="Times New Roman" w:eastAsiaTheme="minorHAnsi" w:hAnsi="Times New Roman" w:cs="Times New Roman"/>
          <w:color w:val="auto"/>
          <w:lang w:eastAsia="en-US"/>
        </w:rPr>
      </w:pPr>
      <w:r w:rsidRPr="003E7BA3">
        <w:rPr>
          <w:rFonts w:ascii="Times New Roman" w:eastAsiaTheme="minorHAnsi" w:hAnsi="Times New Roman" w:cs="Times New Roman"/>
          <w:color w:val="auto"/>
          <w:lang w:eastAsia="en-US"/>
        </w:rPr>
        <w:t>Комисија, коју је посебним Решењем формирало Градско веће, прегледава достављене захтеве и утврђује испуњеност услова за доделу подстицаја из Јавног позива, на основу поднетих захтева и приложене документације.</w:t>
      </w:r>
    </w:p>
    <w:p w:rsidR="00F35531" w:rsidRPr="003E7BA3" w:rsidRDefault="00F35531" w:rsidP="00F35531">
      <w:pPr>
        <w:spacing w:after="0" w:line="240" w:lineRule="auto"/>
        <w:ind w:firstLine="720"/>
        <w:jc w:val="both"/>
        <w:rPr>
          <w:rFonts w:ascii="Times New Roman" w:hAnsi="Times New Roman" w:cs="Times New Roman"/>
          <w:sz w:val="12"/>
          <w:szCs w:val="12"/>
        </w:rPr>
      </w:pPr>
    </w:p>
    <w:p w:rsidR="00F35531" w:rsidRPr="003E7BA3" w:rsidRDefault="00F35531" w:rsidP="00F35531">
      <w:pPr>
        <w:spacing w:after="0" w:line="240" w:lineRule="auto"/>
        <w:ind w:firstLine="720"/>
        <w:jc w:val="both"/>
        <w:rPr>
          <w:rFonts w:ascii="Times New Roman" w:hAnsi="Times New Roman" w:cs="Times New Roman"/>
          <w:sz w:val="12"/>
          <w:szCs w:val="12"/>
        </w:rPr>
      </w:pPr>
    </w:p>
    <w:p w:rsidR="00F35531" w:rsidRPr="003E7BA3" w:rsidRDefault="00F35531" w:rsidP="00F35531">
      <w:pPr>
        <w:spacing w:after="0" w:line="240" w:lineRule="auto"/>
        <w:jc w:val="both"/>
        <w:rPr>
          <w:rFonts w:ascii="Times New Roman" w:hAnsi="Times New Roman" w:cs="Times New Roman"/>
          <w:sz w:val="12"/>
          <w:szCs w:val="12"/>
        </w:rPr>
      </w:pPr>
      <w:r w:rsidRPr="003E7BA3">
        <w:rPr>
          <w:rFonts w:ascii="Times New Roman" w:hAnsi="Times New Roman" w:cs="Times New Roman"/>
          <w:sz w:val="24"/>
          <w:szCs w:val="24"/>
        </w:rPr>
        <w:t xml:space="preserve">            </w:t>
      </w:r>
      <w:proofErr w:type="gramStart"/>
      <w:r w:rsidRPr="003E7BA3">
        <w:rPr>
          <w:rFonts w:ascii="Times New Roman" w:hAnsi="Times New Roman" w:cs="Times New Roman"/>
          <w:sz w:val="24"/>
          <w:szCs w:val="24"/>
        </w:rPr>
        <w:t xml:space="preserve">Кад Комисија констатује да је потпуна основна документација, корисник подстицаја добија </w:t>
      </w:r>
      <w:r w:rsidRPr="003E7BA3">
        <w:rPr>
          <w:rFonts w:ascii="Times New Roman" w:hAnsi="Times New Roman" w:cs="Times New Roman"/>
          <w:b/>
          <w:sz w:val="24"/>
          <w:szCs w:val="24"/>
        </w:rPr>
        <w:t>Сагласност</w:t>
      </w:r>
      <w:r w:rsidRPr="003E7BA3">
        <w:rPr>
          <w:rFonts w:ascii="Times New Roman" w:hAnsi="Times New Roman" w:cs="Times New Roman"/>
          <w:color w:val="FF0000"/>
          <w:sz w:val="24"/>
          <w:szCs w:val="24"/>
        </w:rPr>
        <w:t xml:space="preserve"> </w:t>
      </w:r>
      <w:r w:rsidRPr="003E7BA3">
        <w:rPr>
          <w:rFonts w:ascii="Times New Roman" w:hAnsi="Times New Roman" w:cs="Times New Roman"/>
          <w:sz w:val="24"/>
          <w:szCs w:val="24"/>
        </w:rPr>
        <w:t>за регресирање вештачког осемењавања крава, којe издаје овлашћено лице, до утрошка опредељених средстава.</w:t>
      </w:r>
      <w:proofErr w:type="gramEnd"/>
    </w:p>
    <w:p w:rsidR="00F35531" w:rsidRPr="003E7BA3" w:rsidRDefault="00F35531" w:rsidP="00F35531">
      <w:pPr>
        <w:spacing w:after="0" w:line="240" w:lineRule="auto"/>
        <w:jc w:val="both"/>
        <w:rPr>
          <w:rFonts w:ascii="Times New Roman" w:hAnsi="Times New Roman" w:cs="Times New Roman"/>
          <w:sz w:val="12"/>
          <w:szCs w:val="12"/>
        </w:rPr>
      </w:pPr>
    </w:p>
    <w:p w:rsidR="00F35531" w:rsidRPr="003E7BA3" w:rsidRDefault="00F35531" w:rsidP="00F35531">
      <w:pPr>
        <w:spacing w:after="0" w:line="240" w:lineRule="auto"/>
        <w:jc w:val="both"/>
        <w:rPr>
          <w:rFonts w:ascii="Times New Roman" w:hAnsi="Times New Roman" w:cs="Times New Roman"/>
          <w:sz w:val="12"/>
          <w:szCs w:val="12"/>
        </w:rPr>
      </w:pPr>
      <w:r w:rsidRPr="003E7BA3">
        <w:rPr>
          <w:rFonts w:ascii="Times New Roman" w:hAnsi="Times New Roman" w:cs="Times New Roman"/>
          <w:b/>
          <w:color w:val="000000"/>
          <w:kern w:val="1"/>
          <w:sz w:val="24"/>
          <w:szCs w:val="24"/>
          <w:lang w:bidi="hi-IN"/>
        </w:rPr>
        <w:t xml:space="preserve">             </w:t>
      </w:r>
      <w:proofErr w:type="gramStart"/>
      <w:r w:rsidRPr="003E7BA3">
        <w:rPr>
          <w:rFonts w:ascii="Times New Roman" w:hAnsi="Times New Roman" w:cs="Times New Roman"/>
          <w:b/>
          <w:sz w:val="24"/>
          <w:szCs w:val="24"/>
        </w:rPr>
        <w:t>Посебна документација</w:t>
      </w:r>
      <w:r w:rsidRPr="003E7BA3">
        <w:rPr>
          <w:rFonts w:ascii="Times New Roman" w:hAnsi="Times New Roman" w:cs="Times New Roman"/>
          <w:sz w:val="24"/>
          <w:szCs w:val="24"/>
        </w:rPr>
        <w:t xml:space="preserve"> предаје се накнадно, а најкасније до 05.10.2023.</w:t>
      </w:r>
      <w:proofErr w:type="gramEnd"/>
      <w:r w:rsidRPr="003E7BA3">
        <w:rPr>
          <w:rFonts w:ascii="Times New Roman" w:hAnsi="Times New Roman" w:cs="Times New Roman"/>
          <w:sz w:val="24"/>
          <w:szCs w:val="24"/>
        </w:rPr>
        <w:t xml:space="preserve"> </w:t>
      </w:r>
      <w:proofErr w:type="gramStart"/>
      <w:r w:rsidRPr="003E7BA3">
        <w:rPr>
          <w:rFonts w:ascii="Times New Roman" w:hAnsi="Times New Roman" w:cs="Times New Roman"/>
          <w:sz w:val="24"/>
          <w:szCs w:val="24"/>
        </w:rPr>
        <w:t>године</w:t>
      </w:r>
      <w:proofErr w:type="gramEnd"/>
      <w:r w:rsidRPr="003E7BA3">
        <w:rPr>
          <w:rFonts w:ascii="Times New Roman" w:hAnsi="Times New Roman" w:cs="Times New Roman"/>
          <w:sz w:val="24"/>
          <w:szCs w:val="24"/>
        </w:rPr>
        <w:t>.</w:t>
      </w:r>
    </w:p>
    <w:p w:rsidR="00F35531" w:rsidRPr="003E7BA3" w:rsidRDefault="00F35531" w:rsidP="00F35531">
      <w:pPr>
        <w:pStyle w:val="Default"/>
        <w:ind w:firstLine="720"/>
        <w:rPr>
          <w:rFonts w:ascii="Times New Roman" w:eastAsiaTheme="minorHAnsi" w:hAnsi="Times New Roman" w:cs="Times New Roman"/>
          <w:b/>
          <w:color w:val="auto"/>
          <w:lang w:eastAsia="en-US"/>
        </w:rPr>
      </w:pPr>
      <w:r w:rsidRPr="003E7BA3">
        <w:rPr>
          <w:rFonts w:ascii="Times New Roman" w:eastAsiaTheme="minorHAnsi" w:hAnsi="Times New Roman" w:cs="Times New Roman"/>
          <w:b/>
          <w:color w:val="auto"/>
          <w:lang w:eastAsia="en-US"/>
        </w:rPr>
        <w:t>Комисија не разматра и одбија:</w:t>
      </w:r>
    </w:p>
    <w:p w:rsidR="00F35531" w:rsidRPr="003E7BA3" w:rsidRDefault="00F35531" w:rsidP="00F35531">
      <w:pPr>
        <w:pStyle w:val="Default"/>
        <w:ind w:firstLine="720"/>
        <w:rPr>
          <w:rFonts w:ascii="Times New Roman" w:eastAsiaTheme="minorHAnsi" w:hAnsi="Times New Roman" w:cs="Times New Roman"/>
          <w:color w:val="auto"/>
          <w:lang w:eastAsia="en-US"/>
        </w:rPr>
      </w:pPr>
    </w:p>
    <w:p w:rsidR="00F35531" w:rsidRPr="003E7BA3" w:rsidRDefault="00F35531" w:rsidP="00F35531">
      <w:pPr>
        <w:pStyle w:val="Default"/>
        <w:numPr>
          <w:ilvl w:val="0"/>
          <w:numId w:val="5"/>
        </w:numPr>
        <w:jc w:val="both"/>
        <w:rPr>
          <w:rFonts w:ascii="Times New Roman" w:eastAsiaTheme="minorHAnsi" w:hAnsi="Times New Roman" w:cs="Times New Roman"/>
          <w:color w:val="auto"/>
          <w:lang w:eastAsia="en-US"/>
        </w:rPr>
      </w:pPr>
      <w:r w:rsidRPr="003E7BA3">
        <w:rPr>
          <w:rFonts w:ascii="Times New Roman" w:eastAsiaTheme="minorHAnsi" w:hAnsi="Times New Roman" w:cs="Times New Roman"/>
          <w:color w:val="auto"/>
          <w:lang w:eastAsia="en-US"/>
        </w:rPr>
        <w:t xml:space="preserve">неправилно попуњене и неблаговремене поднете захтеве </w:t>
      </w:r>
    </w:p>
    <w:p w:rsidR="00F35531" w:rsidRPr="003E7BA3" w:rsidRDefault="00F35531" w:rsidP="00F35531">
      <w:pPr>
        <w:pStyle w:val="Default"/>
        <w:numPr>
          <w:ilvl w:val="0"/>
          <w:numId w:val="5"/>
        </w:numPr>
        <w:jc w:val="both"/>
        <w:rPr>
          <w:rFonts w:ascii="Times New Roman" w:eastAsiaTheme="minorHAnsi" w:hAnsi="Times New Roman" w:cs="Times New Roman"/>
          <w:color w:val="auto"/>
          <w:lang w:eastAsia="en-US"/>
        </w:rPr>
      </w:pPr>
      <w:r w:rsidRPr="003E7BA3">
        <w:rPr>
          <w:rFonts w:ascii="Times New Roman" w:eastAsiaTheme="minorHAnsi" w:hAnsi="Times New Roman" w:cs="Times New Roman"/>
          <w:color w:val="auto"/>
          <w:lang w:eastAsia="en-US"/>
        </w:rPr>
        <w:t>захтеве који нису поднети на одговарајућем обрасцу</w:t>
      </w:r>
    </w:p>
    <w:p w:rsidR="00F35531" w:rsidRPr="003E7BA3" w:rsidRDefault="00F35531" w:rsidP="00F35531">
      <w:pPr>
        <w:pStyle w:val="Default"/>
        <w:numPr>
          <w:ilvl w:val="0"/>
          <w:numId w:val="5"/>
        </w:numPr>
        <w:jc w:val="both"/>
        <w:rPr>
          <w:rFonts w:ascii="Times New Roman" w:eastAsiaTheme="minorHAnsi" w:hAnsi="Times New Roman" w:cs="Times New Roman"/>
          <w:color w:val="auto"/>
          <w:lang w:eastAsia="en-US"/>
        </w:rPr>
      </w:pPr>
      <w:r w:rsidRPr="003E7BA3">
        <w:rPr>
          <w:rFonts w:ascii="Times New Roman" w:eastAsiaTheme="minorHAnsi" w:hAnsi="Times New Roman" w:cs="Times New Roman"/>
          <w:color w:val="auto"/>
          <w:lang w:eastAsia="en-US"/>
        </w:rPr>
        <w:t>захтеве који садрже друге недостатке због којих није могуће утврдити стварну садржину</w:t>
      </w:r>
    </w:p>
    <w:p w:rsidR="00F35531" w:rsidRPr="003E7BA3" w:rsidRDefault="00F35531" w:rsidP="00F35531">
      <w:pPr>
        <w:pStyle w:val="Default"/>
        <w:numPr>
          <w:ilvl w:val="0"/>
          <w:numId w:val="5"/>
        </w:numPr>
        <w:jc w:val="both"/>
        <w:rPr>
          <w:rFonts w:ascii="Times New Roman" w:eastAsiaTheme="minorHAnsi" w:hAnsi="Times New Roman" w:cs="Times New Roman"/>
          <w:color w:val="auto"/>
          <w:lang w:eastAsia="en-US"/>
        </w:rPr>
      </w:pPr>
      <w:r w:rsidRPr="003E7BA3">
        <w:rPr>
          <w:rFonts w:ascii="Times New Roman" w:eastAsiaTheme="minorHAnsi" w:hAnsi="Times New Roman" w:cs="Times New Roman"/>
          <w:color w:val="auto"/>
          <w:lang w:eastAsia="en-US"/>
        </w:rPr>
        <w:t>захтеве који немају права учешћа на Јавном позиву</w:t>
      </w:r>
    </w:p>
    <w:p w:rsidR="00F35531" w:rsidRPr="003E7BA3" w:rsidRDefault="00F35531" w:rsidP="00F35531">
      <w:pPr>
        <w:pStyle w:val="Default"/>
        <w:numPr>
          <w:ilvl w:val="0"/>
          <w:numId w:val="5"/>
        </w:numPr>
        <w:jc w:val="both"/>
        <w:rPr>
          <w:rFonts w:ascii="Times New Roman" w:eastAsiaTheme="minorHAnsi" w:hAnsi="Times New Roman" w:cs="Times New Roman"/>
          <w:color w:val="auto"/>
          <w:lang w:eastAsia="en-US"/>
        </w:rPr>
      </w:pPr>
      <w:r w:rsidRPr="003E7BA3">
        <w:rPr>
          <w:rFonts w:ascii="Times New Roman" w:eastAsiaTheme="minorHAnsi" w:hAnsi="Times New Roman" w:cs="Times New Roman"/>
          <w:color w:val="auto"/>
          <w:lang w:eastAsia="en-US"/>
        </w:rPr>
        <w:t>захтеве који нису поднети од стране овлашћених лица и који садрже инвестиције које нису у складу са наменом средстава утврђених Јавним позивом</w:t>
      </w:r>
    </w:p>
    <w:p w:rsidR="00F35531" w:rsidRPr="003E7BA3" w:rsidRDefault="00F35531" w:rsidP="00F35531">
      <w:pPr>
        <w:pStyle w:val="Default"/>
        <w:ind w:left="720"/>
        <w:jc w:val="both"/>
        <w:rPr>
          <w:rFonts w:ascii="Times New Roman" w:eastAsiaTheme="minorHAnsi" w:hAnsi="Times New Roman" w:cs="Times New Roman"/>
          <w:color w:val="auto"/>
          <w:lang w:eastAsia="en-US"/>
        </w:rPr>
      </w:pPr>
    </w:p>
    <w:p w:rsidR="00F35531" w:rsidRPr="003E7BA3" w:rsidRDefault="00F35531" w:rsidP="00F35531">
      <w:pPr>
        <w:pStyle w:val="Default"/>
        <w:ind w:firstLine="720"/>
        <w:jc w:val="both"/>
        <w:rPr>
          <w:rFonts w:ascii="Times New Roman" w:eastAsiaTheme="minorHAnsi" w:hAnsi="Times New Roman" w:cs="Times New Roman"/>
          <w:color w:val="auto"/>
          <w:sz w:val="12"/>
          <w:szCs w:val="12"/>
          <w:lang w:eastAsia="en-US"/>
        </w:rPr>
      </w:pPr>
      <w:r w:rsidRPr="003E7BA3">
        <w:rPr>
          <w:rFonts w:ascii="Times New Roman" w:eastAsiaTheme="minorHAnsi" w:hAnsi="Times New Roman" w:cs="Times New Roman"/>
          <w:color w:val="auto"/>
          <w:lang w:eastAsia="en-US"/>
        </w:rPr>
        <w:t xml:space="preserve">Комисија, на основу поднешених захтева, након увида у испуњеност услова за доделу подстицаја, односно да су захтеви благовремено поднети, потпуни, правилно попуњени, поднети од стране овлашћеног лица и у складу са наменом средстава утврђених Јавним позивом, предлаже расподелу средстава подносиоцима захтева, утврђујући </w:t>
      </w:r>
      <w:r w:rsidRPr="003E7BA3">
        <w:rPr>
          <w:rFonts w:ascii="Times New Roman" w:eastAsiaTheme="minorHAnsi" w:hAnsi="Times New Roman" w:cs="Times New Roman"/>
          <w:b/>
          <w:color w:val="auto"/>
          <w:lang w:eastAsia="en-US"/>
        </w:rPr>
        <w:t xml:space="preserve">Прелиминарну листу корисника подстицаја </w:t>
      </w:r>
      <w:r w:rsidRPr="003E7BA3">
        <w:rPr>
          <w:rFonts w:ascii="Times New Roman" w:eastAsiaTheme="minorHAnsi" w:hAnsi="Times New Roman" w:cs="Times New Roman"/>
          <w:color w:val="auto"/>
          <w:lang w:eastAsia="en-US"/>
        </w:rPr>
        <w:t>(у даљем тексту: Прелиминарна листа), са предлогом износа.</w:t>
      </w:r>
    </w:p>
    <w:p w:rsidR="00F35531" w:rsidRPr="003E7BA3" w:rsidRDefault="00F35531" w:rsidP="00F35531">
      <w:pPr>
        <w:pStyle w:val="Default"/>
        <w:jc w:val="both"/>
        <w:rPr>
          <w:rFonts w:ascii="Times New Roman" w:eastAsiaTheme="minorHAnsi" w:hAnsi="Times New Roman" w:cs="Times New Roman"/>
          <w:b/>
          <w:color w:val="auto"/>
          <w:sz w:val="12"/>
          <w:szCs w:val="12"/>
          <w:lang w:eastAsia="en-US"/>
        </w:rPr>
      </w:pPr>
    </w:p>
    <w:p w:rsidR="00F35531" w:rsidRPr="003E7BA3" w:rsidRDefault="00F35531" w:rsidP="00F35531">
      <w:pPr>
        <w:pStyle w:val="Default"/>
        <w:ind w:firstLine="720"/>
        <w:jc w:val="both"/>
        <w:rPr>
          <w:rFonts w:ascii="Times New Roman" w:hAnsi="Times New Roman" w:cs="Times New Roman"/>
          <w:color w:val="auto"/>
          <w:sz w:val="12"/>
          <w:szCs w:val="12"/>
        </w:rPr>
      </w:pPr>
      <w:r w:rsidRPr="003E7BA3">
        <w:rPr>
          <w:rFonts w:ascii="Times New Roman" w:hAnsi="Times New Roman" w:cs="Times New Roman"/>
          <w:b/>
          <w:color w:val="auto"/>
        </w:rPr>
        <w:t>Прелиминарна листа</w:t>
      </w:r>
      <w:r w:rsidRPr="003E7BA3">
        <w:rPr>
          <w:rFonts w:ascii="Times New Roman" w:hAnsi="Times New Roman" w:cs="Times New Roman"/>
          <w:color w:val="auto"/>
        </w:rPr>
        <w:t xml:space="preserve"> се утврђује у року који </w:t>
      </w:r>
      <w:r w:rsidRPr="003E7BA3">
        <w:rPr>
          <w:rFonts w:ascii="Times New Roman" w:hAnsi="Times New Roman" w:cs="Times New Roman"/>
          <w:b/>
          <w:color w:val="auto"/>
        </w:rPr>
        <w:t>не може бити дужи од 60 дана</w:t>
      </w:r>
      <w:r w:rsidRPr="003E7BA3">
        <w:rPr>
          <w:rFonts w:ascii="Times New Roman" w:hAnsi="Times New Roman" w:cs="Times New Roman"/>
          <w:color w:val="auto"/>
        </w:rPr>
        <w:t xml:space="preserve"> од дана истека рока за подношење захтева и објављује се </w:t>
      </w:r>
      <w:r w:rsidRPr="003E7BA3">
        <w:rPr>
          <w:rFonts w:ascii="Times New Roman" w:eastAsiaTheme="minorHAnsi" w:hAnsi="Times New Roman" w:cs="Times New Roman"/>
          <w:color w:val="auto"/>
          <w:lang w:eastAsia="en-US"/>
        </w:rPr>
        <w:t xml:space="preserve">на званичној интернет страници града Врања: </w:t>
      </w:r>
      <w:hyperlink r:id="rId7" w:history="1">
        <w:r w:rsidRPr="003E7BA3">
          <w:rPr>
            <w:rStyle w:val="Hyperlink"/>
            <w:rFonts w:ascii="Times New Roman" w:hAnsi="Times New Roman" w:cs="Times New Roman"/>
            <w:color w:val="auto"/>
          </w:rPr>
          <w:t>www</w:t>
        </w:r>
        <w:r w:rsidRPr="003E7BA3">
          <w:rPr>
            <w:rStyle w:val="Hyperlink"/>
            <w:rFonts w:ascii="Times New Roman" w:hAnsi="Times New Roman" w:cs="Times New Roman"/>
            <w:color w:val="auto"/>
            <w:lang w:val="sr-Cyrl-CS"/>
          </w:rPr>
          <w:t>.</w:t>
        </w:r>
        <w:r w:rsidRPr="003E7BA3">
          <w:rPr>
            <w:rStyle w:val="Hyperlink"/>
            <w:rFonts w:ascii="Times New Roman" w:hAnsi="Times New Roman" w:cs="Times New Roman"/>
            <w:color w:val="auto"/>
          </w:rPr>
          <w:t>vranje</w:t>
        </w:r>
        <w:r w:rsidRPr="003E7BA3">
          <w:rPr>
            <w:rStyle w:val="Hyperlink"/>
            <w:rFonts w:ascii="Times New Roman" w:hAnsi="Times New Roman" w:cs="Times New Roman"/>
            <w:color w:val="auto"/>
            <w:lang w:val="sr-Cyrl-CS"/>
          </w:rPr>
          <w:t>.</w:t>
        </w:r>
        <w:r w:rsidRPr="003E7BA3">
          <w:rPr>
            <w:rStyle w:val="Hyperlink"/>
            <w:rFonts w:ascii="Times New Roman" w:hAnsi="Times New Roman" w:cs="Times New Roman"/>
            <w:color w:val="auto"/>
          </w:rPr>
          <w:t>org</w:t>
        </w:r>
        <w:r w:rsidRPr="003E7BA3">
          <w:rPr>
            <w:rStyle w:val="Hyperlink"/>
            <w:rFonts w:ascii="Times New Roman" w:hAnsi="Times New Roman" w:cs="Times New Roman"/>
            <w:color w:val="auto"/>
            <w:lang w:val="sr-Cyrl-CS"/>
          </w:rPr>
          <w:t>.</w:t>
        </w:r>
        <w:r w:rsidRPr="003E7BA3">
          <w:rPr>
            <w:rStyle w:val="Hyperlink"/>
            <w:rFonts w:ascii="Times New Roman" w:hAnsi="Times New Roman" w:cs="Times New Roman"/>
            <w:color w:val="auto"/>
          </w:rPr>
          <w:t>rs</w:t>
        </w:r>
      </w:hyperlink>
      <w:r w:rsidRPr="003E7BA3">
        <w:rPr>
          <w:rFonts w:ascii="Times New Roman" w:hAnsi="Times New Roman" w:cs="Times New Roman"/>
          <w:color w:val="auto"/>
        </w:rPr>
        <w:t>.</w:t>
      </w:r>
      <w:r w:rsidRPr="003E7BA3">
        <w:rPr>
          <w:rFonts w:ascii="Times New Roman" w:eastAsiaTheme="minorHAnsi" w:hAnsi="Times New Roman" w:cs="Times New Roman"/>
          <w:color w:val="auto"/>
          <w:lang w:eastAsia="en-US"/>
        </w:rPr>
        <w:t xml:space="preserve"> </w:t>
      </w:r>
      <w:r w:rsidRPr="003E7BA3">
        <w:rPr>
          <w:rFonts w:ascii="Times New Roman" w:hAnsi="Times New Roman" w:cs="Times New Roman"/>
          <w:color w:val="auto"/>
        </w:rPr>
        <w:t xml:space="preserve">Учесници Јавног позива имају </w:t>
      </w:r>
      <w:r w:rsidRPr="003E7BA3">
        <w:rPr>
          <w:rFonts w:ascii="Times New Roman" w:hAnsi="Times New Roman" w:cs="Times New Roman"/>
          <w:b/>
          <w:color w:val="auto"/>
        </w:rPr>
        <w:t>право увида</w:t>
      </w:r>
      <w:r w:rsidRPr="003E7BA3">
        <w:rPr>
          <w:rFonts w:ascii="Times New Roman" w:hAnsi="Times New Roman" w:cs="Times New Roman"/>
          <w:color w:val="auto"/>
        </w:rPr>
        <w:t xml:space="preserve"> на поднете захтеве и приложену документацију по утврђивању Прелиминарне  листе</w:t>
      </w:r>
      <w:r w:rsidRPr="003E7BA3">
        <w:rPr>
          <w:rFonts w:ascii="Times New Roman" w:hAnsi="Times New Roman" w:cs="Times New Roman"/>
          <w:b/>
          <w:color w:val="auto"/>
        </w:rPr>
        <w:t>,  у року од 3 (три) дана</w:t>
      </w:r>
      <w:r w:rsidRPr="003E7BA3">
        <w:rPr>
          <w:rFonts w:ascii="Times New Roman" w:hAnsi="Times New Roman" w:cs="Times New Roman"/>
          <w:color w:val="auto"/>
        </w:rPr>
        <w:t xml:space="preserve"> </w:t>
      </w:r>
      <w:r w:rsidRPr="003E7BA3">
        <w:rPr>
          <w:rFonts w:ascii="Times New Roman" w:hAnsi="Times New Roman" w:cs="Times New Roman"/>
          <w:b/>
        </w:rPr>
        <w:t>од дана њеног објављивања</w:t>
      </w:r>
      <w:r w:rsidRPr="003E7BA3">
        <w:rPr>
          <w:rFonts w:ascii="Times New Roman" w:hAnsi="Times New Roman" w:cs="Times New Roman"/>
          <w:color w:val="auto"/>
        </w:rPr>
        <w:t>.</w:t>
      </w:r>
    </w:p>
    <w:p w:rsidR="00F35531" w:rsidRPr="003E7BA3" w:rsidRDefault="00F35531" w:rsidP="00F35531">
      <w:pPr>
        <w:pStyle w:val="Default"/>
        <w:ind w:firstLine="720"/>
        <w:jc w:val="both"/>
        <w:rPr>
          <w:rFonts w:ascii="Times New Roman" w:hAnsi="Times New Roman" w:cs="Times New Roman"/>
          <w:color w:val="auto"/>
          <w:sz w:val="12"/>
          <w:szCs w:val="12"/>
        </w:rPr>
      </w:pPr>
    </w:p>
    <w:p w:rsidR="00F35531" w:rsidRPr="003E7BA3" w:rsidRDefault="00F35531" w:rsidP="00F35531">
      <w:pPr>
        <w:spacing w:after="0" w:line="240" w:lineRule="auto"/>
        <w:ind w:firstLine="720"/>
        <w:jc w:val="both"/>
        <w:rPr>
          <w:rFonts w:ascii="Times New Roman" w:hAnsi="Times New Roman" w:cs="Times New Roman"/>
          <w:sz w:val="24"/>
          <w:szCs w:val="24"/>
        </w:rPr>
      </w:pPr>
      <w:proofErr w:type="gramStart"/>
      <w:r w:rsidRPr="003E7BA3">
        <w:rPr>
          <w:rFonts w:ascii="Times New Roman" w:hAnsi="Times New Roman" w:cs="Times New Roman"/>
          <w:sz w:val="24"/>
          <w:szCs w:val="24"/>
        </w:rPr>
        <w:t xml:space="preserve">На Прелиминарну листу учесници Јавног позива имају </w:t>
      </w:r>
      <w:r w:rsidRPr="003E7BA3">
        <w:rPr>
          <w:rFonts w:ascii="Times New Roman" w:hAnsi="Times New Roman" w:cs="Times New Roman"/>
          <w:b/>
          <w:sz w:val="24"/>
          <w:szCs w:val="24"/>
        </w:rPr>
        <w:t>право приговора</w:t>
      </w:r>
      <w:r w:rsidRPr="003E7BA3">
        <w:rPr>
          <w:rFonts w:ascii="Times New Roman" w:hAnsi="Times New Roman" w:cs="Times New Roman"/>
          <w:sz w:val="24"/>
          <w:szCs w:val="24"/>
        </w:rPr>
        <w:t xml:space="preserve"> (у писаној форми) </w:t>
      </w:r>
      <w:r w:rsidRPr="003E7BA3">
        <w:rPr>
          <w:rFonts w:ascii="Times New Roman" w:hAnsi="Times New Roman" w:cs="Times New Roman"/>
          <w:b/>
          <w:sz w:val="24"/>
          <w:szCs w:val="24"/>
        </w:rPr>
        <w:t>у року од 8 (осам) дана од дана њеног објављивања.</w:t>
      </w:r>
      <w:proofErr w:type="gramEnd"/>
      <w:r w:rsidRPr="003E7BA3">
        <w:rPr>
          <w:rFonts w:ascii="Times New Roman" w:hAnsi="Times New Roman" w:cs="Times New Roman"/>
          <w:sz w:val="24"/>
          <w:szCs w:val="24"/>
        </w:rPr>
        <w:t xml:space="preserve"> </w:t>
      </w:r>
      <w:proofErr w:type="gramStart"/>
      <w:r w:rsidRPr="003E7BA3">
        <w:rPr>
          <w:rFonts w:ascii="Times New Roman" w:hAnsi="Times New Roman" w:cs="Times New Roman"/>
          <w:sz w:val="24"/>
          <w:szCs w:val="24"/>
        </w:rPr>
        <w:t xml:space="preserve">Приговор, који мора бити аргументовано образложен, подноси се Градском већу, које доноси </w:t>
      </w:r>
      <w:r w:rsidRPr="003E7BA3">
        <w:rPr>
          <w:rFonts w:ascii="Times New Roman" w:hAnsi="Times New Roman" w:cs="Times New Roman"/>
          <w:b/>
          <w:sz w:val="24"/>
          <w:szCs w:val="24"/>
        </w:rPr>
        <w:t xml:space="preserve">Одлуку о решавању приговора у року до 15 (петнаест) дана </w:t>
      </w:r>
      <w:r w:rsidRPr="003E7BA3">
        <w:rPr>
          <w:rFonts w:ascii="Times New Roman" w:hAnsi="Times New Roman" w:cs="Times New Roman"/>
          <w:sz w:val="24"/>
          <w:szCs w:val="24"/>
        </w:rPr>
        <w:t>од дана истека рока за приговор.</w:t>
      </w:r>
      <w:proofErr w:type="gramEnd"/>
    </w:p>
    <w:p w:rsidR="00F35531" w:rsidRPr="003E7BA3" w:rsidRDefault="00F35531" w:rsidP="00F35531">
      <w:pPr>
        <w:spacing w:after="0" w:line="240" w:lineRule="auto"/>
        <w:ind w:firstLine="720"/>
        <w:jc w:val="both"/>
        <w:rPr>
          <w:rFonts w:ascii="Times New Roman" w:hAnsi="Times New Roman" w:cs="Times New Roman"/>
          <w:sz w:val="12"/>
          <w:szCs w:val="12"/>
        </w:rPr>
      </w:pPr>
    </w:p>
    <w:p w:rsidR="00F35531" w:rsidRPr="003E7BA3" w:rsidRDefault="00F35531" w:rsidP="00F35531">
      <w:pPr>
        <w:spacing w:after="0" w:line="240" w:lineRule="auto"/>
        <w:ind w:firstLine="720"/>
        <w:jc w:val="both"/>
        <w:rPr>
          <w:rFonts w:ascii="Times New Roman" w:hAnsi="Times New Roman" w:cs="Times New Roman"/>
          <w:color w:val="FF0000"/>
          <w:sz w:val="24"/>
          <w:szCs w:val="24"/>
        </w:rPr>
      </w:pPr>
      <w:r w:rsidRPr="003E7BA3">
        <w:rPr>
          <w:rFonts w:ascii="Times New Roman" w:hAnsi="Times New Roman" w:cs="Times New Roman"/>
          <w:sz w:val="24"/>
          <w:szCs w:val="24"/>
        </w:rPr>
        <w:t xml:space="preserve">Након истека рока за приговоре и њихово решавање, Комисија објављује </w:t>
      </w:r>
      <w:r w:rsidRPr="003E7BA3">
        <w:rPr>
          <w:rFonts w:ascii="Times New Roman" w:hAnsi="Times New Roman" w:cs="Times New Roman"/>
          <w:b/>
          <w:sz w:val="24"/>
          <w:szCs w:val="24"/>
        </w:rPr>
        <w:t>Коначну листу корисника подстицаја</w:t>
      </w:r>
      <w:r w:rsidRPr="003E7BA3">
        <w:rPr>
          <w:rFonts w:ascii="Times New Roman" w:hAnsi="Times New Roman" w:cs="Times New Roman"/>
          <w:sz w:val="24"/>
          <w:szCs w:val="24"/>
        </w:rPr>
        <w:t xml:space="preserve"> (у даљем тексту: Коначна листа) на интернет страници града Врања: </w:t>
      </w:r>
      <w:hyperlink r:id="rId8" w:history="1">
        <w:r w:rsidRPr="003E7BA3">
          <w:rPr>
            <w:rStyle w:val="Hyperlink"/>
            <w:rFonts w:ascii="Times New Roman" w:eastAsia="Arial" w:hAnsi="Times New Roman" w:cs="Times New Roman"/>
            <w:sz w:val="24"/>
            <w:szCs w:val="24"/>
          </w:rPr>
          <w:t>www</w:t>
        </w:r>
        <w:r w:rsidRPr="003E7BA3">
          <w:rPr>
            <w:rStyle w:val="Hyperlink"/>
            <w:rFonts w:ascii="Times New Roman" w:eastAsia="Arial" w:hAnsi="Times New Roman" w:cs="Times New Roman"/>
            <w:sz w:val="24"/>
            <w:szCs w:val="24"/>
            <w:lang w:val="sr-Cyrl-CS"/>
          </w:rPr>
          <w:t>.</w:t>
        </w:r>
        <w:r w:rsidRPr="003E7BA3">
          <w:rPr>
            <w:rStyle w:val="Hyperlink"/>
            <w:rFonts w:ascii="Times New Roman" w:eastAsia="Arial" w:hAnsi="Times New Roman" w:cs="Times New Roman"/>
            <w:sz w:val="24"/>
            <w:szCs w:val="24"/>
          </w:rPr>
          <w:t>vranje</w:t>
        </w:r>
        <w:r w:rsidRPr="003E7BA3">
          <w:rPr>
            <w:rStyle w:val="Hyperlink"/>
            <w:rFonts w:ascii="Times New Roman" w:eastAsia="Arial" w:hAnsi="Times New Roman" w:cs="Times New Roman"/>
            <w:sz w:val="24"/>
            <w:szCs w:val="24"/>
            <w:lang w:val="sr-Cyrl-CS"/>
          </w:rPr>
          <w:t>.</w:t>
        </w:r>
        <w:r w:rsidRPr="003E7BA3">
          <w:rPr>
            <w:rStyle w:val="Hyperlink"/>
            <w:rFonts w:ascii="Times New Roman" w:eastAsia="Arial" w:hAnsi="Times New Roman" w:cs="Times New Roman"/>
            <w:sz w:val="24"/>
            <w:szCs w:val="24"/>
          </w:rPr>
          <w:t>org</w:t>
        </w:r>
        <w:r w:rsidRPr="003E7BA3">
          <w:rPr>
            <w:rStyle w:val="Hyperlink"/>
            <w:rFonts w:ascii="Times New Roman" w:eastAsia="Arial" w:hAnsi="Times New Roman" w:cs="Times New Roman"/>
            <w:sz w:val="24"/>
            <w:szCs w:val="24"/>
            <w:lang w:val="sr-Cyrl-CS"/>
          </w:rPr>
          <w:t>.</w:t>
        </w:r>
        <w:r w:rsidRPr="003E7BA3">
          <w:rPr>
            <w:rStyle w:val="Hyperlink"/>
            <w:rFonts w:ascii="Times New Roman" w:eastAsia="Arial" w:hAnsi="Times New Roman" w:cs="Times New Roman"/>
            <w:sz w:val="24"/>
            <w:szCs w:val="24"/>
          </w:rPr>
          <w:t>rs</w:t>
        </w:r>
      </w:hyperlink>
      <w:r w:rsidRPr="003E7BA3">
        <w:rPr>
          <w:rFonts w:ascii="Times New Roman" w:hAnsi="Times New Roman" w:cs="Times New Roman"/>
          <w:sz w:val="24"/>
          <w:szCs w:val="24"/>
        </w:rPr>
        <w:t xml:space="preserve"> и даје предлог одлуке Градском већу.</w:t>
      </w:r>
    </w:p>
    <w:p w:rsidR="00F35531" w:rsidRPr="003E7BA3" w:rsidRDefault="00F35531" w:rsidP="00F35531">
      <w:pPr>
        <w:spacing w:after="0" w:line="240" w:lineRule="auto"/>
        <w:jc w:val="both"/>
        <w:rPr>
          <w:rFonts w:ascii="Times New Roman" w:hAnsi="Times New Roman" w:cs="Times New Roman"/>
          <w:sz w:val="12"/>
          <w:szCs w:val="12"/>
        </w:rPr>
      </w:pPr>
    </w:p>
    <w:p w:rsidR="00F35531" w:rsidRPr="003E7BA3" w:rsidRDefault="00F35531" w:rsidP="00F35531">
      <w:pPr>
        <w:spacing w:after="0" w:line="240" w:lineRule="auto"/>
        <w:ind w:firstLine="720"/>
        <w:jc w:val="both"/>
        <w:rPr>
          <w:rFonts w:ascii="Times New Roman" w:hAnsi="Times New Roman" w:cs="Times New Roman"/>
          <w:sz w:val="12"/>
          <w:szCs w:val="12"/>
        </w:rPr>
      </w:pPr>
    </w:p>
    <w:p w:rsidR="00F35531" w:rsidRPr="003E7BA3" w:rsidRDefault="00F35531" w:rsidP="00F35531">
      <w:pPr>
        <w:spacing w:after="0" w:line="240" w:lineRule="auto"/>
        <w:ind w:firstLine="720"/>
        <w:jc w:val="both"/>
        <w:rPr>
          <w:rFonts w:ascii="Times New Roman" w:hAnsi="Times New Roman" w:cs="Times New Roman"/>
          <w:color w:val="000000" w:themeColor="text1"/>
          <w:sz w:val="24"/>
          <w:szCs w:val="24"/>
        </w:rPr>
      </w:pPr>
      <w:proofErr w:type="gramStart"/>
      <w:r w:rsidRPr="003E7BA3">
        <w:rPr>
          <w:rFonts w:ascii="Times New Roman" w:hAnsi="Times New Roman" w:cs="Times New Roman"/>
          <w:color w:val="000000" w:themeColor="text1"/>
          <w:sz w:val="24"/>
          <w:szCs w:val="24"/>
        </w:rPr>
        <w:t xml:space="preserve">Градско веће у року до 30 (тридесет) дана доноси </w:t>
      </w:r>
      <w:r w:rsidRPr="003E7BA3">
        <w:rPr>
          <w:rFonts w:ascii="Times New Roman" w:hAnsi="Times New Roman" w:cs="Times New Roman"/>
          <w:b/>
          <w:color w:val="000000" w:themeColor="text1"/>
          <w:sz w:val="24"/>
          <w:szCs w:val="24"/>
        </w:rPr>
        <w:t>Одлуку</w:t>
      </w:r>
      <w:r w:rsidRPr="003E7BA3">
        <w:rPr>
          <w:rFonts w:ascii="Times New Roman" w:hAnsi="Times New Roman" w:cs="Times New Roman"/>
          <w:color w:val="000000" w:themeColor="text1"/>
          <w:sz w:val="24"/>
          <w:szCs w:val="24"/>
        </w:rPr>
        <w:t xml:space="preserve"> </w:t>
      </w:r>
      <w:r w:rsidRPr="003E7BA3">
        <w:rPr>
          <w:rFonts w:ascii="Times New Roman" w:hAnsi="Times New Roman" w:cs="Times New Roman"/>
          <w:b/>
          <w:color w:val="000000" w:themeColor="text1"/>
          <w:sz w:val="24"/>
          <w:szCs w:val="24"/>
        </w:rPr>
        <w:t>о избору кандидата</w:t>
      </w:r>
      <w:r w:rsidRPr="003E7BA3">
        <w:rPr>
          <w:rFonts w:ascii="Times New Roman" w:hAnsi="Times New Roman" w:cs="Times New Roman"/>
          <w:color w:val="000000" w:themeColor="text1"/>
          <w:sz w:val="24"/>
          <w:szCs w:val="24"/>
        </w:rPr>
        <w:t xml:space="preserve"> који испуњавају услове Јавног позива.</w:t>
      </w:r>
      <w:proofErr w:type="gramEnd"/>
    </w:p>
    <w:p w:rsidR="00F35531" w:rsidRPr="003E7BA3" w:rsidRDefault="00F35531" w:rsidP="00F35531">
      <w:pPr>
        <w:spacing w:after="0" w:line="240" w:lineRule="auto"/>
        <w:ind w:firstLine="720"/>
        <w:jc w:val="both"/>
        <w:rPr>
          <w:rFonts w:ascii="Times New Roman" w:hAnsi="Times New Roman" w:cs="Times New Roman"/>
          <w:color w:val="000000" w:themeColor="text1"/>
          <w:sz w:val="24"/>
          <w:szCs w:val="24"/>
        </w:rPr>
      </w:pPr>
    </w:p>
    <w:p w:rsidR="00F35531" w:rsidRPr="003E7BA3" w:rsidRDefault="00F35531" w:rsidP="00F35531">
      <w:pPr>
        <w:spacing w:after="0" w:line="240" w:lineRule="auto"/>
        <w:ind w:firstLine="720"/>
        <w:jc w:val="both"/>
        <w:rPr>
          <w:rFonts w:ascii="Times New Roman" w:hAnsi="Times New Roman" w:cs="Times New Roman"/>
          <w:color w:val="000000" w:themeColor="text1"/>
          <w:sz w:val="24"/>
          <w:szCs w:val="24"/>
          <w:lang w:val="sr-Cyrl-CS"/>
        </w:rPr>
      </w:pPr>
      <w:proofErr w:type="gramStart"/>
      <w:r w:rsidRPr="003E7BA3">
        <w:rPr>
          <w:rFonts w:ascii="Times New Roman" w:hAnsi="Times New Roman" w:cs="Times New Roman"/>
          <w:sz w:val="24"/>
          <w:szCs w:val="24"/>
        </w:rPr>
        <w:lastRenderedPageBreak/>
        <w:t>Након доношења одлуке Градског већа, градоначелник, са корисницима подстицаја, закључује појединачне Уговоре о међусобним правима и обавезама уговорних страна,</w:t>
      </w:r>
      <w:r w:rsidRPr="003E7BA3">
        <w:rPr>
          <w:rFonts w:ascii="Times New Roman" w:hAnsi="Times New Roman" w:cs="Times New Roman"/>
          <w:color w:val="000000" w:themeColor="text1"/>
          <w:sz w:val="24"/>
          <w:szCs w:val="24"/>
        </w:rPr>
        <w:t xml:space="preserve"> у складу са </w:t>
      </w:r>
      <w:r w:rsidRPr="003E7BA3">
        <w:rPr>
          <w:rFonts w:ascii="Times New Roman" w:eastAsia="Arial" w:hAnsi="Times New Roman" w:cs="Times New Roman"/>
          <w:color w:val="000000" w:themeColor="text1"/>
          <w:sz w:val="24"/>
          <w:szCs w:val="24"/>
          <w:lang w:val="sr-Cyrl-CS"/>
        </w:rPr>
        <w:t>Програмом подршке за спровођење пољопривредне политике и политике руралног развоја на територији града Врања за 202</w:t>
      </w:r>
      <w:r w:rsidRPr="003E7BA3">
        <w:rPr>
          <w:rFonts w:ascii="Times New Roman" w:eastAsia="Arial" w:hAnsi="Times New Roman" w:cs="Times New Roman"/>
          <w:color w:val="000000" w:themeColor="text1"/>
          <w:sz w:val="24"/>
          <w:szCs w:val="24"/>
        </w:rPr>
        <w:t>3</w:t>
      </w:r>
      <w:r w:rsidRPr="003E7BA3">
        <w:rPr>
          <w:rFonts w:ascii="Times New Roman" w:eastAsia="Arial" w:hAnsi="Times New Roman" w:cs="Times New Roman"/>
          <w:color w:val="000000" w:themeColor="text1"/>
          <w:sz w:val="24"/>
          <w:szCs w:val="24"/>
          <w:lang w:val="sr-Cyrl-CS"/>
        </w:rPr>
        <w:t>.</w:t>
      </w:r>
      <w:proofErr w:type="gramEnd"/>
      <w:r w:rsidRPr="003E7BA3">
        <w:rPr>
          <w:rFonts w:ascii="Times New Roman" w:eastAsia="Arial" w:hAnsi="Times New Roman" w:cs="Times New Roman"/>
          <w:color w:val="000000" w:themeColor="text1"/>
          <w:sz w:val="24"/>
          <w:szCs w:val="24"/>
          <w:lang w:val="sr-Cyrl-CS"/>
        </w:rPr>
        <w:t xml:space="preserve"> годину</w:t>
      </w:r>
      <w:r w:rsidRPr="003E7BA3">
        <w:rPr>
          <w:rFonts w:ascii="Times New Roman" w:hAnsi="Times New Roman" w:cs="Times New Roman"/>
          <w:color w:val="000000" w:themeColor="text1"/>
          <w:sz w:val="24"/>
          <w:szCs w:val="24"/>
        </w:rPr>
        <w:t xml:space="preserve"> и Правилником о раду Комисије, из буџета града Врања</w:t>
      </w:r>
      <w:r w:rsidRPr="003E7BA3">
        <w:rPr>
          <w:rFonts w:ascii="Times New Roman" w:hAnsi="Times New Roman" w:cs="Times New Roman"/>
          <w:color w:val="000000" w:themeColor="text1"/>
          <w:sz w:val="24"/>
          <w:szCs w:val="24"/>
          <w:lang w:val="sr-Cyrl-CS"/>
        </w:rPr>
        <w:t xml:space="preserve">. </w:t>
      </w:r>
    </w:p>
    <w:p w:rsidR="00F35531" w:rsidRPr="003E7BA3" w:rsidRDefault="00F35531" w:rsidP="00F35531">
      <w:pPr>
        <w:spacing w:after="0" w:line="240" w:lineRule="auto"/>
        <w:jc w:val="both"/>
        <w:rPr>
          <w:rFonts w:ascii="Times New Roman" w:eastAsia="Arial" w:hAnsi="Times New Roman" w:cs="Times New Roman"/>
          <w:color w:val="000000"/>
          <w:sz w:val="24"/>
          <w:szCs w:val="24"/>
          <w:lang w:val="sr-Cyrl-CS"/>
        </w:rPr>
      </w:pPr>
      <w:r w:rsidRPr="003E7BA3">
        <w:rPr>
          <w:rFonts w:ascii="Times New Roman" w:eastAsia="Arial" w:hAnsi="Times New Roman" w:cs="Times New Roman"/>
          <w:color w:val="000000"/>
          <w:sz w:val="24"/>
          <w:szCs w:val="24"/>
          <w:lang w:val="sr-Cyrl-CS"/>
        </w:rPr>
        <w:tab/>
      </w:r>
    </w:p>
    <w:p w:rsidR="00F35531" w:rsidRPr="003E7BA3" w:rsidRDefault="00F35531" w:rsidP="00F35531">
      <w:pPr>
        <w:spacing w:after="0" w:line="240" w:lineRule="auto"/>
        <w:ind w:firstLine="720"/>
        <w:jc w:val="both"/>
        <w:rPr>
          <w:rFonts w:ascii="Times New Roman" w:hAnsi="Times New Roman" w:cs="Times New Roman"/>
          <w:sz w:val="12"/>
          <w:szCs w:val="12"/>
          <w:lang w:val="sr-Cyrl-CS"/>
        </w:rPr>
      </w:pPr>
      <w:r w:rsidRPr="003E7BA3">
        <w:rPr>
          <w:rFonts w:ascii="Times New Roman" w:hAnsi="Times New Roman" w:cs="Times New Roman"/>
          <w:sz w:val="24"/>
          <w:szCs w:val="24"/>
          <w:lang w:val="sr-Cyrl-CS"/>
        </w:rPr>
        <w:t xml:space="preserve">Уколико корисник подстицаја не приступи закључењу Уговора у року </w:t>
      </w:r>
      <w:r w:rsidRPr="003E7BA3">
        <w:rPr>
          <w:rFonts w:ascii="Times New Roman" w:hAnsi="Times New Roman" w:cs="Times New Roman"/>
          <w:b/>
          <w:sz w:val="24"/>
          <w:szCs w:val="24"/>
          <w:lang w:val="sr-Cyrl-CS"/>
        </w:rPr>
        <w:t>од 15 (петнаест) дана</w:t>
      </w:r>
      <w:r w:rsidRPr="003E7BA3">
        <w:rPr>
          <w:rFonts w:ascii="Times New Roman" w:hAnsi="Times New Roman" w:cs="Times New Roman"/>
          <w:sz w:val="24"/>
          <w:szCs w:val="24"/>
          <w:lang w:val="sr-Cyrl-CS"/>
        </w:rPr>
        <w:t xml:space="preserve"> од дана достављања обавештења о времену и месту закључења Уговора, сматраће се да је одустао од поступка за доделу подстицајних средстава.</w:t>
      </w:r>
    </w:p>
    <w:p w:rsidR="00F35531" w:rsidRPr="003E7BA3" w:rsidRDefault="00F35531" w:rsidP="00F35531">
      <w:pPr>
        <w:spacing w:after="0" w:line="240" w:lineRule="auto"/>
        <w:ind w:firstLine="720"/>
        <w:jc w:val="both"/>
        <w:rPr>
          <w:rFonts w:ascii="Times New Roman" w:hAnsi="Times New Roman" w:cs="Times New Roman"/>
          <w:sz w:val="12"/>
          <w:szCs w:val="12"/>
          <w:lang w:val="sr-Cyrl-CS"/>
        </w:rPr>
      </w:pPr>
    </w:p>
    <w:p w:rsidR="00F35531" w:rsidRPr="003E7BA3" w:rsidRDefault="00F35531" w:rsidP="00F35531">
      <w:pPr>
        <w:spacing w:after="0" w:line="240" w:lineRule="auto"/>
        <w:jc w:val="both"/>
        <w:rPr>
          <w:rFonts w:ascii="Times New Roman" w:hAnsi="Times New Roman" w:cs="Times New Roman"/>
          <w:sz w:val="24"/>
          <w:szCs w:val="24"/>
          <w:lang w:val="sr-Cyrl-CS"/>
        </w:rPr>
      </w:pPr>
      <w:r w:rsidRPr="003E7BA3">
        <w:rPr>
          <w:rFonts w:ascii="Times New Roman" w:hAnsi="Times New Roman" w:cs="Times New Roman"/>
          <w:sz w:val="24"/>
          <w:szCs w:val="24"/>
          <w:lang w:val="sr-Cyrl-CS"/>
        </w:rPr>
        <w:t xml:space="preserve">             </w:t>
      </w:r>
      <w:r w:rsidRPr="003E7BA3">
        <w:rPr>
          <w:rFonts w:ascii="Times New Roman" w:hAnsi="Times New Roman" w:cs="Times New Roman"/>
          <w:b/>
          <w:sz w:val="24"/>
          <w:szCs w:val="24"/>
          <w:lang w:val="sr-Cyrl-CS"/>
        </w:rPr>
        <w:t>Исплата опредељених средстава</w:t>
      </w:r>
      <w:r w:rsidRPr="003E7BA3">
        <w:rPr>
          <w:rFonts w:ascii="Times New Roman" w:hAnsi="Times New Roman" w:cs="Times New Roman"/>
          <w:sz w:val="24"/>
          <w:szCs w:val="24"/>
          <w:lang w:val="sr-Cyrl-CS"/>
        </w:rPr>
        <w:t xml:space="preserve"> вршиће се у складу са закљученим Уговором. </w:t>
      </w:r>
    </w:p>
    <w:p w:rsidR="00F35531" w:rsidRPr="003E7BA3" w:rsidRDefault="00F35531" w:rsidP="00F35531">
      <w:pPr>
        <w:spacing w:after="0" w:line="240" w:lineRule="auto"/>
        <w:jc w:val="both"/>
        <w:rPr>
          <w:rFonts w:ascii="Times New Roman" w:hAnsi="Times New Roman" w:cs="Times New Roman"/>
          <w:sz w:val="24"/>
          <w:szCs w:val="24"/>
          <w:lang w:val="sr-Cyrl-CS"/>
        </w:rPr>
      </w:pPr>
    </w:p>
    <w:p w:rsidR="00F35531" w:rsidRPr="003E7BA3" w:rsidRDefault="00F35531" w:rsidP="00F35531">
      <w:pPr>
        <w:spacing w:after="0" w:line="240" w:lineRule="auto"/>
        <w:jc w:val="both"/>
        <w:rPr>
          <w:rFonts w:ascii="Times New Roman" w:hAnsi="Times New Roman" w:cs="Times New Roman"/>
          <w:sz w:val="12"/>
          <w:szCs w:val="12"/>
        </w:rPr>
      </w:pPr>
    </w:p>
    <w:p w:rsidR="00F35531" w:rsidRPr="003E7BA3" w:rsidRDefault="00F35531" w:rsidP="00F35531">
      <w:pPr>
        <w:widowControl w:val="0"/>
        <w:autoSpaceDE w:val="0"/>
        <w:autoSpaceDN w:val="0"/>
        <w:adjustRightInd w:val="0"/>
        <w:spacing w:after="0" w:line="240" w:lineRule="auto"/>
        <w:ind w:right="72" w:firstLine="720"/>
        <w:jc w:val="both"/>
        <w:rPr>
          <w:rFonts w:ascii="Times New Roman" w:hAnsi="Times New Roman" w:cs="Times New Roman"/>
          <w:sz w:val="24"/>
          <w:szCs w:val="24"/>
        </w:rPr>
      </w:pPr>
      <w:r w:rsidRPr="003E7BA3">
        <w:rPr>
          <w:rFonts w:ascii="Times New Roman" w:eastAsia="Arial" w:hAnsi="Times New Roman" w:cs="Times New Roman"/>
          <w:b/>
          <w:sz w:val="24"/>
          <w:szCs w:val="24"/>
          <w:lang w:val="sr-Cyrl-CS"/>
        </w:rPr>
        <w:t>Уколико корисник подстицаја не испуњава уговорне обавезе,</w:t>
      </w:r>
      <w:r w:rsidRPr="003E7BA3">
        <w:rPr>
          <w:rFonts w:ascii="Times New Roman" w:hAnsi="Times New Roman" w:cs="Times New Roman"/>
          <w:sz w:val="24"/>
          <w:szCs w:val="24"/>
        </w:rPr>
        <w:t xml:space="preserve"> сматраће се кршењем Уговора и основ је за раскид  истог и повраћај укупног износа средстава, са затезном каматом, до дана враћања добијених средстава. </w:t>
      </w:r>
    </w:p>
    <w:p w:rsidR="00F35531" w:rsidRPr="003E7BA3" w:rsidRDefault="00F35531" w:rsidP="00F35531">
      <w:pPr>
        <w:spacing w:after="0" w:line="240" w:lineRule="auto"/>
        <w:ind w:firstLine="630"/>
        <w:jc w:val="both"/>
        <w:rPr>
          <w:rFonts w:ascii="Times New Roman" w:eastAsia="Arial" w:hAnsi="Times New Roman" w:cs="Times New Roman"/>
          <w:sz w:val="12"/>
          <w:szCs w:val="12"/>
          <w:lang w:val="sr-Cyrl-CS"/>
        </w:rPr>
      </w:pPr>
    </w:p>
    <w:p w:rsidR="00F35531" w:rsidRPr="003E7BA3" w:rsidRDefault="00F35531" w:rsidP="00F35531">
      <w:pPr>
        <w:spacing w:after="0" w:line="240" w:lineRule="auto"/>
        <w:ind w:firstLine="720"/>
        <w:jc w:val="both"/>
        <w:rPr>
          <w:rFonts w:ascii="Times New Roman" w:hAnsi="Times New Roman" w:cs="Times New Roman"/>
          <w:sz w:val="24"/>
          <w:szCs w:val="24"/>
          <w:lang w:val="sr-Cyrl-CS"/>
        </w:rPr>
      </w:pPr>
      <w:r w:rsidRPr="003E7BA3">
        <w:rPr>
          <w:rFonts w:ascii="Times New Roman" w:eastAsia="Arial" w:hAnsi="Times New Roman" w:cs="Times New Roman"/>
          <w:sz w:val="24"/>
          <w:szCs w:val="24"/>
          <w:lang w:val="sr-Cyrl-CS"/>
        </w:rPr>
        <w:t xml:space="preserve">Корисник подстицаја по овој мери дужан је </w:t>
      </w:r>
      <w:r w:rsidRPr="003E7BA3">
        <w:rPr>
          <w:rFonts w:ascii="Times New Roman" w:hAnsi="Times New Roman" w:cs="Times New Roman"/>
          <w:b/>
          <w:sz w:val="24"/>
          <w:szCs w:val="24"/>
        </w:rPr>
        <w:t>да чува документацију</w:t>
      </w:r>
      <w:r w:rsidRPr="003E7BA3">
        <w:rPr>
          <w:rFonts w:ascii="Times New Roman" w:hAnsi="Times New Roman" w:cs="Times New Roman"/>
          <w:sz w:val="24"/>
          <w:szCs w:val="24"/>
        </w:rPr>
        <w:t xml:space="preserve"> која се односи на остваривање права на подстицаје, </w:t>
      </w:r>
      <w:r w:rsidRPr="003E7BA3">
        <w:rPr>
          <w:rFonts w:ascii="Times New Roman" w:hAnsi="Times New Roman" w:cs="Times New Roman"/>
          <w:b/>
          <w:sz w:val="24"/>
          <w:szCs w:val="24"/>
        </w:rPr>
        <w:t>најмање 5 (пет) година</w:t>
      </w:r>
      <w:r w:rsidRPr="003E7BA3">
        <w:rPr>
          <w:rFonts w:ascii="Times New Roman" w:hAnsi="Times New Roman" w:cs="Times New Roman"/>
          <w:sz w:val="24"/>
          <w:szCs w:val="24"/>
        </w:rPr>
        <w:t xml:space="preserve"> од дана њихове реализације</w:t>
      </w:r>
      <w:r w:rsidRPr="003E7BA3">
        <w:rPr>
          <w:rFonts w:ascii="Times New Roman" w:hAnsi="Times New Roman" w:cs="Times New Roman"/>
          <w:sz w:val="24"/>
          <w:szCs w:val="24"/>
          <w:lang w:val="sr-Cyrl-CS"/>
        </w:rPr>
        <w:t>.</w:t>
      </w:r>
    </w:p>
    <w:p w:rsidR="00F35531" w:rsidRPr="003E7BA3" w:rsidRDefault="00F35531" w:rsidP="00F35531">
      <w:pPr>
        <w:spacing w:after="0" w:line="240" w:lineRule="auto"/>
        <w:ind w:firstLine="720"/>
        <w:jc w:val="both"/>
        <w:rPr>
          <w:rFonts w:ascii="Times New Roman" w:hAnsi="Times New Roman" w:cs="Times New Roman"/>
          <w:sz w:val="24"/>
          <w:szCs w:val="24"/>
        </w:rPr>
      </w:pPr>
    </w:p>
    <w:p w:rsidR="00F35531" w:rsidRPr="002718EF" w:rsidRDefault="00F35531" w:rsidP="00F35531">
      <w:pPr>
        <w:spacing w:after="0" w:line="240" w:lineRule="auto"/>
        <w:rPr>
          <w:rFonts w:ascii="Times New Roman" w:hAnsi="Times New Roman" w:cs="Times New Roman"/>
          <w:b/>
          <w:sz w:val="24"/>
          <w:szCs w:val="24"/>
        </w:rPr>
      </w:pPr>
    </w:p>
    <w:p w:rsidR="00F35531" w:rsidRPr="003E7BA3" w:rsidRDefault="00F35531" w:rsidP="00F35531">
      <w:pPr>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Члан 10.</w:t>
      </w:r>
    </w:p>
    <w:p w:rsidR="00F35531" w:rsidRPr="003E7BA3" w:rsidRDefault="00F35531" w:rsidP="00F35531">
      <w:pPr>
        <w:spacing w:after="0" w:line="240" w:lineRule="auto"/>
        <w:jc w:val="center"/>
        <w:rPr>
          <w:rFonts w:ascii="Times New Roman" w:hAnsi="Times New Roman" w:cs="Times New Roman"/>
          <w:b/>
          <w:sz w:val="24"/>
          <w:szCs w:val="24"/>
          <w:lang w:val="sr-Cyrl-CS"/>
        </w:rPr>
      </w:pPr>
    </w:p>
    <w:p w:rsidR="00F35531" w:rsidRPr="003E7BA3" w:rsidRDefault="00F35531" w:rsidP="00F35531">
      <w:pPr>
        <w:tabs>
          <w:tab w:val="left" w:pos="750"/>
          <w:tab w:val="center" w:pos="4320"/>
        </w:tabs>
        <w:spacing w:after="0" w:line="240" w:lineRule="auto"/>
        <w:jc w:val="center"/>
        <w:rPr>
          <w:rFonts w:ascii="Times New Roman" w:hAnsi="Times New Roman" w:cs="Times New Roman"/>
          <w:b/>
          <w:sz w:val="24"/>
          <w:szCs w:val="24"/>
          <w:lang w:val="sr-Cyrl-CS"/>
        </w:rPr>
      </w:pPr>
      <w:r w:rsidRPr="003E7BA3">
        <w:rPr>
          <w:rFonts w:ascii="Times New Roman" w:hAnsi="Times New Roman" w:cs="Times New Roman"/>
          <w:b/>
          <w:sz w:val="24"/>
          <w:szCs w:val="24"/>
          <w:lang w:val="sr-Cyrl-CS"/>
        </w:rPr>
        <w:t>ОБЈАВЉИВАЊЕ ЈАВНОГ ПОЗИВА И НАЧИН ПОДНОШЕЊА ЗАХТЕВА ЗА ДОДЕЛУ ПОДСТИЦАЈНИХ СРЕДСТАВА</w:t>
      </w:r>
    </w:p>
    <w:p w:rsidR="00F35531" w:rsidRPr="003E7BA3" w:rsidRDefault="00F35531" w:rsidP="00F35531">
      <w:pPr>
        <w:tabs>
          <w:tab w:val="left" w:pos="750"/>
          <w:tab w:val="center" w:pos="4320"/>
        </w:tabs>
        <w:spacing w:after="0" w:line="240" w:lineRule="auto"/>
        <w:jc w:val="center"/>
        <w:rPr>
          <w:rFonts w:ascii="Times New Roman" w:hAnsi="Times New Roman" w:cs="Times New Roman"/>
          <w:b/>
          <w:sz w:val="24"/>
          <w:szCs w:val="24"/>
          <w:lang w:val="sr-Cyrl-CS"/>
        </w:rPr>
      </w:pPr>
    </w:p>
    <w:p w:rsidR="00F35531" w:rsidRPr="003E7BA3" w:rsidRDefault="00F35531" w:rsidP="00F35531">
      <w:pPr>
        <w:spacing w:after="0" w:line="240" w:lineRule="auto"/>
        <w:jc w:val="center"/>
        <w:rPr>
          <w:rFonts w:ascii="Times New Roman" w:hAnsi="Times New Roman" w:cs="Times New Roman"/>
          <w:sz w:val="24"/>
          <w:szCs w:val="24"/>
          <w:lang w:val="sr-Cyrl-CS"/>
        </w:rPr>
      </w:pPr>
    </w:p>
    <w:p w:rsidR="00F35531" w:rsidRPr="003E7BA3" w:rsidRDefault="00F35531" w:rsidP="00F35531">
      <w:pPr>
        <w:spacing w:after="0" w:line="240" w:lineRule="auto"/>
        <w:ind w:firstLine="630"/>
        <w:jc w:val="both"/>
        <w:rPr>
          <w:rFonts w:ascii="Times New Roman" w:eastAsia="Arial" w:hAnsi="Times New Roman" w:cs="Times New Roman"/>
          <w:color w:val="000000"/>
          <w:sz w:val="12"/>
          <w:szCs w:val="12"/>
          <w:lang w:val="sr-Cyrl-CS"/>
        </w:rPr>
      </w:pPr>
      <w:r w:rsidRPr="003E7BA3">
        <w:rPr>
          <w:rFonts w:ascii="Times New Roman" w:eastAsia="Arial" w:hAnsi="Times New Roman" w:cs="Times New Roman"/>
          <w:color w:val="000000"/>
          <w:sz w:val="24"/>
          <w:szCs w:val="24"/>
          <w:lang w:val="sr-Cyrl-CS"/>
        </w:rPr>
        <w:t xml:space="preserve">      Јавни позив се објављује на </w:t>
      </w:r>
      <w:r w:rsidRPr="003E7BA3">
        <w:rPr>
          <w:rFonts w:ascii="Times New Roman" w:eastAsia="Arial" w:hAnsi="Times New Roman" w:cs="Times New Roman"/>
          <w:b/>
          <w:color w:val="000000"/>
          <w:sz w:val="24"/>
          <w:szCs w:val="24"/>
          <w:lang w:val="sr-Cyrl-CS"/>
        </w:rPr>
        <w:t>званичном сајту града Врања:</w:t>
      </w:r>
      <w:r w:rsidRPr="003E7BA3">
        <w:rPr>
          <w:rFonts w:ascii="Times New Roman" w:eastAsia="Arial" w:hAnsi="Times New Roman" w:cs="Times New Roman"/>
          <w:color w:val="000000"/>
          <w:sz w:val="24"/>
          <w:szCs w:val="24"/>
          <w:lang w:val="sr-Cyrl-CS"/>
        </w:rPr>
        <w:t xml:space="preserve"> </w:t>
      </w:r>
      <w:hyperlink r:id="rId9" w:history="1">
        <w:r w:rsidRPr="003E7BA3">
          <w:rPr>
            <w:rStyle w:val="Hyperlink"/>
            <w:rFonts w:ascii="Times New Roman" w:eastAsia="Arial" w:hAnsi="Times New Roman" w:cs="Times New Roman"/>
            <w:sz w:val="24"/>
            <w:szCs w:val="24"/>
          </w:rPr>
          <w:t>www</w:t>
        </w:r>
        <w:r w:rsidRPr="003E7BA3">
          <w:rPr>
            <w:rStyle w:val="Hyperlink"/>
            <w:rFonts w:ascii="Times New Roman" w:eastAsia="Arial" w:hAnsi="Times New Roman" w:cs="Times New Roman"/>
            <w:sz w:val="24"/>
            <w:szCs w:val="24"/>
            <w:lang w:val="sr-Cyrl-CS"/>
          </w:rPr>
          <w:t>.</w:t>
        </w:r>
        <w:r w:rsidRPr="003E7BA3">
          <w:rPr>
            <w:rStyle w:val="Hyperlink"/>
            <w:rFonts w:ascii="Times New Roman" w:eastAsia="Arial" w:hAnsi="Times New Roman" w:cs="Times New Roman"/>
            <w:sz w:val="24"/>
            <w:szCs w:val="24"/>
          </w:rPr>
          <w:t>vranje</w:t>
        </w:r>
        <w:r w:rsidRPr="003E7BA3">
          <w:rPr>
            <w:rStyle w:val="Hyperlink"/>
            <w:rFonts w:ascii="Times New Roman" w:eastAsia="Arial" w:hAnsi="Times New Roman" w:cs="Times New Roman"/>
            <w:sz w:val="24"/>
            <w:szCs w:val="24"/>
            <w:lang w:val="sr-Cyrl-CS"/>
          </w:rPr>
          <w:t>.</w:t>
        </w:r>
        <w:r w:rsidRPr="003E7BA3">
          <w:rPr>
            <w:rStyle w:val="Hyperlink"/>
            <w:rFonts w:ascii="Times New Roman" w:eastAsia="Arial" w:hAnsi="Times New Roman" w:cs="Times New Roman"/>
            <w:sz w:val="24"/>
            <w:szCs w:val="24"/>
          </w:rPr>
          <w:t>org</w:t>
        </w:r>
        <w:r w:rsidRPr="003E7BA3">
          <w:rPr>
            <w:rStyle w:val="Hyperlink"/>
            <w:rFonts w:ascii="Times New Roman" w:eastAsia="Arial" w:hAnsi="Times New Roman" w:cs="Times New Roman"/>
            <w:sz w:val="24"/>
            <w:szCs w:val="24"/>
            <w:lang w:val="sr-Cyrl-CS"/>
          </w:rPr>
          <w:t>.</w:t>
        </w:r>
        <w:r w:rsidRPr="003E7BA3">
          <w:rPr>
            <w:rStyle w:val="Hyperlink"/>
            <w:rFonts w:ascii="Times New Roman" w:eastAsia="Arial" w:hAnsi="Times New Roman" w:cs="Times New Roman"/>
            <w:sz w:val="24"/>
            <w:szCs w:val="24"/>
          </w:rPr>
          <w:t>rs</w:t>
        </w:r>
      </w:hyperlink>
      <w:r w:rsidRPr="003E7BA3">
        <w:rPr>
          <w:rFonts w:ascii="Times New Roman" w:eastAsia="Arial" w:hAnsi="Times New Roman" w:cs="Times New Roman"/>
          <w:color w:val="000000"/>
          <w:sz w:val="24"/>
          <w:szCs w:val="24"/>
          <w:lang w:val="sr-Cyrl-CS"/>
        </w:rPr>
        <w:t xml:space="preserve"> и </w:t>
      </w:r>
      <w:r w:rsidRPr="003E7BA3">
        <w:rPr>
          <w:rFonts w:ascii="Times New Roman" w:eastAsia="Arial" w:hAnsi="Times New Roman" w:cs="Times New Roman"/>
          <w:b/>
          <w:color w:val="000000"/>
          <w:sz w:val="24"/>
          <w:szCs w:val="24"/>
          <w:lang w:val="sr-Cyrl-CS"/>
        </w:rPr>
        <w:t>на огласној табли</w:t>
      </w:r>
      <w:r w:rsidRPr="003E7BA3">
        <w:rPr>
          <w:rFonts w:ascii="Times New Roman" w:eastAsia="Arial" w:hAnsi="Times New Roman" w:cs="Times New Roman"/>
          <w:color w:val="000000"/>
          <w:sz w:val="24"/>
          <w:szCs w:val="24"/>
          <w:lang w:val="sr-Cyrl-CS"/>
        </w:rPr>
        <w:t xml:space="preserve"> Градске управе.</w:t>
      </w:r>
    </w:p>
    <w:p w:rsidR="00F35531" w:rsidRPr="003E7BA3" w:rsidRDefault="00F35531" w:rsidP="00F35531">
      <w:pPr>
        <w:spacing w:after="0" w:line="240" w:lineRule="auto"/>
        <w:ind w:firstLine="630"/>
        <w:jc w:val="both"/>
        <w:rPr>
          <w:rFonts w:ascii="Times New Roman" w:eastAsia="Arial" w:hAnsi="Times New Roman" w:cs="Times New Roman"/>
          <w:color w:val="000000"/>
          <w:sz w:val="12"/>
          <w:szCs w:val="12"/>
          <w:lang w:val="sr-Cyrl-CS"/>
        </w:rPr>
      </w:pPr>
    </w:p>
    <w:p w:rsidR="00F35531" w:rsidRPr="003E7BA3" w:rsidRDefault="00F35531" w:rsidP="00F35531">
      <w:pPr>
        <w:spacing w:after="0" w:line="240" w:lineRule="auto"/>
        <w:ind w:firstLine="630"/>
        <w:jc w:val="both"/>
        <w:rPr>
          <w:rFonts w:ascii="Times New Roman" w:hAnsi="Times New Roman" w:cs="Times New Roman"/>
          <w:color w:val="000000"/>
          <w:sz w:val="24"/>
          <w:szCs w:val="24"/>
          <w:lang w:val="sr-Cyrl-CS"/>
        </w:rPr>
      </w:pPr>
      <w:r w:rsidRPr="003E7BA3">
        <w:rPr>
          <w:rFonts w:ascii="Times New Roman" w:hAnsi="Times New Roman" w:cs="Times New Roman"/>
          <w:b/>
          <w:sz w:val="24"/>
          <w:szCs w:val="24"/>
          <w:lang w:val="ru-RU"/>
        </w:rPr>
        <w:t xml:space="preserve">     Све потребне информације</w:t>
      </w:r>
      <w:r w:rsidRPr="003E7BA3">
        <w:rPr>
          <w:rFonts w:ascii="Times New Roman" w:hAnsi="Times New Roman" w:cs="Times New Roman"/>
          <w:sz w:val="24"/>
          <w:szCs w:val="24"/>
          <w:lang w:val="ru-RU"/>
        </w:rPr>
        <w:t xml:space="preserve"> у вези са Јавним позивом могу се добити у  </w:t>
      </w:r>
      <w:r w:rsidRPr="003E7BA3">
        <w:rPr>
          <w:rFonts w:ascii="Times New Roman" w:hAnsi="Times New Roman" w:cs="Times New Roman"/>
          <w:sz w:val="24"/>
          <w:szCs w:val="24"/>
          <w:lang w:val="sr-Cyrl-CS"/>
        </w:rPr>
        <w:t>К</w:t>
      </w:r>
      <w:r w:rsidRPr="003E7BA3">
        <w:rPr>
          <w:rFonts w:ascii="Times New Roman" w:hAnsi="Times New Roman" w:cs="Times New Roman"/>
          <w:sz w:val="24"/>
          <w:szCs w:val="24"/>
          <w:lang w:val="ru-RU"/>
        </w:rPr>
        <w:t>анцеларији</w:t>
      </w:r>
      <w:r w:rsidRPr="003E7BA3">
        <w:rPr>
          <w:rFonts w:ascii="Times New Roman" w:hAnsi="Times New Roman" w:cs="Times New Roman"/>
          <w:sz w:val="24"/>
          <w:szCs w:val="24"/>
          <w:lang w:val="sr-Cyrl-CS"/>
        </w:rPr>
        <w:t xml:space="preserve"> бр. </w:t>
      </w:r>
      <w:r w:rsidRPr="003E7BA3">
        <w:rPr>
          <w:rFonts w:ascii="Times New Roman" w:hAnsi="Times New Roman" w:cs="Times New Roman"/>
          <w:sz w:val="24"/>
          <w:szCs w:val="24"/>
          <w:lang w:val="ru-RU"/>
        </w:rPr>
        <w:t xml:space="preserve">37 </w:t>
      </w:r>
      <w:r w:rsidRPr="003E7BA3">
        <w:rPr>
          <w:rFonts w:ascii="Times New Roman" w:hAnsi="Times New Roman" w:cs="Times New Roman"/>
          <w:sz w:val="24"/>
          <w:szCs w:val="24"/>
          <w:lang w:val="sr-Cyrl-CS"/>
        </w:rPr>
        <w:t xml:space="preserve">- </w:t>
      </w:r>
      <w:r w:rsidRPr="003E7BA3">
        <w:rPr>
          <w:rFonts w:ascii="Times New Roman" w:hAnsi="Times New Roman" w:cs="Times New Roman"/>
          <w:sz w:val="24"/>
          <w:szCs w:val="24"/>
          <w:lang w:val="ru-RU"/>
        </w:rPr>
        <w:t>Одељење за привреду и економски развој Градске управе града Врања,</w:t>
      </w:r>
      <w:r w:rsidRPr="003E7BA3">
        <w:rPr>
          <w:rFonts w:ascii="Times New Roman" w:hAnsi="Times New Roman" w:cs="Times New Roman"/>
          <w:sz w:val="24"/>
          <w:szCs w:val="24"/>
          <w:lang w:val="sr-Cyrl-CS"/>
        </w:rPr>
        <w:t xml:space="preserve"> сваког радног дана или на телефон број: 017/ 402-348</w:t>
      </w:r>
      <w:r w:rsidRPr="003E7BA3">
        <w:rPr>
          <w:rFonts w:ascii="Times New Roman" w:hAnsi="Times New Roman" w:cs="Times New Roman"/>
          <w:color w:val="000000"/>
          <w:sz w:val="24"/>
          <w:szCs w:val="24"/>
          <w:lang w:val="sr-Cyrl-CS"/>
        </w:rPr>
        <w:t xml:space="preserve">. </w:t>
      </w:r>
    </w:p>
    <w:p w:rsidR="00F35531" w:rsidRPr="003E7BA3" w:rsidRDefault="00F35531" w:rsidP="00F35531">
      <w:pPr>
        <w:spacing w:after="0" w:line="240" w:lineRule="auto"/>
        <w:ind w:firstLine="720"/>
        <w:jc w:val="both"/>
        <w:rPr>
          <w:rFonts w:ascii="Times New Roman" w:hAnsi="Times New Roman" w:cs="Times New Roman"/>
          <w:color w:val="000000"/>
          <w:sz w:val="12"/>
          <w:szCs w:val="12"/>
          <w:lang w:val="ru-RU"/>
        </w:rPr>
      </w:pPr>
      <w:r w:rsidRPr="003E7BA3">
        <w:rPr>
          <w:rFonts w:ascii="Times New Roman" w:hAnsi="Times New Roman" w:cs="Times New Roman"/>
          <w:b/>
          <w:color w:val="000000"/>
          <w:sz w:val="24"/>
          <w:szCs w:val="24"/>
          <w:lang w:val="ru-RU"/>
        </w:rPr>
        <w:t>Образац захтева</w:t>
      </w:r>
      <w:r w:rsidRPr="003E7BA3">
        <w:rPr>
          <w:rFonts w:ascii="Times New Roman" w:hAnsi="Times New Roman" w:cs="Times New Roman"/>
          <w:color w:val="000000"/>
          <w:sz w:val="24"/>
          <w:szCs w:val="24"/>
          <w:lang w:val="ru-RU"/>
        </w:rPr>
        <w:t xml:space="preserve"> се може преузети у писарници Градске управе града Врања, канцеларији број 37 или са званичног сајта града </w:t>
      </w:r>
      <w:hyperlink r:id="rId10" w:history="1">
        <w:r w:rsidRPr="003E7BA3">
          <w:rPr>
            <w:rStyle w:val="Hyperlink"/>
            <w:rFonts w:ascii="Times New Roman" w:hAnsi="Times New Roman" w:cs="Times New Roman"/>
            <w:sz w:val="24"/>
            <w:szCs w:val="24"/>
            <w:lang w:val="ru-RU"/>
          </w:rPr>
          <w:t>www.vranje.org.rs</w:t>
        </w:r>
      </w:hyperlink>
      <w:r w:rsidRPr="003E7BA3">
        <w:rPr>
          <w:rFonts w:ascii="Times New Roman" w:hAnsi="Times New Roman" w:cs="Times New Roman"/>
          <w:color w:val="000000"/>
          <w:sz w:val="24"/>
          <w:szCs w:val="24"/>
          <w:lang w:val="ru-RU"/>
        </w:rPr>
        <w:t>.</w:t>
      </w:r>
    </w:p>
    <w:p w:rsidR="00F35531" w:rsidRPr="003E7BA3" w:rsidRDefault="00F35531" w:rsidP="00F35531">
      <w:pPr>
        <w:spacing w:after="0" w:line="240" w:lineRule="auto"/>
        <w:ind w:firstLine="630"/>
        <w:jc w:val="both"/>
        <w:rPr>
          <w:rFonts w:ascii="Times New Roman" w:eastAsia="Arial" w:hAnsi="Times New Roman" w:cs="Times New Roman"/>
          <w:color w:val="000000"/>
          <w:sz w:val="12"/>
          <w:szCs w:val="12"/>
        </w:rPr>
      </w:pPr>
    </w:p>
    <w:p w:rsidR="00F35531" w:rsidRPr="003E7BA3" w:rsidRDefault="00F35531" w:rsidP="00F35531">
      <w:pPr>
        <w:spacing w:after="0" w:line="240" w:lineRule="auto"/>
        <w:ind w:firstLine="708"/>
        <w:jc w:val="both"/>
        <w:rPr>
          <w:rFonts w:ascii="Times New Roman" w:hAnsi="Times New Roman" w:cs="Times New Roman"/>
          <w:sz w:val="24"/>
          <w:szCs w:val="24"/>
          <w:lang w:val="sr-Cyrl-CS"/>
        </w:rPr>
      </w:pPr>
      <w:proofErr w:type="gramStart"/>
      <w:r w:rsidRPr="003E7BA3">
        <w:rPr>
          <w:rFonts w:ascii="Times New Roman" w:hAnsi="Times New Roman" w:cs="Times New Roman"/>
          <w:b/>
          <w:color w:val="000000"/>
          <w:spacing w:val="-1"/>
          <w:sz w:val="24"/>
          <w:szCs w:val="24"/>
        </w:rPr>
        <w:t>Захтеви</w:t>
      </w:r>
      <w:r w:rsidRPr="003E7BA3">
        <w:rPr>
          <w:rFonts w:ascii="Times New Roman" w:hAnsi="Times New Roman" w:cs="Times New Roman"/>
          <w:b/>
          <w:color w:val="000000"/>
          <w:sz w:val="24"/>
          <w:szCs w:val="24"/>
        </w:rPr>
        <w:t xml:space="preserve"> са комплетном документацијом се пред</w:t>
      </w:r>
      <w:r w:rsidRPr="003E7BA3">
        <w:rPr>
          <w:rFonts w:ascii="Times New Roman" w:hAnsi="Times New Roman" w:cs="Times New Roman"/>
          <w:b/>
          <w:color w:val="000000"/>
          <w:spacing w:val="-2"/>
          <w:sz w:val="24"/>
          <w:szCs w:val="24"/>
        </w:rPr>
        <w:t>а</w:t>
      </w:r>
      <w:r w:rsidRPr="003E7BA3">
        <w:rPr>
          <w:rFonts w:ascii="Times New Roman" w:hAnsi="Times New Roman" w:cs="Times New Roman"/>
          <w:b/>
          <w:color w:val="000000"/>
          <w:spacing w:val="3"/>
          <w:sz w:val="24"/>
          <w:szCs w:val="24"/>
        </w:rPr>
        <w:t>ј</w:t>
      </w:r>
      <w:r w:rsidRPr="003E7BA3">
        <w:rPr>
          <w:rFonts w:ascii="Times New Roman" w:hAnsi="Times New Roman" w:cs="Times New Roman"/>
          <w:b/>
          <w:color w:val="000000"/>
          <w:sz w:val="24"/>
          <w:szCs w:val="24"/>
        </w:rPr>
        <w:t xml:space="preserve">у </w:t>
      </w:r>
      <w:r w:rsidRPr="003E7BA3">
        <w:rPr>
          <w:rFonts w:ascii="Times New Roman" w:hAnsi="Times New Roman" w:cs="Times New Roman"/>
          <w:b/>
          <w:sz w:val="24"/>
          <w:szCs w:val="24"/>
          <w:lang w:val="sr-Cyrl-CS"/>
        </w:rPr>
        <w:t xml:space="preserve">у затвореној коверти на шалтеру број 1, Писарнице </w:t>
      </w:r>
      <w:r w:rsidRPr="003E7BA3">
        <w:rPr>
          <w:rFonts w:ascii="Times New Roman" w:hAnsi="Times New Roman" w:cs="Times New Roman"/>
          <w:b/>
          <w:sz w:val="24"/>
          <w:szCs w:val="24"/>
        </w:rPr>
        <w:t xml:space="preserve">услужног центра </w:t>
      </w:r>
      <w:r w:rsidRPr="003E7BA3">
        <w:rPr>
          <w:rFonts w:ascii="Times New Roman" w:hAnsi="Times New Roman" w:cs="Times New Roman"/>
          <w:b/>
          <w:sz w:val="24"/>
          <w:szCs w:val="24"/>
          <w:lang w:val="sr-Cyrl-CS"/>
        </w:rPr>
        <w:t>Градске управе града Врања или поштом на адресу: Град Врање, улица Краља Милана бр.</w:t>
      </w:r>
      <w:proofErr w:type="gramEnd"/>
      <w:r w:rsidRPr="003E7BA3">
        <w:rPr>
          <w:rFonts w:ascii="Times New Roman" w:hAnsi="Times New Roman" w:cs="Times New Roman"/>
          <w:b/>
          <w:sz w:val="24"/>
          <w:szCs w:val="24"/>
          <w:lang w:val="sr-Cyrl-CS"/>
        </w:rPr>
        <w:t xml:space="preserve"> 1, 17501 Врање.</w:t>
      </w:r>
    </w:p>
    <w:p w:rsidR="00F35531" w:rsidRPr="003E7BA3" w:rsidRDefault="00F35531" w:rsidP="00F35531">
      <w:pPr>
        <w:spacing w:after="0" w:line="240" w:lineRule="auto"/>
        <w:ind w:firstLine="708"/>
        <w:jc w:val="both"/>
        <w:rPr>
          <w:rFonts w:ascii="Times New Roman" w:hAnsi="Times New Roman" w:cs="Times New Roman"/>
          <w:b/>
          <w:sz w:val="12"/>
          <w:szCs w:val="12"/>
          <w:lang w:val="sr-Cyrl-CS"/>
        </w:rPr>
      </w:pPr>
    </w:p>
    <w:p w:rsidR="00F35531" w:rsidRPr="003E7BA3" w:rsidRDefault="00F35531" w:rsidP="00F35531">
      <w:pPr>
        <w:spacing w:after="0" w:line="240" w:lineRule="auto"/>
        <w:ind w:firstLine="708"/>
        <w:jc w:val="both"/>
        <w:rPr>
          <w:rFonts w:ascii="Times New Roman" w:hAnsi="Times New Roman" w:cs="Times New Roman"/>
          <w:sz w:val="12"/>
          <w:szCs w:val="12"/>
          <w:lang w:val="sr-Cyrl-CS"/>
        </w:rPr>
      </w:pPr>
      <w:r w:rsidRPr="003E7BA3">
        <w:rPr>
          <w:rFonts w:ascii="Times New Roman" w:hAnsi="Times New Roman" w:cs="Times New Roman"/>
          <w:b/>
          <w:sz w:val="24"/>
          <w:szCs w:val="24"/>
          <w:lang w:val="sr-Cyrl-CS"/>
        </w:rPr>
        <w:t>На коверти написати: Захтев</w:t>
      </w:r>
      <w:r w:rsidRPr="003E7BA3">
        <w:rPr>
          <w:rFonts w:ascii="Times New Roman" w:hAnsi="Times New Roman" w:cs="Times New Roman"/>
          <w:b/>
          <w:sz w:val="24"/>
          <w:szCs w:val="24"/>
        </w:rPr>
        <w:t xml:space="preserve"> за остваривање права  на доделу подстицаја за регрес</w:t>
      </w:r>
      <w:r w:rsidRPr="003E7BA3">
        <w:rPr>
          <w:rFonts w:ascii="Times New Roman" w:hAnsi="Times New Roman" w:cs="Times New Roman"/>
          <w:b/>
          <w:sz w:val="24"/>
          <w:szCs w:val="24"/>
          <w:lang w:val="sr-Cyrl-CS"/>
        </w:rPr>
        <w:t xml:space="preserve"> за репродуктивни материјал (вештачко осемењавање крава) у 2023. години на територији града Врања, Комисији за доделу подстицајних средстава у пољопривреди, са назнаком „НЕ ОТВАРАТИ“.</w:t>
      </w:r>
      <w:r w:rsidRPr="003E7BA3">
        <w:rPr>
          <w:rFonts w:ascii="Times New Roman" w:hAnsi="Times New Roman" w:cs="Times New Roman"/>
          <w:sz w:val="24"/>
          <w:szCs w:val="24"/>
          <w:lang w:val="sr-Cyrl-CS"/>
        </w:rPr>
        <w:t xml:space="preserve"> На полеђини коверте навести податке о подносиоцу захтева: име и презиме, адресу и број телефона.</w:t>
      </w:r>
    </w:p>
    <w:p w:rsidR="00F35531" w:rsidRPr="003E7BA3" w:rsidRDefault="00F35531" w:rsidP="00F35531">
      <w:pPr>
        <w:spacing w:after="0" w:line="240" w:lineRule="auto"/>
        <w:jc w:val="both"/>
        <w:rPr>
          <w:rFonts w:ascii="Times New Roman" w:hAnsi="Times New Roman" w:cs="Times New Roman"/>
          <w:color w:val="000000"/>
          <w:sz w:val="12"/>
          <w:szCs w:val="12"/>
          <w:lang w:val="ru-RU"/>
        </w:rPr>
      </w:pPr>
    </w:p>
    <w:p w:rsidR="00F35531" w:rsidRPr="003E7BA3" w:rsidRDefault="00F35531" w:rsidP="00F35531">
      <w:pPr>
        <w:spacing w:after="0" w:line="240" w:lineRule="auto"/>
        <w:jc w:val="both"/>
        <w:rPr>
          <w:rFonts w:ascii="Times New Roman" w:hAnsi="Times New Roman" w:cs="Times New Roman"/>
          <w:sz w:val="24"/>
          <w:szCs w:val="24"/>
          <w:lang w:val="sr-Cyrl-CS"/>
        </w:rPr>
      </w:pPr>
      <w:r w:rsidRPr="003E7BA3">
        <w:rPr>
          <w:rFonts w:ascii="Times New Roman" w:hAnsi="Times New Roman" w:cs="Times New Roman"/>
          <w:color w:val="000000"/>
          <w:sz w:val="24"/>
          <w:szCs w:val="24"/>
        </w:rPr>
        <w:t xml:space="preserve">             </w:t>
      </w:r>
      <w:r w:rsidRPr="003E7BA3">
        <w:rPr>
          <w:rFonts w:ascii="Times New Roman" w:hAnsi="Times New Roman" w:cs="Times New Roman"/>
          <w:b/>
          <w:sz w:val="24"/>
          <w:szCs w:val="24"/>
          <w:lang w:val="sr-Cyrl-CS"/>
        </w:rPr>
        <w:t>Захтеви</w:t>
      </w:r>
      <w:r w:rsidRPr="003E7BA3">
        <w:rPr>
          <w:rFonts w:ascii="Times New Roman" w:hAnsi="Times New Roman" w:cs="Times New Roman"/>
          <w:sz w:val="24"/>
          <w:szCs w:val="24"/>
          <w:lang w:val="sr-Cyrl-CS"/>
        </w:rPr>
        <w:t xml:space="preserve"> послати на било који други начин, факсом, електронском поштом и сл. неће бити разматрани.</w:t>
      </w:r>
    </w:p>
    <w:p w:rsidR="00F35531" w:rsidRPr="003E7BA3" w:rsidRDefault="00F35531" w:rsidP="00F35531">
      <w:pPr>
        <w:spacing w:after="0" w:line="240" w:lineRule="auto"/>
        <w:jc w:val="both"/>
        <w:rPr>
          <w:rFonts w:ascii="Times New Roman" w:hAnsi="Times New Roman" w:cs="Times New Roman"/>
          <w:sz w:val="12"/>
          <w:szCs w:val="12"/>
          <w:lang w:val="sr-Cyrl-CS"/>
        </w:rPr>
      </w:pPr>
    </w:p>
    <w:p w:rsidR="00F35531" w:rsidRPr="009D247B" w:rsidRDefault="00F35531" w:rsidP="00F35531">
      <w:pPr>
        <w:spacing w:after="0" w:line="240" w:lineRule="auto"/>
        <w:jc w:val="both"/>
        <w:rPr>
          <w:color w:val="000000"/>
          <w:sz w:val="12"/>
          <w:szCs w:val="12"/>
        </w:rPr>
      </w:pPr>
    </w:p>
    <w:p w:rsidR="00F35531" w:rsidRDefault="00F35531" w:rsidP="00F35531">
      <w:pPr>
        <w:spacing w:after="0" w:line="240" w:lineRule="auto"/>
        <w:ind w:firstLine="720"/>
        <w:jc w:val="both"/>
        <w:rPr>
          <w:b/>
          <w:sz w:val="24"/>
          <w:szCs w:val="24"/>
          <w:u w:val="single"/>
          <w:lang w:val="sr-Cyrl-CS"/>
        </w:rPr>
      </w:pPr>
      <w:r w:rsidRPr="00394112">
        <w:rPr>
          <w:b/>
          <w:sz w:val="24"/>
          <w:szCs w:val="24"/>
          <w:u w:val="single"/>
          <w:lang w:val="sr-Cyrl-CS"/>
        </w:rPr>
        <w:t>Захтев и приложена документација се не враћају подносиоцу захтева.</w:t>
      </w:r>
    </w:p>
    <w:p w:rsidR="00F35531" w:rsidRPr="00292DE2" w:rsidRDefault="00F35531" w:rsidP="00F35531">
      <w:pPr>
        <w:spacing w:after="0" w:line="240" w:lineRule="auto"/>
        <w:rPr>
          <w:sz w:val="24"/>
          <w:szCs w:val="24"/>
          <w:lang w:val="sr-Cyrl-CS"/>
        </w:rPr>
      </w:pPr>
      <w:r w:rsidRPr="0069633F">
        <w:rPr>
          <w:noProof/>
          <w:sz w:val="24"/>
          <w:szCs w:val="24"/>
        </w:rPr>
        <w:lastRenderedPageBreak/>
        <w:drawing>
          <wp:inline distT="0" distB="0" distL="0" distR="0">
            <wp:extent cx="1009650" cy="646293"/>
            <wp:effectExtent l="19050" t="0" r="0" b="0"/>
            <wp:docPr id="4"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6" cstate="print"/>
                    <a:srcRect/>
                    <a:stretch>
                      <a:fillRect/>
                    </a:stretch>
                  </pic:blipFill>
                  <pic:spPr bwMode="auto">
                    <a:xfrm>
                      <a:off x="0" y="0"/>
                      <a:ext cx="1010581" cy="646889"/>
                    </a:xfrm>
                    <a:prstGeom prst="rect">
                      <a:avLst/>
                    </a:prstGeom>
                    <a:noFill/>
                    <a:ln w="9525">
                      <a:noFill/>
                      <a:miter lim="800000"/>
                      <a:headEnd/>
                      <a:tailEnd/>
                    </a:ln>
                  </pic:spPr>
                </pic:pic>
              </a:graphicData>
            </a:graphic>
          </wp:inline>
        </w:drawing>
      </w:r>
    </w:p>
    <w:p w:rsidR="00F35531" w:rsidRPr="00292DE2" w:rsidRDefault="00F35531" w:rsidP="00F35531">
      <w:pPr>
        <w:spacing w:after="0" w:line="240" w:lineRule="auto"/>
        <w:rPr>
          <w:sz w:val="24"/>
          <w:szCs w:val="24"/>
          <w:lang w:val="sr-Cyrl-CS"/>
        </w:rPr>
      </w:pPr>
      <w:r w:rsidRPr="00292DE2">
        <w:rPr>
          <w:b/>
          <w:sz w:val="24"/>
          <w:szCs w:val="24"/>
          <w:lang w:val="sr-Cyrl-CS"/>
        </w:rPr>
        <w:t>РЕПУБЛИКА СРБИЈА</w:t>
      </w:r>
    </w:p>
    <w:p w:rsidR="00F35531" w:rsidRPr="00292DE2" w:rsidRDefault="00F35531" w:rsidP="00F35531">
      <w:pPr>
        <w:tabs>
          <w:tab w:val="left" w:pos="840"/>
        </w:tabs>
        <w:spacing w:after="0" w:line="240" w:lineRule="auto"/>
        <w:rPr>
          <w:b/>
          <w:sz w:val="24"/>
          <w:szCs w:val="24"/>
          <w:lang w:val="sr-Cyrl-CS"/>
        </w:rPr>
      </w:pPr>
      <w:r w:rsidRPr="00292DE2">
        <w:rPr>
          <w:b/>
          <w:sz w:val="24"/>
          <w:szCs w:val="24"/>
          <w:lang w:val="sr-Cyrl-CS"/>
        </w:rPr>
        <w:t>ГРАД ВРАЊЕ</w:t>
      </w:r>
    </w:p>
    <w:p w:rsidR="00F35531" w:rsidRPr="00292DE2" w:rsidRDefault="00F35531" w:rsidP="00F35531">
      <w:pPr>
        <w:tabs>
          <w:tab w:val="left" w:pos="840"/>
        </w:tabs>
        <w:spacing w:after="0" w:line="240" w:lineRule="auto"/>
        <w:rPr>
          <w:b/>
          <w:sz w:val="24"/>
          <w:szCs w:val="24"/>
          <w:lang w:val="sr-Cyrl-CS"/>
        </w:rPr>
      </w:pPr>
      <w:r w:rsidRPr="00292DE2">
        <w:rPr>
          <w:b/>
          <w:sz w:val="24"/>
          <w:szCs w:val="24"/>
          <w:lang w:val="sr-Cyrl-CS"/>
        </w:rPr>
        <w:t>ГРАДСКО ВЕЋЕ</w:t>
      </w:r>
    </w:p>
    <w:p w:rsidR="00F35531" w:rsidRDefault="00F35531" w:rsidP="00F35531">
      <w:pPr>
        <w:tabs>
          <w:tab w:val="left" w:pos="840"/>
        </w:tabs>
        <w:spacing w:after="0" w:line="240" w:lineRule="auto"/>
        <w:jc w:val="both"/>
        <w:rPr>
          <w:sz w:val="24"/>
          <w:szCs w:val="24"/>
        </w:rPr>
      </w:pPr>
    </w:p>
    <w:p w:rsidR="00F35531" w:rsidRPr="00BD42EC" w:rsidRDefault="00F35531" w:rsidP="00F35531">
      <w:pPr>
        <w:tabs>
          <w:tab w:val="left" w:pos="840"/>
        </w:tabs>
        <w:spacing w:after="0" w:line="240" w:lineRule="auto"/>
        <w:jc w:val="both"/>
      </w:pPr>
    </w:p>
    <w:p w:rsidR="00F35531" w:rsidRPr="009D247B" w:rsidRDefault="00F35531" w:rsidP="00F35531">
      <w:pPr>
        <w:spacing w:after="0" w:line="240" w:lineRule="auto"/>
        <w:jc w:val="center"/>
        <w:rPr>
          <w:b/>
          <w:sz w:val="24"/>
          <w:szCs w:val="24"/>
          <w:lang w:val="sr-Cyrl-CS"/>
        </w:rPr>
      </w:pPr>
      <w:r w:rsidRPr="009D247B">
        <w:rPr>
          <w:b/>
          <w:sz w:val="24"/>
          <w:szCs w:val="24"/>
          <w:lang w:val="sr-Cyrl-CS"/>
        </w:rPr>
        <w:t xml:space="preserve">ЗАХТЕВ </w:t>
      </w:r>
    </w:p>
    <w:p w:rsidR="00F35531" w:rsidRPr="009D247B" w:rsidRDefault="00F35531" w:rsidP="00F35531">
      <w:pPr>
        <w:spacing w:after="0" w:line="240" w:lineRule="auto"/>
        <w:jc w:val="center"/>
        <w:rPr>
          <w:b/>
          <w:sz w:val="24"/>
          <w:szCs w:val="24"/>
          <w:lang w:val="sr-Cyrl-CS"/>
        </w:rPr>
      </w:pPr>
      <w:r w:rsidRPr="009D247B">
        <w:rPr>
          <w:b/>
          <w:sz w:val="24"/>
          <w:szCs w:val="24"/>
          <w:lang w:val="sr-Cyrl-CS"/>
        </w:rPr>
        <w:t>ЗА ДОДЕЛУ ПОДСТИЦАЈНИХ СРЕДСТАВА У ПОЉОПРИВРЕДИ - РЕГРЕС ЗА РЕПРОДУКТИВНИ МАТЕРИЈАЛ (ВЕШТАЧКО ОСЕМЕЊАВАЊЕ КРАВА) У</w:t>
      </w:r>
    </w:p>
    <w:p w:rsidR="00F35531" w:rsidRDefault="00F35531" w:rsidP="00F35531">
      <w:pPr>
        <w:tabs>
          <w:tab w:val="left" w:pos="840"/>
        </w:tabs>
        <w:spacing w:after="0" w:line="240" w:lineRule="auto"/>
        <w:jc w:val="center"/>
        <w:rPr>
          <w:b/>
          <w:sz w:val="24"/>
          <w:szCs w:val="24"/>
          <w:lang w:val="sr-Cyrl-CS"/>
        </w:rPr>
      </w:pPr>
      <w:r w:rsidRPr="009D247B">
        <w:rPr>
          <w:b/>
          <w:sz w:val="24"/>
          <w:szCs w:val="24"/>
          <w:lang w:val="sr-Cyrl-CS"/>
        </w:rPr>
        <w:t>202</w:t>
      </w:r>
      <w:r w:rsidRPr="009D247B">
        <w:rPr>
          <w:b/>
          <w:sz w:val="24"/>
          <w:szCs w:val="24"/>
        </w:rPr>
        <w:t>3</w:t>
      </w:r>
      <w:r w:rsidRPr="009D247B">
        <w:rPr>
          <w:b/>
          <w:sz w:val="24"/>
          <w:szCs w:val="24"/>
          <w:lang w:val="sr-Cyrl-CS"/>
        </w:rPr>
        <w:t>. ГОДИНИ НА ТЕРИТОРИЈИ ГРАДА ВРАЊА</w:t>
      </w:r>
    </w:p>
    <w:p w:rsidR="00F35531" w:rsidRPr="00641248" w:rsidRDefault="00F35531" w:rsidP="00F35531">
      <w:pPr>
        <w:tabs>
          <w:tab w:val="left" w:pos="840"/>
        </w:tabs>
        <w:spacing w:after="0" w:line="240" w:lineRule="auto"/>
        <w:jc w:val="center"/>
        <w:rPr>
          <w:b/>
          <w:sz w:val="12"/>
          <w:szCs w:val="12"/>
          <w:lang w:val="sr-Cyrl-CS"/>
        </w:rPr>
      </w:pPr>
    </w:p>
    <w:p w:rsidR="00F35531" w:rsidRPr="009D247B" w:rsidRDefault="00F35531" w:rsidP="00F35531">
      <w:pPr>
        <w:tabs>
          <w:tab w:val="left" w:pos="840"/>
        </w:tabs>
        <w:spacing w:after="0" w:line="240" w:lineRule="auto"/>
        <w:jc w:val="center"/>
        <w:rPr>
          <w:b/>
          <w:sz w:val="12"/>
          <w:szCs w:val="12"/>
          <w:lang w:val="sr-Cyrl-CS"/>
        </w:rPr>
      </w:pPr>
    </w:p>
    <w:tbl>
      <w:tblPr>
        <w:tblStyle w:val="TableGrid"/>
        <w:tblW w:w="9998" w:type="dxa"/>
        <w:tblLayout w:type="fixed"/>
        <w:tblLook w:val="04A0"/>
      </w:tblPr>
      <w:tblGrid>
        <w:gridCol w:w="5058"/>
        <w:gridCol w:w="4940"/>
      </w:tblGrid>
      <w:tr w:rsidR="00F35531" w:rsidTr="00AD4AB1">
        <w:tc>
          <w:tcPr>
            <w:tcW w:w="9998" w:type="dxa"/>
            <w:gridSpan w:val="2"/>
            <w:shd w:val="clear" w:color="auto" w:fill="DAEEF3" w:themeFill="accent5" w:themeFillTint="33"/>
          </w:tcPr>
          <w:p w:rsidR="00F35531" w:rsidRDefault="00F35531" w:rsidP="00AD4AB1">
            <w:pPr>
              <w:tabs>
                <w:tab w:val="left" w:pos="8640"/>
                <w:tab w:val="left" w:pos="9540"/>
              </w:tabs>
              <w:ind w:right="-45"/>
              <w:jc w:val="center"/>
              <w:rPr>
                <w:b/>
                <w:sz w:val="24"/>
                <w:szCs w:val="24"/>
                <w:lang w:val="sr-Cyrl-CS"/>
              </w:rPr>
            </w:pPr>
            <w:r>
              <w:rPr>
                <w:b/>
                <w:bCs/>
                <w:sz w:val="24"/>
                <w:szCs w:val="24"/>
              </w:rPr>
              <w:t xml:space="preserve">I </w:t>
            </w:r>
            <w:r w:rsidRPr="00E904F0">
              <w:rPr>
                <w:b/>
                <w:bCs/>
                <w:sz w:val="24"/>
                <w:szCs w:val="24"/>
                <w:lang w:val="sr-Cyrl-CS"/>
              </w:rPr>
              <w:t xml:space="preserve">ОСНОВНИ ПОДАЦИ О ПОДНОСИОЦУ </w:t>
            </w:r>
            <w:r>
              <w:rPr>
                <w:b/>
                <w:bCs/>
                <w:sz w:val="24"/>
                <w:szCs w:val="24"/>
                <w:lang w:val="sr-Cyrl-CS"/>
              </w:rPr>
              <w:t>ЗАХТЕВА</w:t>
            </w:r>
          </w:p>
        </w:tc>
      </w:tr>
      <w:tr w:rsidR="00F35531" w:rsidRPr="00BD42EC" w:rsidTr="00AD4AB1">
        <w:tc>
          <w:tcPr>
            <w:tcW w:w="5058" w:type="dxa"/>
          </w:tcPr>
          <w:p w:rsidR="00F35531" w:rsidRPr="00BD42EC" w:rsidRDefault="00F35531" w:rsidP="00AD4AB1">
            <w:pPr>
              <w:tabs>
                <w:tab w:val="left" w:pos="8640"/>
                <w:tab w:val="left" w:pos="9540"/>
              </w:tabs>
              <w:ind w:right="-46"/>
              <w:rPr>
                <w:b/>
                <w:sz w:val="24"/>
                <w:szCs w:val="24"/>
                <w:lang w:val="sr-Cyrl-CS"/>
              </w:rPr>
            </w:pPr>
            <w:r w:rsidRPr="00BD42EC">
              <w:rPr>
                <w:bCs/>
                <w:sz w:val="24"/>
                <w:szCs w:val="24"/>
                <w:lang w:val="sr-Cyrl-CS"/>
              </w:rPr>
              <w:t>Име и презиме носиоца породичног пољопривредног газдинства</w:t>
            </w:r>
          </w:p>
        </w:tc>
        <w:tc>
          <w:tcPr>
            <w:tcW w:w="4940" w:type="dxa"/>
          </w:tcPr>
          <w:p w:rsidR="00F35531" w:rsidRPr="00BD42EC" w:rsidRDefault="00F35531" w:rsidP="00AD4AB1">
            <w:pPr>
              <w:rPr>
                <w:sz w:val="24"/>
                <w:szCs w:val="24"/>
                <w:lang w:val="sr-Cyrl-CS"/>
              </w:rPr>
            </w:pPr>
          </w:p>
        </w:tc>
      </w:tr>
      <w:tr w:rsidR="00F35531" w:rsidRPr="00BD42EC" w:rsidTr="00AD4AB1">
        <w:tc>
          <w:tcPr>
            <w:tcW w:w="5058" w:type="dxa"/>
          </w:tcPr>
          <w:p w:rsidR="00F35531" w:rsidRPr="00BD42EC" w:rsidRDefault="00F35531" w:rsidP="00AD4AB1">
            <w:pPr>
              <w:tabs>
                <w:tab w:val="left" w:pos="8640"/>
                <w:tab w:val="left" w:pos="9540"/>
              </w:tabs>
              <w:ind w:right="-46"/>
              <w:rPr>
                <w:bCs/>
                <w:sz w:val="24"/>
                <w:szCs w:val="24"/>
                <w:lang w:val="sr-Cyrl-CS"/>
              </w:rPr>
            </w:pPr>
            <w:r w:rsidRPr="00BD42EC">
              <w:rPr>
                <w:bCs/>
                <w:sz w:val="24"/>
                <w:szCs w:val="24"/>
                <w:lang w:val="sr-Cyrl-CS"/>
              </w:rPr>
              <w:t>Пословно име правног лица</w:t>
            </w:r>
          </w:p>
        </w:tc>
        <w:tc>
          <w:tcPr>
            <w:tcW w:w="4940" w:type="dxa"/>
          </w:tcPr>
          <w:p w:rsidR="00F35531" w:rsidRPr="00BD42EC" w:rsidRDefault="00F35531" w:rsidP="00AD4AB1">
            <w:pPr>
              <w:rPr>
                <w:sz w:val="24"/>
                <w:szCs w:val="24"/>
              </w:rPr>
            </w:pPr>
          </w:p>
        </w:tc>
      </w:tr>
      <w:tr w:rsidR="00F35531" w:rsidRPr="00BD42EC" w:rsidTr="00AD4AB1">
        <w:tc>
          <w:tcPr>
            <w:tcW w:w="5058" w:type="dxa"/>
          </w:tcPr>
          <w:p w:rsidR="00F35531" w:rsidRPr="00BD42EC" w:rsidRDefault="00F35531" w:rsidP="00AD4AB1">
            <w:pPr>
              <w:tabs>
                <w:tab w:val="left" w:pos="8640"/>
                <w:tab w:val="left" w:pos="9540"/>
              </w:tabs>
              <w:ind w:right="-46"/>
              <w:rPr>
                <w:bCs/>
                <w:sz w:val="24"/>
                <w:szCs w:val="24"/>
                <w:lang w:val="sr-Cyrl-CS"/>
              </w:rPr>
            </w:pPr>
            <w:r w:rsidRPr="00BD42EC">
              <w:rPr>
                <w:bCs/>
                <w:sz w:val="24"/>
                <w:szCs w:val="24"/>
                <w:lang w:val="sr-Cyrl-CS"/>
              </w:rPr>
              <w:t>МБ/ПИБ</w:t>
            </w:r>
          </w:p>
        </w:tc>
        <w:tc>
          <w:tcPr>
            <w:tcW w:w="4940" w:type="dxa"/>
          </w:tcPr>
          <w:p w:rsidR="00F35531" w:rsidRPr="00BD42EC" w:rsidRDefault="00F35531" w:rsidP="00AD4AB1">
            <w:pPr>
              <w:rPr>
                <w:sz w:val="24"/>
                <w:szCs w:val="24"/>
                <w:lang w:val="sr-Cyrl-CS"/>
              </w:rPr>
            </w:pPr>
          </w:p>
        </w:tc>
      </w:tr>
      <w:tr w:rsidR="00F35531" w:rsidRPr="00BD42EC" w:rsidTr="00AD4AB1">
        <w:tc>
          <w:tcPr>
            <w:tcW w:w="5058" w:type="dxa"/>
          </w:tcPr>
          <w:p w:rsidR="00F35531" w:rsidRPr="00BD42EC" w:rsidRDefault="00F35531" w:rsidP="00AD4AB1">
            <w:pPr>
              <w:tabs>
                <w:tab w:val="left" w:pos="8640"/>
                <w:tab w:val="left" w:pos="9540"/>
              </w:tabs>
              <w:ind w:right="-46"/>
              <w:rPr>
                <w:bCs/>
                <w:sz w:val="24"/>
                <w:szCs w:val="24"/>
                <w:lang w:val="sr-Cyrl-CS"/>
              </w:rPr>
            </w:pPr>
            <w:r w:rsidRPr="00BD42EC">
              <w:rPr>
                <w:bCs/>
                <w:sz w:val="24"/>
                <w:szCs w:val="24"/>
                <w:lang w:val="sr-Cyrl-CS"/>
              </w:rPr>
              <w:t>Име и презиме одговорног лица у правном лицу</w:t>
            </w:r>
          </w:p>
        </w:tc>
        <w:tc>
          <w:tcPr>
            <w:tcW w:w="4940" w:type="dxa"/>
          </w:tcPr>
          <w:p w:rsidR="00F35531" w:rsidRPr="00BD42EC" w:rsidRDefault="00F35531" w:rsidP="00AD4AB1">
            <w:pPr>
              <w:rPr>
                <w:sz w:val="24"/>
                <w:szCs w:val="24"/>
              </w:rPr>
            </w:pPr>
          </w:p>
        </w:tc>
      </w:tr>
      <w:tr w:rsidR="00F35531" w:rsidRPr="00BD42EC" w:rsidTr="00AD4AB1">
        <w:tc>
          <w:tcPr>
            <w:tcW w:w="5058" w:type="dxa"/>
          </w:tcPr>
          <w:p w:rsidR="00F35531" w:rsidRPr="00BD42EC" w:rsidRDefault="00F35531" w:rsidP="00AD4AB1">
            <w:pPr>
              <w:tabs>
                <w:tab w:val="left" w:pos="8640"/>
                <w:tab w:val="left" w:pos="9540"/>
              </w:tabs>
              <w:ind w:right="-46"/>
              <w:rPr>
                <w:sz w:val="24"/>
                <w:szCs w:val="24"/>
                <w:lang w:val="sr-Cyrl-CS"/>
              </w:rPr>
            </w:pPr>
            <w:r w:rsidRPr="00BD42EC">
              <w:rPr>
                <w:bCs/>
                <w:sz w:val="24"/>
                <w:szCs w:val="24"/>
                <w:lang w:val="sr-Cyrl-CS"/>
              </w:rPr>
              <w:t>Адреса становања/седишта (место, улица и број)</w:t>
            </w:r>
          </w:p>
        </w:tc>
        <w:tc>
          <w:tcPr>
            <w:tcW w:w="4940" w:type="dxa"/>
          </w:tcPr>
          <w:p w:rsidR="00F35531" w:rsidRPr="00BD42EC" w:rsidRDefault="00F35531" w:rsidP="00AD4AB1">
            <w:pPr>
              <w:rPr>
                <w:sz w:val="24"/>
                <w:szCs w:val="24"/>
                <w:lang w:val="sr-Cyrl-CS"/>
              </w:rPr>
            </w:pPr>
          </w:p>
        </w:tc>
      </w:tr>
      <w:tr w:rsidR="00F35531" w:rsidRPr="00BD42EC" w:rsidTr="00AD4AB1">
        <w:tc>
          <w:tcPr>
            <w:tcW w:w="5058" w:type="dxa"/>
          </w:tcPr>
          <w:p w:rsidR="00F35531" w:rsidRPr="00BD42EC" w:rsidRDefault="00F35531" w:rsidP="00AD4AB1">
            <w:pPr>
              <w:tabs>
                <w:tab w:val="left" w:pos="8640"/>
                <w:tab w:val="left" w:pos="9540"/>
              </w:tabs>
              <w:ind w:right="-46"/>
              <w:rPr>
                <w:sz w:val="24"/>
                <w:szCs w:val="24"/>
                <w:lang w:val="sr-Cyrl-CS"/>
              </w:rPr>
            </w:pPr>
            <w:r w:rsidRPr="00BD42EC">
              <w:rPr>
                <w:bCs/>
                <w:sz w:val="24"/>
                <w:szCs w:val="24"/>
                <w:lang w:val="sr-Cyrl-CS"/>
              </w:rPr>
              <w:t>ЈМБГ</w:t>
            </w:r>
          </w:p>
        </w:tc>
        <w:tc>
          <w:tcPr>
            <w:tcW w:w="4940" w:type="dxa"/>
          </w:tcPr>
          <w:p w:rsidR="00F35531" w:rsidRPr="00BD42EC" w:rsidRDefault="00F35531" w:rsidP="00AD4AB1">
            <w:pPr>
              <w:rPr>
                <w:sz w:val="24"/>
                <w:szCs w:val="24"/>
                <w:lang w:val="sr-Cyrl-CS"/>
              </w:rPr>
            </w:pPr>
          </w:p>
        </w:tc>
      </w:tr>
      <w:tr w:rsidR="00F35531" w:rsidRPr="00BD42EC" w:rsidTr="00AD4AB1">
        <w:tc>
          <w:tcPr>
            <w:tcW w:w="5058" w:type="dxa"/>
          </w:tcPr>
          <w:p w:rsidR="00F35531" w:rsidRPr="00BD42EC" w:rsidRDefault="00F35531" w:rsidP="00AD4AB1">
            <w:pPr>
              <w:tabs>
                <w:tab w:val="left" w:pos="8640"/>
                <w:tab w:val="left" w:pos="9540"/>
              </w:tabs>
              <w:ind w:right="-46"/>
              <w:rPr>
                <w:bCs/>
                <w:sz w:val="24"/>
                <w:szCs w:val="24"/>
                <w:lang w:val="sr-Cyrl-CS"/>
              </w:rPr>
            </w:pPr>
            <w:r w:rsidRPr="00BD42EC">
              <w:rPr>
                <w:sz w:val="24"/>
                <w:szCs w:val="24"/>
                <w:lang w:val="sr-Cyrl-CS"/>
              </w:rPr>
              <w:t>Контакт телефони (фиксни</w:t>
            </w:r>
            <w:r w:rsidRPr="00BD42EC">
              <w:rPr>
                <w:sz w:val="24"/>
                <w:szCs w:val="24"/>
              </w:rPr>
              <w:t xml:space="preserve"> и </w:t>
            </w:r>
            <w:r w:rsidRPr="00BD42EC">
              <w:rPr>
                <w:sz w:val="24"/>
                <w:szCs w:val="24"/>
                <w:lang w:val="sr-Cyrl-CS"/>
              </w:rPr>
              <w:t>мобилни)</w:t>
            </w:r>
          </w:p>
        </w:tc>
        <w:tc>
          <w:tcPr>
            <w:tcW w:w="4940" w:type="dxa"/>
          </w:tcPr>
          <w:p w:rsidR="00F35531" w:rsidRPr="00BD42EC" w:rsidRDefault="00F35531" w:rsidP="00AD4AB1">
            <w:pPr>
              <w:rPr>
                <w:sz w:val="24"/>
                <w:szCs w:val="24"/>
                <w:lang w:val="sr-Cyrl-CS"/>
              </w:rPr>
            </w:pPr>
          </w:p>
        </w:tc>
      </w:tr>
      <w:tr w:rsidR="00F35531" w:rsidRPr="00BD42EC" w:rsidTr="00AD4AB1">
        <w:tc>
          <w:tcPr>
            <w:tcW w:w="5058" w:type="dxa"/>
          </w:tcPr>
          <w:p w:rsidR="00F35531" w:rsidRPr="00BD42EC" w:rsidRDefault="00F35531" w:rsidP="00AD4AB1">
            <w:pPr>
              <w:tabs>
                <w:tab w:val="left" w:pos="8640"/>
                <w:tab w:val="left" w:pos="9540"/>
              </w:tabs>
              <w:ind w:right="-46"/>
              <w:rPr>
                <w:b/>
                <w:sz w:val="24"/>
                <w:szCs w:val="24"/>
                <w:lang w:val="sr-Cyrl-CS"/>
              </w:rPr>
            </w:pPr>
            <w:r w:rsidRPr="00BD42EC">
              <w:rPr>
                <w:sz w:val="24"/>
                <w:szCs w:val="24"/>
                <w:lang w:val="sr-Cyrl-CS"/>
              </w:rPr>
              <w:t>Име и презиме одговорног лица у правном лицу</w:t>
            </w:r>
          </w:p>
        </w:tc>
        <w:tc>
          <w:tcPr>
            <w:tcW w:w="4940" w:type="dxa"/>
          </w:tcPr>
          <w:p w:rsidR="00F35531" w:rsidRPr="00BD42EC" w:rsidRDefault="00F35531" w:rsidP="00AD4AB1">
            <w:pPr>
              <w:rPr>
                <w:color w:val="99CCFF"/>
                <w:sz w:val="24"/>
                <w:szCs w:val="24"/>
              </w:rPr>
            </w:pPr>
          </w:p>
        </w:tc>
      </w:tr>
      <w:tr w:rsidR="00F35531" w:rsidRPr="00BD42EC" w:rsidTr="00AD4AB1">
        <w:tc>
          <w:tcPr>
            <w:tcW w:w="5058" w:type="dxa"/>
          </w:tcPr>
          <w:p w:rsidR="00F35531" w:rsidRPr="00BD42EC" w:rsidRDefault="00F35531" w:rsidP="00AD4AB1">
            <w:pPr>
              <w:tabs>
                <w:tab w:val="left" w:pos="8640"/>
                <w:tab w:val="left" w:pos="9540"/>
              </w:tabs>
              <w:ind w:right="-46"/>
              <w:rPr>
                <w:b/>
                <w:sz w:val="24"/>
                <w:szCs w:val="24"/>
                <w:lang w:val="sr-Cyrl-CS"/>
              </w:rPr>
            </w:pPr>
            <w:r w:rsidRPr="00BD42EC">
              <w:rPr>
                <w:bCs/>
                <w:sz w:val="24"/>
                <w:szCs w:val="24"/>
                <w:lang w:val="sr-Cyrl-CS"/>
              </w:rPr>
              <w:t>Број регистрованог пољопривредног газдинства (БПГ)</w:t>
            </w:r>
          </w:p>
        </w:tc>
        <w:tc>
          <w:tcPr>
            <w:tcW w:w="4940" w:type="dxa"/>
          </w:tcPr>
          <w:p w:rsidR="00F35531" w:rsidRPr="00BD42EC" w:rsidRDefault="00F35531" w:rsidP="00AD4AB1">
            <w:pPr>
              <w:rPr>
                <w:sz w:val="24"/>
                <w:szCs w:val="24"/>
              </w:rPr>
            </w:pPr>
          </w:p>
        </w:tc>
      </w:tr>
      <w:tr w:rsidR="00F35531" w:rsidRPr="00BD42EC" w:rsidTr="00AD4AB1">
        <w:tc>
          <w:tcPr>
            <w:tcW w:w="5058" w:type="dxa"/>
          </w:tcPr>
          <w:p w:rsidR="00F35531" w:rsidRPr="00BD42EC" w:rsidRDefault="00F35531" w:rsidP="00AD4AB1">
            <w:pPr>
              <w:tabs>
                <w:tab w:val="left" w:pos="8640"/>
                <w:tab w:val="left" w:pos="9540"/>
              </w:tabs>
              <w:ind w:right="-46"/>
              <w:rPr>
                <w:b/>
                <w:sz w:val="24"/>
                <w:szCs w:val="24"/>
                <w:lang w:val="sr-Cyrl-CS"/>
              </w:rPr>
            </w:pPr>
            <w:r w:rsidRPr="00BD42EC">
              <w:rPr>
                <w:sz w:val="24"/>
                <w:szCs w:val="24"/>
                <w:lang w:val="sr-Cyrl-CS"/>
              </w:rPr>
              <w:t>Адреса објекта</w:t>
            </w:r>
            <w:r w:rsidRPr="00BD42EC">
              <w:rPr>
                <w:sz w:val="24"/>
                <w:szCs w:val="24"/>
              </w:rPr>
              <w:t xml:space="preserve"> </w:t>
            </w:r>
            <w:r w:rsidRPr="00BD42EC">
              <w:rPr>
                <w:sz w:val="24"/>
                <w:szCs w:val="24"/>
                <w:lang w:val="sr-Cyrl-CS"/>
              </w:rPr>
              <w:t>за гајење крава или јуница</w:t>
            </w:r>
          </w:p>
        </w:tc>
        <w:tc>
          <w:tcPr>
            <w:tcW w:w="4940" w:type="dxa"/>
          </w:tcPr>
          <w:p w:rsidR="00F35531" w:rsidRPr="00BD42EC" w:rsidRDefault="00F35531" w:rsidP="00AD4AB1">
            <w:pPr>
              <w:rPr>
                <w:sz w:val="24"/>
                <w:szCs w:val="24"/>
                <w:lang w:val="sr-Cyrl-CS"/>
              </w:rPr>
            </w:pPr>
          </w:p>
        </w:tc>
      </w:tr>
      <w:tr w:rsidR="00F35531" w:rsidRPr="00BD42EC" w:rsidTr="00AD4AB1">
        <w:tc>
          <w:tcPr>
            <w:tcW w:w="5058" w:type="dxa"/>
          </w:tcPr>
          <w:p w:rsidR="00F35531" w:rsidRPr="00BD42EC" w:rsidRDefault="00F35531" w:rsidP="00AD4AB1">
            <w:pPr>
              <w:tabs>
                <w:tab w:val="left" w:pos="8640"/>
                <w:tab w:val="left" w:pos="9540"/>
              </w:tabs>
              <w:ind w:right="-46"/>
              <w:rPr>
                <w:b/>
                <w:sz w:val="24"/>
                <w:szCs w:val="24"/>
                <w:lang w:val="sr-Cyrl-CS"/>
              </w:rPr>
            </w:pPr>
            <w:r w:rsidRPr="00BD42EC">
              <w:rPr>
                <w:sz w:val="24"/>
                <w:szCs w:val="24"/>
                <w:lang w:val="sr-Cyrl-CS"/>
              </w:rPr>
              <w:t xml:space="preserve">ИД број </w:t>
            </w:r>
            <w:r w:rsidRPr="00BD42EC">
              <w:rPr>
                <w:sz w:val="24"/>
                <w:szCs w:val="24"/>
              </w:rPr>
              <w:t xml:space="preserve">већ осемењених </w:t>
            </w:r>
            <w:r w:rsidRPr="00BD42EC">
              <w:rPr>
                <w:sz w:val="24"/>
                <w:szCs w:val="24"/>
                <w:lang w:val="sr-Cyrl-CS"/>
              </w:rPr>
              <w:t xml:space="preserve">грла од 01.01.2023. године </w:t>
            </w:r>
            <w:r w:rsidRPr="00BD42EC">
              <w:rPr>
                <w:sz w:val="24"/>
                <w:szCs w:val="24"/>
              </w:rPr>
              <w:t>(уписати датум осемењавања и број)</w:t>
            </w:r>
            <w:r w:rsidRPr="00BD42EC">
              <w:rPr>
                <w:color w:val="FF0000"/>
                <w:sz w:val="24"/>
                <w:szCs w:val="24"/>
              </w:rPr>
              <w:t xml:space="preserve"> </w:t>
            </w:r>
            <w:r w:rsidRPr="00BD42EC">
              <w:rPr>
                <w:sz w:val="24"/>
                <w:szCs w:val="24"/>
                <w:lang w:val="sr-Cyrl-CS"/>
              </w:rPr>
              <w:t>и ИД број грла која је потребно осеменити у наредном периоду до 30.09.2023.године</w:t>
            </w:r>
          </w:p>
        </w:tc>
        <w:tc>
          <w:tcPr>
            <w:tcW w:w="4940" w:type="dxa"/>
            <w:vAlign w:val="center"/>
          </w:tcPr>
          <w:p w:rsidR="00F35531" w:rsidRPr="00BD42EC" w:rsidRDefault="00F35531" w:rsidP="00AD4AB1">
            <w:pPr>
              <w:rPr>
                <w:sz w:val="24"/>
                <w:szCs w:val="24"/>
                <w:lang w:val="sr-Cyrl-CS"/>
              </w:rPr>
            </w:pPr>
          </w:p>
        </w:tc>
      </w:tr>
    </w:tbl>
    <w:p w:rsidR="00F35531" w:rsidRPr="00641248" w:rsidRDefault="00F35531" w:rsidP="00F35531">
      <w:pPr>
        <w:tabs>
          <w:tab w:val="left" w:pos="840"/>
        </w:tabs>
        <w:spacing w:after="0" w:line="240" w:lineRule="auto"/>
        <w:rPr>
          <w:sz w:val="8"/>
          <w:szCs w:val="8"/>
        </w:rPr>
      </w:pPr>
    </w:p>
    <w:tbl>
      <w:tblPr>
        <w:tblStyle w:val="TableGrid"/>
        <w:tblW w:w="10008" w:type="dxa"/>
        <w:tblLook w:val="04A0"/>
      </w:tblPr>
      <w:tblGrid>
        <w:gridCol w:w="944"/>
        <w:gridCol w:w="6358"/>
        <w:gridCol w:w="2706"/>
      </w:tblGrid>
      <w:tr w:rsidR="00F35531" w:rsidRPr="00E86E2E" w:rsidTr="00AD4AB1">
        <w:tc>
          <w:tcPr>
            <w:tcW w:w="10008" w:type="dxa"/>
            <w:gridSpan w:val="3"/>
            <w:shd w:val="clear" w:color="auto" w:fill="B6DDE8" w:themeFill="accent5" w:themeFillTint="66"/>
          </w:tcPr>
          <w:p w:rsidR="00F35531" w:rsidRPr="00E86E2E" w:rsidRDefault="00F35531" w:rsidP="00AD4AB1">
            <w:pPr>
              <w:tabs>
                <w:tab w:val="left" w:pos="8640"/>
                <w:tab w:val="left" w:pos="9540"/>
              </w:tabs>
              <w:ind w:right="-45"/>
              <w:jc w:val="center"/>
              <w:rPr>
                <w:sz w:val="24"/>
                <w:szCs w:val="24"/>
              </w:rPr>
            </w:pPr>
            <w:r w:rsidRPr="009E0929">
              <w:rPr>
                <w:b/>
                <w:sz w:val="24"/>
                <w:szCs w:val="24"/>
              </w:rPr>
              <w:t>II НАМЕНА ПОДСТИЦАЈНИХ СРЕДСТАВА</w:t>
            </w:r>
            <w:r>
              <w:rPr>
                <w:b/>
                <w:sz w:val="24"/>
                <w:szCs w:val="24"/>
              </w:rPr>
              <w:t xml:space="preserve"> И ИЗНОС</w:t>
            </w:r>
          </w:p>
        </w:tc>
      </w:tr>
      <w:tr w:rsidR="00F35531" w:rsidRPr="00BD42EC" w:rsidTr="00AD4AB1">
        <w:tc>
          <w:tcPr>
            <w:tcW w:w="944"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t>Р. бр.</w:t>
            </w:r>
          </w:p>
        </w:tc>
        <w:tc>
          <w:tcPr>
            <w:tcW w:w="6358"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t>Број рачуна/картона и датум</w:t>
            </w:r>
          </w:p>
        </w:tc>
        <w:tc>
          <w:tcPr>
            <w:tcW w:w="2706"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t>Износ</w:t>
            </w:r>
          </w:p>
        </w:tc>
      </w:tr>
      <w:tr w:rsidR="00F35531" w:rsidRPr="00BD42EC" w:rsidTr="00AD4AB1">
        <w:tc>
          <w:tcPr>
            <w:tcW w:w="944"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t>1.</w:t>
            </w:r>
          </w:p>
        </w:tc>
        <w:tc>
          <w:tcPr>
            <w:tcW w:w="6358" w:type="dxa"/>
          </w:tcPr>
          <w:p w:rsidR="00F35531" w:rsidRPr="00BD42EC" w:rsidRDefault="00F35531" w:rsidP="00AD4AB1">
            <w:pPr>
              <w:tabs>
                <w:tab w:val="left" w:pos="8640"/>
                <w:tab w:val="left" w:pos="9540"/>
              </w:tabs>
              <w:ind w:right="-45"/>
              <w:jc w:val="both"/>
              <w:rPr>
                <w:sz w:val="24"/>
                <w:szCs w:val="24"/>
                <w:lang w:val="sr-Cyrl-CS"/>
              </w:rPr>
            </w:pPr>
          </w:p>
        </w:tc>
        <w:tc>
          <w:tcPr>
            <w:tcW w:w="2706" w:type="dxa"/>
          </w:tcPr>
          <w:p w:rsidR="00F35531" w:rsidRPr="00BD42EC" w:rsidRDefault="00F35531" w:rsidP="00AD4AB1">
            <w:pPr>
              <w:tabs>
                <w:tab w:val="left" w:pos="8640"/>
                <w:tab w:val="left" w:pos="9540"/>
              </w:tabs>
              <w:ind w:right="-45"/>
              <w:jc w:val="both"/>
              <w:rPr>
                <w:sz w:val="24"/>
                <w:szCs w:val="24"/>
                <w:lang w:val="sr-Cyrl-CS"/>
              </w:rPr>
            </w:pPr>
          </w:p>
        </w:tc>
      </w:tr>
      <w:tr w:rsidR="00F35531" w:rsidRPr="00BD42EC" w:rsidTr="00AD4AB1">
        <w:tc>
          <w:tcPr>
            <w:tcW w:w="944"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t>2.</w:t>
            </w:r>
          </w:p>
        </w:tc>
        <w:tc>
          <w:tcPr>
            <w:tcW w:w="6358" w:type="dxa"/>
          </w:tcPr>
          <w:p w:rsidR="00F35531" w:rsidRPr="00BD42EC" w:rsidRDefault="00F35531" w:rsidP="00AD4AB1">
            <w:pPr>
              <w:tabs>
                <w:tab w:val="left" w:pos="8640"/>
                <w:tab w:val="left" w:pos="9540"/>
              </w:tabs>
              <w:ind w:right="-45"/>
              <w:jc w:val="right"/>
              <w:rPr>
                <w:sz w:val="24"/>
                <w:szCs w:val="24"/>
                <w:lang w:val="sr-Cyrl-CS"/>
              </w:rPr>
            </w:pPr>
          </w:p>
        </w:tc>
        <w:tc>
          <w:tcPr>
            <w:tcW w:w="2706" w:type="dxa"/>
          </w:tcPr>
          <w:p w:rsidR="00F35531" w:rsidRPr="00BD42EC" w:rsidRDefault="00F35531" w:rsidP="00AD4AB1">
            <w:pPr>
              <w:tabs>
                <w:tab w:val="left" w:pos="8640"/>
                <w:tab w:val="left" w:pos="9540"/>
              </w:tabs>
              <w:ind w:right="-45"/>
              <w:jc w:val="both"/>
              <w:rPr>
                <w:sz w:val="24"/>
                <w:szCs w:val="24"/>
                <w:lang w:val="sr-Cyrl-CS"/>
              </w:rPr>
            </w:pPr>
          </w:p>
        </w:tc>
      </w:tr>
      <w:tr w:rsidR="00F35531" w:rsidRPr="00BD42EC" w:rsidTr="00AD4AB1">
        <w:tc>
          <w:tcPr>
            <w:tcW w:w="944"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t>3.</w:t>
            </w:r>
          </w:p>
        </w:tc>
        <w:tc>
          <w:tcPr>
            <w:tcW w:w="6358" w:type="dxa"/>
          </w:tcPr>
          <w:p w:rsidR="00F35531" w:rsidRPr="00BD42EC" w:rsidRDefault="00F35531" w:rsidP="00AD4AB1">
            <w:pPr>
              <w:tabs>
                <w:tab w:val="left" w:pos="8640"/>
                <w:tab w:val="left" w:pos="9540"/>
              </w:tabs>
              <w:ind w:right="-45"/>
              <w:jc w:val="right"/>
              <w:rPr>
                <w:sz w:val="24"/>
                <w:szCs w:val="24"/>
                <w:lang w:val="sr-Cyrl-CS"/>
              </w:rPr>
            </w:pPr>
          </w:p>
        </w:tc>
        <w:tc>
          <w:tcPr>
            <w:tcW w:w="2706" w:type="dxa"/>
          </w:tcPr>
          <w:p w:rsidR="00F35531" w:rsidRPr="00BD42EC" w:rsidRDefault="00F35531" w:rsidP="00AD4AB1">
            <w:pPr>
              <w:tabs>
                <w:tab w:val="left" w:pos="8640"/>
                <w:tab w:val="left" w:pos="9540"/>
              </w:tabs>
              <w:ind w:right="-45"/>
              <w:jc w:val="both"/>
              <w:rPr>
                <w:sz w:val="24"/>
                <w:szCs w:val="24"/>
                <w:lang w:val="sr-Cyrl-CS"/>
              </w:rPr>
            </w:pPr>
          </w:p>
        </w:tc>
      </w:tr>
      <w:tr w:rsidR="00F35531" w:rsidRPr="00BD42EC" w:rsidTr="00AD4AB1">
        <w:tc>
          <w:tcPr>
            <w:tcW w:w="944"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t>4.</w:t>
            </w:r>
          </w:p>
        </w:tc>
        <w:tc>
          <w:tcPr>
            <w:tcW w:w="6358" w:type="dxa"/>
          </w:tcPr>
          <w:p w:rsidR="00F35531" w:rsidRPr="00BD42EC" w:rsidRDefault="00F35531" w:rsidP="00AD4AB1">
            <w:pPr>
              <w:tabs>
                <w:tab w:val="left" w:pos="8640"/>
                <w:tab w:val="left" w:pos="9540"/>
              </w:tabs>
              <w:ind w:right="-45"/>
              <w:jc w:val="right"/>
              <w:rPr>
                <w:sz w:val="24"/>
                <w:szCs w:val="24"/>
                <w:lang w:val="sr-Cyrl-CS"/>
              </w:rPr>
            </w:pPr>
          </w:p>
        </w:tc>
        <w:tc>
          <w:tcPr>
            <w:tcW w:w="2706" w:type="dxa"/>
          </w:tcPr>
          <w:p w:rsidR="00F35531" w:rsidRPr="00BD42EC" w:rsidRDefault="00F35531" w:rsidP="00AD4AB1">
            <w:pPr>
              <w:tabs>
                <w:tab w:val="left" w:pos="8640"/>
                <w:tab w:val="left" w:pos="9540"/>
              </w:tabs>
              <w:ind w:right="-45"/>
              <w:jc w:val="both"/>
              <w:rPr>
                <w:sz w:val="24"/>
                <w:szCs w:val="24"/>
                <w:lang w:val="sr-Cyrl-CS"/>
              </w:rPr>
            </w:pPr>
          </w:p>
        </w:tc>
      </w:tr>
      <w:tr w:rsidR="00F35531" w:rsidRPr="00BD42EC" w:rsidTr="00AD4AB1">
        <w:tc>
          <w:tcPr>
            <w:tcW w:w="944"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t>5.</w:t>
            </w:r>
          </w:p>
        </w:tc>
        <w:tc>
          <w:tcPr>
            <w:tcW w:w="6358" w:type="dxa"/>
          </w:tcPr>
          <w:p w:rsidR="00F35531" w:rsidRPr="00BD42EC" w:rsidRDefault="00F35531" w:rsidP="00AD4AB1">
            <w:pPr>
              <w:tabs>
                <w:tab w:val="left" w:pos="8640"/>
                <w:tab w:val="left" w:pos="9540"/>
              </w:tabs>
              <w:ind w:right="-45"/>
              <w:jc w:val="right"/>
              <w:rPr>
                <w:sz w:val="24"/>
                <w:szCs w:val="24"/>
                <w:lang w:val="sr-Cyrl-CS"/>
              </w:rPr>
            </w:pPr>
          </w:p>
        </w:tc>
        <w:tc>
          <w:tcPr>
            <w:tcW w:w="2706" w:type="dxa"/>
          </w:tcPr>
          <w:p w:rsidR="00F35531" w:rsidRPr="00BD42EC" w:rsidRDefault="00F35531" w:rsidP="00AD4AB1">
            <w:pPr>
              <w:tabs>
                <w:tab w:val="left" w:pos="8640"/>
                <w:tab w:val="left" w:pos="9540"/>
              </w:tabs>
              <w:ind w:right="-45"/>
              <w:jc w:val="both"/>
              <w:rPr>
                <w:sz w:val="24"/>
                <w:szCs w:val="24"/>
                <w:lang w:val="sr-Cyrl-CS"/>
              </w:rPr>
            </w:pPr>
          </w:p>
        </w:tc>
      </w:tr>
      <w:tr w:rsidR="00F35531" w:rsidRPr="00BD42EC" w:rsidTr="00AD4AB1">
        <w:tc>
          <w:tcPr>
            <w:tcW w:w="944"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t>6.</w:t>
            </w:r>
          </w:p>
        </w:tc>
        <w:tc>
          <w:tcPr>
            <w:tcW w:w="6358" w:type="dxa"/>
          </w:tcPr>
          <w:p w:rsidR="00F35531" w:rsidRPr="00BD42EC" w:rsidRDefault="00F35531" w:rsidP="00AD4AB1">
            <w:pPr>
              <w:tabs>
                <w:tab w:val="left" w:pos="8640"/>
                <w:tab w:val="left" w:pos="9540"/>
              </w:tabs>
              <w:ind w:right="-45"/>
              <w:jc w:val="right"/>
              <w:rPr>
                <w:sz w:val="24"/>
                <w:szCs w:val="24"/>
                <w:lang w:val="sr-Cyrl-CS"/>
              </w:rPr>
            </w:pPr>
          </w:p>
        </w:tc>
        <w:tc>
          <w:tcPr>
            <w:tcW w:w="2706" w:type="dxa"/>
          </w:tcPr>
          <w:p w:rsidR="00F35531" w:rsidRPr="00BD42EC" w:rsidRDefault="00F35531" w:rsidP="00AD4AB1">
            <w:pPr>
              <w:tabs>
                <w:tab w:val="left" w:pos="8640"/>
                <w:tab w:val="left" w:pos="9540"/>
              </w:tabs>
              <w:ind w:right="-45"/>
              <w:jc w:val="both"/>
              <w:rPr>
                <w:sz w:val="24"/>
                <w:szCs w:val="24"/>
                <w:lang w:val="sr-Cyrl-CS"/>
              </w:rPr>
            </w:pPr>
          </w:p>
        </w:tc>
      </w:tr>
      <w:tr w:rsidR="00F35531" w:rsidRPr="00BD42EC" w:rsidTr="00AD4AB1">
        <w:tc>
          <w:tcPr>
            <w:tcW w:w="944"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t>7.</w:t>
            </w:r>
          </w:p>
        </w:tc>
        <w:tc>
          <w:tcPr>
            <w:tcW w:w="6358" w:type="dxa"/>
          </w:tcPr>
          <w:p w:rsidR="00F35531" w:rsidRPr="00BD42EC" w:rsidRDefault="00F35531" w:rsidP="00AD4AB1">
            <w:pPr>
              <w:tabs>
                <w:tab w:val="left" w:pos="8640"/>
                <w:tab w:val="left" w:pos="9540"/>
              </w:tabs>
              <w:ind w:right="-45"/>
              <w:jc w:val="right"/>
              <w:rPr>
                <w:sz w:val="24"/>
                <w:szCs w:val="24"/>
                <w:lang w:val="sr-Cyrl-CS"/>
              </w:rPr>
            </w:pPr>
          </w:p>
        </w:tc>
        <w:tc>
          <w:tcPr>
            <w:tcW w:w="2706" w:type="dxa"/>
          </w:tcPr>
          <w:p w:rsidR="00F35531" w:rsidRPr="00BD42EC" w:rsidRDefault="00F35531" w:rsidP="00AD4AB1">
            <w:pPr>
              <w:tabs>
                <w:tab w:val="left" w:pos="8640"/>
                <w:tab w:val="left" w:pos="9540"/>
              </w:tabs>
              <w:ind w:right="-45"/>
              <w:jc w:val="both"/>
              <w:rPr>
                <w:sz w:val="24"/>
                <w:szCs w:val="24"/>
                <w:lang w:val="sr-Cyrl-CS"/>
              </w:rPr>
            </w:pPr>
          </w:p>
        </w:tc>
      </w:tr>
      <w:tr w:rsidR="00F35531" w:rsidRPr="00BD42EC" w:rsidTr="00AD4AB1">
        <w:tc>
          <w:tcPr>
            <w:tcW w:w="944"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lastRenderedPageBreak/>
              <w:t>8.</w:t>
            </w:r>
          </w:p>
        </w:tc>
        <w:tc>
          <w:tcPr>
            <w:tcW w:w="6358" w:type="dxa"/>
          </w:tcPr>
          <w:p w:rsidR="00F35531" w:rsidRPr="00BD42EC" w:rsidRDefault="00F35531" w:rsidP="00AD4AB1">
            <w:pPr>
              <w:tabs>
                <w:tab w:val="left" w:pos="8640"/>
                <w:tab w:val="left" w:pos="9540"/>
              </w:tabs>
              <w:ind w:right="-45"/>
              <w:jc w:val="right"/>
              <w:rPr>
                <w:sz w:val="24"/>
                <w:szCs w:val="24"/>
                <w:lang w:val="sr-Cyrl-CS"/>
              </w:rPr>
            </w:pPr>
          </w:p>
        </w:tc>
        <w:tc>
          <w:tcPr>
            <w:tcW w:w="2706" w:type="dxa"/>
          </w:tcPr>
          <w:p w:rsidR="00F35531" w:rsidRPr="00BD42EC" w:rsidRDefault="00F35531" w:rsidP="00AD4AB1">
            <w:pPr>
              <w:tabs>
                <w:tab w:val="left" w:pos="8640"/>
                <w:tab w:val="left" w:pos="9540"/>
              </w:tabs>
              <w:ind w:right="-45"/>
              <w:jc w:val="both"/>
              <w:rPr>
                <w:sz w:val="24"/>
                <w:szCs w:val="24"/>
                <w:lang w:val="sr-Cyrl-CS"/>
              </w:rPr>
            </w:pPr>
          </w:p>
        </w:tc>
      </w:tr>
      <w:tr w:rsidR="00F35531" w:rsidRPr="00BD42EC" w:rsidTr="00AD4AB1">
        <w:tc>
          <w:tcPr>
            <w:tcW w:w="944"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t>9.</w:t>
            </w:r>
          </w:p>
        </w:tc>
        <w:tc>
          <w:tcPr>
            <w:tcW w:w="6358" w:type="dxa"/>
          </w:tcPr>
          <w:p w:rsidR="00F35531" w:rsidRPr="00BD42EC" w:rsidRDefault="00F35531" w:rsidP="00AD4AB1">
            <w:pPr>
              <w:tabs>
                <w:tab w:val="left" w:pos="8640"/>
                <w:tab w:val="left" w:pos="9540"/>
              </w:tabs>
              <w:ind w:right="-45"/>
              <w:jc w:val="right"/>
              <w:rPr>
                <w:sz w:val="24"/>
                <w:szCs w:val="24"/>
                <w:lang w:val="sr-Cyrl-CS"/>
              </w:rPr>
            </w:pPr>
          </w:p>
        </w:tc>
        <w:tc>
          <w:tcPr>
            <w:tcW w:w="2706" w:type="dxa"/>
          </w:tcPr>
          <w:p w:rsidR="00F35531" w:rsidRPr="00BD42EC" w:rsidRDefault="00F35531" w:rsidP="00AD4AB1">
            <w:pPr>
              <w:tabs>
                <w:tab w:val="left" w:pos="8640"/>
                <w:tab w:val="left" w:pos="9540"/>
              </w:tabs>
              <w:ind w:right="-45"/>
              <w:jc w:val="both"/>
              <w:rPr>
                <w:sz w:val="24"/>
                <w:szCs w:val="24"/>
                <w:lang w:val="sr-Cyrl-CS"/>
              </w:rPr>
            </w:pPr>
          </w:p>
        </w:tc>
      </w:tr>
      <w:tr w:rsidR="00F35531" w:rsidRPr="00BD42EC" w:rsidTr="00AD4AB1">
        <w:tc>
          <w:tcPr>
            <w:tcW w:w="944" w:type="dxa"/>
          </w:tcPr>
          <w:p w:rsidR="00F35531" w:rsidRPr="00BD42EC" w:rsidRDefault="00F35531" w:rsidP="00AD4AB1">
            <w:pPr>
              <w:tabs>
                <w:tab w:val="left" w:pos="8640"/>
                <w:tab w:val="left" w:pos="9540"/>
              </w:tabs>
              <w:ind w:right="-45"/>
              <w:jc w:val="center"/>
              <w:rPr>
                <w:sz w:val="24"/>
                <w:szCs w:val="24"/>
                <w:lang w:val="sr-Cyrl-CS"/>
              </w:rPr>
            </w:pPr>
            <w:r w:rsidRPr="00BD42EC">
              <w:rPr>
                <w:sz w:val="24"/>
                <w:szCs w:val="24"/>
                <w:lang w:val="sr-Cyrl-CS"/>
              </w:rPr>
              <w:t>10.</w:t>
            </w:r>
          </w:p>
        </w:tc>
        <w:tc>
          <w:tcPr>
            <w:tcW w:w="6358" w:type="dxa"/>
          </w:tcPr>
          <w:p w:rsidR="00F35531" w:rsidRPr="00BD42EC" w:rsidRDefault="00F35531" w:rsidP="00AD4AB1">
            <w:pPr>
              <w:tabs>
                <w:tab w:val="left" w:pos="8640"/>
                <w:tab w:val="left" w:pos="9540"/>
              </w:tabs>
              <w:ind w:right="-45"/>
              <w:jc w:val="right"/>
              <w:rPr>
                <w:sz w:val="24"/>
                <w:szCs w:val="24"/>
                <w:lang w:val="sr-Cyrl-CS"/>
              </w:rPr>
            </w:pPr>
          </w:p>
        </w:tc>
        <w:tc>
          <w:tcPr>
            <w:tcW w:w="2706" w:type="dxa"/>
          </w:tcPr>
          <w:p w:rsidR="00F35531" w:rsidRPr="00BD42EC" w:rsidRDefault="00F35531" w:rsidP="00AD4AB1">
            <w:pPr>
              <w:tabs>
                <w:tab w:val="left" w:pos="8640"/>
                <w:tab w:val="left" w:pos="9540"/>
              </w:tabs>
              <w:ind w:right="-45"/>
              <w:jc w:val="both"/>
              <w:rPr>
                <w:sz w:val="24"/>
                <w:szCs w:val="24"/>
                <w:lang w:val="sr-Cyrl-CS"/>
              </w:rPr>
            </w:pPr>
          </w:p>
        </w:tc>
      </w:tr>
      <w:tr w:rsidR="00F35531" w:rsidRPr="00BD42EC" w:rsidTr="00AD4AB1">
        <w:tc>
          <w:tcPr>
            <w:tcW w:w="944" w:type="dxa"/>
          </w:tcPr>
          <w:p w:rsidR="00F35531" w:rsidRPr="00BD42EC" w:rsidRDefault="00F35531" w:rsidP="00AD4AB1">
            <w:pPr>
              <w:tabs>
                <w:tab w:val="left" w:pos="8640"/>
                <w:tab w:val="left" w:pos="9540"/>
              </w:tabs>
              <w:ind w:right="-45"/>
              <w:jc w:val="center"/>
              <w:rPr>
                <w:sz w:val="24"/>
                <w:szCs w:val="24"/>
                <w:lang w:val="sr-Cyrl-CS"/>
              </w:rPr>
            </w:pPr>
          </w:p>
        </w:tc>
        <w:tc>
          <w:tcPr>
            <w:tcW w:w="6358" w:type="dxa"/>
          </w:tcPr>
          <w:p w:rsidR="00F35531" w:rsidRPr="00BD42EC" w:rsidRDefault="00F35531" w:rsidP="00AD4AB1">
            <w:pPr>
              <w:tabs>
                <w:tab w:val="left" w:pos="8640"/>
                <w:tab w:val="left" w:pos="9540"/>
              </w:tabs>
              <w:ind w:right="-45"/>
              <w:jc w:val="right"/>
              <w:rPr>
                <w:sz w:val="24"/>
                <w:szCs w:val="24"/>
                <w:lang w:val="sr-Cyrl-CS"/>
              </w:rPr>
            </w:pPr>
            <w:r w:rsidRPr="00BD42EC">
              <w:rPr>
                <w:sz w:val="24"/>
                <w:szCs w:val="24"/>
                <w:lang w:val="sr-Cyrl-CS"/>
              </w:rPr>
              <w:t>УКУПНО</w:t>
            </w:r>
          </w:p>
        </w:tc>
        <w:tc>
          <w:tcPr>
            <w:tcW w:w="2706" w:type="dxa"/>
          </w:tcPr>
          <w:p w:rsidR="00F35531" w:rsidRPr="00BD42EC" w:rsidRDefault="00F35531" w:rsidP="00AD4AB1">
            <w:pPr>
              <w:tabs>
                <w:tab w:val="left" w:pos="8640"/>
                <w:tab w:val="left" w:pos="9540"/>
              </w:tabs>
              <w:ind w:right="-45"/>
              <w:jc w:val="both"/>
              <w:rPr>
                <w:sz w:val="24"/>
                <w:szCs w:val="24"/>
                <w:lang w:val="sr-Cyrl-CS"/>
              </w:rPr>
            </w:pPr>
          </w:p>
        </w:tc>
      </w:tr>
    </w:tbl>
    <w:tbl>
      <w:tblPr>
        <w:tblStyle w:val="TableGrid"/>
        <w:tblpPr w:leftFromText="180" w:rightFromText="180" w:vertAnchor="page" w:horzAnchor="margin" w:tblpY="1453"/>
        <w:tblW w:w="0" w:type="auto"/>
        <w:tblLook w:val="04A0"/>
      </w:tblPr>
      <w:tblGrid>
        <w:gridCol w:w="9576"/>
      </w:tblGrid>
      <w:tr w:rsidR="00F35531" w:rsidRPr="00C63278" w:rsidTr="00AD4AB1">
        <w:trPr>
          <w:trHeight w:val="10249"/>
        </w:trPr>
        <w:tc>
          <w:tcPr>
            <w:tcW w:w="9576" w:type="dxa"/>
          </w:tcPr>
          <w:p w:rsidR="00F35531" w:rsidRDefault="00F35531" w:rsidP="00AD4AB1">
            <w:pPr>
              <w:rPr>
                <w:b/>
                <w:sz w:val="8"/>
                <w:szCs w:val="8"/>
                <w:lang w:val="sr-Cyrl-CS"/>
              </w:rPr>
            </w:pPr>
            <w:r>
              <w:rPr>
                <w:b/>
                <w:sz w:val="24"/>
                <w:szCs w:val="24"/>
                <w:lang w:val="sr-Cyrl-CS"/>
              </w:rPr>
              <w:t xml:space="preserve">       </w:t>
            </w:r>
          </w:p>
          <w:p w:rsidR="00F35531" w:rsidRDefault="00F35531" w:rsidP="00AD4AB1">
            <w:pPr>
              <w:rPr>
                <w:b/>
                <w:sz w:val="8"/>
                <w:szCs w:val="8"/>
                <w:lang w:val="sr-Cyrl-CS"/>
              </w:rPr>
            </w:pPr>
            <w:r>
              <w:rPr>
                <w:b/>
                <w:sz w:val="8"/>
                <w:szCs w:val="8"/>
                <w:lang w:val="sr-Cyrl-CS"/>
              </w:rPr>
              <w:t xml:space="preserve">                   </w:t>
            </w:r>
          </w:p>
          <w:p w:rsidR="00F35531" w:rsidRDefault="00F35531" w:rsidP="00AD4AB1">
            <w:pPr>
              <w:rPr>
                <w:b/>
                <w:sz w:val="12"/>
                <w:szCs w:val="12"/>
                <w:lang w:val="sr-Cyrl-CS"/>
              </w:rPr>
            </w:pPr>
            <w:r>
              <w:rPr>
                <w:b/>
                <w:sz w:val="8"/>
                <w:szCs w:val="8"/>
                <w:lang w:val="sr-Cyrl-CS"/>
              </w:rPr>
              <w:t xml:space="preserve">                    </w:t>
            </w:r>
            <w:r w:rsidRPr="00C63278">
              <w:rPr>
                <w:b/>
                <w:sz w:val="24"/>
                <w:szCs w:val="24"/>
                <w:u w:val="single"/>
                <w:lang w:val="sr-Cyrl-CS"/>
              </w:rPr>
              <w:t>ОСНОВНА  ДОКУМЕНТАЦИЈА</w:t>
            </w:r>
            <w:r w:rsidRPr="00C63278">
              <w:rPr>
                <w:b/>
                <w:sz w:val="24"/>
                <w:szCs w:val="24"/>
                <w:lang w:val="sr-Cyrl-CS"/>
              </w:rPr>
              <w:t xml:space="preserve"> (доставља се до 30.09.2023. године)</w:t>
            </w:r>
          </w:p>
          <w:p w:rsidR="00F35531" w:rsidRPr="00C63278" w:rsidRDefault="00F35531" w:rsidP="00AD4AB1">
            <w:pPr>
              <w:jc w:val="center"/>
              <w:rPr>
                <w:b/>
                <w:sz w:val="12"/>
                <w:szCs w:val="12"/>
                <w:lang w:val="sr-Cyrl-CS"/>
              </w:rPr>
            </w:pPr>
          </w:p>
          <w:p w:rsidR="00F35531" w:rsidRPr="00C63278" w:rsidRDefault="00F35531" w:rsidP="00F35531">
            <w:pPr>
              <w:pStyle w:val="ListParagraph"/>
              <w:numPr>
                <w:ilvl w:val="0"/>
                <w:numId w:val="1"/>
              </w:numPr>
              <w:jc w:val="both"/>
              <w:rPr>
                <w:lang w:val="sr-Cyrl-CS"/>
              </w:rPr>
            </w:pPr>
            <w:r w:rsidRPr="00C63278">
              <w:rPr>
                <w:b/>
                <w:lang w:val="sr-Cyrl-CS"/>
              </w:rPr>
              <w:t>Захтев са изјавом</w:t>
            </w:r>
            <w:r w:rsidRPr="00C63278">
              <w:rPr>
                <w:lang w:val="sr-Cyrl-CS"/>
              </w:rPr>
              <w:t xml:space="preserve"> који гласи на носиоца пољопривредног газдинства, читко попуњен и потписан образац</w:t>
            </w:r>
          </w:p>
          <w:p w:rsidR="00F35531" w:rsidRPr="00C63278" w:rsidRDefault="00F35531" w:rsidP="00F35531">
            <w:pPr>
              <w:pStyle w:val="ListParagraph"/>
              <w:numPr>
                <w:ilvl w:val="0"/>
                <w:numId w:val="1"/>
              </w:numPr>
              <w:jc w:val="both"/>
              <w:rPr>
                <w:lang w:val="sr-Cyrl-CS"/>
              </w:rPr>
            </w:pPr>
            <w:r w:rsidRPr="00C63278">
              <w:rPr>
                <w:lang w:val="sr-Cyrl-CS"/>
              </w:rPr>
              <w:t xml:space="preserve">Фотокопија или очитана </w:t>
            </w:r>
            <w:r w:rsidRPr="00C63278">
              <w:rPr>
                <w:b/>
                <w:lang w:val="sr-Cyrl-CS"/>
              </w:rPr>
              <w:t>важећа лична карта</w:t>
            </w:r>
            <w:r w:rsidRPr="00C63278">
              <w:rPr>
                <w:lang w:val="sr-Cyrl-CS"/>
              </w:rPr>
              <w:t xml:space="preserve"> подносиоца захтева</w:t>
            </w:r>
          </w:p>
          <w:p w:rsidR="00F35531" w:rsidRPr="00C63278" w:rsidRDefault="00F35531" w:rsidP="00F35531">
            <w:pPr>
              <w:pStyle w:val="ListParagraph"/>
              <w:numPr>
                <w:ilvl w:val="0"/>
                <w:numId w:val="1"/>
              </w:numPr>
              <w:jc w:val="both"/>
              <w:rPr>
                <w:lang w:val="sr-Cyrl-CS"/>
              </w:rPr>
            </w:pPr>
            <w:r w:rsidRPr="00C63278">
              <w:rPr>
                <w:b/>
                <w:lang w:val="sr-Cyrl-CS"/>
              </w:rPr>
              <w:t>Потврда</w:t>
            </w:r>
            <w:r w:rsidRPr="00C63278">
              <w:rPr>
                <w:lang w:val="sr-Cyrl-CS"/>
              </w:rPr>
              <w:t xml:space="preserve"> локалне пореске администрације да је носилац регистрованог пољопривредног газдинства измирио пореске обавезе према локалној самоуправи (ЛПА) (оригинал </w:t>
            </w:r>
            <w:r w:rsidRPr="00C63278">
              <w:t>доставља</w:t>
            </w:r>
            <w:r w:rsidRPr="00C63278">
              <w:rPr>
                <w:lang w:val="sr-Cyrl-CS"/>
              </w:rPr>
              <w:t xml:space="preserve"> корисник или потписану изјаву о прибављању потврде по службеној дужности)</w:t>
            </w:r>
          </w:p>
          <w:p w:rsidR="00F35531" w:rsidRPr="002C5E50" w:rsidRDefault="00F35531" w:rsidP="00F35531">
            <w:pPr>
              <w:pStyle w:val="ListParagraph"/>
              <w:numPr>
                <w:ilvl w:val="0"/>
                <w:numId w:val="1"/>
              </w:numPr>
              <w:jc w:val="both"/>
              <w:rPr>
                <w:color w:val="000000" w:themeColor="text1"/>
                <w:lang w:val="sr-Cyrl-CS"/>
              </w:rPr>
            </w:pPr>
            <w:r w:rsidRPr="00AF0987">
              <w:rPr>
                <w:b/>
                <w:color w:val="000000" w:themeColor="text1"/>
                <w:lang w:val="sr-Cyrl-CS"/>
              </w:rPr>
              <w:t>Изводи и потврде</w:t>
            </w:r>
            <w:r w:rsidRPr="00AF0987">
              <w:rPr>
                <w:color w:val="000000" w:themeColor="text1"/>
                <w:lang w:val="sr-Cyrl-CS"/>
              </w:rPr>
              <w:t xml:space="preserve"> из апликације </w:t>
            </w:r>
            <w:r w:rsidRPr="00AF0987">
              <w:rPr>
                <w:color w:val="000000" w:themeColor="text1"/>
              </w:rPr>
              <w:t xml:space="preserve">е-Аграр: </w:t>
            </w:r>
            <w:r w:rsidRPr="00AF0987">
              <w:rPr>
                <w:color w:val="000000" w:themeColor="text1"/>
                <w:lang w:val="sr-Cyrl-CS"/>
              </w:rPr>
              <w:t>извод - подаци о пољопривредном</w:t>
            </w:r>
            <w:r w:rsidRPr="002C5E50">
              <w:rPr>
                <w:color w:val="000000" w:themeColor="text1"/>
                <w:lang w:val="sr-Cyrl-CS"/>
              </w:rPr>
              <w:t xml:space="preserve"> газдинству, </w:t>
            </w:r>
            <w:r w:rsidRPr="002C5E50">
              <w:rPr>
                <w:color w:val="000000" w:themeColor="text1"/>
              </w:rPr>
              <w:t>извод -</w:t>
            </w:r>
            <w:r>
              <w:rPr>
                <w:color w:val="000000" w:themeColor="text1"/>
                <w:lang w:val="sr-Cyrl-CS"/>
              </w:rPr>
              <w:t xml:space="preserve"> животиње </w:t>
            </w:r>
          </w:p>
          <w:p w:rsidR="00F35531" w:rsidRPr="00C63278" w:rsidRDefault="00F35531" w:rsidP="00F35531">
            <w:pPr>
              <w:pStyle w:val="ListParagraph"/>
              <w:numPr>
                <w:ilvl w:val="0"/>
                <w:numId w:val="1"/>
              </w:numPr>
              <w:tabs>
                <w:tab w:val="num" w:pos="0"/>
              </w:tabs>
              <w:jc w:val="both"/>
              <w:rPr>
                <w:color w:val="000000" w:themeColor="text1"/>
                <w:lang w:val="sr-Cyrl-CS"/>
              </w:rPr>
            </w:pPr>
            <w:r w:rsidRPr="00C63278">
              <w:rPr>
                <w:b/>
                <w:color w:val="000000" w:themeColor="text1"/>
                <w:lang w:val="sr-Cyrl-CS"/>
              </w:rPr>
              <w:t>Пасош за краве</w:t>
            </w:r>
            <w:r w:rsidRPr="00C63278">
              <w:rPr>
                <w:color w:val="000000" w:themeColor="text1"/>
                <w:lang w:val="sr-Cyrl-CS"/>
              </w:rPr>
              <w:t xml:space="preserve"> (фотокопија)</w:t>
            </w:r>
          </w:p>
          <w:p w:rsidR="00F35531" w:rsidRDefault="00F35531" w:rsidP="00AD4AB1">
            <w:pPr>
              <w:ind w:left="360"/>
              <w:jc w:val="both"/>
              <w:rPr>
                <w:color w:val="000000" w:themeColor="text1"/>
                <w:lang w:val="sr-Cyrl-CS"/>
              </w:rPr>
            </w:pPr>
          </w:p>
          <w:p w:rsidR="00F35531" w:rsidRPr="00C63278" w:rsidRDefault="00F35531" w:rsidP="00AD4AB1">
            <w:pPr>
              <w:ind w:left="360"/>
              <w:jc w:val="both"/>
              <w:rPr>
                <w:color w:val="000000" w:themeColor="text1"/>
                <w:lang w:val="sr-Cyrl-CS"/>
              </w:rPr>
            </w:pPr>
          </w:p>
          <w:p w:rsidR="00F35531" w:rsidRDefault="00F35531" w:rsidP="00AD4AB1">
            <w:pPr>
              <w:jc w:val="center"/>
              <w:rPr>
                <w:b/>
                <w:sz w:val="12"/>
                <w:szCs w:val="12"/>
                <w:lang w:val="sr-Cyrl-CS"/>
              </w:rPr>
            </w:pPr>
            <w:r w:rsidRPr="00C63278">
              <w:rPr>
                <w:b/>
                <w:sz w:val="24"/>
                <w:szCs w:val="24"/>
                <w:u w:val="single"/>
                <w:lang w:val="sr-Cyrl-CS"/>
              </w:rPr>
              <w:t>ПОСЕБНА  ДОКУМЕНТАЦИЈА</w:t>
            </w:r>
            <w:r w:rsidRPr="00C63278">
              <w:rPr>
                <w:b/>
                <w:sz w:val="24"/>
                <w:szCs w:val="24"/>
                <w:lang w:val="sr-Cyrl-CS"/>
              </w:rPr>
              <w:t xml:space="preserve"> (доставља се накнадно до 05.10.2023. године)</w:t>
            </w:r>
          </w:p>
          <w:p w:rsidR="00F35531" w:rsidRPr="00C63278" w:rsidRDefault="00F35531" w:rsidP="00AD4AB1">
            <w:pPr>
              <w:jc w:val="center"/>
              <w:rPr>
                <w:b/>
                <w:sz w:val="12"/>
                <w:szCs w:val="12"/>
                <w:lang w:val="sr-Cyrl-CS"/>
              </w:rPr>
            </w:pPr>
          </w:p>
          <w:p w:rsidR="00F35531" w:rsidRPr="00C63278" w:rsidRDefault="00F35531" w:rsidP="00AD4AB1">
            <w:pPr>
              <w:jc w:val="both"/>
              <w:rPr>
                <w:b/>
                <w:sz w:val="24"/>
                <w:szCs w:val="24"/>
              </w:rPr>
            </w:pPr>
            <w:r w:rsidRPr="00C63278">
              <w:rPr>
                <w:sz w:val="24"/>
                <w:szCs w:val="24"/>
              </w:rPr>
              <w:t xml:space="preserve">Уколико вештачко осемењавање врши овлашћени извођач вештачког осемењавања, </w:t>
            </w:r>
            <w:r w:rsidRPr="00C63278">
              <w:rPr>
                <w:b/>
                <w:sz w:val="24"/>
                <w:szCs w:val="24"/>
              </w:rPr>
              <w:t>прилаже:</w:t>
            </w:r>
          </w:p>
          <w:p w:rsidR="00F35531" w:rsidRPr="002C28AB" w:rsidRDefault="00F35531" w:rsidP="00F35531">
            <w:pPr>
              <w:pStyle w:val="ListParagraph"/>
              <w:numPr>
                <w:ilvl w:val="0"/>
                <w:numId w:val="7"/>
              </w:numPr>
              <w:jc w:val="both"/>
            </w:pPr>
            <w:r w:rsidRPr="002C28AB">
              <w:rPr>
                <w:b/>
                <w:color w:val="000000"/>
              </w:rPr>
              <w:t xml:space="preserve">Фотокопија картона за вештачко осемењавање крава </w:t>
            </w:r>
            <w:proofErr w:type="gramStart"/>
            <w:r w:rsidRPr="002C28AB">
              <w:rPr>
                <w:b/>
                <w:color w:val="000000"/>
              </w:rPr>
              <w:t>( издаје</w:t>
            </w:r>
            <w:proofErr w:type="gramEnd"/>
            <w:r w:rsidRPr="002C28AB">
              <w:rPr>
                <w:b/>
                <w:color w:val="000000"/>
              </w:rPr>
              <w:t xml:space="preserve"> и оверава </w:t>
            </w:r>
            <w:r w:rsidRPr="002C28AB">
              <w:rPr>
                <w:color w:val="000000"/>
              </w:rPr>
              <w:t xml:space="preserve">надлежна ветеринарска служба </w:t>
            </w:r>
            <w:r w:rsidRPr="002C28AB">
              <w:rPr>
                <w:b/>
                <w:color w:val="000000"/>
              </w:rPr>
              <w:t>)</w:t>
            </w:r>
            <w:r w:rsidRPr="002C28AB">
              <w:rPr>
                <w:color w:val="000000"/>
              </w:rPr>
              <w:t xml:space="preserve"> са ветеринарским идентификационим бројем имања (ИД) и бројем грла (РС, ЦС), на коме је јасно назначена цена осемењавања, као и име бика чијим је семеном осемењено грло. Наведени картон мора бити потписан од стране корисника и ветеринара и да је </w:t>
            </w:r>
            <w:proofErr w:type="gramStart"/>
            <w:r w:rsidRPr="002C28AB">
              <w:rPr>
                <w:color w:val="000000"/>
              </w:rPr>
              <w:t>издат  у</w:t>
            </w:r>
            <w:proofErr w:type="gramEnd"/>
            <w:r w:rsidRPr="002C28AB">
              <w:rPr>
                <w:color w:val="000000"/>
              </w:rPr>
              <w:t xml:space="preserve"> периоду од 01.01.2023. </w:t>
            </w:r>
            <w:proofErr w:type="gramStart"/>
            <w:r w:rsidRPr="002C28AB">
              <w:rPr>
                <w:color w:val="000000"/>
              </w:rPr>
              <w:t>до</w:t>
            </w:r>
            <w:proofErr w:type="gramEnd"/>
            <w:r w:rsidRPr="002C28AB">
              <w:rPr>
                <w:color w:val="000000"/>
              </w:rPr>
              <w:t xml:space="preserve"> 30.09.2023. </w:t>
            </w:r>
            <w:proofErr w:type="gramStart"/>
            <w:r w:rsidRPr="002C28AB">
              <w:rPr>
                <w:color w:val="000000"/>
              </w:rPr>
              <w:t>године</w:t>
            </w:r>
            <w:proofErr w:type="gramEnd"/>
            <w:r w:rsidRPr="002C28AB">
              <w:rPr>
                <w:color w:val="000000"/>
              </w:rPr>
              <w:t>.</w:t>
            </w:r>
          </w:p>
          <w:p w:rsidR="00F35531" w:rsidRPr="00C63278" w:rsidRDefault="00F35531" w:rsidP="00AD4AB1">
            <w:pPr>
              <w:pStyle w:val="ListParagraph"/>
              <w:autoSpaceDE w:val="0"/>
              <w:autoSpaceDN w:val="0"/>
              <w:adjustRightInd w:val="0"/>
              <w:jc w:val="both"/>
            </w:pPr>
          </w:p>
          <w:p w:rsidR="00F35531" w:rsidRDefault="00F35531" w:rsidP="00AD4AB1">
            <w:pPr>
              <w:autoSpaceDE w:val="0"/>
              <w:autoSpaceDN w:val="0"/>
              <w:adjustRightInd w:val="0"/>
              <w:ind w:firstLine="720"/>
              <w:jc w:val="both"/>
              <w:rPr>
                <w:b/>
                <w:color w:val="000000"/>
                <w:sz w:val="12"/>
                <w:szCs w:val="12"/>
              </w:rPr>
            </w:pPr>
            <w:r w:rsidRPr="00C63278">
              <w:rPr>
                <w:b/>
                <w:color w:val="000000"/>
                <w:sz w:val="24"/>
                <w:szCs w:val="24"/>
              </w:rPr>
              <w:t xml:space="preserve">Корисник подстицаја који поседује сертификат </w:t>
            </w:r>
            <w:r w:rsidRPr="00C63278">
              <w:rPr>
                <w:sz w:val="24"/>
                <w:szCs w:val="24"/>
              </w:rPr>
              <w:t xml:space="preserve">да сам врши вештачко осемењавање на основу уговора о сарадњи са извођачем вештачког осемењавања, на основу закона о сточарству и који је стручно оспособљен за извођење вештачког осемењавања, </w:t>
            </w:r>
            <w:r w:rsidRPr="00C63278">
              <w:rPr>
                <w:b/>
                <w:color w:val="000000"/>
                <w:sz w:val="24"/>
                <w:szCs w:val="24"/>
              </w:rPr>
              <w:t>прилаже:</w:t>
            </w:r>
          </w:p>
          <w:p w:rsidR="00F35531" w:rsidRPr="009F5C0A" w:rsidRDefault="00F35531" w:rsidP="00F35531">
            <w:pPr>
              <w:pStyle w:val="ListParagraph"/>
              <w:numPr>
                <w:ilvl w:val="0"/>
                <w:numId w:val="1"/>
              </w:numPr>
              <w:autoSpaceDE w:val="0"/>
              <w:autoSpaceDN w:val="0"/>
              <w:adjustRightInd w:val="0"/>
              <w:jc w:val="both"/>
            </w:pPr>
            <w:proofErr w:type="gramStart"/>
            <w:r w:rsidRPr="009F5C0A">
              <w:rPr>
                <w:b/>
              </w:rPr>
              <w:t>доказ</w:t>
            </w:r>
            <w:proofErr w:type="gramEnd"/>
            <w:r w:rsidRPr="009F5C0A">
              <w:rPr>
                <w:b/>
              </w:rPr>
              <w:t xml:space="preserve"> о извршеном плаћању семена</w:t>
            </w:r>
            <w:r w:rsidRPr="001505C3">
              <w:t xml:space="preserve"> и то: потврду о преносу средстава или извод, оверен</w:t>
            </w:r>
            <w:r>
              <w:t>и</w:t>
            </w:r>
            <w:r w:rsidRPr="001505C3">
              <w:t xml:space="preserve"> од стране банке, а у случају када је физичко лице извршило готовинско плаћање или плаћање картицом може доставити само фискални исечак. Фискални исечак са назнаком “чек“ неће се узимати у разматрање</w:t>
            </w:r>
          </w:p>
          <w:p w:rsidR="00F35531" w:rsidRPr="002C28AB" w:rsidRDefault="00F35531" w:rsidP="00AD4AB1">
            <w:pPr>
              <w:pStyle w:val="ListParagraph"/>
              <w:autoSpaceDE w:val="0"/>
              <w:autoSpaceDN w:val="0"/>
              <w:adjustRightInd w:val="0"/>
              <w:jc w:val="both"/>
              <w:rPr>
                <w:sz w:val="8"/>
                <w:szCs w:val="8"/>
              </w:rPr>
            </w:pPr>
          </w:p>
          <w:p w:rsidR="00F35531" w:rsidRPr="00BD42EC" w:rsidRDefault="00F35531" w:rsidP="00F35531">
            <w:pPr>
              <w:pStyle w:val="Default"/>
              <w:numPr>
                <w:ilvl w:val="0"/>
                <w:numId w:val="1"/>
              </w:numPr>
              <w:autoSpaceDN w:val="0"/>
              <w:adjustRightInd w:val="0"/>
              <w:jc w:val="both"/>
              <w:rPr>
                <w:rFonts w:ascii="Times New Roman" w:hAnsi="Times New Roman" w:cs="Times New Roman"/>
                <w:color w:val="auto"/>
              </w:rPr>
            </w:pPr>
            <w:r w:rsidRPr="009F5C0A">
              <w:rPr>
                <w:rFonts w:ascii="Times New Roman" w:hAnsi="Times New Roman" w:cs="Times New Roman"/>
                <w:b/>
                <w:color w:val="auto"/>
              </w:rPr>
              <w:t>оригинал рачун</w:t>
            </w:r>
            <w:r w:rsidRPr="001505C3">
              <w:rPr>
                <w:rFonts w:ascii="Times New Roman" w:hAnsi="Times New Roman" w:cs="Times New Roman"/>
                <w:color w:val="auto"/>
              </w:rPr>
              <w:t xml:space="preserve"> </w:t>
            </w:r>
            <w:r w:rsidRPr="009F5C0A">
              <w:rPr>
                <w:rFonts w:ascii="Times New Roman" w:hAnsi="Times New Roman" w:cs="Times New Roman"/>
                <w:b/>
                <w:color w:val="auto"/>
              </w:rPr>
              <w:t>са отпремницом за купљено семе</w:t>
            </w:r>
            <w:r w:rsidRPr="002C28AB">
              <w:rPr>
                <w:rFonts w:ascii="Times New Roman" w:hAnsi="Times New Roman" w:cs="Times New Roman"/>
                <w:color w:val="auto"/>
              </w:rPr>
              <w:t xml:space="preserve"> </w:t>
            </w:r>
          </w:p>
          <w:p w:rsidR="00F35531" w:rsidRPr="00B15BA6" w:rsidRDefault="00F35531" w:rsidP="00AD4AB1">
            <w:pPr>
              <w:pStyle w:val="Default"/>
              <w:autoSpaceDN w:val="0"/>
              <w:adjustRightInd w:val="0"/>
              <w:jc w:val="both"/>
              <w:rPr>
                <w:rFonts w:ascii="Times New Roman" w:hAnsi="Times New Roman" w:cs="Times New Roman"/>
                <w:color w:val="auto"/>
              </w:rPr>
            </w:pPr>
          </w:p>
          <w:p w:rsidR="00F35531" w:rsidRPr="00B15BA6" w:rsidRDefault="00F35531" w:rsidP="00AD4AB1">
            <w:pPr>
              <w:pStyle w:val="Default"/>
              <w:autoSpaceDN w:val="0"/>
              <w:adjustRightInd w:val="0"/>
              <w:jc w:val="both"/>
              <w:rPr>
                <w:rFonts w:ascii="Times New Roman" w:hAnsi="Times New Roman" w:cs="Times New Roman"/>
                <w:color w:val="auto"/>
                <w:sz w:val="12"/>
                <w:szCs w:val="12"/>
              </w:rPr>
            </w:pPr>
          </w:p>
        </w:tc>
      </w:tr>
    </w:tbl>
    <w:p w:rsidR="00F35531" w:rsidRDefault="00F35531" w:rsidP="00F35531">
      <w:pPr>
        <w:spacing w:after="0" w:line="240" w:lineRule="auto"/>
        <w:jc w:val="center"/>
        <w:rPr>
          <w:b/>
          <w:sz w:val="24"/>
          <w:szCs w:val="24"/>
        </w:rPr>
      </w:pPr>
    </w:p>
    <w:p w:rsidR="00F35531" w:rsidRDefault="00F35531" w:rsidP="00F35531">
      <w:pPr>
        <w:spacing w:after="0" w:line="240" w:lineRule="auto"/>
        <w:jc w:val="center"/>
        <w:rPr>
          <w:b/>
          <w:sz w:val="24"/>
          <w:szCs w:val="24"/>
        </w:rPr>
      </w:pPr>
    </w:p>
    <w:p w:rsidR="00F35531" w:rsidRDefault="00F35531" w:rsidP="00F35531">
      <w:pPr>
        <w:spacing w:after="0" w:line="240" w:lineRule="auto"/>
        <w:jc w:val="center"/>
        <w:rPr>
          <w:b/>
          <w:sz w:val="24"/>
          <w:szCs w:val="24"/>
        </w:rPr>
      </w:pPr>
    </w:p>
    <w:p w:rsidR="00F35531" w:rsidRDefault="00F35531" w:rsidP="00F35531">
      <w:pPr>
        <w:spacing w:after="0" w:line="240" w:lineRule="auto"/>
        <w:jc w:val="center"/>
        <w:rPr>
          <w:b/>
          <w:sz w:val="24"/>
          <w:szCs w:val="24"/>
        </w:rPr>
      </w:pPr>
    </w:p>
    <w:p w:rsidR="00F35531" w:rsidRDefault="00F35531" w:rsidP="00F35531">
      <w:pPr>
        <w:spacing w:after="0" w:line="240" w:lineRule="auto"/>
        <w:jc w:val="center"/>
        <w:rPr>
          <w:b/>
          <w:sz w:val="24"/>
          <w:szCs w:val="24"/>
        </w:rPr>
      </w:pPr>
      <w:r w:rsidRPr="00D74C19">
        <w:rPr>
          <w:b/>
          <w:sz w:val="24"/>
          <w:szCs w:val="24"/>
        </w:rPr>
        <w:lastRenderedPageBreak/>
        <w:t>И З Ј А В А</w:t>
      </w:r>
    </w:p>
    <w:p w:rsidR="00F35531" w:rsidRDefault="00F35531" w:rsidP="00F35531">
      <w:pPr>
        <w:spacing w:after="0" w:line="240" w:lineRule="auto"/>
        <w:jc w:val="center"/>
        <w:rPr>
          <w:b/>
          <w:sz w:val="24"/>
          <w:szCs w:val="24"/>
        </w:rPr>
      </w:pPr>
    </w:p>
    <w:p w:rsidR="00F35531" w:rsidRPr="00D74C19" w:rsidRDefault="00F35531" w:rsidP="00F35531">
      <w:pPr>
        <w:spacing w:after="0" w:line="240" w:lineRule="auto"/>
        <w:jc w:val="center"/>
        <w:rPr>
          <w:sz w:val="24"/>
          <w:szCs w:val="24"/>
        </w:rPr>
      </w:pPr>
    </w:p>
    <w:p w:rsidR="00F35531" w:rsidRPr="00D74C19" w:rsidRDefault="00F35531" w:rsidP="00F35531">
      <w:pPr>
        <w:spacing w:after="0" w:line="240" w:lineRule="auto"/>
        <w:ind w:firstLine="720"/>
        <w:jc w:val="both"/>
        <w:rPr>
          <w:noProof/>
          <w:sz w:val="12"/>
          <w:szCs w:val="12"/>
        </w:rPr>
      </w:pPr>
      <w:r w:rsidRPr="00D74C19">
        <w:rPr>
          <w:noProof/>
          <w:sz w:val="24"/>
          <w:szCs w:val="24"/>
        </w:rPr>
        <w:t xml:space="preserve">Ја ________________________________________, под пуном моралном, кривичном </w:t>
      </w:r>
    </w:p>
    <w:p w:rsidR="00F35531" w:rsidRDefault="00F35531" w:rsidP="00F35531">
      <w:pPr>
        <w:spacing w:after="0" w:line="240" w:lineRule="auto"/>
        <w:ind w:firstLine="720"/>
        <w:jc w:val="both"/>
        <w:rPr>
          <w:noProof/>
          <w:sz w:val="18"/>
          <w:szCs w:val="18"/>
        </w:rPr>
      </w:pPr>
      <w:r w:rsidRPr="00D74C19">
        <w:rPr>
          <w:noProof/>
          <w:sz w:val="18"/>
          <w:szCs w:val="18"/>
        </w:rPr>
        <w:t xml:space="preserve">                        (име и презиме подносиоца захтева) </w:t>
      </w:r>
    </w:p>
    <w:p w:rsidR="00F35531" w:rsidRPr="00D74C19" w:rsidRDefault="00F35531" w:rsidP="00F35531">
      <w:pPr>
        <w:spacing w:after="0" w:line="240" w:lineRule="auto"/>
        <w:ind w:firstLine="720"/>
        <w:jc w:val="both"/>
        <w:rPr>
          <w:noProof/>
          <w:sz w:val="18"/>
          <w:szCs w:val="18"/>
        </w:rPr>
      </w:pPr>
    </w:p>
    <w:p w:rsidR="00F35531" w:rsidRPr="001505C3" w:rsidRDefault="00F35531" w:rsidP="00F35531">
      <w:pPr>
        <w:spacing w:after="0" w:line="240" w:lineRule="auto"/>
        <w:jc w:val="both"/>
        <w:rPr>
          <w:b/>
          <w:sz w:val="28"/>
          <w:szCs w:val="28"/>
          <w:lang w:val="sr-Cyrl-CS"/>
        </w:rPr>
      </w:pPr>
      <w:proofErr w:type="gramStart"/>
      <w:r>
        <w:rPr>
          <w:noProof/>
          <w:sz w:val="24"/>
          <w:szCs w:val="24"/>
        </w:rPr>
        <w:t xml:space="preserve">и </w:t>
      </w:r>
      <w:r w:rsidRPr="00D74C19">
        <w:rPr>
          <w:noProof/>
          <w:sz w:val="24"/>
          <w:szCs w:val="24"/>
        </w:rPr>
        <w:t xml:space="preserve">материјалном одговорношћу, изјављујем да </w:t>
      </w:r>
      <w:r w:rsidRPr="00D74C19">
        <w:rPr>
          <w:sz w:val="24"/>
          <w:szCs w:val="24"/>
          <w:lang w:val="sr-Cyrl-CS"/>
        </w:rPr>
        <w:t xml:space="preserve">сам у целости упознат са текстом </w:t>
      </w:r>
      <w:r w:rsidRPr="00D74C19">
        <w:rPr>
          <w:b/>
          <w:sz w:val="24"/>
          <w:szCs w:val="24"/>
          <w:lang w:val="sr-Cyrl-CS"/>
        </w:rPr>
        <w:t>ЈАВНОГ ПОЗИВА</w:t>
      </w:r>
      <w:r>
        <w:rPr>
          <w:b/>
          <w:sz w:val="24"/>
          <w:szCs w:val="24"/>
          <w:lang w:val="sr-Cyrl-CS"/>
        </w:rPr>
        <w:t xml:space="preserve"> </w:t>
      </w:r>
      <w:r w:rsidRPr="00D74C19">
        <w:rPr>
          <w:b/>
          <w:sz w:val="24"/>
          <w:szCs w:val="24"/>
        </w:rPr>
        <w:t xml:space="preserve">ЗА </w:t>
      </w:r>
      <w:r>
        <w:rPr>
          <w:b/>
          <w:sz w:val="24"/>
          <w:szCs w:val="24"/>
        </w:rPr>
        <w:t xml:space="preserve">ПОДНОШЕЊЕ ЗАХТЕВА ЗА ДОДЕЛУ ПОДСТИЦАЈНИХ СРЕДСТАВА У ПОЉОПРИВРЕДИ - </w:t>
      </w:r>
      <w:r w:rsidRPr="00D74C19">
        <w:rPr>
          <w:b/>
          <w:sz w:val="24"/>
          <w:szCs w:val="24"/>
        </w:rPr>
        <w:t>РЕГРЕС ЗА РЕПРОДУКТИВНИ МАТЕРИЈАЛ (ВЕШТАЧКО ОСЕМЕЊАВАЊЕ) У 2023.</w:t>
      </w:r>
      <w:proofErr w:type="gramEnd"/>
      <w:r w:rsidRPr="00D74C19">
        <w:rPr>
          <w:b/>
          <w:sz w:val="24"/>
          <w:szCs w:val="24"/>
        </w:rPr>
        <w:t xml:space="preserve"> ГОДИНИ НА ТЕРИТОРИЈИ ГРАДА ВРАЊА, </w:t>
      </w:r>
      <w:r>
        <w:rPr>
          <w:sz w:val="24"/>
          <w:szCs w:val="24"/>
          <w:lang w:val="sr-Cyrl-CS"/>
        </w:rPr>
        <w:t>као и свим условима овог Ј</w:t>
      </w:r>
      <w:r w:rsidRPr="00D74C19">
        <w:rPr>
          <w:sz w:val="24"/>
          <w:szCs w:val="24"/>
          <w:lang w:val="sr-Cyrl-CS"/>
        </w:rPr>
        <w:t xml:space="preserve">авног позива по коме подносим захтев, те да их у целости прихватам и спреман сам да сносим све последице у случају непоступања у </w:t>
      </w:r>
      <w:r>
        <w:rPr>
          <w:sz w:val="24"/>
          <w:szCs w:val="24"/>
          <w:lang w:val="sr-Cyrl-CS"/>
        </w:rPr>
        <w:t>складу са истим.</w:t>
      </w:r>
    </w:p>
    <w:p w:rsidR="00F35531" w:rsidRPr="00D74C19" w:rsidRDefault="00F35531" w:rsidP="00F35531">
      <w:pPr>
        <w:spacing w:after="0" w:line="240" w:lineRule="auto"/>
        <w:jc w:val="both"/>
        <w:rPr>
          <w:sz w:val="24"/>
          <w:szCs w:val="24"/>
          <w:lang w:val="sr-Cyrl-CS"/>
        </w:rPr>
      </w:pPr>
    </w:p>
    <w:p w:rsidR="00F35531" w:rsidRDefault="00F35531" w:rsidP="00F35531">
      <w:pPr>
        <w:spacing w:after="0" w:line="240" w:lineRule="auto"/>
        <w:ind w:firstLine="720"/>
        <w:jc w:val="both"/>
        <w:rPr>
          <w:rFonts w:eastAsia="Calibri"/>
          <w:sz w:val="24"/>
          <w:szCs w:val="24"/>
          <w:lang w:val="sr-Cyrl-CS"/>
        </w:rPr>
      </w:pPr>
      <w:r w:rsidRPr="00D74C19">
        <w:rPr>
          <w:rFonts w:eastAsia="Calibri"/>
          <w:sz w:val="24"/>
          <w:szCs w:val="24"/>
          <w:lang w:val="sr-Cyrl-CS"/>
        </w:rPr>
        <w:t>Својим потписом потврђујем и следеће:</w:t>
      </w:r>
    </w:p>
    <w:p w:rsidR="00F35531" w:rsidRPr="00D74C19" w:rsidRDefault="00F35531" w:rsidP="00F35531">
      <w:pPr>
        <w:spacing w:after="0" w:line="240" w:lineRule="auto"/>
        <w:ind w:firstLine="720"/>
        <w:jc w:val="both"/>
        <w:rPr>
          <w:rFonts w:eastAsia="Calibri"/>
          <w:sz w:val="24"/>
          <w:szCs w:val="24"/>
          <w:lang w:val="sr-Cyrl-CS"/>
        </w:rPr>
      </w:pPr>
    </w:p>
    <w:p w:rsidR="00F35531" w:rsidRPr="00D7184A" w:rsidRDefault="00F35531" w:rsidP="00F35531">
      <w:pPr>
        <w:pStyle w:val="ListParagraph"/>
        <w:numPr>
          <w:ilvl w:val="0"/>
          <w:numId w:val="6"/>
        </w:numPr>
        <w:spacing w:after="0" w:line="240" w:lineRule="auto"/>
        <w:jc w:val="both"/>
        <w:rPr>
          <w:bCs/>
          <w:iCs/>
          <w:lang w:val="sr-Cyrl-CS"/>
        </w:rPr>
      </w:pPr>
      <w:r>
        <w:rPr>
          <w:bCs/>
          <w:iCs/>
          <w:lang w:val="sr-Cyrl-CS"/>
        </w:rPr>
        <w:t>да сам пре попуњавања захтева</w:t>
      </w:r>
      <w:r w:rsidRPr="00D74C19">
        <w:rPr>
          <w:bCs/>
          <w:iCs/>
          <w:lang w:val="sr-Cyrl-CS"/>
        </w:rPr>
        <w:t xml:space="preserve"> исти пажљиво прочитао и разумео, као </w:t>
      </w:r>
      <w:r>
        <w:rPr>
          <w:bCs/>
          <w:iCs/>
          <w:lang w:val="sr-Cyrl-CS"/>
        </w:rPr>
        <w:t xml:space="preserve">и </w:t>
      </w:r>
      <w:r w:rsidRPr="00D74C19">
        <w:rPr>
          <w:bCs/>
          <w:iCs/>
          <w:lang w:val="sr-Cyrl-CS"/>
        </w:rPr>
        <w:t xml:space="preserve">да </w:t>
      </w:r>
      <w:r>
        <w:rPr>
          <w:bCs/>
          <w:iCs/>
          <w:lang w:val="sr-Cyrl-CS"/>
        </w:rPr>
        <w:t xml:space="preserve">сви </w:t>
      </w:r>
      <w:r w:rsidRPr="00D74C19">
        <w:rPr>
          <w:bCs/>
          <w:iCs/>
          <w:lang w:val="sr-Cyrl-CS"/>
        </w:rPr>
        <w:t>су горе наведени подаци тачни;</w:t>
      </w:r>
    </w:p>
    <w:p w:rsidR="00F35531" w:rsidRPr="00D7184A" w:rsidRDefault="00F35531" w:rsidP="00F35531">
      <w:pPr>
        <w:pStyle w:val="ListParagraph"/>
        <w:numPr>
          <w:ilvl w:val="0"/>
          <w:numId w:val="6"/>
        </w:numPr>
        <w:spacing w:after="0" w:line="240" w:lineRule="auto"/>
        <w:jc w:val="both"/>
        <w:rPr>
          <w:bCs/>
          <w:iCs/>
          <w:lang w:val="sr-Cyrl-CS"/>
        </w:rPr>
      </w:pPr>
      <w:r>
        <w:rPr>
          <w:bCs/>
          <w:iCs/>
          <w:lang w:val="sr-Cyrl-CS"/>
        </w:rPr>
        <w:t>д</w:t>
      </w:r>
      <w:r w:rsidRPr="00D7184A">
        <w:rPr>
          <w:bCs/>
          <w:iCs/>
          <w:lang w:val="sr-Cyrl-CS"/>
        </w:rPr>
        <w:t>а сам у целости упознат/а са текстом Јавног позива за подношење пријаве за доделу подстицајних средстава за регрес за репродуктивни материјал (Вештачко осемењавање) на територији града Врања у 202</w:t>
      </w:r>
      <w:r>
        <w:rPr>
          <w:bCs/>
          <w:iCs/>
          <w:lang w:val="sr-Cyrl-CS"/>
        </w:rPr>
        <w:t>3</w:t>
      </w:r>
      <w:r w:rsidRPr="00D7184A">
        <w:rPr>
          <w:bCs/>
          <w:iCs/>
          <w:lang w:val="sr-Cyrl-CS"/>
        </w:rPr>
        <w:t xml:space="preserve">. </w:t>
      </w:r>
      <w:r>
        <w:rPr>
          <w:bCs/>
          <w:iCs/>
          <w:lang w:val="sr-Cyrl-CS"/>
        </w:rPr>
        <w:t>г</w:t>
      </w:r>
      <w:r w:rsidRPr="00D7184A">
        <w:rPr>
          <w:bCs/>
          <w:iCs/>
          <w:lang w:val="sr-Cyrl-CS"/>
        </w:rPr>
        <w:t>одини</w:t>
      </w:r>
      <w:r>
        <w:rPr>
          <w:bCs/>
          <w:iCs/>
          <w:lang w:val="sr-Cyrl-CS"/>
        </w:rPr>
        <w:t>;</w:t>
      </w:r>
    </w:p>
    <w:p w:rsidR="00F35531" w:rsidRPr="00D74C19" w:rsidRDefault="00F35531" w:rsidP="00F35531">
      <w:pPr>
        <w:pStyle w:val="ListParagraph"/>
        <w:numPr>
          <w:ilvl w:val="0"/>
          <w:numId w:val="6"/>
        </w:numPr>
        <w:spacing w:after="0" w:line="240" w:lineRule="auto"/>
        <w:jc w:val="both"/>
        <w:rPr>
          <w:noProof/>
        </w:rPr>
      </w:pPr>
      <w:r w:rsidRPr="00D74C19">
        <w:rPr>
          <w:rFonts w:eastAsia="Calibri"/>
          <w:lang w:val="sr-Cyrl-CS"/>
        </w:rPr>
        <w:t xml:space="preserve">да </w:t>
      </w:r>
      <w:r w:rsidRPr="00D74C19">
        <w:rPr>
          <w:noProof/>
        </w:rPr>
        <w:t xml:space="preserve">у 2023. години, не користим и нисам аплицирао за доделу бесповратних подстицајних средстава од стране других буџетских корисника за исту намену која је предмет захтева који сам поднео по Јавном позиву; </w:t>
      </w:r>
    </w:p>
    <w:p w:rsidR="00F35531" w:rsidRPr="00D74C19" w:rsidRDefault="00F35531" w:rsidP="00F35531">
      <w:pPr>
        <w:pStyle w:val="ListParagraph"/>
        <w:numPr>
          <w:ilvl w:val="0"/>
          <w:numId w:val="6"/>
        </w:numPr>
        <w:spacing w:after="0" w:line="240" w:lineRule="auto"/>
        <w:jc w:val="both"/>
        <w:rPr>
          <w:rFonts w:eastAsia="Calibri"/>
        </w:rPr>
      </w:pPr>
      <w:r w:rsidRPr="00D74C19">
        <w:rPr>
          <w:rFonts w:eastAsia="Calibri"/>
        </w:rPr>
        <w:t>да немам неизмирених обавеза према градској управи града Врања;</w:t>
      </w:r>
    </w:p>
    <w:p w:rsidR="00F35531" w:rsidRPr="00D74C19" w:rsidRDefault="00F35531" w:rsidP="00F35531">
      <w:pPr>
        <w:pStyle w:val="ListParagraph"/>
        <w:numPr>
          <w:ilvl w:val="0"/>
          <w:numId w:val="6"/>
        </w:numPr>
        <w:spacing w:after="0" w:line="240" w:lineRule="auto"/>
        <w:jc w:val="both"/>
        <w:rPr>
          <w:rFonts w:eastAsia="Calibri"/>
        </w:rPr>
      </w:pPr>
      <w:r w:rsidRPr="00D74C19">
        <w:rPr>
          <w:rFonts w:eastAsia="Calibri"/>
        </w:rPr>
        <w:t>да добављач и подносилац захтева не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лица;</w:t>
      </w:r>
    </w:p>
    <w:p w:rsidR="00F35531" w:rsidRPr="00D74C19" w:rsidRDefault="00F35531" w:rsidP="00F35531">
      <w:pPr>
        <w:pStyle w:val="ListParagraph"/>
        <w:numPr>
          <w:ilvl w:val="0"/>
          <w:numId w:val="6"/>
        </w:numPr>
        <w:spacing w:after="0" w:line="240" w:lineRule="auto"/>
        <w:jc w:val="both"/>
        <w:rPr>
          <w:rFonts w:eastAsia="Calibri"/>
        </w:rPr>
      </w:pPr>
      <w:proofErr w:type="gramStart"/>
      <w:r w:rsidRPr="00D74C19">
        <w:rPr>
          <w:rFonts w:eastAsia="Calibri"/>
        </w:rPr>
        <w:t>да</w:t>
      </w:r>
      <w:proofErr w:type="gramEnd"/>
      <w:r w:rsidRPr="00D74C19">
        <w:rPr>
          <w:rFonts w:eastAsia="Calibri"/>
        </w:rPr>
        <w:t xml:space="preserve"> подносилац захтева није у групи повезаних лица у којој су неки од чланова велика правна лица.</w:t>
      </w:r>
    </w:p>
    <w:p w:rsidR="00F35531" w:rsidRDefault="00F35531" w:rsidP="00F35531">
      <w:pPr>
        <w:spacing w:after="0" w:line="240" w:lineRule="auto"/>
        <w:rPr>
          <w:rFonts w:eastAsia="Calibri"/>
          <w:b/>
          <w:sz w:val="24"/>
          <w:szCs w:val="24"/>
          <w:lang w:val="sr-Cyrl-CS"/>
        </w:rPr>
      </w:pPr>
    </w:p>
    <w:p w:rsidR="00F35531" w:rsidRPr="00D74C19" w:rsidRDefault="00F35531" w:rsidP="00F35531">
      <w:pPr>
        <w:spacing w:after="0" w:line="240" w:lineRule="auto"/>
        <w:rPr>
          <w:rFonts w:eastAsia="Calibri"/>
          <w:b/>
          <w:sz w:val="24"/>
          <w:szCs w:val="24"/>
          <w:lang w:val="sr-Cyrl-CS"/>
        </w:rPr>
      </w:pPr>
    </w:p>
    <w:p w:rsidR="00F35531" w:rsidRPr="00D74C19" w:rsidRDefault="00F35531" w:rsidP="00F35531">
      <w:pPr>
        <w:spacing w:after="0" w:line="240" w:lineRule="auto"/>
        <w:jc w:val="both"/>
        <w:rPr>
          <w:rFonts w:eastAsia="Calibri"/>
          <w:b/>
          <w:sz w:val="24"/>
          <w:szCs w:val="24"/>
          <w:lang w:val="sr-Cyrl-CS"/>
        </w:rPr>
      </w:pPr>
      <w:r w:rsidRPr="00D74C19">
        <w:rPr>
          <w:rFonts w:eastAsia="Calibri"/>
          <w:b/>
          <w:sz w:val="24"/>
          <w:szCs w:val="24"/>
          <w:lang w:val="sr-Cyrl-CS"/>
        </w:rPr>
        <w:tab/>
        <w:t>Својим потписом, такође дајем сагласност за коришћење датих података током процеса провере, плаћања и трајања утврђених обавеза.</w:t>
      </w:r>
    </w:p>
    <w:p w:rsidR="00F35531" w:rsidRDefault="00F35531" w:rsidP="00F35531">
      <w:pPr>
        <w:spacing w:after="0" w:line="240" w:lineRule="auto"/>
        <w:jc w:val="both"/>
        <w:rPr>
          <w:rFonts w:eastAsia="Calibri"/>
          <w:b/>
          <w:sz w:val="24"/>
          <w:szCs w:val="24"/>
          <w:lang w:val="sr-Cyrl-CS"/>
        </w:rPr>
      </w:pPr>
    </w:p>
    <w:p w:rsidR="00F35531" w:rsidRDefault="00F35531" w:rsidP="00F35531">
      <w:pPr>
        <w:spacing w:after="0" w:line="240" w:lineRule="auto"/>
        <w:jc w:val="both"/>
        <w:rPr>
          <w:rFonts w:eastAsia="Calibri"/>
          <w:b/>
          <w:sz w:val="12"/>
          <w:szCs w:val="12"/>
          <w:lang w:val="sr-Cyrl-CS"/>
        </w:rPr>
      </w:pPr>
    </w:p>
    <w:p w:rsidR="00F35531" w:rsidRDefault="00F35531" w:rsidP="00F35531">
      <w:pPr>
        <w:spacing w:after="0" w:line="240" w:lineRule="auto"/>
        <w:jc w:val="both"/>
        <w:rPr>
          <w:rFonts w:eastAsia="Calibri"/>
          <w:b/>
          <w:sz w:val="12"/>
          <w:szCs w:val="12"/>
          <w:lang w:val="sr-Cyrl-CS"/>
        </w:rPr>
      </w:pPr>
    </w:p>
    <w:p w:rsidR="00F35531" w:rsidRDefault="00F35531" w:rsidP="00F35531">
      <w:pPr>
        <w:spacing w:after="0" w:line="240" w:lineRule="auto"/>
        <w:jc w:val="both"/>
        <w:rPr>
          <w:rFonts w:eastAsia="Calibri"/>
          <w:b/>
          <w:sz w:val="12"/>
          <w:szCs w:val="12"/>
          <w:lang w:val="sr-Cyrl-CS"/>
        </w:rPr>
      </w:pPr>
    </w:p>
    <w:p w:rsidR="00F35531" w:rsidRDefault="00F35531" w:rsidP="00F35531">
      <w:pPr>
        <w:spacing w:after="0" w:line="240" w:lineRule="auto"/>
        <w:jc w:val="both"/>
        <w:rPr>
          <w:rFonts w:eastAsia="Calibri"/>
          <w:b/>
          <w:sz w:val="8"/>
          <w:szCs w:val="8"/>
          <w:lang w:val="sr-Cyrl-CS"/>
        </w:rPr>
      </w:pPr>
    </w:p>
    <w:p w:rsidR="00F35531" w:rsidRDefault="00F35531" w:rsidP="00F35531">
      <w:pPr>
        <w:spacing w:after="0" w:line="240" w:lineRule="auto"/>
        <w:jc w:val="both"/>
        <w:rPr>
          <w:rFonts w:eastAsia="Calibri"/>
          <w:b/>
          <w:sz w:val="4"/>
          <w:szCs w:val="4"/>
          <w:lang w:val="sr-Cyrl-CS"/>
        </w:rPr>
      </w:pPr>
    </w:p>
    <w:p w:rsidR="00F35531" w:rsidRPr="0046362F" w:rsidRDefault="00F35531" w:rsidP="00F35531">
      <w:pPr>
        <w:spacing w:after="0" w:line="240" w:lineRule="auto"/>
        <w:jc w:val="both"/>
        <w:rPr>
          <w:rFonts w:eastAsia="Calibri"/>
          <w:b/>
          <w:sz w:val="4"/>
          <w:szCs w:val="4"/>
          <w:lang w:val="sr-Cyrl-CS"/>
        </w:rPr>
      </w:pPr>
    </w:p>
    <w:p w:rsidR="00F35531" w:rsidRDefault="00F35531" w:rsidP="00F35531">
      <w:pPr>
        <w:spacing w:after="0" w:line="240" w:lineRule="auto"/>
        <w:jc w:val="both"/>
        <w:rPr>
          <w:rFonts w:eastAsia="Calibri"/>
          <w:b/>
          <w:sz w:val="24"/>
          <w:szCs w:val="24"/>
          <w:lang w:val="sr-Cyrl-CS"/>
        </w:rPr>
      </w:pPr>
      <w:r w:rsidRPr="00D74C19">
        <w:rPr>
          <w:rFonts w:eastAsia="Calibri"/>
          <w:sz w:val="24"/>
          <w:szCs w:val="24"/>
          <w:lang w:val="sr-Cyrl-CS"/>
        </w:rPr>
        <w:t>Датум: ________. 20</w:t>
      </w:r>
      <w:r w:rsidRPr="00D74C19">
        <w:rPr>
          <w:rFonts w:eastAsia="Calibri"/>
          <w:sz w:val="24"/>
          <w:szCs w:val="24"/>
        </w:rPr>
        <w:t>23</w:t>
      </w:r>
      <w:r w:rsidRPr="00D74C19">
        <w:rPr>
          <w:rFonts w:eastAsia="Calibri"/>
          <w:sz w:val="24"/>
          <w:szCs w:val="24"/>
          <w:lang w:val="sr-Cyrl-CS"/>
        </w:rPr>
        <w:t xml:space="preserve">. год.                       М.П.                           </w:t>
      </w:r>
      <w:r w:rsidRPr="00D74C19">
        <w:rPr>
          <w:rFonts w:eastAsia="Calibri"/>
          <w:b/>
          <w:sz w:val="24"/>
          <w:szCs w:val="24"/>
          <w:lang w:val="sr-Cyrl-CS"/>
        </w:rPr>
        <w:t>ДАВАЛАЦ ИЗЈАВЕ</w:t>
      </w:r>
    </w:p>
    <w:p w:rsidR="00F35531" w:rsidRPr="00D74C19" w:rsidRDefault="00F35531" w:rsidP="00F35531">
      <w:pPr>
        <w:spacing w:after="0" w:line="240" w:lineRule="auto"/>
        <w:jc w:val="both"/>
        <w:rPr>
          <w:rFonts w:eastAsia="Calibri"/>
          <w:b/>
          <w:sz w:val="24"/>
          <w:szCs w:val="24"/>
          <w:lang w:val="sr-Cyrl-CS"/>
        </w:rPr>
      </w:pPr>
    </w:p>
    <w:p w:rsidR="00F35531" w:rsidRPr="00D74C19" w:rsidRDefault="00F35531" w:rsidP="00F35531">
      <w:pPr>
        <w:spacing w:after="0" w:line="240" w:lineRule="auto"/>
        <w:jc w:val="both"/>
        <w:rPr>
          <w:rFonts w:eastAsia="Calibri"/>
          <w:sz w:val="24"/>
          <w:szCs w:val="24"/>
          <w:lang w:val="sr-Cyrl-CS"/>
        </w:rPr>
      </w:pPr>
      <w:r w:rsidRPr="00D74C19">
        <w:rPr>
          <w:rFonts w:eastAsia="Calibri"/>
          <w:sz w:val="24"/>
          <w:szCs w:val="24"/>
          <w:lang w:val="sr-Cyrl-CS"/>
        </w:rPr>
        <w:tab/>
      </w:r>
      <w:r w:rsidRPr="00D74C19">
        <w:rPr>
          <w:rFonts w:eastAsia="Calibri"/>
          <w:sz w:val="24"/>
          <w:szCs w:val="24"/>
          <w:lang w:val="sr-Cyrl-CS"/>
        </w:rPr>
        <w:tab/>
      </w:r>
      <w:r w:rsidRPr="00D74C19">
        <w:rPr>
          <w:rFonts w:eastAsia="Calibri"/>
          <w:sz w:val="24"/>
          <w:szCs w:val="24"/>
          <w:lang w:val="sr-Cyrl-CS"/>
        </w:rPr>
        <w:tab/>
      </w:r>
      <w:r w:rsidRPr="00D74C19">
        <w:rPr>
          <w:rFonts w:eastAsia="Calibri"/>
          <w:sz w:val="24"/>
          <w:szCs w:val="24"/>
          <w:lang w:val="sr-Cyrl-CS"/>
        </w:rPr>
        <w:tab/>
      </w:r>
      <w:r w:rsidRPr="00D74C19">
        <w:rPr>
          <w:rFonts w:eastAsia="Calibri"/>
          <w:sz w:val="24"/>
          <w:szCs w:val="24"/>
          <w:lang w:val="sr-Cyrl-CS"/>
        </w:rPr>
        <w:tab/>
      </w:r>
      <w:r w:rsidRPr="00D74C19">
        <w:rPr>
          <w:rFonts w:eastAsia="Calibri"/>
          <w:sz w:val="24"/>
          <w:szCs w:val="24"/>
          <w:lang w:val="sr-Cyrl-CS"/>
        </w:rPr>
        <w:tab/>
      </w:r>
      <w:r w:rsidRPr="00D74C19">
        <w:rPr>
          <w:rFonts w:eastAsia="Calibri"/>
          <w:sz w:val="24"/>
          <w:szCs w:val="24"/>
          <w:lang w:val="sr-Cyrl-CS"/>
        </w:rPr>
        <w:tab/>
      </w:r>
      <w:r w:rsidRPr="00D74C19">
        <w:rPr>
          <w:rFonts w:eastAsia="Calibri"/>
          <w:sz w:val="24"/>
          <w:szCs w:val="24"/>
          <w:lang w:val="sr-Cyrl-CS"/>
        </w:rPr>
        <w:tab/>
      </w:r>
      <w:r>
        <w:rPr>
          <w:rFonts w:eastAsia="Calibri"/>
          <w:sz w:val="24"/>
          <w:szCs w:val="24"/>
          <w:lang w:val="sr-Cyrl-CS"/>
        </w:rPr>
        <w:t xml:space="preserve">     __</w:t>
      </w:r>
      <w:r w:rsidRPr="00D74C19">
        <w:rPr>
          <w:rFonts w:eastAsia="Calibri"/>
          <w:sz w:val="24"/>
          <w:szCs w:val="24"/>
          <w:lang w:val="sr-Cyrl-CS"/>
        </w:rPr>
        <w:t>_____________________</w:t>
      </w:r>
    </w:p>
    <w:p w:rsidR="00F35531" w:rsidRPr="00D74C19" w:rsidRDefault="00F35531" w:rsidP="00F35531">
      <w:pPr>
        <w:spacing w:after="0" w:line="240" w:lineRule="auto"/>
        <w:ind w:firstLine="284"/>
        <w:jc w:val="both"/>
        <w:rPr>
          <w:rFonts w:eastAsia="Calibri"/>
          <w:lang w:val="sr-Cyrl-CS"/>
        </w:rPr>
      </w:pPr>
      <w:r w:rsidRPr="00D74C19">
        <w:rPr>
          <w:rFonts w:eastAsia="Calibri"/>
          <w:lang w:val="sr-Cyrl-CS"/>
        </w:rPr>
        <w:t xml:space="preserve">                                                                                                          </w:t>
      </w:r>
      <w:r>
        <w:rPr>
          <w:rFonts w:eastAsia="Calibri"/>
          <w:lang w:val="sr-Cyrl-CS"/>
        </w:rPr>
        <w:t xml:space="preserve">             </w:t>
      </w:r>
      <w:r w:rsidRPr="00D74C19">
        <w:rPr>
          <w:rFonts w:eastAsia="Calibri"/>
          <w:lang w:val="sr-Cyrl-CS"/>
        </w:rPr>
        <w:t>Потпис носиоца газдинства/</w:t>
      </w:r>
    </w:p>
    <w:p w:rsidR="00F35531" w:rsidRDefault="00F35531" w:rsidP="00F35531">
      <w:pPr>
        <w:spacing w:after="0" w:line="240" w:lineRule="auto"/>
        <w:ind w:firstLine="284"/>
        <w:jc w:val="both"/>
        <w:rPr>
          <w:rFonts w:eastAsia="Calibri"/>
          <w:lang w:val="sr-Cyrl-CS"/>
        </w:rPr>
      </w:pPr>
      <w:r w:rsidRPr="00D74C19">
        <w:rPr>
          <w:rFonts w:eastAsia="Calibri"/>
          <w:lang w:val="sr-Cyrl-CS"/>
        </w:rPr>
        <w:t xml:space="preserve">                                                                                                     </w:t>
      </w:r>
      <w:r>
        <w:rPr>
          <w:rFonts w:eastAsia="Calibri"/>
          <w:lang w:val="sr-Cyrl-CS"/>
        </w:rPr>
        <w:t xml:space="preserve">              </w:t>
      </w:r>
      <w:r w:rsidRPr="00D74C19">
        <w:rPr>
          <w:rFonts w:eastAsia="Calibri"/>
          <w:lang w:val="sr-Cyrl-CS"/>
        </w:rPr>
        <w:t>овлашћеног лица у правном лицу</w:t>
      </w:r>
    </w:p>
    <w:p w:rsidR="00F35531" w:rsidRDefault="00F35531" w:rsidP="00F35531">
      <w:pPr>
        <w:spacing w:after="0" w:line="240" w:lineRule="auto"/>
        <w:ind w:firstLine="284"/>
        <w:jc w:val="both"/>
        <w:rPr>
          <w:rFonts w:eastAsia="Calibri"/>
          <w:lang w:val="sr-Cyrl-CS"/>
        </w:rPr>
      </w:pPr>
    </w:p>
    <w:p w:rsidR="00F35531" w:rsidRPr="00D7184A" w:rsidRDefault="00F35531" w:rsidP="00F35531">
      <w:pPr>
        <w:spacing w:after="0" w:line="240" w:lineRule="auto"/>
        <w:ind w:firstLine="284"/>
        <w:jc w:val="both"/>
        <w:rPr>
          <w:rStyle w:val="BodyTextChar1"/>
          <w:rFonts w:eastAsia="Calibri"/>
          <w:lang w:val="sr-Cyrl-CS"/>
        </w:rPr>
      </w:pPr>
      <w:proofErr w:type="gramStart"/>
      <w:r w:rsidRPr="001A578A">
        <w:rPr>
          <w:rStyle w:val="BodyTextChar1"/>
          <w:color w:val="000000" w:themeColor="text1"/>
          <w:lang w:eastAsia="sr-Cyrl-CS"/>
        </w:rPr>
        <w:lastRenderedPageBreak/>
        <w:t>Ради подношења Захтева за Јавни позив за доделу подстицајних средстава у пољопривреди у 2023.</w:t>
      </w:r>
      <w:proofErr w:type="gramEnd"/>
      <w:r w:rsidRPr="001A578A">
        <w:rPr>
          <w:rStyle w:val="BodyTextChar1"/>
          <w:color w:val="000000" w:themeColor="text1"/>
          <w:lang w:eastAsia="sr-Cyrl-CS"/>
        </w:rPr>
        <w:t xml:space="preserve"> </w:t>
      </w:r>
      <w:proofErr w:type="gramStart"/>
      <w:r w:rsidRPr="001A578A">
        <w:rPr>
          <w:rStyle w:val="BodyTextChar1"/>
          <w:color w:val="000000" w:themeColor="text1"/>
          <w:lang w:eastAsia="sr-Cyrl-CS"/>
        </w:rPr>
        <w:t>години</w:t>
      </w:r>
      <w:proofErr w:type="gramEnd"/>
      <w:r w:rsidRPr="001A578A">
        <w:rPr>
          <w:rStyle w:val="BodyTextChar1"/>
          <w:color w:val="000000" w:themeColor="text1"/>
          <w:lang w:eastAsia="sr-Cyrl-CS"/>
        </w:rPr>
        <w:t xml:space="preserve"> на територији града Врања, чији ћу бити подносилац, дајем следећу:</w:t>
      </w:r>
    </w:p>
    <w:p w:rsidR="00F35531" w:rsidRPr="00D7184A" w:rsidRDefault="00F35531" w:rsidP="00F35531">
      <w:pPr>
        <w:spacing w:after="0" w:line="240" w:lineRule="auto"/>
        <w:ind w:firstLine="720"/>
        <w:jc w:val="both"/>
        <w:rPr>
          <w:rStyle w:val="BodyTextChar1"/>
          <w:rFonts w:eastAsia="Calibri"/>
        </w:rPr>
      </w:pPr>
    </w:p>
    <w:p w:rsidR="00F35531" w:rsidRPr="00BD42EC" w:rsidRDefault="00F35531" w:rsidP="00F35531">
      <w:pPr>
        <w:pStyle w:val="BodyText"/>
        <w:tabs>
          <w:tab w:val="left" w:leader="dot" w:pos="9167"/>
        </w:tabs>
        <w:rPr>
          <w:rFonts w:ascii="Times New Roman" w:hAnsi="Times New Roman" w:cs="Times New Roman"/>
          <w:color w:val="000000" w:themeColor="text1"/>
        </w:rPr>
      </w:pPr>
    </w:p>
    <w:p w:rsidR="00F35531" w:rsidRPr="001A578A" w:rsidRDefault="00F35531" w:rsidP="00F35531">
      <w:pPr>
        <w:pStyle w:val="BodyText"/>
        <w:jc w:val="center"/>
        <w:rPr>
          <w:rStyle w:val="BodyTextChar1"/>
          <w:b/>
          <w:color w:val="000000" w:themeColor="text1"/>
          <w:lang w:eastAsia="sr-Cyrl-CS"/>
        </w:rPr>
      </w:pPr>
      <w:proofErr w:type="gramStart"/>
      <w:r w:rsidRPr="001A578A">
        <w:rPr>
          <w:rStyle w:val="BodyTextChar1"/>
          <w:b/>
          <w:color w:val="000000" w:themeColor="text1"/>
          <w:lang w:eastAsia="sr-Cyrl-CS"/>
        </w:rPr>
        <w:t>И  З</w:t>
      </w:r>
      <w:proofErr w:type="gramEnd"/>
      <w:r w:rsidRPr="001A578A">
        <w:rPr>
          <w:rStyle w:val="BodyTextChar1"/>
          <w:b/>
          <w:color w:val="000000" w:themeColor="text1"/>
          <w:lang w:eastAsia="sr-Cyrl-CS"/>
        </w:rPr>
        <w:t xml:space="preserve">  Ј  А  В  У</w:t>
      </w:r>
    </w:p>
    <w:p w:rsidR="00F35531" w:rsidRPr="001A578A" w:rsidRDefault="00F35531" w:rsidP="00F35531">
      <w:pPr>
        <w:pStyle w:val="BodyText"/>
        <w:jc w:val="center"/>
        <w:rPr>
          <w:rStyle w:val="BodyTextChar1"/>
          <w:b/>
          <w:color w:val="000000" w:themeColor="text1"/>
          <w:lang w:eastAsia="sr-Cyrl-CS"/>
        </w:rPr>
      </w:pPr>
    </w:p>
    <w:p w:rsidR="00F35531" w:rsidRPr="002E55B6" w:rsidRDefault="00F35531" w:rsidP="00F35531">
      <w:pPr>
        <w:pStyle w:val="BodyText"/>
        <w:widowControl/>
        <w:numPr>
          <w:ilvl w:val="0"/>
          <w:numId w:val="2"/>
        </w:numPr>
        <w:autoSpaceDE/>
        <w:autoSpaceDN/>
        <w:ind w:left="0" w:firstLine="360"/>
        <w:jc w:val="both"/>
        <w:rPr>
          <w:rStyle w:val="BodyTextChar1"/>
          <w:color w:val="000000" w:themeColor="text1"/>
        </w:rPr>
      </w:pPr>
      <w:r w:rsidRPr="001A578A">
        <w:rPr>
          <w:rStyle w:val="BodyTextChar1"/>
          <w:color w:val="000000" w:themeColor="text1"/>
          <w:lang w:eastAsia="sr-Cyrl-CS"/>
        </w:rPr>
        <w:t xml:space="preserve">Сагласан/а сам да </w:t>
      </w:r>
      <w:r w:rsidRPr="001A578A">
        <w:rPr>
          <w:rStyle w:val="BodyTextChar1"/>
          <w:b/>
          <w:i/>
          <w:color w:val="000000" w:themeColor="text1"/>
          <w:lang w:eastAsia="sr-Cyrl-CS"/>
        </w:rPr>
        <w:t>Комисија за доделу подстицајних средстава у пољопривреди</w:t>
      </w:r>
      <w:r w:rsidRPr="001A578A">
        <w:rPr>
          <w:rStyle w:val="BodyTextChar1"/>
          <w:color w:val="000000" w:themeColor="text1"/>
          <w:lang w:eastAsia="sr-Cyrl-CS"/>
        </w:rPr>
        <w:t xml:space="preserve"> за потребе поступка може да изврши увид, прибави и обради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w:t>
      </w:r>
      <w:r>
        <w:rPr>
          <w:rStyle w:val="BodyTextChar1"/>
          <w:color w:val="000000" w:themeColor="text1"/>
          <w:lang w:eastAsia="sr-Cyrl-CS"/>
        </w:rPr>
        <w:t>а.</w:t>
      </w:r>
    </w:p>
    <w:p w:rsidR="00F35531" w:rsidRPr="002E55B6" w:rsidRDefault="00F35531" w:rsidP="00F35531">
      <w:pPr>
        <w:pStyle w:val="BodyText"/>
        <w:widowControl/>
        <w:autoSpaceDE/>
        <w:autoSpaceDN/>
        <w:jc w:val="both"/>
        <w:rPr>
          <w:rFonts w:ascii="Times New Roman" w:hAnsi="Times New Roman" w:cs="Times New Roman"/>
          <w:color w:val="000000" w:themeColor="text1"/>
        </w:rPr>
      </w:pPr>
    </w:p>
    <w:p w:rsidR="00F35531" w:rsidRPr="002E55B6" w:rsidRDefault="00F35531" w:rsidP="00F35531">
      <w:pPr>
        <w:pStyle w:val="BodyText"/>
        <w:ind w:firstLine="360"/>
        <w:jc w:val="both"/>
        <w:rPr>
          <w:rStyle w:val="BodyTextChar1"/>
          <w:color w:val="000000" w:themeColor="text1"/>
          <w:lang w:eastAsia="sr-Cyrl-CS"/>
        </w:rPr>
      </w:pPr>
      <w:r w:rsidRPr="001A578A">
        <w:rPr>
          <w:rStyle w:val="BodyTextChar1"/>
          <w:color w:val="000000" w:themeColor="text1"/>
          <w:lang w:eastAsia="sr-Cyrl-CS"/>
        </w:rPr>
        <w:t>2. Иако је орган обавезан да изврши увид, прибави и обради личне податке,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за одлучивање</w:t>
      </w:r>
      <w:r>
        <w:rPr>
          <w:rStyle w:val="BodyTextChar1"/>
          <w:color w:val="000000" w:themeColor="text1"/>
          <w:lang w:eastAsia="sr-Cyrl-CS"/>
        </w:rPr>
        <w:t>.</w:t>
      </w:r>
    </w:p>
    <w:p w:rsidR="00F35531" w:rsidRPr="001A578A" w:rsidRDefault="00F35531" w:rsidP="00F35531">
      <w:pPr>
        <w:pStyle w:val="BodyText"/>
        <w:ind w:firstLine="360"/>
        <w:jc w:val="both"/>
        <w:rPr>
          <w:rStyle w:val="BodyTextChar1"/>
          <w:color w:val="000000" w:themeColor="text1"/>
          <w:lang w:eastAsia="sr-Cyrl-CS"/>
        </w:rPr>
      </w:pPr>
    </w:p>
    <w:p w:rsidR="00F35531" w:rsidRPr="001A578A" w:rsidRDefault="00F35531" w:rsidP="00F35531">
      <w:pPr>
        <w:pStyle w:val="BodyText"/>
        <w:ind w:firstLine="360"/>
        <w:jc w:val="both"/>
        <w:rPr>
          <w:rStyle w:val="Bodytext2"/>
          <w:rFonts w:ascii="Times New Roman" w:hAnsi="Times New Roman" w:cs="Times New Roman"/>
          <w:b/>
          <w:color w:val="000000" w:themeColor="text1"/>
          <w:sz w:val="20"/>
          <w:szCs w:val="20"/>
          <w:lang w:eastAsia="sr-Cyrl-CS"/>
        </w:rPr>
      </w:pPr>
      <w:r>
        <w:rPr>
          <w:rStyle w:val="BodyTextChar1"/>
          <w:b/>
          <w:color w:val="000000" w:themeColor="text1"/>
          <w:lang w:eastAsia="sr-Cyrl-CS"/>
        </w:rPr>
        <w:t xml:space="preserve">Документ </w:t>
      </w:r>
      <w:r w:rsidRPr="001A578A">
        <w:rPr>
          <w:rStyle w:val="BodyTextChar1"/>
          <w:b/>
          <w:color w:val="000000" w:themeColor="text1"/>
          <w:lang w:eastAsia="sr-Cyrl-CS"/>
        </w:rPr>
        <w:t>-</w:t>
      </w:r>
      <w:r w:rsidRPr="001A578A">
        <w:rPr>
          <w:rStyle w:val="Bodytext2"/>
          <w:rFonts w:ascii="Times New Roman" w:hAnsi="Times New Roman" w:cs="Times New Roman"/>
          <w:b/>
          <w:color w:val="000000" w:themeColor="text1"/>
          <w:sz w:val="20"/>
          <w:szCs w:val="20"/>
          <w:lang w:eastAsia="sr-Cyrl-CS"/>
        </w:rPr>
        <w:t xml:space="preserve"> </w:t>
      </w:r>
      <w:r w:rsidRPr="001A578A">
        <w:rPr>
          <w:rFonts w:ascii="Times New Roman" w:hAnsi="Times New Roman" w:cs="Times New Roman"/>
          <w:b/>
          <w:lang w:val="sr-Cyrl-CS"/>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F35531" w:rsidRPr="001A578A" w:rsidRDefault="00F35531" w:rsidP="00F35531">
      <w:pPr>
        <w:pStyle w:val="Heading20"/>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s="Times New Roman"/>
          <w:color w:val="000000" w:themeColor="text1"/>
          <w:sz w:val="20"/>
          <w:szCs w:val="20"/>
        </w:rPr>
      </w:pPr>
    </w:p>
    <w:p w:rsidR="00F35531" w:rsidRDefault="00F35531" w:rsidP="00F35531">
      <w:pPr>
        <w:pStyle w:val="BodyText"/>
        <w:rPr>
          <w:rFonts w:ascii="Times New Roman" w:hAnsi="Times New Roman" w:cs="Times New Roman"/>
          <w:color w:val="000000" w:themeColor="text1"/>
        </w:rPr>
      </w:pPr>
      <w:proofErr w:type="gramStart"/>
      <w:r w:rsidRPr="001A578A">
        <w:rPr>
          <w:rFonts w:ascii="Times New Roman" w:hAnsi="Times New Roman" w:cs="Times New Roman"/>
          <w:color w:val="000000" w:themeColor="text1"/>
        </w:rPr>
        <w:t>Заокружити број 1 или 2.</w:t>
      </w:r>
      <w:proofErr w:type="gramEnd"/>
    </w:p>
    <w:p w:rsidR="00F35531" w:rsidRPr="002E55B6" w:rsidRDefault="00F35531" w:rsidP="00F35531">
      <w:pPr>
        <w:pStyle w:val="BodyText"/>
        <w:rPr>
          <w:rFonts w:ascii="Times New Roman" w:hAnsi="Times New Roman" w:cs="Times New Roman"/>
          <w:color w:val="000000" w:themeColor="text1"/>
        </w:rPr>
      </w:pPr>
    </w:p>
    <w:p w:rsidR="00F35531" w:rsidRPr="00B247DE" w:rsidRDefault="00F35531" w:rsidP="00F35531">
      <w:pPr>
        <w:spacing w:after="0" w:line="240" w:lineRule="auto"/>
        <w:jc w:val="both"/>
        <w:rPr>
          <w:bCs/>
          <w:iCs/>
          <w:lang w:val="sr-Cyrl-CS"/>
        </w:rPr>
      </w:pPr>
    </w:p>
    <w:p w:rsidR="00F35531" w:rsidRPr="00B247DE" w:rsidRDefault="00F35531" w:rsidP="00F35531">
      <w:pPr>
        <w:spacing w:after="0" w:line="240" w:lineRule="auto"/>
        <w:ind w:firstLine="720"/>
        <w:jc w:val="both"/>
        <w:rPr>
          <w:bCs/>
          <w:iCs/>
          <w:lang w:val="sr-Cyrl-CS"/>
        </w:rPr>
      </w:pPr>
      <w:r w:rsidRPr="00B247DE">
        <w:rPr>
          <w:bCs/>
          <w:iCs/>
          <w:lang w:val="sr-Cyrl-CS"/>
        </w:rPr>
        <w:t>Потврђујем и да сам упознат са одредбама члана 103. Закона о општем управном поступку („Службени гласник РС“, бр. 18/2016 и 95/2018 – аутентично тумачење),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F35531" w:rsidRDefault="00F35531" w:rsidP="00F35531">
      <w:pPr>
        <w:spacing w:after="0" w:line="240" w:lineRule="auto"/>
        <w:jc w:val="both"/>
        <w:rPr>
          <w:bCs/>
          <w:iCs/>
          <w:lang w:val="sr-Cyrl-CS"/>
        </w:rPr>
      </w:pPr>
    </w:p>
    <w:p w:rsidR="00F35531" w:rsidRPr="001A578A" w:rsidRDefault="00F35531" w:rsidP="00F35531">
      <w:pPr>
        <w:spacing w:after="0" w:line="240" w:lineRule="auto"/>
        <w:jc w:val="both"/>
        <w:rPr>
          <w:bCs/>
          <w:iCs/>
          <w:lang w:val="sr-Cyrl-CS"/>
        </w:rPr>
      </w:pPr>
    </w:p>
    <w:p w:rsidR="00F35531" w:rsidRDefault="00F35531" w:rsidP="00F35531">
      <w:pPr>
        <w:spacing w:after="0" w:line="240" w:lineRule="auto"/>
        <w:rPr>
          <w:bCs/>
          <w:iCs/>
          <w:lang w:val="sr-Cyrl-CS"/>
        </w:rPr>
      </w:pPr>
      <w:r w:rsidRPr="001A578A">
        <w:rPr>
          <w:bCs/>
          <w:iCs/>
          <w:lang w:val="sr-Cyrl-CS"/>
        </w:rPr>
        <w:t>У Врању, ________  202</w:t>
      </w:r>
      <w:r w:rsidRPr="001A578A">
        <w:rPr>
          <w:bCs/>
          <w:iCs/>
        </w:rPr>
        <w:t>3</w:t>
      </w:r>
      <w:r w:rsidRPr="001A578A">
        <w:rPr>
          <w:bCs/>
          <w:iCs/>
          <w:lang w:val="sr-Cyrl-CS"/>
        </w:rPr>
        <w:t xml:space="preserve">. године                                         </w:t>
      </w:r>
      <w:r>
        <w:rPr>
          <w:bCs/>
          <w:iCs/>
          <w:lang w:val="sr-Cyrl-CS"/>
        </w:rPr>
        <w:tab/>
      </w:r>
      <w:r>
        <w:rPr>
          <w:bCs/>
          <w:iCs/>
          <w:lang w:val="sr-Cyrl-CS"/>
        </w:rPr>
        <w:tab/>
      </w:r>
      <w:r>
        <w:rPr>
          <w:bCs/>
          <w:iCs/>
          <w:lang w:val="sr-Cyrl-CS"/>
        </w:rPr>
        <w:tab/>
      </w:r>
      <w:r w:rsidRPr="001A578A">
        <w:rPr>
          <w:bCs/>
          <w:iCs/>
          <w:lang w:val="sr-Cyrl-CS"/>
        </w:rPr>
        <w:t>_______________</w:t>
      </w:r>
      <w:r>
        <w:rPr>
          <w:bCs/>
          <w:iCs/>
          <w:lang w:val="sr-Cyrl-CS"/>
        </w:rPr>
        <w:t>_____________</w:t>
      </w:r>
    </w:p>
    <w:p w:rsidR="00F35531" w:rsidRDefault="00F35531" w:rsidP="00F35531">
      <w:pPr>
        <w:spacing w:after="0" w:line="240" w:lineRule="auto"/>
        <w:ind w:left="6480" w:firstLine="720"/>
        <w:rPr>
          <w:bCs/>
          <w:iCs/>
          <w:lang w:val="sr-Cyrl-CS"/>
        </w:rPr>
      </w:pPr>
      <w:r w:rsidRPr="001A578A">
        <w:rPr>
          <w:color w:val="000000" w:themeColor="text1"/>
          <w:lang w:val="sr-Cyrl-CS"/>
        </w:rPr>
        <w:t>(име и презиме)</w:t>
      </w:r>
    </w:p>
    <w:p w:rsidR="00F35531" w:rsidRPr="00D7184A" w:rsidRDefault="00F35531" w:rsidP="00F35531">
      <w:pPr>
        <w:spacing w:after="0" w:line="240" w:lineRule="auto"/>
        <w:ind w:left="6480" w:firstLine="720"/>
        <w:rPr>
          <w:bCs/>
          <w:iCs/>
          <w:lang w:val="sr-Cyrl-CS"/>
        </w:rPr>
      </w:pPr>
      <w:r>
        <w:rPr>
          <w:bCs/>
          <w:iCs/>
          <w:lang w:val="sr-Cyrl-CS"/>
        </w:rPr>
        <w:t xml:space="preserve">       </w:t>
      </w:r>
    </w:p>
    <w:p w:rsidR="00F35531" w:rsidRPr="001A578A" w:rsidRDefault="00F35531" w:rsidP="00F35531">
      <w:pPr>
        <w:spacing w:after="0" w:line="240" w:lineRule="auto"/>
        <w:ind w:left="5040" w:firstLine="720"/>
        <w:rPr>
          <w:color w:val="000000" w:themeColor="text1"/>
          <w:lang w:val="sr-Cyrl-CS"/>
        </w:rPr>
      </w:pPr>
      <w:r w:rsidRPr="001A578A">
        <w:rPr>
          <w:color w:val="000000" w:themeColor="text1"/>
          <w:lang w:val="sr-Cyrl-CS"/>
        </w:rPr>
        <w:t xml:space="preserve"> </w:t>
      </w:r>
      <w:r>
        <w:rPr>
          <w:color w:val="000000" w:themeColor="text1"/>
          <w:lang w:val="sr-Cyrl-CS"/>
        </w:rPr>
        <w:tab/>
      </w:r>
      <w:r w:rsidRPr="001A578A">
        <w:rPr>
          <w:color w:val="000000" w:themeColor="text1"/>
          <w:lang w:val="sr-Cyrl-CS"/>
        </w:rPr>
        <w:t xml:space="preserve"> ______________</w:t>
      </w:r>
      <w:r>
        <w:rPr>
          <w:color w:val="000000" w:themeColor="text1"/>
          <w:lang w:val="sr-Cyrl-CS"/>
        </w:rPr>
        <w:t>____</w:t>
      </w:r>
      <w:r w:rsidRPr="001A578A">
        <w:rPr>
          <w:color w:val="000000" w:themeColor="text1"/>
          <w:lang w:val="sr-Cyrl-CS"/>
        </w:rPr>
        <w:t>__________</w:t>
      </w:r>
    </w:p>
    <w:p w:rsidR="00F35531" w:rsidRDefault="00F35531" w:rsidP="00F35531">
      <w:pPr>
        <w:spacing w:after="0" w:line="240" w:lineRule="auto"/>
        <w:rPr>
          <w:color w:val="000000" w:themeColor="text1"/>
          <w:lang w:val="sr-Cyrl-CS"/>
        </w:rPr>
      </w:pPr>
      <w:r w:rsidRPr="001A578A">
        <w:rPr>
          <w:color w:val="000000" w:themeColor="text1"/>
          <w:lang w:val="sr-Cyrl-CS"/>
        </w:rPr>
        <w:t xml:space="preserve">                                                                                                                     </w:t>
      </w:r>
      <w:r>
        <w:rPr>
          <w:color w:val="000000" w:themeColor="text1"/>
          <w:lang w:val="sr-Cyrl-CS"/>
        </w:rPr>
        <w:tab/>
        <w:t xml:space="preserve">                    </w:t>
      </w:r>
      <w:r w:rsidRPr="001A578A">
        <w:rPr>
          <w:color w:val="000000" w:themeColor="text1"/>
          <w:lang w:val="sr-Cyrl-CS"/>
        </w:rPr>
        <w:t>(адреса)</w:t>
      </w:r>
    </w:p>
    <w:p w:rsidR="00F35531" w:rsidRPr="001A578A" w:rsidRDefault="00F35531" w:rsidP="00F35531">
      <w:pPr>
        <w:spacing w:after="0" w:line="240" w:lineRule="auto"/>
        <w:rPr>
          <w:color w:val="000000" w:themeColor="text1"/>
          <w:lang w:val="sr-Cyrl-CS"/>
        </w:rPr>
      </w:pPr>
    </w:p>
    <w:p w:rsidR="00F35531" w:rsidRPr="001A578A" w:rsidRDefault="00F35531" w:rsidP="00F35531">
      <w:pPr>
        <w:spacing w:after="0" w:line="240" w:lineRule="auto"/>
        <w:jc w:val="center"/>
        <w:rPr>
          <w:color w:val="000000" w:themeColor="text1"/>
          <w:lang w:val="sr-Cyrl-CS"/>
        </w:rPr>
      </w:pPr>
      <w:r w:rsidRPr="001A578A">
        <w:rPr>
          <w:color w:val="000000" w:themeColor="text1"/>
          <w:lang w:val="sr-Cyrl-CS"/>
        </w:rPr>
        <w:t xml:space="preserve">                                                                                          </w:t>
      </w:r>
      <w:r>
        <w:rPr>
          <w:color w:val="000000" w:themeColor="text1"/>
          <w:lang w:val="sr-Cyrl-CS"/>
        </w:rPr>
        <w:tab/>
      </w:r>
      <w:r>
        <w:rPr>
          <w:color w:val="000000" w:themeColor="text1"/>
          <w:lang w:val="sr-Cyrl-CS"/>
        </w:rPr>
        <w:tab/>
      </w:r>
      <w:r>
        <w:rPr>
          <w:color w:val="000000" w:themeColor="text1"/>
          <w:lang w:val="sr-Cyrl-CS"/>
        </w:rPr>
        <w:tab/>
        <w:t>_____</w:t>
      </w:r>
      <w:r w:rsidRPr="001A578A">
        <w:rPr>
          <w:color w:val="000000" w:themeColor="text1"/>
          <w:lang w:val="sr-Cyrl-CS"/>
        </w:rPr>
        <w:t>_______________________</w:t>
      </w:r>
    </w:p>
    <w:p w:rsidR="00F35531" w:rsidRPr="001A578A" w:rsidRDefault="00F35531" w:rsidP="00F35531">
      <w:pPr>
        <w:spacing w:after="0" w:line="240" w:lineRule="auto"/>
        <w:rPr>
          <w:color w:val="000000" w:themeColor="text1"/>
          <w:lang w:val="sr-Cyrl-CS"/>
        </w:rPr>
      </w:pPr>
      <w:r w:rsidRPr="001A578A">
        <w:rPr>
          <w:color w:val="000000" w:themeColor="text1"/>
          <w:lang w:val="sr-Cyrl-CS"/>
        </w:rPr>
        <w:t xml:space="preserve">                                                                                                                   </w:t>
      </w:r>
      <w:r>
        <w:rPr>
          <w:color w:val="000000" w:themeColor="text1"/>
          <w:lang w:val="sr-Cyrl-CS"/>
        </w:rPr>
        <w:tab/>
      </w:r>
      <w:r>
        <w:rPr>
          <w:color w:val="000000" w:themeColor="text1"/>
          <w:lang w:val="sr-Cyrl-CS"/>
        </w:rPr>
        <w:tab/>
        <w:t xml:space="preserve">             </w:t>
      </w:r>
      <w:r w:rsidRPr="001A578A">
        <w:rPr>
          <w:color w:val="000000" w:themeColor="text1"/>
          <w:lang w:val="sr-Cyrl-CS"/>
        </w:rPr>
        <w:t>(</w:t>
      </w:r>
      <w:r>
        <w:rPr>
          <w:color w:val="000000" w:themeColor="text1"/>
          <w:lang w:val="sr-Cyrl-CS"/>
        </w:rPr>
        <w:t xml:space="preserve">контакт </w:t>
      </w:r>
      <w:r w:rsidRPr="001A578A">
        <w:rPr>
          <w:color w:val="000000" w:themeColor="text1"/>
          <w:lang w:val="sr-Cyrl-CS"/>
        </w:rPr>
        <w:t>телефон)</w:t>
      </w:r>
    </w:p>
    <w:p w:rsidR="00F35531" w:rsidRPr="001A578A" w:rsidRDefault="00F35531" w:rsidP="00F35531">
      <w:pPr>
        <w:spacing w:after="0" w:line="240" w:lineRule="auto"/>
        <w:rPr>
          <w:color w:val="000000" w:themeColor="text1"/>
          <w:lang w:val="sr-Cyrl-CS"/>
        </w:rPr>
      </w:pPr>
    </w:p>
    <w:p w:rsidR="00F35531" w:rsidRPr="001A578A" w:rsidRDefault="00F35531" w:rsidP="00F35531">
      <w:pPr>
        <w:spacing w:after="0" w:line="240" w:lineRule="auto"/>
        <w:rPr>
          <w:color w:val="000000" w:themeColor="text1"/>
          <w:lang w:val="sr-Cyrl-CS"/>
        </w:rPr>
      </w:pPr>
    </w:p>
    <w:tbl>
      <w:tblPr>
        <w:tblpPr w:leftFromText="141" w:rightFromText="141" w:vertAnchor="text" w:horzAnchor="margin" w:tblpXSpec="right" w:tblpY="-210"/>
        <w:tblW w:w="1863"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tblPr>
      <w:tblGrid>
        <w:gridCol w:w="282"/>
        <w:gridCol w:w="268"/>
        <w:gridCol w:w="269"/>
        <w:gridCol w:w="270"/>
        <w:gridCol w:w="270"/>
        <w:gridCol w:w="270"/>
        <w:gridCol w:w="267"/>
        <w:gridCol w:w="267"/>
        <w:gridCol w:w="269"/>
        <w:gridCol w:w="269"/>
        <w:gridCol w:w="270"/>
        <w:gridCol w:w="272"/>
        <w:gridCol w:w="267"/>
      </w:tblGrid>
      <w:tr w:rsidR="00F35531" w:rsidRPr="001A578A" w:rsidTr="00AD4AB1">
        <w:trPr>
          <w:trHeight w:val="288"/>
          <w:tblCellSpacing w:w="0" w:type="dxa"/>
        </w:trPr>
        <w:tc>
          <w:tcPr>
            <w:tcW w:w="400"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jc w:val="center"/>
              <w:rPr>
                <w:color w:val="000000" w:themeColor="text1"/>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rPr>
                <w:color w:val="000000" w:themeColor="text1"/>
              </w:rPr>
            </w:pPr>
            <w:r w:rsidRPr="001A578A">
              <w:rPr>
                <w:color w:val="000000" w:themeColor="text1"/>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rPr>
                <w:color w:val="000000" w:themeColor="text1"/>
              </w:rPr>
            </w:pPr>
            <w:r w:rsidRPr="001A578A">
              <w:rPr>
                <w:color w:val="000000" w:themeColor="text1"/>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rPr>
                <w:color w:val="000000" w:themeColor="text1"/>
              </w:rPr>
            </w:pPr>
            <w:r w:rsidRPr="001A578A">
              <w:rPr>
                <w:color w:val="000000" w:themeColor="text1"/>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rPr>
                <w:color w:val="000000" w:themeColor="text1"/>
              </w:rPr>
            </w:pPr>
            <w:r w:rsidRPr="001A578A">
              <w:rPr>
                <w:color w:val="000000" w:themeColor="text1"/>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rPr>
                <w:color w:val="000000" w:themeColor="text1"/>
              </w:rPr>
            </w:pPr>
            <w:r w:rsidRPr="001A578A">
              <w:rPr>
                <w:color w:val="000000" w:themeColor="text1"/>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rPr>
                <w:color w:val="000000" w:themeColor="text1"/>
              </w:rPr>
            </w:pPr>
            <w:r w:rsidRPr="001A578A">
              <w:rPr>
                <w:color w:val="000000" w:themeColor="text1"/>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rPr>
                <w:color w:val="000000" w:themeColor="text1"/>
              </w:rPr>
            </w:pPr>
            <w:r w:rsidRPr="001A578A">
              <w:rPr>
                <w:color w:val="000000" w:themeColor="text1"/>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rPr>
                <w:color w:val="000000" w:themeColor="text1"/>
              </w:rPr>
            </w:pPr>
            <w:r w:rsidRPr="001A578A">
              <w:rPr>
                <w:color w:val="000000" w:themeColor="text1"/>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rPr>
                <w:color w:val="000000" w:themeColor="text1"/>
              </w:rPr>
            </w:pPr>
            <w:r w:rsidRPr="001A578A">
              <w:rPr>
                <w:color w:val="000000" w:themeColor="text1"/>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rPr>
                <w:color w:val="000000" w:themeColor="text1"/>
              </w:rPr>
            </w:pPr>
            <w:r w:rsidRPr="001A578A">
              <w:rPr>
                <w:color w:val="000000" w:themeColor="text1"/>
              </w:rPr>
              <w:t xml:space="preserve">  </w:t>
            </w:r>
          </w:p>
        </w:tc>
        <w:tc>
          <w:tcPr>
            <w:tcW w:w="387"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rPr>
                <w:color w:val="000000" w:themeColor="text1"/>
              </w:rPr>
            </w:pPr>
            <w:r w:rsidRPr="001A578A">
              <w:rPr>
                <w:color w:val="000000" w:themeColor="text1"/>
              </w:rPr>
              <w:t xml:space="preserve">  </w:t>
            </w:r>
          </w:p>
        </w:tc>
        <w:tc>
          <w:tcPr>
            <w:tcW w:w="381" w:type="pct"/>
            <w:tcBorders>
              <w:top w:val="outset" w:sz="6" w:space="0" w:color="000000"/>
              <w:left w:val="outset" w:sz="6" w:space="0" w:color="000000"/>
              <w:bottom w:val="outset" w:sz="6" w:space="0" w:color="000000"/>
              <w:right w:val="outset" w:sz="6" w:space="0" w:color="000000"/>
            </w:tcBorders>
            <w:vAlign w:val="center"/>
          </w:tcPr>
          <w:p w:rsidR="00F35531" w:rsidRPr="001A578A" w:rsidRDefault="00F35531" w:rsidP="00AD4AB1">
            <w:pPr>
              <w:spacing w:after="0" w:line="240" w:lineRule="auto"/>
              <w:rPr>
                <w:color w:val="000000" w:themeColor="text1"/>
              </w:rPr>
            </w:pPr>
            <w:r w:rsidRPr="001A578A">
              <w:rPr>
                <w:color w:val="000000" w:themeColor="text1"/>
              </w:rPr>
              <w:t xml:space="preserve">  </w:t>
            </w:r>
          </w:p>
        </w:tc>
      </w:tr>
    </w:tbl>
    <w:p w:rsidR="00F35531" w:rsidRPr="00D7184A" w:rsidRDefault="00F35531" w:rsidP="00F35531">
      <w:pPr>
        <w:spacing w:after="0" w:line="240" w:lineRule="auto"/>
        <w:jc w:val="right"/>
        <w:rPr>
          <w:color w:val="000000" w:themeColor="text1"/>
        </w:rPr>
      </w:pPr>
      <w:r>
        <w:rPr>
          <w:color w:val="000000" w:themeColor="text1"/>
        </w:rPr>
        <w:t xml:space="preserve"> </w:t>
      </w:r>
    </w:p>
    <w:p w:rsidR="00F35531" w:rsidRPr="001A578A" w:rsidRDefault="00F35531" w:rsidP="00F35531">
      <w:pPr>
        <w:spacing w:after="0" w:line="240" w:lineRule="auto"/>
        <w:rPr>
          <w:color w:val="000000" w:themeColor="text1"/>
          <w:lang w:val="sr-Cyrl-CS"/>
        </w:rPr>
      </w:pPr>
      <w:r w:rsidRPr="001A578A">
        <w:rPr>
          <w:color w:val="000000" w:themeColor="text1"/>
          <w:lang w:val="sr-Cyrl-CS"/>
        </w:rPr>
        <w:t xml:space="preserve">                                                                                                                         </w:t>
      </w:r>
      <w:r w:rsidRPr="001A578A">
        <w:rPr>
          <w:color w:val="000000" w:themeColor="text1"/>
        </w:rPr>
        <w:t xml:space="preserve">                        </w:t>
      </w:r>
      <w:r w:rsidRPr="001A578A">
        <w:rPr>
          <w:color w:val="000000" w:themeColor="text1"/>
          <w:lang w:val="sr-Cyrl-CS"/>
        </w:rPr>
        <w:t xml:space="preserve">    (ЈМБГ)</w:t>
      </w:r>
    </w:p>
    <w:p w:rsidR="00F35531" w:rsidRPr="001A578A" w:rsidRDefault="00F35531" w:rsidP="00F35531">
      <w:pPr>
        <w:spacing w:after="0" w:line="240" w:lineRule="auto"/>
        <w:jc w:val="right"/>
        <w:rPr>
          <w:color w:val="000000" w:themeColor="text1"/>
          <w:lang w:val="sr-Cyrl-CS"/>
        </w:rPr>
      </w:pPr>
      <w:r w:rsidRPr="001A578A">
        <w:rPr>
          <w:color w:val="000000" w:themeColor="text1"/>
          <w:lang w:val="sr-Cyrl-CS"/>
        </w:rPr>
        <w:t xml:space="preserve">      _______________________________</w:t>
      </w:r>
    </w:p>
    <w:p w:rsidR="00F35531" w:rsidRPr="001A578A" w:rsidRDefault="00F35531" w:rsidP="00F35531">
      <w:pPr>
        <w:spacing w:after="0" w:line="240" w:lineRule="auto"/>
        <w:rPr>
          <w:color w:val="000000" w:themeColor="text1"/>
          <w:lang w:val="sr-Cyrl-CS"/>
        </w:rPr>
      </w:pPr>
      <w:r w:rsidRPr="001A578A">
        <w:rPr>
          <w:color w:val="000000" w:themeColor="text1"/>
          <w:lang w:val="sr-Cyrl-CS"/>
        </w:rPr>
        <w:t xml:space="preserve">                                                                                                                       </w:t>
      </w:r>
      <w:r w:rsidRPr="001A578A">
        <w:rPr>
          <w:color w:val="000000" w:themeColor="text1"/>
        </w:rPr>
        <w:t xml:space="preserve">                        </w:t>
      </w:r>
      <w:r w:rsidRPr="001A578A">
        <w:rPr>
          <w:color w:val="000000" w:themeColor="text1"/>
          <w:lang w:val="sr-Cyrl-CS"/>
        </w:rPr>
        <w:t xml:space="preserve">     (потпис)</w:t>
      </w:r>
    </w:p>
    <w:p w:rsidR="00F35531" w:rsidRPr="001A578A" w:rsidRDefault="00F35531" w:rsidP="00F35531">
      <w:pPr>
        <w:spacing w:after="0" w:line="240" w:lineRule="auto"/>
        <w:rPr>
          <w:color w:val="000000" w:themeColor="text1"/>
          <w:lang w:val="sr-Cyrl-CS"/>
        </w:rPr>
      </w:pPr>
    </w:p>
    <w:p w:rsidR="00F35531" w:rsidRDefault="00F35531" w:rsidP="00F35531">
      <w:pPr>
        <w:spacing w:after="0" w:line="240" w:lineRule="auto"/>
        <w:rPr>
          <w:color w:val="000000" w:themeColor="text1"/>
          <w:lang w:val="sr-Cyrl-CS"/>
        </w:rPr>
      </w:pPr>
    </w:p>
    <w:p w:rsidR="00F35531" w:rsidRPr="001A578A" w:rsidRDefault="00F35531" w:rsidP="00F35531">
      <w:pPr>
        <w:spacing w:after="0" w:line="240" w:lineRule="auto"/>
        <w:rPr>
          <w:color w:val="000000" w:themeColor="text1"/>
          <w:lang w:val="sr-Cyrl-CS"/>
        </w:rPr>
      </w:pPr>
    </w:p>
    <w:p w:rsidR="00F35531" w:rsidRPr="001A578A" w:rsidRDefault="00F35531" w:rsidP="00F35531">
      <w:pPr>
        <w:spacing w:after="0" w:line="240" w:lineRule="auto"/>
        <w:jc w:val="both"/>
        <w:rPr>
          <w:b/>
          <w:bCs/>
          <w:iCs/>
          <w:u w:val="single"/>
          <w:lang w:val="sr-Cyrl-CS"/>
        </w:rPr>
      </w:pPr>
      <w:r>
        <w:rPr>
          <w:b/>
          <w:bCs/>
          <w:iCs/>
          <w:u w:val="single"/>
          <w:lang w:val="sr-Cyrl-CS"/>
        </w:rPr>
        <w:t>Напомена</w:t>
      </w:r>
      <w:r w:rsidRPr="001A578A">
        <w:rPr>
          <w:b/>
          <w:bCs/>
          <w:iCs/>
          <w:u w:val="single"/>
          <w:lang w:val="sr-Cyrl-CS"/>
        </w:rPr>
        <w:t>:</w:t>
      </w:r>
    </w:p>
    <w:p w:rsidR="00F35531" w:rsidRPr="001A578A" w:rsidRDefault="00F35531" w:rsidP="00F35531">
      <w:pPr>
        <w:spacing w:after="0" w:line="240" w:lineRule="auto"/>
        <w:jc w:val="both"/>
        <w:rPr>
          <w:bCs/>
          <w:iCs/>
          <w:lang w:val="sr-Cyrl-CS"/>
        </w:rPr>
      </w:pPr>
      <w:r w:rsidRPr="001A578A">
        <w:rPr>
          <w:bCs/>
          <w:iCs/>
          <w:lang w:val="sr-Cyrl-CS"/>
        </w:rPr>
        <w:t>Накнада за захтев у износу од 300,00 динара, (Тарифни број 1) Одлуке о накнадама за услуге које врши Градска управа града Врања (,,Службени гласник</w:t>
      </w:r>
      <w:r>
        <w:rPr>
          <w:bCs/>
          <w:iCs/>
          <w:lang w:val="sr-Cyrl-CS"/>
        </w:rPr>
        <w:t xml:space="preserve"> Града Врања“, бр. 27/2022), </w:t>
      </w:r>
      <w:r w:rsidRPr="001A578A">
        <w:rPr>
          <w:bCs/>
          <w:iCs/>
          <w:lang w:val="sr-Cyrl-CS"/>
        </w:rPr>
        <w:t xml:space="preserve">уплаћује </w:t>
      </w:r>
      <w:r>
        <w:rPr>
          <w:bCs/>
          <w:iCs/>
          <w:lang w:val="sr-Cyrl-CS"/>
        </w:rPr>
        <w:t>се на жиро</w:t>
      </w:r>
      <w:r w:rsidRPr="001A578A">
        <w:rPr>
          <w:bCs/>
          <w:iCs/>
          <w:lang w:val="sr-Cyrl-CS"/>
        </w:rPr>
        <w:t xml:space="preserve"> рачун број 840-742341843-24, модел 97, позив на број 47-114, сврха уплате ,,Накнада за услуге које врши Градска управа града Врања“</w:t>
      </w:r>
      <w:r>
        <w:rPr>
          <w:bCs/>
          <w:iCs/>
          <w:lang w:val="sr-Cyrl-CS"/>
        </w:rPr>
        <w:t>.</w:t>
      </w:r>
    </w:p>
    <w:p w:rsidR="00F35531" w:rsidRPr="003E7BA3" w:rsidRDefault="00F35531" w:rsidP="00F35531">
      <w:pPr>
        <w:spacing w:after="0" w:line="240" w:lineRule="auto"/>
        <w:rPr>
          <w:rFonts w:ascii="Times New Roman" w:hAnsi="Times New Roman" w:cs="Times New Roman"/>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35531" w:rsidRDefault="00F35531" w:rsidP="00F35531">
      <w:pPr>
        <w:spacing w:after="0" w:line="240" w:lineRule="auto"/>
        <w:ind w:right="90"/>
        <w:rPr>
          <w:rFonts w:ascii="Times New Roman" w:hAnsi="Times New Roman" w:cs="Times New Roman"/>
          <w:sz w:val="24"/>
          <w:szCs w:val="24"/>
        </w:rPr>
      </w:pPr>
    </w:p>
    <w:p w:rsidR="00FD0786" w:rsidRDefault="00FD0786"/>
    <w:sectPr w:rsidR="00FD0786" w:rsidSect="00FD07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3C29"/>
    <w:multiLevelType w:val="hybridMultilevel"/>
    <w:tmpl w:val="42EE08CE"/>
    <w:lvl w:ilvl="0" w:tplc="DA8EFDF6">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AE6839"/>
    <w:multiLevelType w:val="hybridMultilevel"/>
    <w:tmpl w:val="5240BD0C"/>
    <w:lvl w:ilvl="0" w:tplc="01BE4C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C1A97"/>
    <w:multiLevelType w:val="hybridMultilevel"/>
    <w:tmpl w:val="F13C480A"/>
    <w:lvl w:ilvl="0" w:tplc="029ED7FA">
      <w:start w:val="1"/>
      <w:numFmt w:val="decimal"/>
      <w:lvlText w:val="%1."/>
      <w:lvlJc w:val="left"/>
      <w:pPr>
        <w:ind w:left="810" w:hanging="360"/>
      </w:pPr>
      <w:rPr>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F4A00DB"/>
    <w:multiLevelType w:val="hybridMultilevel"/>
    <w:tmpl w:val="1978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B66B71"/>
    <w:multiLevelType w:val="hybridMultilevel"/>
    <w:tmpl w:val="2470515C"/>
    <w:lvl w:ilvl="0" w:tplc="DA8EFDF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D9462B"/>
    <w:multiLevelType w:val="hybridMultilevel"/>
    <w:tmpl w:val="620E15BE"/>
    <w:lvl w:ilvl="0" w:tplc="DA8EFDF6">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7C41D7B"/>
    <w:multiLevelType w:val="hybridMultilevel"/>
    <w:tmpl w:val="BE4AC85C"/>
    <w:lvl w:ilvl="0" w:tplc="22A6BC4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761E04"/>
    <w:multiLevelType w:val="hybridMultilevel"/>
    <w:tmpl w:val="24820BC0"/>
    <w:lvl w:ilvl="0" w:tplc="01BE4C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3"/>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35531"/>
    <w:rsid w:val="00F35531"/>
    <w:rsid w:val="00FD0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F35531"/>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F35531"/>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F35531"/>
    <w:pPr>
      <w:widowControl w:val="0"/>
      <w:autoSpaceDE w:val="0"/>
      <w:autoSpaceDN w:val="0"/>
      <w:spacing w:after="0" w:line="240" w:lineRule="auto"/>
    </w:pPr>
    <w:rPr>
      <w:rFonts w:ascii="Arial MT" w:eastAsia="Arial MT" w:hAnsi="Arial MT" w:cs="Arial MT"/>
    </w:rPr>
  </w:style>
  <w:style w:type="character" w:customStyle="1" w:styleId="BodyTextChar">
    <w:name w:val="Body Text Char"/>
    <w:aliases w:val="Char Char"/>
    <w:basedOn w:val="DefaultParagraphFont"/>
    <w:link w:val="BodyText"/>
    <w:rsid w:val="00F35531"/>
    <w:rPr>
      <w:rFonts w:ascii="Arial MT" w:eastAsia="Arial MT" w:hAnsi="Arial MT" w:cs="Arial MT"/>
    </w:rPr>
  </w:style>
  <w:style w:type="character" w:styleId="Hyperlink">
    <w:name w:val="Hyperlink"/>
    <w:basedOn w:val="DefaultParagraphFont"/>
    <w:uiPriority w:val="99"/>
    <w:unhideWhenUsed/>
    <w:qFormat/>
    <w:rsid w:val="00F35531"/>
    <w:rPr>
      <w:color w:val="0000FF" w:themeColor="hyperlink"/>
      <w:u w:val="single"/>
    </w:rPr>
  </w:style>
  <w:style w:type="paragraph" w:customStyle="1" w:styleId="Default">
    <w:name w:val="Default"/>
    <w:basedOn w:val="Normal"/>
    <w:rsid w:val="00F35531"/>
    <w:pPr>
      <w:widowControl w:val="0"/>
      <w:suppressAutoHyphens/>
      <w:autoSpaceDE w:val="0"/>
      <w:spacing w:after="0" w:line="240" w:lineRule="auto"/>
    </w:pPr>
    <w:rPr>
      <w:rFonts w:ascii="Arial" w:eastAsia="Arial" w:hAnsi="Arial" w:cs="Arial"/>
      <w:color w:val="000000"/>
      <w:kern w:val="1"/>
      <w:sz w:val="24"/>
      <w:szCs w:val="24"/>
      <w:lang w:val="sr-Latn-CS" w:eastAsia="hi-IN" w:bidi="hi-IN"/>
    </w:rPr>
  </w:style>
  <w:style w:type="table" w:styleId="TableGrid">
    <w:name w:val="Table Grid"/>
    <w:basedOn w:val="TableNormal"/>
    <w:uiPriority w:val="59"/>
    <w:rsid w:val="00F355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1">
    <w:name w:val="Body Text Char1"/>
    <w:uiPriority w:val="99"/>
    <w:rsid w:val="00F35531"/>
    <w:rPr>
      <w:rFonts w:ascii="Arial" w:hAnsi="Arial" w:cs="Arial"/>
      <w:sz w:val="20"/>
      <w:szCs w:val="20"/>
      <w:u w:val="none"/>
    </w:rPr>
  </w:style>
  <w:style w:type="character" w:customStyle="1" w:styleId="Bodytext2">
    <w:name w:val="Body text (2)_"/>
    <w:link w:val="Bodytext20"/>
    <w:uiPriority w:val="99"/>
    <w:rsid w:val="00F35531"/>
    <w:rPr>
      <w:rFonts w:ascii="Arial" w:hAnsi="Arial" w:cs="Arial"/>
      <w:sz w:val="19"/>
      <w:szCs w:val="19"/>
      <w:shd w:val="clear" w:color="auto" w:fill="FFFFFF"/>
    </w:rPr>
  </w:style>
  <w:style w:type="character" w:customStyle="1" w:styleId="Heading2">
    <w:name w:val="Heading #2_"/>
    <w:link w:val="Heading20"/>
    <w:uiPriority w:val="99"/>
    <w:rsid w:val="00F35531"/>
    <w:rPr>
      <w:rFonts w:ascii="Arial" w:hAnsi="Arial" w:cs="Arial"/>
      <w:shd w:val="clear" w:color="auto" w:fill="FFFFFF"/>
    </w:rPr>
  </w:style>
  <w:style w:type="paragraph" w:customStyle="1" w:styleId="Bodytext20">
    <w:name w:val="Body text (2)"/>
    <w:basedOn w:val="Normal"/>
    <w:link w:val="Bodytext2"/>
    <w:uiPriority w:val="99"/>
    <w:rsid w:val="00F35531"/>
    <w:pPr>
      <w:widowControl w:val="0"/>
      <w:shd w:val="clear" w:color="auto" w:fill="FFFFFF"/>
      <w:spacing w:after="0" w:line="226" w:lineRule="exact"/>
      <w:jc w:val="both"/>
    </w:pPr>
    <w:rPr>
      <w:rFonts w:ascii="Arial" w:hAnsi="Arial" w:cs="Arial"/>
      <w:sz w:val="19"/>
      <w:szCs w:val="19"/>
    </w:rPr>
  </w:style>
  <w:style w:type="paragraph" w:customStyle="1" w:styleId="Heading20">
    <w:name w:val="Heading #2"/>
    <w:basedOn w:val="Normal"/>
    <w:link w:val="Heading2"/>
    <w:uiPriority w:val="99"/>
    <w:rsid w:val="00F35531"/>
    <w:pPr>
      <w:widowControl w:val="0"/>
      <w:shd w:val="clear" w:color="auto" w:fill="FFFFFF"/>
      <w:spacing w:after="0" w:line="442" w:lineRule="exact"/>
      <w:jc w:val="both"/>
      <w:outlineLvl w:val="1"/>
    </w:pPr>
    <w:rPr>
      <w:rFonts w:ascii="Arial" w:hAnsi="Arial" w:cs="Arial"/>
    </w:rPr>
  </w:style>
  <w:style w:type="paragraph" w:styleId="BalloonText">
    <w:name w:val="Balloon Text"/>
    <w:basedOn w:val="Normal"/>
    <w:link w:val="BalloonTextChar"/>
    <w:uiPriority w:val="99"/>
    <w:semiHidden/>
    <w:unhideWhenUsed/>
    <w:rsid w:val="00F35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5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tyles" Target="styles.xml"/><Relationship Id="rId7" Type="http://schemas.openxmlformats.org/officeDocument/2006/relationships/hyperlink" Target="http://www.vranje.org.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ranje.org.rs/" TargetMode="External"/><Relationship Id="rId4" Type="http://schemas.openxmlformats.org/officeDocument/2006/relationships/settings" Target="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927B6-11A7-4D59-AC91-A229BB14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3382</Words>
  <Characters>19278</Characters>
  <Application>Microsoft Office Word</Application>
  <DocSecurity>0</DocSecurity>
  <Lines>160</Lines>
  <Paragraphs>45</Paragraphs>
  <ScaleCrop>false</ScaleCrop>
  <Company/>
  <LinksUpToDate>false</LinksUpToDate>
  <CharactersWithSpaces>22615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cp:revision>
  <dcterms:created xsi:type="dcterms:W3CDTF">2023-05-23T11:21:00Z</dcterms:created>
  <dcterms:modified xsi:type="dcterms:W3CDTF">2023-05-23T11:23:00Z</dcterms:modified>
</cp:coreProperties>
</file>