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1E" w:rsidRPr="004408CF" w:rsidRDefault="008C681E" w:rsidP="008C681E">
      <w:pPr>
        <w:ind w:firstLine="708"/>
        <w:jc w:val="both"/>
        <w:rPr>
          <w:lang w:val="sr-Cyrl-CS"/>
        </w:rPr>
      </w:pPr>
      <w:r w:rsidRPr="004408CF">
        <w:rPr>
          <w:lang w:val="sr-Cyrl-CS"/>
        </w:rPr>
        <w:t>На основу члана 38. Закона о удружењима („Службени гласник РС“, број:51/2009), а у складу са Уредбом о средствима за за подстицање програма или недостајућег дела средстава за финансирање програма од јавног интереса која реализују удружења („Службени гласник РС“, број: 8/2012),  Одлуке о буџету града Врања за 201</w:t>
      </w:r>
      <w:r>
        <w:t>7</w:t>
      </w:r>
      <w:r w:rsidRPr="004408CF">
        <w:rPr>
          <w:lang w:val="sr-Cyrl-CS"/>
        </w:rPr>
        <w:t xml:space="preserve">. годину („Службени гласник града Врања“, број: </w:t>
      </w:r>
      <w:r>
        <w:t>40/2016</w:t>
      </w:r>
      <w:r w:rsidRPr="004408CF">
        <w:rPr>
          <w:lang w:val="sr-Cyrl-CS"/>
        </w:rPr>
        <w:t>),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22/2012), члана 6. став 1. тачка 1</w:t>
      </w:r>
      <w:r>
        <w:t>0</w:t>
      </w:r>
      <w:r w:rsidRPr="004408CF">
        <w:rPr>
          <w:lang w:val="sr-Cyrl-CS"/>
        </w:rPr>
        <w:t>. и члана 6</w:t>
      </w:r>
      <w:r>
        <w:t>1</w:t>
      </w:r>
      <w:r w:rsidRPr="004408CF">
        <w:rPr>
          <w:lang w:val="sr-Cyrl-CS"/>
        </w:rPr>
        <w:t>. и 6</w:t>
      </w:r>
      <w:r>
        <w:t>3</w:t>
      </w:r>
      <w:r w:rsidRPr="004408CF">
        <w:rPr>
          <w:lang w:val="sr-Cyrl-CS"/>
        </w:rPr>
        <w:t>. Пословника Градског већа града Врања („Службени гласник града Врања“, број: 20/2016), Градско веће града Врања, расписује</w:t>
      </w:r>
    </w:p>
    <w:p w:rsidR="008C681E" w:rsidRPr="004408CF" w:rsidRDefault="008C681E" w:rsidP="008C681E">
      <w:pPr>
        <w:ind w:firstLine="708"/>
        <w:jc w:val="both"/>
        <w:rPr>
          <w:lang w:val="sr-Cyrl-CS"/>
        </w:rPr>
      </w:pPr>
    </w:p>
    <w:p w:rsidR="008C681E" w:rsidRPr="004408CF" w:rsidRDefault="008C681E" w:rsidP="008C681E">
      <w:pPr>
        <w:ind w:firstLine="708"/>
        <w:jc w:val="center"/>
        <w:rPr>
          <w:b/>
          <w:lang w:val="sr-Cyrl-CS"/>
        </w:rPr>
      </w:pPr>
      <w:r w:rsidRPr="004408CF">
        <w:rPr>
          <w:b/>
          <w:lang w:val="sr-Cyrl-CS"/>
        </w:rPr>
        <w:t>Ј А В Н И  К О Н К У Р С</w:t>
      </w:r>
    </w:p>
    <w:p w:rsidR="008C681E" w:rsidRPr="004408CF" w:rsidRDefault="008C681E" w:rsidP="008C681E">
      <w:pPr>
        <w:ind w:firstLine="708"/>
        <w:jc w:val="center"/>
        <w:rPr>
          <w:b/>
          <w:lang w:val="sr-Cyrl-CS"/>
        </w:rPr>
      </w:pPr>
      <w:r w:rsidRPr="004408CF">
        <w:rPr>
          <w:b/>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rsidR="008C681E" w:rsidRPr="004408CF" w:rsidRDefault="008C681E" w:rsidP="008C681E">
      <w:pPr>
        <w:ind w:firstLine="708"/>
        <w:jc w:val="center"/>
        <w:rPr>
          <w:b/>
          <w:lang w:val="sr-Cyrl-CS"/>
        </w:rPr>
      </w:pPr>
      <w:proofErr w:type="gramStart"/>
      <w:r>
        <w:rPr>
          <w:b/>
        </w:rPr>
        <w:t>за</w:t>
      </w:r>
      <w:proofErr w:type="gramEnd"/>
      <w:r>
        <w:rPr>
          <w:b/>
        </w:rPr>
        <w:t xml:space="preserve"> другу </w:t>
      </w:r>
      <w:r w:rsidRPr="004408CF">
        <w:rPr>
          <w:b/>
          <w:lang w:val="sr-Cyrl-CS"/>
        </w:rPr>
        <w:t xml:space="preserve"> половину 201</w:t>
      </w:r>
      <w:r>
        <w:rPr>
          <w:b/>
          <w:lang w:val="sr-Cyrl-CS"/>
        </w:rPr>
        <w:t>7</w:t>
      </w:r>
      <w:r w:rsidRPr="004408CF">
        <w:rPr>
          <w:b/>
          <w:lang w:val="sr-Cyrl-CS"/>
        </w:rPr>
        <w:t>.</w:t>
      </w:r>
      <w:r>
        <w:rPr>
          <w:b/>
          <w:lang w:val="sr-Cyrl-CS"/>
        </w:rPr>
        <w:t xml:space="preserve"> </w:t>
      </w:r>
      <w:r w:rsidRPr="004408CF">
        <w:rPr>
          <w:b/>
          <w:lang w:val="sr-Cyrl-CS"/>
        </w:rPr>
        <w:t xml:space="preserve">године  </w:t>
      </w:r>
    </w:p>
    <w:p w:rsidR="008C681E" w:rsidRPr="004408CF" w:rsidRDefault="008C681E" w:rsidP="008C681E">
      <w:pPr>
        <w:ind w:firstLine="708"/>
        <w:jc w:val="center"/>
        <w:rPr>
          <w:b/>
          <w:lang w:val="sr-Cyrl-CS"/>
        </w:rPr>
      </w:pPr>
    </w:p>
    <w:p w:rsidR="008C681E" w:rsidRPr="004408CF" w:rsidRDefault="008C681E" w:rsidP="008C681E">
      <w:pPr>
        <w:ind w:firstLine="708"/>
        <w:jc w:val="both"/>
        <w:rPr>
          <w:lang w:val="sr-Cyrl-CS"/>
        </w:rPr>
      </w:pPr>
      <w:r w:rsidRPr="004408CF">
        <w:rPr>
          <w:lang w:val="sr-Cyrl-CS"/>
        </w:rPr>
        <w:t>Предмет Конкурса је финансирање или суфинансирање програма и пројеката удружења у области друштвеног и хуманитар</w:t>
      </w:r>
      <w:r>
        <w:rPr>
          <w:lang w:val="sr-Cyrl-CS"/>
        </w:rPr>
        <w:t xml:space="preserve">ног рада од јавног интереса за другу </w:t>
      </w:r>
      <w:r w:rsidRPr="004408CF">
        <w:rPr>
          <w:lang w:val="sr-Cyrl-CS"/>
        </w:rPr>
        <w:t>половину 201</w:t>
      </w:r>
      <w:r>
        <w:rPr>
          <w:lang w:val="sr-Cyrl-CS"/>
        </w:rPr>
        <w:t>7</w:t>
      </w:r>
      <w:r w:rsidRPr="004408CF">
        <w:rPr>
          <w:lang w:val="sr-Cyrl-CS"/>
        </w:rPr>
        <w:t>.године.</w:t>
      </w:r>
    </w:p>
    <w:p w:rsidR="008C681E" w:rsidRPr="004408CF" w:rsidRDefault="008C681E" w:rsidP="008C681E">
      <w:pPr>
        <w:ind w:firstLine="708"/>
        <w:jc w:val="both"/>
        <w:rPr>
          <w:lang w:val="sr-Cyrl-CS"/>
        </w:rPr>
      </w:pPr>
      <w:r w:rsidRPr="004408CF">
        <w:rPr>
          <w:lang w:val="sr-Cyrl-CS"/>
        </w:rPr>
        <w:t>За финансирање или суфинансирање програма и пројеката на основу овог конкурса у буџету града Врања обезбеђено је</w:t>
      </w:r>
      <w:r w:rsidRPr="004408CF">
        <w:t xml:space="preserve"> </w:t>
      </w:r>
      <w:r>
        <w:t>5.75</w:t>
      </w:r>
      <w:r w:rsidRPr="004408CF">
        <w:t xml:space="preserve">0.000,00 </w:t>
      </w:r>
      <w:r w:rsidRPr="004408CF">
        <w:rPr>
          <w:lang w:val="sr-Cyrl-CS"/>
        </w:rPr>
        <w:t>динара.</w:t>
      </w:r>
    </w:p>
    <w:p w:rsidR="008C681E" w:rsidRPr="004408CF" w:rsidRDefault="008C681E" w:rsidP="008C681E">
      <w:pPr>
        <w:ind w:firstLine="708"/>
        <w:jc w:val="both"/>
        <w:rPr>
          <w:lang w:val="sr-Cyrl-CS"/>
        </w:rPr>
      </w:pPr>
      <w:r w:rsidRPr="004408CF">
        <w:rPr>
          <w:lang w:val="sr-Cyrl-CS"/>
        </w:rPr>
        <w:t xml:space="preserve">Конкурс се објављује у локалном недељном листу Новине „Врањске“ и на званичном сајту града Врања, </w:t>
      </w:r>
      <w:hyperlink r:id="rId6" w:history="1">
        <w:r w:rsidRPr="004408CF">
          <w:rPr>
            <w:rStyle w:val="Hyperlink"/>
            <w:i/>
          </w:rPr>
          <w:t>www.vranje.org.rs</w:t>
        </w:r>
      </w:hyperlink>
      <w:r w:rsidRPr="004408CF">
        <w:rPr>
          <w:lang w:val="sr-Cyrl-CS"/>
        </w:rPr>
        <w:t>.</w:t>
      </w:r>
    </w:p>
    <w:p w:rsidR="008C681E" w:rsidRPr="004408CF" w:rsidRDefault="008C681E" w:rsidP="008C681E">
      <w:pPr>
        <w:ind w:firstLine="708"/>
        <w:jc w:val="both"/>
        <w:rPr>
          <w:lang w:val="sr-Cyrl-CS"/>
        </w:rPr>
      </w:pPr>
      <w:r w:rsidRPr="004408CF">
        <w:rPr>
          <w:lang w:val="sr-Cyrl-CS"/>
        </w:rPr>
        <w:t>Рок за подношење пријава је 15 дана од дана објављивања конкурса.</w:t>
      </w:r>
    </w:p>
    <w:p w:rsidR="008C681E" w:rsidRPr="004408CF" w:rsidRDefault="008C681E" w:rsidP="008C681E">
      <w:pPr>
        <w:ind w:firstLine="708"/>
        <w:jc w:val="both"/>
        <w:rPr>
          <w:lang w:val="sr-Cyrl-CS"/>
        </w:rPr>
      </w:pPr>
      <w:r w:rsidRPr="004408CF">
        <w:rPr>
          <w:lang w:val="sr-Cyrl-CS"/>
        </w:rPr>
        <w:t xml:space="preserve">Период за реализацију пројекта је до </w:t>
      </w:r>
      <w:r>
        <w:rPr>
          <w:lang w:val="sr-Cyrl-CS"/>
        </w:rPr>
        <w:t>31.12.2017</w:t>
      </w:r>
      <w:r w:rsidRPr="004408CF">
        <w:rPr>
          <w:lang w:val="sr-Cyrl-CS"/>
        </w:rPr>
        <w:t>. године.</w:t>
      </w:r>
    </w:p>
    <w:p w:rsidR="008C681E" w:rsidRPr="004408CF" w:rsidRDefault="008C681E" w:rsidP="008C681E">
      <w:pPr>
        <w:ind w:firstLine="708"/>
        <w:jc w:val="both"/>
        <w:rPr>
          <w:lang w:val="sr-Cyrl-CS"/>
        </w:rPr>
      </w:pPr>
      <w:r w:rsidRPr="004408CF">
        <w:rPr>
          <w:lang w:val="sr-Cyrl-CS"/>
        </w:rPr>
        <w:t>Под програмима и пројектима у области друштвеног и хуманитарног рада сматрају се програми и пројекти у области: социјалне заштите, борачко-инвалидске заштите, заштите лица са инвалидитетом, друштвене бриге о деци, помоћи старима,  заштите и промовисања људских и мањинских права, као и хуманитарни програми и други програми у којима удружење искључиво и непосредно прати јавне потребе.</w:t>
      </w:r>
    </w:p>
    <w:p w:rsidR="008C681E" w:rsidRPr="004408CF" w:rsidRDefault="008C681E" w:rsidP="008C681E">
      <w:pPr>
        <w:ind w:firstLine="708"/>
        <w:jc w:val="both"/>
        <w:rPr>
          <w:lang w:val="sr-Cyrl-CS"/>
        </w:rPr>
      </w:pPr>
      <w:r w:rsidRPr="004408CF">
        <w:rPr>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201</w:t>
      </w:r>
      <w:r>
        <w:rPr>
          <w:lang w:val="sr-Cyrl-CS"/>
        </w:rPr>
        <w:t>7</w:t>
      </w:r>
      <w:r w:rsidRPr="004408CF">
        <w:rPr>
          <w:lang w:val="sr-Cyrl-CS"/>
        </w:rPr>
        <w:t>. годину имају удружења која испуњавају следеће услове:</w:t>
      </w:r>
    </w:p>
    <w:p w:rsidR="008C681E" w:rsidRPr="004408CF" w:rsidRDefault="008C681E" w:rsidP="008C681E">
      <w:pPr>
        <w:ind w:firstLine="708"/>
        <w:jc w:val="both"/>
        <w:rPr>
          <w:lang w:val="sr-Cyrl-CS"/>
        </w:rPr>
      </w:pPr>
      <w:r w:rsidRPr="004408CF">
        <w:rPr>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8C681E" w:rsidRPr="004408CF" w:rsidRDefault="008C681E" w:rsidP="008C681E">
      <w:pPr>
        <w:ind w:firstLine="708"/>
        <w:jc w:val="both"/>
        <w:rPr>
          <w:lang w:val="sr-Cyrl-CS"/>
        </w:rPr>
      </w:pPr>
      <w:r w:rsidRPr="004408CF">
        <w:rPr>
          <w:lang w:val="sr-Cyrl-CS"/>
        </w:rPr>
        <w:t>- да је седиште удружења на територији града Врања и да се програми и пројекти од јавног интереса реализују на територији града Врања;</w:t>
      </w:r>
    </w:p>
    <w:p w:rsidR="008C681E" w:rsidRPr="004408CF" w:rsidRDefault="008C681E" w:rsidP="008C681E">
      <w:pPr>
        <w:ind w:firstLine="708"/>
        <w:jc w:val="both"/>
        <w:rPr>
          <w:lang w:val="sr-Cyrl-CS"/>
        </w:rPr>
      </w:pPr>
      <w:r w:rsidRPr="004408CF">
        <w:rPr>
          <w:lang w:val="sr-Cyrl-CS"/>
        </w:rPr>
        <w:t xml:space="preserve">- да удружења имају усвојен годишњи план рада који обухвата програме и пројекте који су од јавног интереса из става 3. овог Конкурса и </w:t>
      </w:r>
    </w:p>
    <w:p w:rsidR="008C681E" w:rsidRPr="004408CF" w:rsidRDefault="008C681E" w:rsidP="008C681E">
      <w:pPr>
        <w:ind w:firstLine="708"/>
        <w:jc w:val="both"/>
        <w:rPr>
          <w:lang w:val="sr-Cyrl-CS"/>
        </w:rPr>
      </w:pPr>
      <w:r w:rsidRPr="004408CF">
        <w:rPr>
          <w:lang w:val="sr-Cyrl-CS"/>
        </w:rPr>
        <w:t>- да деловање удружења није политичке природе.</w:t>
      </w:r>
    </w:p>
    <w:p w:rsidR="008C681E" w:rsidRPr="004408CF" w:rsidRDefault="008C681E" w:rsidP="008C681E">
      <w:pPr>
        <w:ind w:firstLine="708"/>
        <w:jc w:val="both"/>
        <w:rPr>
          <w:lang w:val="sr-Cyrl-CS"/>
        </w:rPr>
      </w:pPr>
      <w:r w:rsidRPr="004408CF">
        <w:rPr>
          <w:lang w:val="sr-Cyrl-CS"/>
        </w:rPr>
        <w:t>Мерила и критеријуми за избор програма и пројеката у области друштвеног и хуманитарног рада који су финансирају или суфинансирају из буџета Града су:</w:t>
      </w:r>
    </w:p>
    <w:p w:rsidR="008C681E" w:rsidRPr="004408CF" w:rsidRDefault="008C681E" w:rsidP="008C681E">
      <w:pPr>
        <w:ind w:firstLine="708"/>
        <w:jc w:val="both"/>
        <w:rPr>
          <w:lang w:val="sr-Cyrl-CS"/>
        </w:rPr>
      </w:pPr>
      <w:r w:rsidRPr="004408CF">
        <w:rPr>
          <w:lang w:val="sr-Cyrl-CS"/>
        </w:rPr>
        <w:t>- постојање законске обавезе финасирања, односно суфинансирања програма и пројекта удружења које обавља делатност друштвеног и хуманитарног карактера – Црвени крст;</w:t>
      </w:r>
    </w:p>
    <w:p w:rsidR="008C681E" w:rsidRPr="004408CF" w:rsidRDefault="008C681E" w:rsidP="008C681E">
      <w:pPr>
        <w:ind w:firstLine="708"/>
        <w:jc w:val="both"/>
        <w:rPr>
          <w:lang w:val="sr-Cyrl-CS"/>
        </w:rPr>
      </w:pPr>
      <w:r w:rsidRPr="004408CF">
        <w:rPr>
          <w:lang w:val="sr-Cyrl-CS"/>
        </w:rPr>
        <w:lastRenderedPageBreak/>
        <w:t>- усклађеност са усвојеним стратешким документима на локалном и националном ниовоу;</w:t>
      </w:r>
    </w:p>
    <w:p w:rsidR="008C681E" w:rsidRPr="004408CF" w:rsidRDefault="008C681E" w:rsidP="008C681E">
      <w:pPr>
        <w:ind w:firstLine="708"/>
        <w:jc w:val="both"/>
        <w:rPr>
          <w:lang w:val="sr-Cyrl-CS"/>
        </w:rPr>
      </w:pPr>
      <w:r w:rsidRPr="004408CF">
        <w:rPr>
          <w:lang w:val="sr-Cyrl-CS"/>
        </w:rPr>
        <w:t>- број учесника у пројекту;</w:t>
      </w:r>
    </w:p>
    <w:p w:rsidR="008C681E" w:rsidRPr="004408CF" w:rsidRDefault="008C681E" w:rsidP="008C681E">
      <w:pPr>
        <w:ind w:firstLine="708"/>
        <w:jc w:val="both"/>
        <w:rPr>
          <w:lang w:val="sr-Cyrl-CS"/>
        </w:rPr>
      </w:pPr>
      <w:r w:rsidRPr="004408CF">
        <w:rPr>
          <w:lang w:val="sr-Cyrl-CS"/>
        </w:rPr>
        <w:t>- усмереност ка што већем броју корисника;</w:t>
      </w:r>
    </w:p>
    <w:p w:rsidR="008C681E" w:rsidRPr="004408CF" w:rsidRDefault="008C681E" w:rsidP="008C681E">
      <w:pPr>
        <w:ind w:firstLine="708"/>
        <w:jc w:val="both"/>
        <w:rPr>
          <w:lang w:val="sr-Cyrl-CS"/>
        </w:rPr>
      </w:pPr>
      <w:r w:rsidRPr="004408CF">
        <w:rPr>
          <w:lang w:val="sr-Cyrl-CS"/>
        </w:rPr>
        <w:t>- промовисање и заштита људских и мањинских права, заштита права и положаја деце на територији града Врања;</w:t>
      </w:r>
    </w:p>
    <w:p w:rsidR="008C681E" w:rsidRPr="004408CF" w:rsidRDefault="008C681E" w:rsidP="008C681E">
      <w:pPr>
        <w:ind w:firstLine="708"/>
        <w:jc w:val="both"/>
        <w:rPr>
          <w:lang w:val="sr-Cyrl-CS"/>
        </w:rPr>
      </w:pPr>
      <w:r w:rsidRPr="004408CF">
        <w:rPr>
          <w:lang w:val="sr-Cyrl-CS"/>
        </w:rPr>
        <w:t>- подстицање солидарности, заштите, самопомоћи и помоћи лицима у специфичним ситуацијама;</w:t>
      </w:r>
    </w:p>
    <w:p w:rsidR="008C681E" w:rsidRPr="004408CF" w:rsidRDefault="008C681E" w:rsidP="008C681E">
      <w:pPr>
        <w:ind w:firstLine="708"/>
        <w:jc w:val="both"/>
        <w:rPr>
          <w:lang w:val="sr-Cyrl-CS"/>
        </w:rPr>
      </w:pPr>
      <w:r w:rsidRPr="004408CF">
        <w:rPr>
          <w:lang w:val="sr-Cyrl-CS"/>
        </w:rPr>
        <w:t>- учешће средстава из сопствених извора у укупно потребним за реализацију програма и пројеката и</w:t>
      </w:r>
    </w:p>
    <w:p w:rsidR="008C681E" w:rsidRPr="004408CF" w:rsidRDefault="008C681E" w:rsidP="008C681E">
      <w:pPr>
        <w:ind w:firstLine="708"/>
        <w:jc w:val="both"/>
        <w:rPr>
          <w:lang w:val="sr-Cyrl-CS"/>
        </w:rPr>
      </w:pPr>
      <w:r w:rsidRPr="004408CF">
        <w:rPr>
          <w:lang w:val="sr-Cyrl-CS"/>
        </w:rPr>
        <w:t>- поседовање капацитета за реализацију програма и пројекта и степен успешности у реализовању претходних програма и пројеката.</w:t>
      </w:r>
    </w:p>
    <w:p w:rsidR="008C681E" w:rsidRPr="004408CF" w:rsidRDefault="008C681E" w:rsidP="008C681E">
      <w:pPr>
        <w:ind w:firstLine="708"/>
        <w:jc w:val="both"/>
        <w:rPr>
          <w:i/>
          <w:u w:val="single"/>
          <w:lang w:val="sr-Cyrl-CS"/>
        </w:rPr>
      </w:pPr>
      <w:r w:rsidRPr="004408CF">
        <w:rPr>
          <w:lang w:val="sr-Cyrl-CS"/>
        </w:rPr>
        <w:t xml:space="preserve">Пријава на јавни конкурс се подноси на обрасцу „Пријава на конкурс за финансирање или суфинансирање програма, односно пројекта у области друштвеног и хуманитарног рада“ (Образац број 1.). Пријава мора бити попуњена, потписана и оверена, у супротном неће бити узета у разматрање. Пријавни формулар (Образац број 1.) се може преузети са званичног сајта града Врања </w:t>
      </w:r>
      <w:r w:rsidRPr="004408CF">
        <w:rPr>
          <w:i/>
          <w:u w:val="single"/>
        </w:rPr>
        <w:t>www.vranje.org.rs</w:t>
      </w:r>
      <w:r w:rsidRPr="004408CF">
        <w:t>, као и сви остали прописани обрасци</w:t>
      </w:r>
      <w:r w:rsidRPr="004408CF">
        <w:rPr>
          <w:lang w:val="sr-Cyrl-CS"/>
        </w:rPr>
        <w:t>.</w:t>
      </w:r>
    </w:p>
    <w:p w:rsidR="008C681E" w:rsidRPr="004408CF" w:rsidRDefault="008C681E" w:rsidP="008C681E">
      <w:pPr>
        <w:ind w:firstLine="708"/>
        <w:jc w:val="both"/>
        <w:rPr>
          <w:lang w:val="sr-Cyrl-CS"/>
        </w:rPr>
      </w:pPr>
      <w:r w:rsidRPr="004408CF">
        <w:rPr>
          <w:lang w:val="sr-Cyrl-CS"/>
        </w:rPr>
        <w:t xml:space="preserve">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w:t>
      </w:r>
    </w:p>
    <w:p w:rsidR="008C681E" w:rsidRPr="004408CF" w:rsidRDefault="008C681E" w:rsidP="008C681E">
      <w:pPr>
        <w:ind w:firstLine="708"/>
        <w:jc w:val="both"/>
        <w:rPr>
          <w:lang w:val="sr-Cyrl-CS"/>
        </w:rPr>
      </w:pPr>
      <w:r w:rsidRPr="004408CF">
        <w:rPr>
          <w:lang w:val="sr-Cyrl-CS"/>
        </w:rPr>
        <w:t>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и Градско веће града Врања ће на предлог ове Комисије донети Одлуку о расподели средстава за финансирање, односно суфинансирање програма и пројеката удружења у области друштвеног и хуманитарног рада.</w:t>
      </w:r>
    </w:p>
    <w:p w:rsidR="008C681E" w:rsidRPr="004408CF" w:rsidRDefault="008C681E" w:rsidP="008C681E">
      <w:pPr>
        <w:ind w:firstLine="708"/>
        <w:jc w:val="both"/>
        <w:rPr>
          <w:lang w:val="sr-Cyrl-CS"/>
        </w:rPr>
      </w:pPr>
      <w:r w:rsidRPr="004408CF">
        <w:rPr>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краља Милана број 1, на шалтеру писарнице у Услужном центру Града Врање,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8C681E" w:rsidRPr="004408CF" w:rsidRDefault="008C681E" w:rsidP="008C681E">
      <w:pPr>
        <w:jc w:val="both"/>
        <w:rPr>
          <w:lang w:val="sr-Cyrl-CS"/>
        </w:rPr>
      </w:pPr>
      <w:r w:rsidRPr="004408CF">
        <w:rPr>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8C681E" w:rsidRPr="004408CF" w:rsidRDefault="008C681E" w:rsidP="008C681E">
      <w:pPr>
        <w:jc w:val="both"/>
        <w:rPr>
          <w:lang w:val="sr-Cyrl-CS"/>
        </w:rPr>
      </w:pPr>
      <w:r w:rsidRPr="004408CF">
        <w:rPr>
          <w:lang w:val="sr-Cyrl-CS"/>
        </w:rPr>
        <w:tab/>
        <w:t>Контакт особа Дејан Бајрамовић, члан Градског већа за ресор-</w:t>
      </w:r>
      <w:r w:rsidRPr="004408CF">
        <w:t xml:space="preserve"> националне мањине, етничке заједнице и невладине организације</w:t>
      </w:r>
      <w:r w:rsidR="00D3729A">
        <w:rPr>
          <w:lang w:val="sr-Cyrl-CS"/>
        </w:rPr>
        <w:t>, контакт телефон: 017/402-382</w:t>
      </w:r>
      <w:r w:rsidRPr="004408CF">
        <w:rPr>
          <w:lang w:val="sr-Cyrl-CS"/>
        </w:rPr>
        <w:t>.</w:t>
      </w:r>
    </w:p>
    <w:p w:rsidR="008C681E" w:rsidRDefault="008C681E" w:rsidP="006921FD">
      <w:pPr>
        <w:ind w:firstLine="708"/>
        <w:jc w:val="both"/>
        <w:rPr>
          <w:sz w:val="26"/>
          <w:szCs w:val="26"/>
          <w:lang w:val="sr-Cyrl-CS"/>
        </w:rPr>
      </w:pPr>
    </w:p>
    <w:p w:rsidR="000373C4" w:rsidRDefault="000373C4" w:rsidP="006921FD">
      <w:pPr>
        <w:ind w:firstLine="708"/>
        <w:jc w:val="both"/>
        <w:rPr>
          <w:sz w:val="26"/>
          <w:szCs w:val="26"/>
          <w:lang w:val="sr-Cyrl-CS"/>
        </w:rPr>
      </w:pPr>
    </w:p>
    <w:p w:rsidR="000373C4" w:rsidRDefault="000373C4" w:rsidP="006921FD">
      <w:pPr>
        <w:ind w:firstLine="708"/>
        <w:jc w:val="both"/>
        <w:rPr>
          <w:sz w:val="26"/>
          <w:szCs w:val="26"/>
          <w:lang w:val="sr-Cyrl-CS"/>
        </w:rPr>
      </w:pPr>
    </w:p>
    <w:p w:rsidR="000373C4" w:rsidRDefault="000373C4" w:rsidP="006921FD">
      <w:pPr>
        <w:ind w:firstLine="708"/>
        <w:jc w:val="both"/>
        <w:rPr>
          <w:sz w:val="26"/>
          <w:szCs w:val="26"/>
          <w:lang w:val="sr-Cyrl-CS"/>
        </w:rPr>
      </w:pPr>
    </w:p>
    <w:p w:rsidR="000373C4" w:rsidRDefault="000373C4" w:rsidP="006921FD">
      <w:pPr>
        <w:ind w:firstLine="708"/>
        <w:jc w:val="both"/>
        <w:rPr>
          <w:sz w:val="26"/>
          <w:szCs w:val="26"/>
          <w:lang w:val="sr-Cyrl-CS"/>
        </w:rPr>
      </w:pPr>
    </w:p>
    <w:p w:rsidR="000373C4" w:rsidRDefault="000373C4" w:rsidP="006921FD">
      <w:pPr>
        <w:ind w:firstLine="708"/>
        <w:jc w:val="both"/>
        <w:rPr>
          <w:sz w:val="26"/>
          <w:szCs w:val="26"/>
          <w:lang w:val="sr-Cyrl-CS"/>
        </w:rPr>
      </w:pPr>
    </w:p>
    <w:p w:rsidR="000373C4" w:rsidRDefault="000373C4" w:rsidP="006921FD">
      <w:pPr>
        <w:ind w:firstLine="708"/>
        <w:jc w:val="both"/>
        <w:rPr>
          <w:sz w:val="26"/>
          <w:szCs w:val="26"/>
          <w:lang w:val="sr-Cyrl-CS"/>
        </w:rPr>
      </w:pPr>
    </w:p>
    <w:p w:rsidR="000373C4" w:rsidRDefault="000373C4" w:rsidP="006921FD">
      <w:pPr>
        <w:ind w:firstLine="708"/>
        <w:jc w:val="both"/>
        <w:rPr>
          <w:sz w:val="26"/>
          <w:szCs w:val="26"/>
          <w:lang w:val="sr-Cyrl-CS"/>
        </w:rPr>
      </w:pPr>
    </w:p>
    <w:p w:rsidR="000373C4" w:rsidRDefault="000373C4" w:rsidP="006921FD">
      <w:pPr>
        <w:ind w:firstLine="708"/>
        <w:jc w:val="both"/>
        <w:rPr>
          <w:sz w:val="26"/>
          <w:szCs w:val="26"/>
          <w:lang w:val="sr-Cyrl-CS"/>
        </w:rPr>
      </w:pPr>
    </w:p>
    <w:p w:rsidR="002F3F27" w:rsidRPr="002F3F27" w:rsidRDefault="002F3F27" w:rsidP="002F3F27">
      <w:pPr>
        <w:rPr>
          <w:b/>
          <w:sz w:val="26"/>
          <w:szCs w:val="26"/>
          <w:lang w:val="sr-Cyrl-CS"/>
        </w:rPr>
      </w:pPr>
      <w:r w:rsidRPr="002F3F27">
        <w:rPr>
          <w:b/>
          <w:sz w:val="26"/>
          <w:szCs w:val="26"/>
          <w:lang w:val="sr-Cyrl-CS"/>
        </w:rPr>
        <w:lastRenderedPageBreak/>
        <w:t>Република Србија</w:t>
      </w:r>
    </w:p>
    <w:p w:rsidR="002F3F27" w:rsidRPr="002F3F27" w:rsidRDefault="002F3F27" w:rsidP="002F3F27">
      <w:pPr>
        <w:rPr>
          <w:b/>
          <w:sz w:val="26"/>
          <w:szCs w:val="26"/>
          <w:lang w:val="sr-Cyrl-CS"/>
        </w:rPr>
      </w:pPr>
      <w:r w:rsidRPr="002F3F27">
        <w:rPr>
          <w:b/>
          <w:sz w:val="26"/>
          <w:szCs w:val="26"/>
          <w:lang w:val="sr-Cyrl-CS"/>
        </w:rPr>
        <w:t>ГРАД ВРАЊЕ</w:t>
      </w:r>
    </w:p>
    <w:p w:rsidR="002F3F27" w:rsidRPr="002F3F27" w:rsidRDefault="002F3F27" w:rsidP="002F3F27">
      <w:pPr>
        <w:rPr>
          <w:b/>
          <w:sz w:val="26"/>
          <w:szCs w:val="26"/>
          <w:lang w:val="sr-Cyrl-CS"/>
        </w:rPr>
      </w:pPr>
      <w:r w:rsidRPr="002F3F27">
        <w:rPr>
          <w:b/>
          <w:sz w:val="26"/>
          <w:szCs w:val="26"/>
          <w:lang w:val="sr-Cyrl-CS"/>
        </w:rPr>
        <w:t>ГРАДСКО ВЕЋЕ</w:t>
      </w:r>
    </w:p>
    <w:p w:rsidR="002F3F27" w:rsidRPr="002F3F27" w:rsidRDefault="002F3F27" w:rsidP="002F3F27">
      <w:pPr>
        <w:rPr>
          <w:b/>
          <w:sz w:val="26"/>
          <w:szCs w:val="26"/>
          <w:lang w:val="sr-Cyrl-CS"/>
        </w:rPr>
      </w:pPr>
      <w:r w:rsidRPr="002F3F27">
        <w:rPr>
          <w:b/>
          <w:sz w:val="26"/>
          <w:szCs w:val="26"/>
          <w:lang w:val="sr-Cyrl-CS"/>
        </w:rPr>
        <w:t>Број: 06-</w:t>
      </w:r>
      <w:r w:rsidRPr="002F3F27">
        <w:rPr>
          <w:b/>
          <w:sz w:val="26"/>
          <w:szCs w:val="26"/>
        </w:rPr>
        <w:t>141</w:t>
      </w:r>
      <w:r w:rsidRPr="002F3F27">
        <w:rPr>
          <w:b/>
          <w:sz w:val="26"/>
          <w:szCs w:val="26"/>
          <w:lang w:val="sr-Cyrl-CS"/>
        </w:rPr>
        <w:t>/2017-04</w:t>
      </w:r>
    </w:p>
    <w:p w:rsidR="002F3F27" w:rsidRPr="002F3F27" w:rsidRDefault="002F3F27" w:rsidP="002F3F27">
      <w:pPr>
        <w:rPr>
          <w:b/>
          <w:sz w:val="26"/>
          <w:szCs w:val="26"/>
          <w:lang w:val="sr-Cyrl-CS"/>
        </w:rPr>
      </w:pPr>
      <w:r w:rsidRPr="002F3F27">
        <w:rPr>
          <w:b/>
          <w:sz w:val="26"/>
          <w:szCs w:val="26"/>
          <w:lang w:val="sr-Cyrl-CS"/>
        </w:rPr>
        <w:t xml:space="preserve">Дана: </w:t>
      </w:r>
      <w:r w:rsidRPr="002F3F27">
        <w:rPr>
          <w:b/>
          <w:sz w:val="26"/>
          <w:szCs w:val="26"/>
        </w:rPr>
        <w:t>28.06.</w:t>
      </w:r>
      <w:r w:rsidRPr="002F3F27">
        <w:rPr>
          <w:b/>
          <w:sz w:val="26"/>
          <w:szCs w:val="26"/>
          <w:lang w:val="sr-Cyrl-CS"/>
        </w:rPr>
        <w:t>2017. године</w:t>
      </w:r>
    </w:p>
    <w:p w:rsidR="002F3F27" w:rsidRPr="002F3F27" w:rsidRDefault="002F3F27" w:rsidP="002F3F27">
      <w:pPr>
        <w:rPr>
          <w:b/>
          <w:sz w:val="26"/>
          <w:szCs w:val="26"/>
          <w:lang w:val="sr-Cyrl-CS"/>
        </w:rPr>
      </w:pPr>
      <w:r w:rsidRPr="002F3F27">
        <w:rPr>
          <w:b/>
          <w:sz w:val="26"/>
          <w:szCs w:val="26"/>
          <w:lang w:val="sr-Cyrl-CS"/>
        </w:rPr>
        <w:t>В р а њ е</w:t>
      </w:r>
    </w:p>
    <w:p w:rsidR="002F3F27" w:rsidRPr="002F3F27" w:rsidRDefault="002F3F27" w:rsidP="002F3F27">
      <w:pPr>
        <w:rPr>
          <w:b/>
          <w:sz w:val="26"/>
          <w:szCs w:val="26"/>
          <w:lang w:val="sr-Cyrl-CS"/>
        </w:rPr>
      </w:pPr>
      <w:r w:rsidRPr="002F3F27">
        <w:rPr>
          <w:b/>
          <w:sz w:val="26"/>
          <w:szCs w:val="26"/>
          <w:lang w:val="sr-Cyrl-CS"/>
        </w:rPr>
        <w:t xml:space="preserve"> </w:t>
      </w:r>
    </w:p>
    <w:p w:rsidR="002F3F27" w:rsidRPr="002F3F27" w:rsidRDefault="002F3F27" w:rsidP="002F3F27">
      <w:pPr>
        <w:jc w:val="center"/>
        <w:rPr>
          <w:b/>
          <w:sz w:val="26"/>
          <w:szCs w:val="26"/>
          <w:lang w:val="sr-Cyrl-CS"/>
        </w:rPr>
      </w:pPr>
    </w:p>
    <w:p w:rsidR="002F3F27" w:rsidRPr="002F3F27" w:rsidRDefault="002F3F27" w:rsidP="002F3F27">
      <w:pPr>
        <w:jc w:val="center"/>
        <w:rPr>
          <w:b/>
          <w:sz w:val="26"/>
          <w:szCs w:val="26"/>
          <w:lang w:val="sr-Cyrl-CS"/>
        </w:rPr>
      </w:pPr>
    </w:p>
    <w:p w:rsidR="002F3F27" w:rsidRPr="002F3F27" w:rsidRDefault="002F3F27" w:rsidP="002F3F27">
      <w:pPr>
        <w:ind w:firstLine="720"/>
        <w:jc w:val="both"/>
        <w:rPr>
          <w:sz w:val="26"/>
          <w:szCs w:val="26"/>
          <w:lang w:val="sr-Cyrl-CS"/>
        </w:rPr>
      </w:pPr>
      <w:r w:rsidRPr="002F3F27">
        <w:rPr>
          <w:sz w:val="26"/>
          <w:szCs w:val="26"/>
          <w:lang w:val="sr-Cyrl-CS"/>
        </w:rPr>
        <w:t xml:space="preserve">На основу члана </w:t>
      </w:r>
      <w:r w:rsidRPr="002F3F27">
        <w:rPr>
          <w:sz w:val="26"/>
          <w:szCs w:val="26"/>
        </w:rPr>
        <w:t xml:space="preserve">61. </w:t>
      </w:r>
      <w:r w:rsidRPr="002F3F2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F3F27">
        <w:rPr>
          <w:sz w:val="26"/>
          <w:szCs w:val="26"/>
        </w:rPr>
        <w:t>28.06.201</w:t>
      </w:r>
      <w:r w:rsidRPr="002F3F27">
        <w:rPr>
          <w:sz w:val="26"/>
          <w:szCs w:val="26"/>
          <w:lang w:val="sr-Cyrl-CS"/>
        </w:rPr>
        <w:t xml:space="preserve">7. године, разматрало је Текст јавног конкурса за финансирање или суфинансирање програма и пројеката удружења у области друштвеног и хуманитарног рада од јавног интереса, </w:t>
      </w:r>
      <w:r w:rsidRPr="002F3F27">
        <w:rPr>
          <w:sz w:val="26"/>
          <w:szCs w:val="26"/>
        </w:rPr>
        <w:t xml:space="preserve">за другу </w:t>
      </w:r>
      <w:r w:rsidRPr="002F3F27">
        <w:rPr>
          <w:sz w:val="26"/>
          <w:szCs w:val="26"/>
          <w:lang w:val="sr-Cyrl-CS"/>
        </w:rPr>
        <w:t xml:space="preserve"> половину 2017. године, и донело следећ</w:t>
      </w:r>
      <w:r w:rsidRPr="002F3F27">
        <w:rPr>
          <w:sz w:val="26"/>
          <w:szCs w:val="26"/>
        </w:rPr>
        <w:t>и</w:t>
      </w:r>
    </w:p>
    <w:p w:rsidR="002F3F27" w:rsidRPr="002F3F27" w:rsidRDefault="002F3F27" w:rsidP="002F3F27">
      <w:pPr>
        <w:ind w:firstLine="706"/>
        <w:jc w:val="both"/>
        <w:rPr>
          <w:b/>
          <w:i/>
          <w:sz w:val="26"/>
          <w:szCs w:val="26"/>
          <w:lang w:val="sr-Cyrl-CS"/>
        </w:rPr>
      </w:pPr>
    </w:p>
    <w:p w:rsidR="002F3F27" w:rsidRPr="002F3F27" w:rsidRDefault="002F3F27" w:rsidP="002F3F27">
      <w:pPr>
        <w:jc w:val="center"/>
        <w:rPr>
          <w:b/>
          <w:i/>
          <w:sz w:val="26"/>
          <w:szCs w:val="26"/>
        </w:rPr>
      </w:pPr>
      <w:r w:rsidRPr="002F3F27">
        <w:rPr>
          <w:b/>
          <w:i/>
          <w:sz w:val="26"/>
          <w:szCs w:val="26"/>
          <w:lang w:val="sr-Cyrl-CS"/>
        </w:rPr>
        <w:t xml:space="preserve">З А К Љ У Ч А К </w:t>
      </w:r>
    </w:p>
    <w:p w:rsidR="002F3F27" w:rsidRPr="002F3F27" w:rsidRDefault="002F3F27" w:rsidP="002F3F27">
      <w:pPr>
        <w:jc w:val="both"/>
        <w:rPr>
          <w:sz w:val="26"/>
          <w:szCs w:val="26"/>
          <w:u w:val="single"/>
        </w:rPr>
      </w:pPr>
    </w:p>
    <w:p w:rsidR="002F3F27" w:rsidRPr="002F3F27" w:rsidRDefault="005C3176" w:rsidP="002F3F27">
      <w:pPr>
        <w:ind w:firstLine="720"/>
        <w:jc w:val="both"/>
        <w:rPr>
          <w:sz w:val="26"/>
          <w:szCs w:val="26"/>
          <w:lang w:val="sr-Cyrl-CS"/>
        </w:rPr>
      </w:pPr>
      <w:r>
        <w:rPr>
          <w:sz w:val="26"/>
          <w:szCs w:val="26"/>
          <w:lang w:val="sr-Cyrl-CS"/>
        </w:rPr>
        <w:t>Утврђује се Т</w:t>
      </w:r>
      <w:r w:rsidR="002F3F27" w:rsidRPr="002F3F27">
        <w:rPr>
          <w:sz w:val="26"/>
          <w:szCs w:val="26"/>
          <w:lang w:val="sr-Cyrl-CS"/>
        </w:rPr>
        <w:t xml:space="preserve">екст јавног конкурса за финансирање или суфинансирање програма и пројеката удружења у области друштвеног и хуманитарног рада од јавног интереса, </w:t>
      </w:r>
      <w:r w:rsidR="002F3F27" w:rsidRPr="002F3F27">
        <w:rPr>
          <w:sz w:val="26"/>
          <w:szCs w:val="26"/>
        </w:rPr>
        <w:t xml:space="preserve">за другу </w:t>
      </w:r>
      <w:r w:rsidR="002F3F27" w:rsidRPr="002F3F27">
        <w:rPr>
          <w:sz w:val="26"/>
          <w:szCs w:val="26"/>
          <w:lang w:val="sr-Cyrl-CS"/>
        </w:rPr>
        <w:t xml:space="preserve"> половину 2017. године, и даје сагласност за расписивање истог.</w:t>
      </w:r>
    </w:p>
    <w:p w:rsidR="002F3F27" w:rsidRPr="002F3F27" w:rsidRDefault="002F3F27" w:rsidP="002F3F27">
      <w:pPr>
        <w:jc w:val="both"/>
        <w:rPr>
          <w:sz w:val="26"/>
          <w:szCs w:val="26"/>
          <w:u w:val="single"/>
        </w:rPr>
      </w:pPr>
    </w:p>
    <w:p w:rsidR="002F3F27" w:rsidRPr="002F3F27" w:rsidRDefault="002F3F27" w:rsidP="002F3F27">
      <w:pPr>
        <w:jc w:val="both"/>
        <w:rPr>
          <w:sz w:val="26"/>
          <w:szCs w:val="26"/>
        </w:rPr>
      </w:pPr>
      <w:r w:rsidRPr="002F3F27">
        <w:rPr>
          <w:sz w:val="26"/>
          <w:szCs w:val="26"/>
          <w:lang w:val="sr-Cyrl-CS"/>
        </w:rPr>
        <w:tab/>
        <w:t xml:space="preserve">Закључак доставити:Дејану Бајрамовићу, члану Градског већа </w:t>
      </w:r>
      <w:r w:rsidRPr="002F3F27">
        <w:rPr>
          <w:sz w:val="26"/>
          <w:szCs w:val="26"/>
        </w:rPr>
        <w:t xml:space="preserve"> </w:t>
      </w:r>
      <w:r w:rsidRPr="002F3F27">
        <w:rPr>
          <w:sz w:val="26"/>
          <w:szCs w:val="26"/>
          <w:lang w:val="sr-Cyrl-CS"/>
        </w:rPr>
        <w:t>и Писарници града Врања.</w:t>
      </w:r>
    </w:p>
    <w:p w:rsidR="002F3F27" w:rsidRPr="002F3F27" w:rsidRDefault="002F3F27" w:rsidP="002F3F27">
      <w:pPr>
        <w:jc w:val="both"/>
        <w:rPr>
          <w:sz w:val="26"/>
          <w:szCs w:val="26"/>
        </w:rPr>
      </w:pPr>
    </w:p>
    <w:p w:rsidR="002F3F27" w:rsidRPr="002F3F27" w:rsidRDefault="002F3F27" w:rsidP="002F3F27">
      <w:pPr>
        <w:jc w:val="both"/>
        <w:rPr>
          <w:sz w:val="26"/>
          <w:szCs w:val="26"/>
        </w:rPr>
      </w:pPr>
    </w:p>
    <w:p w:rsidR="002F3F27" w:rsidRPr="002F3F27" w:rsidRDefault="002F3F27" w:rsidP="002F3F27">
      <w:pPr>
        <w:jc w:val="both"/>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r>
      <w:r w:rsidRPr="002F3F27">
        <w:rPr>
          <w:b/>
          <w:sz w:val="26"/>
          <w:szCs w:val="26"/>
        </w:rPr>
        <w:tab/>
      </w:r>
      <w:r w:rsidRPr="002F3F27">
        <w:rPr>
          <w:b/>
          <w:sz w:val="26"/>
          <w:szCs w:val="26"/>
        </w:rPr>
        <w:tab/>
        <w:t xml:space="preserve">    ПРЕДСЕДНИК </w:t>
      </w:r>
    </w:p>
    <w:p w:rsidR="002F3F27" w:rsidRPr="002F3F27" w:rsidRDefault="002F3F27" w:rsidP="002F3F27">
      <w:pPr>
        <w:jc w:val="center"/>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t xml:space="preserve">             ГРАДСКОГ ВЕЋА</w:t>
      </w:r>
    </w:p>
    <w:p w:rsidR="000373C4" w:rsidRDefault="002F3F27" w:rsidP="002F3F27">
      <w:pPr>
        <w:ind w:firstLine="708"/>
        <w:jc w:val="both"/>
        <w:rPr>
          <w:b/>
          <w:sz w:val="26"/>
          <w:szCs w:val="26"/>
        </w:rPr>
      </w:pPr>
      <w:r w:rsidRPr="002F3F27">
        <w:rPr>
          <w:b/>
          <w:sz w:val="26"/>
          <w:szCs w:val="26"/>
        </w:rPr>
        <w:t xml:space="preserve">                                                                                     </w:t>
      </w:r>
      <w:proofErr w:type="gramStart"/>
      <w:r w:rsidRPr="002F3F27">
        <w:rPr>
          <w:b/>
          <w:sz w:val="26"/>
          <w:szCs w:val="26"/>
        </w:rPr>
        <w:t>др</w:t>
      </w:r>
      <w:proofErr w:type="gramEnd"/>
      <w:r w:rsidRPr="002F3F27">
        <w:rPr>
          <w:b/>
          <w:sz w:val="26"/>
          <w:szCs w:val="26"/>
        </w:rPr>
        <w:t xml:space="preserve"> Слободан Миленковић</w:t>
      </w: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Default="002F3F27" w:rsidP="002F3F27">
      <w:pPr>
        <w:ind w:firstLine="708"/>
        <w:jc w:val="both"/>
        <w:rPr>
          <w:b/>
          <w:sz w:val="26"/>
          <w:szCs w:val="26"/>
        </w:rPr>
      </w:pPr>
    </w:p>
    <w:p w:rsidR="002F3F27" w:rsidRPr="002F3F27" w:rsidRDefault="002F3F27" w:rsidP="002F3F27">
      <w:pPr>
        <w:ind w:firstLine="708"/>
        <w:jc w:val="both"/>
        <w:rPr>
          <w:sz w:val="26"/>
          <w:szCs w:val="26"/>
        </w:rPr>
      </w:pPr>
    </w:p>
    <w:p w:rsidR="006921FD" w:rsidRDefault="006921FD" w:rsidP="006921FD">
      <w:pPr>
        <w:ind w:firstLine="708"/>
        <w:jc w:val="both"/>
        <w:rPr>
          <w:sz w:val="26"/>
          <w:szCs w:val="26"/>
          <w:lang w:val="sr-Cyrl-CS"/>
        </w:rPr>
      </w:pPr>
      <w:r w:rsidRPr="003F5A1E">
        <w:rPr>
          <w:sz w:val="26"/>
          <w:szCs w:val="26"/>
          <w:lang w:val="sr-Cyrl-CS"/>
        </w:rPr>
        <w:lastRenderedPageBreak/>
        <w:t>На</w:t>
      </w:r>
      <w:r>
        <w:rPr>
          <w:sz w:val="26"/>
          <w:szCs w:val="26"/>
          <w:lang w:val="sr-Cyrl-CS"/>
        </w:rPr>
        <w:t xml:space="preserve"> основу члана 61. и 63. Пословника Градског већа града Врања („Службени гласник Пчињског округа“, број: 20/2016), Градско веће града Вра</w:t>
      </w:r>
      <w:r w:rsidR="002F3F27">
        <w:rPr>
          <w:sz w:val="26"/>
          <w:szCs w:val="26"/>
          <w:lang w:val="sr-Cyrl-CS"/>
        </w:rPr>
        <w:t>ња, на седници одржаној дана:28.06.</w:t>
      </w:r>
      <w:r>
        <w:rPr>
          <w:sz w:val="26"/>
          <w:szCs w:val="26"/>
          <w:lang w:val="sr-Cyrl-CS"/>
        </w:rPr>
        <w:t>2017. године, донело је</w:t>
      </w:r>
    </w:p>
    <w:p w:rsidR="006921FD" w:rsidRDefault="006921FD" w:rsidP="006921FD">
      <w:pPr>
        <w:ind w:firstLine="708"/>
        <w:jc w:val="both"/>
        <w:rPr>
          <w:sz w:val="26"/>
          <w:szCs w:val="26"/>
          <w:lang w:val="sr-Cyrl-CS"/>
        </w:rPr>
      </w:pPr>
    </w:p>
    <w:p w:rsidR="006921FD" w:rsidRPr="003803B1" w:rsidRDefault="006921FD" w:rsidP="006921FD">
      <w:pPr>
        <w:ind w:firstLine="708"/>
        <w:jc w:val="center"/>
        <w:rPr>
          <w:b/>
          <w:sz w:val="26"/>
          <w:szCs w:val="26"/>
          <w:lang w:val="sr-Cyrl-CS"/>
        </w:rPr>
      </w:pPr>
      <w:r w:rsidRPr="003803B1">
        <w:rPr>
          <w:b/>
          <w:sz w:val="26"/>
          <w:szCs w:val="26"/>
          <w:lang w:val="sr-Cyrl-CS"/>
        </w:rPr>
        <w:t>РЕШЕЊЕ</w:t>
      </w:r>
    </w:p>
    <w:p w:rsidR="006921FD" w:rsidRPr="003803B1" w:rsidRDefault="006921FD" w:rsidP="006921FD">
      <w:pPr>
        <w:ind w:firstLine="708"/>
        <w:jc w:val="center"/>
        <w:rPr>
          <w:b/>
          <w:sz w:val="26"/>
          <w:szCs w:val="26"/>
          <w:lang w:val="sr-Cyrl-CS"/>
        </w:rPr>
      </w:pPr>
      <w:r>
        <w:rPr>
          <w:b/>
          <w:sz w:val="26"/>
          <w:szCs w:val="26"/>
          <w:lang w:val="sr-Cyrl-CS"/>
        </w:rPr>
        <w:t>о измени Решења о</w:t>
      </w:r>
      <w:r w:rsidRPr="003803B1">
        <w:rPr>
          <w:b/>
          <w:sz w:val="26"/>
          <w:szCs w:val="26"/>
          <w:lang w:val="sr-Cyrl-CS"/>
        </w:rPr>
        <w:t xml:space="preserve"> образовању Комисије за процену штете на грађевинским обје</w:t>
      </w:r>
      <w:r w:rsidR="00AD6E4B">
        <w:rPr>
          <w:b/>
          <w:sz w:val="26"/>
          <w:szCs w:val="26"/>
        </w:rPr>
        <w:t>к</w:t>
      </w:r>
      <w:r w:rsidRPr="003803B1">
        <w:rPr>
          <w:b/>
          <w:sz w:val="26"/>
          <w:szCs w:val="26"/>
          <w:lang w:val="sr-Cyrl-CS"/>
        </w:rPr>
        <w:t>тима у приватној својини настале као последица елементарне непогоде и других већих несрећа</w:t>
      </w:r>
    </w:p>
    <w:p w:rsidR="006921FD" w:rsidRPr="003803B1" w:rsidRDefault="006921FD" w:rsidP="006921FD">
      <w:pPr>
        <w:ind w:firstLine="708"/>
        <w:jc w:val="center"/>
        <w:rPr>
          <w:sz w:val="26"/>
          <w:szCs w:val="26"/>
          <w:lang w:val="sr-Cyrl-CS"/>
        </w:rPr>
      </w:pPr>
    </w:p>
    <w:p w:rsidR="006921FD" w:rsidRPr="003803B1" w:rsidRDefault="006921FD" w:rsidP="006921FD">
      <w:pPr>
        <w:ind w:firstLine="708"/>
        <w:jc w:val="center"/>
        <w:rPr>
          <w:b/>
          <w:sz w:val="26"/>
          <w:szCs w:val="26"/>
          <w:lang w:val="sr-Cyrl-CS"/>
        </w:rPr>
      </w:pPr>
      <w:r w:rsidRPr="003803B1">
        <w:rPr>
          <w:b/>
          <w:sz w:val="26"/>
          <w:szCs w:val="26"/>
          <w:lang w:val="sr-Cyrl-CS"/>
        </w:rPr>
        <w:t xml:space="preserve">Члан 1. </w:t>
      </w:r>
    </w:p>
    <w:p w:rsidR="006921FD" w:rsidRPr="003803B1" w:rsidRDefault="006921FD" w:rsidP="006921FD">
      <w:pPr>
        <w:ind w:firstLine="708"/>
        <w:jc w:val="both"/>
        <w:rPr>
          <w:sz w:val="26"/>
          <w:szCs w:val="26"/>
          <w:lang w:val="sr-Cyrl-CS"/>
        </w:rPr>
      </w:pPr>
      <w:r>
        <w:rPr>
          <w:sz w:val="26"/>
          <w:szCs w:val="26"/>
          <w:lang w:val="sr-Cyrl-CS"/>
        </w:rPr>
        <w:t>У Решењу о образовању Комисије</w:t>
      </w:r>
      <w:r w:rsidRPr="003803B1">
        <w:rPr>
          <w:sz w:val="26"/>
          <w:szCs w:val="26"/>
          <w:lang w:val="sr-Cyrl-CS"/>
        </w:rPr>
        <w:t xml:space="preserve"> за процену штете на грађевинским објектима у приватној својини настале као последица елементарне непогоде и других већих несрећа</w:t>
      </w:r>
      <w:r w:rsidR="00B91A68">
        <w:rPr>
          <w:sz w:val="26"/>
          <w:szCs w:val="26"/>
          <w:lang w:val="sr-Cyrl-CS"/>
        </w:rPr>
        <w:t>, број: 06-7/2017-0</w:t>
      </w:r>
      <w:r>
        <w:rPr>
          <w:sz w:val="26"/>
          <w:szCs w:val="26"/>
          <w:lang w:val="sr-Cyrl-CS"/>
        </w:rPr>
        <w:t>4 од 19.01.2017. године</w:t>
      </w:r>
      <w:r w:rsidRPr="003803B1">
        <w:rPr>
          <w:sz w:val="26"/>
          <w:szCs w:val="26"/>
          <w:lang w:val="sr-Cyrl-CS"/>
        </w:rPr>
        <w:t xml:space="preserve">, </w:t>
      </w:r>
      <w:r>
        <w:rPr>
          <w:sz w:val="26"/>
          <w:szCs w:val="26"/>
          <w:lang w:val="sr-Cyrl-CS"/>
        </w:rPr>
        <w:t>члан 2. мења се и гласи:</w:t>
      </w:r>
    </w:p>
    <w:p w:rsidR="006921FD" w:rsidRDefault="006921FD" w:rsidP="006921FD">
      <w:pPr>
        <w:ind w:firstLine="708"/>
        <w:jc w:val="both"/>
        <w:rPr>
          <w:sz w:val="26"/>
          <w:szCs w:val="26"/>
          <w:lang w:val="sr-Cyrl-CS"/>
        </w:rPr>
      </w:pPr>
      <w:r>
        <w:rPr>
          <w:sz w:val="26"/>
          <w:szCs w:val="26"/>
          <w:lang w:val="sr-Cyrl-CS"/>
        </w:rPr>
        <w:t>„</w:t>
      </w:r>
      <w:r w:rsidRPr="003803B1">
        <w:rPr>
          <w:sz w:val="26"/>
          <w:szCs w:val="26"/>
          <w:lang w:val="sr-Cyrl-CS"/>
        </w:rPr>
        <w:t>Задатак Комисије је да изврши процену штете на грађевинским објектима у приватној својини</w:t>
      </w:r>
      <w:r>
        <w:rPr>
          <w:sz w:val="26"/>
          <w:szCs w:val="26"/>
          <w:lang w:val="sr-Cyrl-CS"/>
        </w:rPr>
        <w:t xml:space="preserve">, локалним и некатегорисаним путевима на територији Града Врања и Градске општине Врањска Бања, </w:t>
      </w:r>
      <w:r w:rsidRPr="003803B1">
        <w:rPr>
          <w:sz w:val="26"/>
          <w:szCs w:val="26"/>
          <w:lang w:val="sr-Cyrl-CS"/>
        </w:rPr>
        <w:t xml:space="preserve"> настале као последица елементарне н</w:t>
      </w:r>
      <w:r>
        <w:rPr>
          <w:sz w:val="26"/>
          <w:szCs w:val="26"/>
          <w:lang w:val="sr-Cyrl-CS"/>
        </w:rPr>
        <w:t>епогоде и других већих несрећа.</w:t>
      </w:r>
    </w:p>
    <w:p w:rsidR="006921FD" w:rsidRPr="003803B1" w:rsidRDefault="006921FD" w:rsidP="006921FD">
      <w:pPr>
        <w:ind w:firstLine="708"/>
        <w:jc w:val="both"/>
        <w:rPr>
          <w:sz w:val="26"/>
          <w:szCs w:val="26"/>
          <w:lang w:val="sr-Cyrl-CS"/>
        </w:rPr>
      </w:pPr>
      <w:r>
        <w:rPr>
          <w:sz w:val="26"/>
          <w:szCs w:val="26"/>
          <w:lang w:val="sr-Cyrl-CS"/>
        </w:rPr>
        <w:t xml:space="preserve">Након извршеног пописа Комисија је у обавези да </w:t>
      </w:r>
      <w:r w:rsidRPr="003803B1">
        <w:rPr>
          <w:sz w:val="26"/>
          <w:szCs w:val="26"/>
          <w:lang w:val="sr-Cyrl-CS"/>
        </w:rPr>
        <w:t>сачини записник о врсти, узроку и висини настале штете и о томе поднесе извештај Градском већу са предлогом о висини и начини пружања помоћи.</w:t>
      </w:r>
      <w:r w:rsidR="00B91A68">
        <w:rPr>
          <w:sz w:val="26"/>
          <w:szCs w:val="26"/>
          <w:lang w:val="sr-Cyrl-CS"/>
        </w:rPr>
        <w:t>“</w:t>
      </w:r>
    </w:p>
    <w:p w:rsidR="006921FD" w:rsidRPr="003803B1" w:rsidRDefault="006921FD" w:rsidP="006921FD">
      <w:pPr>
        <w:ind w:firstLine="708"/>
        <w:jc w:val="both"/>
        <w:rPr>
          <w:sz w:val="26"/>
          <w:szCs w:val="26"/>
          <w:lang w:val="sr-Cyrl-CS"/>
        </w:rPr>
      </w:pPr>
    </w:p>
    <w:p w:rsidR="006921FD" w:rsidRDefault="006921FD" w:rsidP="006921FD">
      <w:pPr>
        <w:ind w:firstLine="708"/>
        <w:jc w:val="center"/>
        <w:rPr>
          <w:b/>
          <w:sz w:val="26"/>
          <w:szCs w:val="26"/>
          <w:lang w:val="sr-Cyrl-CS"/>
        </w:rPr>
      </w:pPr>
    </w:p>
    <w:p w:rsidR="006921FD" w:rsidRPr="003803B1" w:rsidRDefault="006921FD" w:rsidP="006921FD">
      <w:pPr>
        <w:ind w:firstLine="708"/>
        <w:jc w:val="center"/>
        <w:rPr>
          <w:b/>
          <w:sz w:val="26"/>
          <w:szCs w:val="26"/>
          <w:lang w:val="sr-Cyrl-CS"/>
        </w:rPr>
      </w:pPr>
      <w:r>
        <w:rPr>
          <w:b/>
          <w:sz w:val="26"/>
          <w:szCs w:val="26"/>
          <w:lang w:val="sr-Cyrl-CS"/>
        </w:rPr>
        <w:t>Члан 2</w:t>
      </w:r>
      <w:r w:rsidRPr="003803B1">
        <w:rPr>
          <w:b/>
          <w:sz w:val="26"/>
          <w:szCs w:val="26"/>
          <w:lang w:val="sr-Cyrl-CS"/>
        </w:rPr>
        <w:t>.</w:t>
      </w:r>
    </w:p>
    <w:p w:rsidR="006921FD" w:rsidRPr="003803B1" w:rsidRDefault="006921FD" w:rsidP="006921FD">
      <w:pPr>
        <w:ind w:firstLine="708"/>
        <w:jc w:val="both"/>
        <w:rPr>
          <w:sz w:val="26"/>
          <w:szCs w:val="26"/>
          <w:lang w:val="sr-Cyrl-CS"/>
        </w:rPr>
      </w:pPr>
      <w:r w:rsidRPr="003803B1">
        <w:rPr>
          <w:sz w:val="26"/>
          <w:szCs w:val="26"/>
          <w:lang w:val="sr-Cyrl-CS"/>
        </w:rPr>
        <w:t>Решење ступа на снагу даном доношења.</w:t>
      </w:r>
    </w:p>
    <w:p w:rsidR="006921FD" w:rsidRPr="003803B1" w:rsidRDefault="006921FD" w:rsidP="006921FD">
      <w:pPr>
        <w:ind w:firstLine="708"/>
        <w:jc w:val="both"/>
        <w:rPr>
          <w:sz w:val="26"/>
          <w:szCs w:val="26"/>
          <w:lang w:val="sr-Cyrl-CS"/>
        </w:rPr>
      </w:pPr>
      <w:r w:rsidRPr="003803B1">
        <w:rPr>
          <w:sz w:val="26"/>
          <w:szCs w:val="26"/>
          <w:lang w:val="sr-Cyrl-CS"/>
        </w:rPr>
        <w:t>Решење објавити у „Службеном гласнику града Врања“</w:t>
      </w:r>
    </w:p>
    <w:p w:rsidR="006921FD" w:rsidRPr="00823DE8" w:rsidRDefault="006921FD" w:rsidP="006921FD">
      <w:pPr>
        <w:ind w:firstLine="708"/>
        <w:jc w:val="both"/>
        <w:rPr>
          <w:b/>
          <w:sz w:val="26"/>
          <w:szCs w:val="26"/>
          <w:lang w:val="sr-Cyrl-CS"/>
        </w:rPr>
      </w:pPr>
    </w:p>
    <w:p w:rsidR="006921FD" w:rsidRPr="00D9209F" w:rsidRDefault="006921FD" w:rsidP="006921FD">
      <w:pPr>
        <w:jc w:val="center"/>
        <w:rPr>
          <w:b/>
          <w:lang w:val="sr-Cyrl-CS"/>
        </w:rPr>
      </w:pPr>
      <w:r w:rsidRPr="00D9209F">
        <w:rPr>
          <w:b/>
          <w:lang w:val="sr-Cyrl-CS"/>
        </w:rPr>
        <w:t xml:space="preserve">ГРАДСКО ВЕЋЕ ГРАДА ВРАЊА, </w:t>
      </w:r>
    </w:p>
    <w:p w:rsidR="006921FD" w:rsidRDefault="002F3F27" w:rsidP="006921FD">
      <w:pPr>
        <w:jc w:val="center"/>
        <w:rPr>
          <w:b/>
          <w:lang w:val="sr-Cyrl-CS"/>
        </w:rPr>
      </w:pPr>
      <w:r>
        <w:rPr>
          <w:b/>
          <w:lang w:val="sr-Cyrl-CS"/>
        </w:rPr>
        <w:t>Д</w:t>
      </w:r>
      <w:r w:rsidR="006921FD" w:rsidRPr="00D9209F">
        <w:rPr>
          <w:b/>
          <w:lang w:val="sr-Cyrl-CS"/>
        </w:rPr>
        <w:t>ана</w:t>
      </w:r>
      <w:r>
        <w:rPr>
          <w:b/>
        </w:rPr>
        <w:t>28.06.</w:t>
      </w:r>
      <w:r w:rsidR="006921FD">
        <w:rPr>
          <w:b/>
        </w:rPr>
        <w:t>2017.</w:t>
      </w:r>
      <w:r w:rsidR="006921FD" w:rsidRPr="00D9209F">
        <w:rPr>
          <w:b/>
          <w:lang w:val="sr-Cyrl-CS"/>
        </w:rPr>
        <w:t xml:space="preserve"> године, број:</w:t>
      </w:r>
      <w:r>
        <w:rPr>
          <w:b/>
          <w:lang w:val="sr-Cyrl-CS"/>
        </w:rPr>
        <w:t xml:space="preserve"> 06-141/1</w:t>
      </w:r>
      <w:r w:rsidR="006921FD">
        <w:rPr>
          <w:b/>
          <w:lang w:val="sr-Cyrl-CS"/>
        </w:rPr>
        <w:t>/2017</w:t>
      </w:r>
      <w:r w:rsidR="006921FD" w:rsidRPr="00D9209F">
        <w:rPr>
          <w:b/>
          <w:lang w:val="sr-Cyrl-CS"/>
        </w:rPr>
        <w:t>-04</w:t>
      </w:r>
    </w:p>
    <w:p w:rsidR="006921FD" w:rsidRDefault="006921FD" w:rsidP="006921FD">
      <w:pPr>
        <w:jc w:val="center"/>
        <w:rPr>
          <w:b/>
          <w:lang w:val="sr-Cyrl-CS"/>
        </w:rPr>
      </w:pPr>
    </w:p>
    <w:p w:rsidR="006921FD" w:rsidRPr="00D9209F" w:rsidRDefault="006921FD" w:rsidP="006921FD">
      <w:pPr>
        <w:jc w:val="center"/>
        <w:rPr>
          <w:b/>
          <w:lang w:val="sr-Cyrl-CS"/>
        </w:rPr>
      </w:pPr>
    </w:p>
    <w:p w:rsidR="006921FD" w:rsidRPr="00D9209F" w:rsidRDefault="006921FD" w:rsidP="006921FD">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6921FD" w:rsidRPr="00D9209F" w:rsidRDefault="006921FD" w:rsidP="006921FD">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6921FD" w:rsidRPr="00D9209F" w:rsidRDefault="006921FD" w:rsidP="006921FD">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p>
    <w:p w:rsidR="00074F44" w:rsidRDefault="00074F44"/>
    <w:p w:rsidR="00382660" w:rsidRDefault="00382660"/>
    <w:p w:rsidR="00382660" w:rsidRDefault="00382660"/>
    <w:p w:rsidR="00382660" w:rsidRDefault="00382660"/>
    <w:p w:rsidR="00382660" w:rsidRDefault="00382660"/>
    <w:p w:rsidR="00382660" w:rsidRDefault="00382660"/>
    <w:p w:rsidR="00382660" w:rsidRDefault="00382660"/>
    <w:p w:rsidR="00382660" w:rsidRDefault="00382660"/>
    <w:p w:rsidR="00382660" w:rsidRDefault="00382660"/>
    <w:p w:rsidR="00382660" w:rsidRDefault="00382660"/>
    <w:p w:rsidR="00E233D7" w:rsidRPr="006E3CB5" w:rsidRDefault="00E233D7" w:rsidP="00E233D7">
      <w:pPr>
        <w:ind w:firstLine="720"/>
        <w:jc w:val="both"/>
        <w:rPr>
          <w:sz w:val="26"/>
          <w:szCs w:val="26"/>
        </w:rPr>
      </w:pPr>
      <w:proofErr w:type="gramStart"/>
      <w:r w:rsidRPr="006E3CB5">
        <w:rPr>
          <w:sz w:val="26"/>
          <w:szCs w:val="26"/>
        </w:rPr>
        <w:lastRenderedPageBreak/>
        <w:t>На основу члана 99.</w:t>
      </w:r>
      <w:proofErr w:type="gramEnd"/>
      <w:r w:rsidRPr="006E3CB5">
        <w:rPr>
          <w:sz w:val="26"/>
          <w:szCs w:val="26"/>
        </w:rPr>
        <w:t xml:space="preserve"> Закона о планирању и изградњи („Сл.гласник РС“</w:t>
      </w:r>
      <w:proofErr w:type="gramStart"/>
      <w:r w:rsidRPr="006E3CB5">
        <w:rPr>
          <w:sz w:val="26"/>
          <w:szCs w:val="26"/>
        </w:rPr>
        <w:t>,број</w:t>
      </w:r>
      <w:proofErr w:type="gramEnd"/>
      <w:r w:rsidRPr="006E3CB5">
        <w:rPr>
          <w:sz w:val="26"/>
          <w:szCs w:val="26"/>
        </w:rPr>
        <w:t xml:space="preserve"> 72/2009, 81/2009-испр.,64/2010-одлука УС 24/2011, 121/2012, 42/2013-одлука УС, 50/2013-одлука УС, 98/2013-одлука УС, 132/2014 и 145/2014) и члана 9. Одлуке о одређивању органа за одлучивање и </w:t>
      </w:r>
      <w:proofErr w:type="gramStart"/>
      <w:r w:rsidRPr="006E3CB5">
        <w:rPr>
          <w:sz w:val="26"/>
          <w:szCs w:val="26"/>
        </w:rPr>
        <w:t>отуђење  или</w:t>
      </w:r>
      <w:proofErr w:type="gramEnd"/>
      <w:r w:rsidRPr="006E3CB5">
        <w:rPr>
          <w:sz w:val="26"/>
          <w:szCs w:val="26"/>
        </w:rPr>
        <w:t xml:space="preserve"> давање у закуп грађевинског земљишта у јавној својини града Врања („Сл.гласник Града Врања, број 17/2014.године) и</w:t>
      </w:r>
      <w:r w:rsidRPr="006E3CB5">
        <w:rPr>
          <w:sz w:val="26"/>
          <w:szCs w:val="26"/>
          <w:lang w:val="sr-Cyrl-CS"/>
        </w:rPr>
        <w:t xml:space="preserve"> члана 61. и 63. Пословника Градског већа града Врања („Службени гласник Пчињског округа“, број: 20/2016),</w:t>
      </w:r>
      <w:r w:rsidRPr="006E3CB5">
        <w:rPr>
          <w:sz w:val="26"/>
          <w:szCs w:val="26"/>
        </w:rPr>
        <w:t xml:space="preserve"> Градско веће града Врања, на седници одржаној </w:t>
      </w:r>
      <w:r w:rsidRPr="006E3CB5">
        <w:rPr>
          <w:sz w:val="26"/>
          <w:szCs w:val="26"/>
          <w:lang w:val="sr-Cyrl-CS"/>
        </w:rPr>
        <w:t>28.06.2017</w:t>
      </w:r>
      <w:r w:rsidRPr="006E3CB5">
        <w:rPr>
          <w:sz w:val="26"/>
          <w:szCs w:val="26"/>
        </w:rPr>
        <w:t>.године, донел</w:t>
      </w:r>
      <w:r w:rsidRPr="006E3CB5">
        <w:rPr>
          <w:sz w:val="26"/>
          <w:szCs w:val="26"/>
          <w:lang w:val="sr-Cyrl-CS"/>
        </w:rPr>
        <w:t>о</w:t>
      </w:r>
      <w:r w:rsidRPr="006E3CB5">
        <w:rPr>
          <w:sz w:val="26"/>
          <w:szCs w:val="26"/>
        </w:rPr>
        <w:t xml:space="preserve"> је</w:t>
      </w:r>
    </w:p>
    <w:p w:rsidR="00E233D7" w:rsidRPr="006E3CB5" w:rsidRDefault="00E233D7" w:rsidP="00E233D7">
      <w:pPr>
        <w:jc w:val="both"/>
        <w:rPr>
          <w:sz w:val="26"/>
          <w:szCs w:val="26"/>
        </w:rPr>
      </w:pPr>
    </w:p>
    <w:p w:rsidR="00E233D7" w:rsidRPr="006E3CB5" w:rsidRDefault="00E233D7" w:rsidP="00E233D7">
      <w:pPr>
        <w:jc w:val="center"/>
        <w:rPr>
          <w:b/>
          <w:sz w:val="26"/>
          <w:szCs w:val="26"/>
        </w:rPr>
      </w:pPr>
      <w:r w:rsidRPr="006E3CB5">
        <w:rPr>
          <w:b/>
          <w:sz w:val="26"/>
          <w:szCs w:val="26"/>
        </w:rPr>
        <w:t>ОДЛУКУ</w:t>
      </w:r>
      <w:r w:rsidRPr="006E3CB5">
        <w:rPr>
          <w:b/>
          <w:sz w:val="26"/>
          <w:szCs w:val="26"/>
        </w:rPr>
        <w:br/>
        <w:t xml:space="preserve">О ПОКРЕТАЊУ </w:t>
      </w:r>
      <w:proofErr w:type="gramStart"/>
      <w:r w:rsidRPr="006E3CB5">
        <w:rPr>
          <w:b/>
          <w:sz w:val="26"/>
          <w:szCs w:val="26"/>
        </w:rPr>
        <w:t>ПОСТУПКА  ЗА</w:t>
      </w:r>
      <w:proofErr w:type="gramEnd"/>
      <w:r w:rsidRPr="006E3CB5">
        <w:rPr>
          <w:b/>
          <w:sz w:val="26"/>
          <w:szCs w:val="26"/>
        </w:rPr>
        <w:t xml:space="preserve"> ОТУЂЕЊЕ ГРАЂЕВИНСКОГ ЗЕМЉИШТА У ЈАВНОЈ СВОЈИНИ ГРАДА ВРАЊА ЈАВНИМ НАДМЕТАЊЕМ</w:t>
      </w:r>
    </w:p>
    <w:p w:rsidR="00E233D7" w:rsidRPr="006E3CB5" w:rsidRDefault="00E233D7" w:rsidP="00E233D7">
      <w:pPr>
        <w:jc w:val="center"/>
        <w:rPr>
          <w:b/>
          <w:sz w:val="26"/>
          <w:szCs w:val="26"/>
        </w:rPr>
      </w:pPr>
    </w:p>
    <w:p w:rsidR="00E233D7" w:rsidRPr="006E3CB5" w:rsidRDefault="00E233D7" w:rsidP="00E233D7">
      <w:pPr>
        <w:jc w:val="center"/>
        <w:rPr>
          <w:b/>
          <w:sz w:val="26"/>
          <w:szCs w:val="26"/>
        </w:rPr>
      </w:pPr>
      <w:proofErr w:type="gramStart"/>
      <w:r w:rsidRPr="006E3CB5">
        <w:rPr>
          <w:b/>
          <w:sz w:val="26"/>
          <w:szCs w:val="26"/>
        </w:rPr>
        <w:t>Члан 1.</w:t>
      </w:r>
      <w:proofErr w:type="gramEnd"/>
    </w:p>
    <w:p w:rsidR="00FD5553" w:rsidRPr="006E3CB5" w:rsidRDefault="00FD5553" w:rsidP="00FD5553">
      <w:pPr>
        <w:jc w:val="both"/>
        <w:rPr>
          <w:sz w:val="26"/>
          <w:szCs w:val="26"/>
        </w:rPr>
      </w:pPr>
      <w:r w:rsidRPr="006E3CB5">
        <w:rPr>
          <w:sz w:val="26"/>
          <w:szCs w:val="26"/>
        </w:rPr>
        <w:tab/>
      </w:r>
      <w:r w:rsidR="00E233D7" w:rsidRPr="006E3CB5">
        <w:rPr>
          <w:sz w:val="26"/>
          <w:szCs w:val="26"/>
        </w:rPr>
        <w:t xml:space="preserve">Овом Oдлуком покреће се </w:t>
      </w:r>
      <w:proofErr w:type="gramStart"/>
      <w:r w:rsidRPr="006E3CB5">
        <w:rPr>
          <w:rFonts w:ascii="Times New Roman CYR" w:hAnsi="Times New Roman CYR" w:cs="Times New Roman CYR"/>
          <w:sz w:val="26"/>
          <w:szCs w:val="26"/>
        </w:rPr>
        <w:t xml:space="preserve">поступак  </w:t>
      </w:r>
      <w:r w:rsidRPr="006E3CB5">
        <w:rPr>
          <w:sz w:val="26"/>
          <w:szCs w:val="26"/>
        </w:rPr>
        <w:t>отуђења</w:t>
      </w:r>
      <w:proofErr w:type="gramEnd"/>
      <w:r w:rsidRPr="006E3CB5">
        <w:rPr>
          <w:sz w:val="26"/>
          <w:szCs w:val="26"/>
        </w:rPr>
        <w:t xml:space="preserve">  неизграђеног грађевинског земљишта у јавној својини града Врања,</w:t>
      </w:r>
      <w:r w:rsidR="00EE67F8" w:rsidRPr="006E3CB5">
        <w:rPr>
          <w:sz w:val="26"/>
          <w:szCs w:val="26"/>
        </w:rPr>
        <w:t xml:space="preserve"> </w:t>
      </w:r>
      <w:r w:rsidRPr="006E3CB5">
        <w:rPr>
          <w:sz w:val="26"/>
          <w:szCs w:val="26"/>
        </w:rPr>
        <w:t>у складу са Програмом отуђења грађевинског земљишта у јавној својини града Врања за 2017.годину („</w:t>
      </w:r>
      <w:r w:rsidRPr="006E3CB5">
        <w:rPr>
          <w:rFonts w:ascii="Times New Roman CYR" w:hAnsi="Times New Roman CYR" w:cs="Times New Roman CYR"/>
          <w:sz w:val="26"/>
          <w:szCs w:val="26"/>
        </w:rPr>
        <w:t xml:space="preserve">Службени гласник </w:t>
      </w:r>
      <w:r w:rsidRPr="006E3CB5">
        <w:rPr>
          <w:sz w:val="26"/>
          <w:szCs w:val="26"/>
        </w:rPr>
        <w:t>града Врања“ број 7/2017)</w:t>
      </w:r>
      <w:r w:rsidRPr="006E3CB5">
        <w:rPr>
          <w:rFonts w:ascii="Times New Roman CYR" w:hAnsi="Times New Roman CYR" w:cs="Times New Roman CYR"/>
          <w:sz w:val="26"/>
          <w:szCs w:val="26"/>
        </w:rPr>
        <w:t xml:space="preserve"> </w:t>
      </w:r>
      <w:r w:rsidRPr="006E3CB5">
        <w:rPr>
          <w:sz w:val="26"/>
          <w:szCs w:val="26"/>
        </w:rPr>
        <w:t xml:space="preserve"> јавним надметањем.</w:t>
      </w:r>
    </w:p>
    <w:p w:rsidR="00FD5553" w:rsidRPr="006E3CB5" w:rsidRDefault="00FD5553" w:rsidP="00FD5553">
      <w:pPr>
        <w:jc w:val="both"/>
        <w:rPr>
          <w:sz w:val="26"/>
          <w:szCs w:val="26"/>
        </w:rPr>
      </w:pPr>
    </w:p>
    <w:p w:rsidR="00E233D7" w:rsidRPr="006E3CB5" w:rsidRDefault="00E233D7" w:rsidP="00FD5553">
      <w:pPr>
        <w:jc w:val="center"/>
        <w:rPr>
          <w:b/>
          <w:sz w:val="26"/>
          <w:szCs w:val="26"/>
        </w:rPr>
      </w:pPr>
      <w:proofErr w:type="gramStart"/>
      <w:r w:rsidRPr="006E3CB5">
        <w:rPr>
          <w:b/>
          <w:sz w:val="26"/>
          <w:szCs w:val="26"/>
        </w:rPr>
        <w:t>Члан 2.</w:t>
      </w:r>
      <w:proofErr w:type="gramEnd"/>
    </w:p>
    <w:p w:rsidR="00E233D7" w:rsidRPr="006E3CB5" w:rsidRDefault="00E233D7" w:rsidP="00E233D7">
      <w:pPr>
        <w:jc w:val="both"/>
        <w:rPr>
          <w:sz w:val="26"/>
          <w:szCs w:val="26"/>
        </w:rPr>
      </w:pPr>
      <w:r w:rsidRPr="006E3CB5">
        <w:rPr>
          <w:sz w:val="26"/>
          <w:szCs w:val="26"/>
        </w:rPr>
        <w:tab/>
        <w:t xml:space="preserve">Грађевинско земљиште за које се покреће поступак отуђења из јавне својине града Врања је: </w:t>
      </w:r>
    </w:p>
    <w:p w:rsidR="00E233D7" w:rsidRPr="006E3CB5" w:rsidRDefault="00E233D7" w:rsidP="00E233D7">
      <w:pPr>
        <w:jc w:val="both"/>
        <w:rPr>
          <w:sz w:val="26"/>
          <w:szCs w:val="26"/>
        </w:rPr>
      </w:pPr>
    </w:p>
    <w:p w:rsidR="00EE67F8" w:rsidRPr="006E3CB5" w:rsidRDefault="00EE67F8" w:rsidP="00EE67F8">
      <w:pPr>
        <w:jc w:val="both"/>
        <w:rPr>
          <w:sz w:val="26"/>
          <w:szCs w:val="26"/>
        </w:rPr>
      </w:pPr>
      <w:r w:rsidRPr="006E3CB5">
        <w:rPr>
          <w:b/>
          <w:sz w:val="26"/>
          <w:szCs w:val="26"/>
        </w:rPr>
        <w:tab/>
        <w:t>I. Локација бр.1 у улици Иве Андрића</w:t>
      </w:r>
    </w:p>
    <w:p w:rsidR="00EE67F8" w:rsidRPr="006E3CB5" w:rsidRDefault="00EE67F8" w:rsidP="00EE67F8">
      <w:pPr>
        <w:jc w:val="both"/>
        <w:rPr>
          <w:sz w:val="26"/>
          <w:szCs w:val="26"/>
        </w:rPr>
      </w:pPr>
      <w:r w:rsidRPr="006E3CB5">
        <w:rPr>
          <w:sz w:val="26"/>
          <w:szCs w:val="26"/>
        </w:rPr>
        <w:tab/>
      </w:r>
      <w:r w:rsidRPr="006E3CB5">
        <w:rPr>
          <w:sz w:val="26"/>
          <w:szCs w:val="26"/>
          <w:u w:val="single"/>
        </w:rPr>
        <w:t>А.</w:t>
      </w:r>
      <w:r w:rsidRPr="006E3CB5">
        <w:rPr>
          <w:b/>
          <w:sz w:val="26"/>
          <w:szCs w:val="26"/>
          <w:u w:val="single"/>
        </w:rPr>
        <w:t>Намена:</w:t>
      </w:r>
      <w:bookmarkStart w:id="0" w:name="_GoBack"/>
      <w:bookmarkEnd w:id="0"/>
      <w:r w:rsidRPr="006E3CB5">
        <w:rPr>
          <w:b/>
          <w:sz w:val="26"/>
          <w:szCs w:val="26"/>
          <w:u w:val="single"/>
        </w:rPr>
        <w:t xml:space="preserve"> становање малих густине</w:t>
      </w:r>
      <w:r w:rsidRPr="006E3CB5">
        <w:rPr>
          <w:b/>
          <w:sz w:val="26"/>
          <w:szCs w:val="26"/>
        </w:rPr>
        <w:t xml:space="preserve"> (</w:t>
      </w:r>
      <w:r w:rsidRPr="006E3CB5">
        <w:rPr>
          <w:sz w:val="26"/>
          <w:szCs w:val="26"/>
        </w:rPr>
        <w:t>изградња двојних стамбених објеката) на основу услова предвиђеним у Плану генералне регулације зоне 2 у Врању („Сл. Гласник града Врања број 33/2011) и Урбанистичком пројекту потеза између Улица Иве Андрића, Предрага Девеџића, Будислава Шошкића и Чегарске, по степену комуналне опремљености налази се на граници између друге и треће зоне, по почетној цени, од 3.246,00 динара по m², отуђује се:</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8676/3  КО Врање 1, површине 274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8676/4  КО Врање 1, површине 284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8676/5  КО Врање 1, површине 274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8660/4  КО Врање 1, површине 270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8660/5  КО Врање 1, површине 306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8676/7  КО Врање 1, површине 275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8676/9   КО Врање 1, површине 289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8676/10 КО Врање 1, површине 307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r w:rsidRPr="006E3CB5">
        <w:rPr>
          <w:rFonts w:ascii="Times New Roman" w:hAnsi="Times New Roman" w:cs="Times New Roman"/>
          <w:sz w:val="26"/>
          <w:szCs w:val="26"/>
        </w:rPr>
        <w:t>к.п.бр. 8660/7  КО Врање 1, површине 291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8660/9  КО Врање 1, површине 318 m².</w:t>
      </w:r>
    </w:p>
    <w:p w:rsidR="00E233D7" w:rsidRPr="006E3CB5" w:rsidRDefault="00E233D7" w:rsidP="00E233D7">
      <w:pPr>
        <w:pStyle w:val="ListParagraph"/>
        <w:numPr>
          <w:ilvl w:val="0"/>
          <w:numId w:val="6"/>
        </w:numPr>
        <w:spacing w:after="0" w:line="240" w:lineRule="auto"/>
        <w:jc w:val="center"/>
        <w:rPr>
          <w:rFonts w:ascii="Times New Roman" w:hAnsi="Times New Roman" w:cs="Times New Roman"/>
          <w:sz w:val="26"/>
          <w:szCs w:val="26"/>
        </w:rPr>
      </w:pP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8660/10 КО Врање 1, површине 309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p>
    <w:p w:rsidR="00EE67F8" w:rsidRPr="006E3CB5" w:rsidRDefault="00E233D7" w:rsidP="00EE67F8">
      <w:pPr>
        <w:jc w:val="both"/>
        <w:rPr>
          <w:sz w:val="26"/>
          <w:szCs w:val="26"/>
        </w:rPr>
      </w:pPr>
      <w:r w:rsidRPr="006E3CB5">
        <w:rPr>
          <w:sz w:val="26"/>
          <w:szCs w:val="26"/>
        </w:rPr>
        <w:lastRenderedPageBreak/>
        <w:tab/>
      </w:r>
    </w:p>
    <w:p w:rsidR="00953333" w:rsidRPr="006E3CB5" w:rsidRDefault="00EE67F8" w:rsidP="00953333">
      <w:pPr>
        <w:jc w:val="both"/>
        <w:rPr>
          <w:sz w:val="26"/>
          <w:szCs w:val="26"/>
        </w:rPr>
      </w:pPr>
      <w:r w:rsidRPr="006E3CB5">
        <w:rPr>
          <w:sz w:val="26"/>
          <w:szCs w:val="26"/>
        </w:rPr>
        <w:tab/>
        <w:t>Б.</w:t>
      </w:r>
      <w:r w:rsidRPr="006E3CB5">
        <w:rPr>
          <w:b/>
          <w:sz w:val="26"/>
          <w:szCs w:val="26"/>
          <w:u w:val="single"/>
        </w:rPr>
        <w:t>Намена: становање малих густина</w:t>
      </w:r>
      <w:r w:rsidRPr="006E3CB5">
        <w:rPr>
          <w:sz w:val="26"/>
          <w:szCs w:val="26"/>
        </w:rPr>
        <w:t xml:space="preserve"> - на основу услова предвиђеним у Плану генералне регулације зоне 2 у Врању („Сл. Гласник града Врања број 33/2011) и Урбанистичком пројекту потеза између Улица Иве Андрића, Предрага Девеџића, Будислава Шошкића и Чегарске, по степену комуналне опремљености налази се на граници између друге и треће зоне,, по почетној цени, од 3.246,00 динара по m², отуђује се:</w:t>
      </w:r>
    </w:p>
    <w:p w:rsidR="00953333" w:rsidRPr="006E3CB5" w:rsidRDefault="008C012E" w:rsidP="00953333">
      <w:pPr>
        <w:jc w:val="both"/>
        <w:rPr>
          <w:sz w:val="26"/>
          <w:szCs w:val="26"/>
        </w:rPr>
      </w:pPr>
      <w:r w:rsidRPr="006E3CB5">
        <w:rPr>
          <w:sz w:val="26"/>
          <w:szCs w:val="26"/>
        </w:rPr>
        <w:tab/>
      </w:r>
      <w:r w:rsidRPr="006E3CB5">
        <w:rPr>
          <w:sz w:val="26"/>
          <w:szCs w:val="26"/>
        </w:rPr>
        <w:tab/>
      </w:r>
      <w:r w:rsidRPr="006E3CB5">
        <w:rPr>
          <w:sz w:val="26"/>
          <w:szCs w:val="26"/>
        </w:rPr>
        <w:tab/>
      </w:r>
      <w:r w:rsidR="00953333" w:rsidRPr="006E3CB5">
        <w:rPr>
          <w:sz w:val="26"/>
          <w:szCs w:val="26"/>
        </w:rPr>
        <w:t xml:space="preserve">1. </w:t>
      </w:r>
      <w:proofErr w:type="gramStart"/>
      <w:r w:rsidR="00E233D7" w:rsidRPr="006E3CB5">
        <w:rPr>
          <w:sz w:val="26"/>
          <w:szCs w:val="26"/>
        </w:rPr>
        <w:t>к.п.бр</w:t>
      </w:r>
      <w:proofErr w:type="gramEnd"/>
      <w:r w:rsidR="00E233D7" w:rsidRPr="006E3CB5">
        <w:rPr>
          <w:sz w:val="26"/>
          <w:szCs w:val="26"/>
        </w:rPr>
        <w:t>. 8661/</w:t>
      </w:r>
      <w:proofErr w:type="gramStart"/>
      <w:r w:rsidR="00E233D7" w:rsidRPr="006E3CB5">
        <w:rPr>
          <w:sz w:val="26"/>
          <w:szCs w:val="26"/>
        </w:rPr>
        <w:t>1  КО</w:t>
      </w:r>
      <w:proofErr w:type="gramEnd"/>
      <w:r w:rsidR="00E233D7" w:rsidRPr="006E3CB5">
        <w:rPr>
          <w:sz w:val="26"/>
          <w:szCs w:val="26"/>
        </w:rPr>
        <w:t xml:space="preserve"> Врање 1, површине 554 m²;</w:t>
      </w:r>
    </w:p>
    <w:p w:rsidR="00953333" w:rsidRPr="006E3CB5" w:rsidRDefault="00953333" w:rsidP="00953333">
      <w:pPr>
        <w:jc w:val="both"/>
        <w:rPr>
          <w:sz w:val="26"/>
          <w:szCs w:val="26"/>
        </w:rPr>
      </w:pPr>
      <w:r w:rsidRPr="006E3CB5">
        <w:rPr>
          <w:sz w:val="26"/>
          <w:szCs w:val="26"/>
        </w:rPr>
        <w:tab/>
      </w:r>
      <w:r w:rsidRPr="006E3CB5">
        <w:rPr>
          <w:sz w:val="26"/>
          <w:szCs w:val="26"/>
        </w:rPr>
        <w:tab/>
      </w:r>
      <w:r w:rsidRPr="006E3CB5">
        <w:rPr>
          <w:sz w:val="26"/>
          <w:szCs w:val="26"/>
        </w:rPr>
        <w:tab/>
        <w:t xml:space="preserve">2. </w:t>
      </w:r>
      <w:proofErr w:type="gramStart"/>
      <w:r w:rsidR="00E233D7" w:rsidRPr="006E3CB5">
        <w:rPr>
          <w:sz w:val="26"/>
          <w:szCs w:val="26"/>
        </w:rPr>
        <w:t>к.п.бр</w:t>
      </w:r>
      <w:proofErr w:type="gramEnd"/>
      <w:r w:rsidR="00E233D7" w:rsidRPr="006E3CB5">
        <w:rPr>
          <w:sz w:val="26"/>
          <w:szCs w:val="26"/>
        </w:rPr>
        <w:t>. 8660/13КО Врање 1, површине 590 m²;</w:t>
      </w:r>
    </w:p>
    <w:p w:rsidR="00953333" w:rsidRPr="006E3CB5" w:rsidRDefault="00953333" w:rsidP="00953333">
      <w:pPr>
        <w:jc w:val="both"/>
        <w:rPr>
          <w:sz w:val="26"/>
          <w:szCs w:val="26"/>
        </w:rPr>
      </w:pPr>
      <w:r w:rsidRPr="006E3CB5">
        <w:rPr>
          <w:sz w:val="26"/>
          <w:szCs w:val="26"/>
        </w:rPr>
        <w:tab/>
      </w:r>
      <w:r w:rsidRPr="006E3CB5">
        <w:rPr>
          <w:sz w:val="26"/>
          <w:szCs w:val="26"/>
        </w:rPr>
        <w:tab/>
      </w:r>
      <w:r w:rsidRPr="006E3CB5">
        <w:rPr>
          <w:sz w:val="26"/>
          <w:szCs w:val="26"/>
        </w:rPr>
        <w:tab/>
      </w:r>
      <w:proofErr w:type="gramStart"/>
      <w:r w:rsidRPr="006E3CB5">
        <w:rPr>
          <w:sz w:val="26"/>
          <w:szCs w:val="26"/>
        </w:rPr>
        <w:t>3 .</w:t>
      </w:r>
      <w:r w:rsidR="00E233D7" w:rsidRPr="006E3CB5">
        <w:rPr>
          <w:sz w:val="26"/>
          <w:szCs w:val="26"/>
        </w:rPr>
        <w:t>к.п.бр.</w:t>
      </w:r>
      <w:proofErr w:type="gramEnd"/>
      <w:r w:rsidR="00E233D7" w:rsidRPr="006E3CB5">
        <w:rPr>
          <w:sz w:val="26"/>
          <w:szCs w:val="26"/>
        </w:rPr>
        <w:t xml:space="preserve"> 8658/</w:t>
      </w:r>
      <w:proofErr w:type="gramStart"/>
      <w:r w:rsidR="00E233D7" w:rsidRPr="006E3CB5">
        <w:rPr>
          <w:sz w:val="26"/>
          <w:szCs w:val="26"/>
        </w:rPr>
        <w:t>4  КО</w:t>
      </w:r>
      <w:proofErr w:type="gramEnd"/>
      <w:r w:rsidR="00E233D7" w:rsidRPr="006E3CB5">
        <w:rPr>
          <w:sz w:val="26"/>
          <w:szCs w:val="26"/>
        </w:rPr>
        <w:t xml:space="preserve"> Врање 1, површине 384 m²;</w:t>
      </w:r>
    </w:p>
    <w:p w:rsidR="00953333" w:rsidRPr="006E3CB5" w:rsidRDefault="008C012E" w:rsidP="00953333">
      <w:pPr>
        <w:jc w:val="both"/>
        <w:rPr>
          <w:sz w:val="26"/>
          <w:szCs w:val="26"/>
        </w:rPr>
      </w:pPr>
      <w:r w:rsidRPr="006E3CB5">
        <w:rPr>
          <w:sz w:val="26"/>
          <w:szCs w:val="26"/>
        </w:rPr>
        <w:tab/>
      </w:r>
      <w:r w:rsidRPr="006E3CB5">
        <w:rPr>
          <w:sz w:val="26"/>
          <w:szCs w:val="26"/>
        </w:rPr>
        <w:tab/>
        <w:t xml:space="preserve">            </w:t>
      </w:r>
      <w:r w:rsidR="00953333" w:rsidRPr="006E3CB5">
        <w:rPr>
          <w:sz w:val="26"/>
          <w:szCs w:val="26"/>
        </w:rPr>
        <w:t xml:space="preserve">4. </w:t>
      </w:r>
      <w:proofErr w:type="gramStart"/>
      <w:r w:rsidR="00E233D7" w:rsidRPr="006E3CB5">
        <w:rPr>
          <w:sz w:val="26"/>
          <w:szCs w:val="26"/>
        </w:rPr>
        <w:t>к.п.бр</w:t>
      </w:r>
      <w:proofErr w:type="gramEnd"/>
      <w:r w:rsidR="00E233D7" w:rsidRPr="006E3CB5">
        <w:rPr>
          <w:sz w:val="26"/>
          <w:szCs w:val="26"/>
        </w:rPr>
        <w:t>. 8659/</w:t>
      </w:r>
      <w:proofErr w:type="gramStart"/>
      <w:r w:rsidR="00E233D7" w:rsidRPr="006E3CB5">
        <w:rPr>
          <w:sz w:val="26"/>
          <w:szCs w:val="26"/>
        </w:rPr>
        <w:t>2  КО</w:t>
      </w:r>
      <w:proofErr w:type="gramEnd"/>
      <w:r w:rsidR="00E233D7" w:rsidRPr="006E3CB5">
        <w:rPr>
          <w:sz w:val="26"/>
          <w:szCs w:val="26"/>
        </w:rPr>
        <w:t xml:space="preserve"> Врање 1, површине 340 m²;</w:t>
      </w:r>
    </w:p>
    <w:p w:rsidR="00953333" w:rsidRPr="006E3CB5" w:rsidRDefault="008C012E" w:rsidP="00953333">
      <w:pPr>
        <w:jc w:val="both"/>
        <w:rPr>
          <w:sz w:val="26"/>
          <w:szCs w:val="26"/>
        </w:rPr>
      </w:pPr>
      <w:r w:rsidRPr="006E3CB5">
        <w:rPr>
          <w:sz w:val="26"/>
          <w:szCs w:val="26"/>
        </w:rPr>
        <w:tab/>
      </w:r>
      <w:r w:rsidRPr="006E3CB5">
        <w:rPr>
          <w:sz w:val="26"/>
          <w:szCs w:val="26"/>
        </w:rPr>
        <w:tab/>
        <w:t xml:space="preserve">            </w:t>
      </w:r>
      <w:r w:rsidR="00953333" w:rsidRPr="006E3CB5">
        <w:rPr>
          <w:sz w:val="26"/>
          <w:szCs w:val="26"/>
        </w:rPr>
        <w:t xml:space="preserve">5. </w:t>
      </w:r>
      <w:proofErr w:type="gramStart"/>
      <w:r w:rsidR="00E233D7" w:rsidRPr="006E3CB5">
        <w:rPr>
          <w:sz w:val="26"/>
          <w:szCs w:val="26"/>
        </w:rPr>
        <w:t>к.п.бр</w:t>
      </w:r>
      <w:proofErr w:type="gramEnd"/>
      <w:r w:rsidR="00E233D7" w:rsidRPr="006E3CB5">
        <w:rPr>
          <w:sz w:val="26"/>
          <w:szCs w:val="26"/>
        </w:rPr>
        <w:t>. 8658/</w:t>
      </w:r>
      <w:proofErr w:type="gramStart"/>
      <w:r w:rsidR="00E233D7" w:rsidRPr="006E3CB5">
        <w:rPr>
          <w:sz w:val="26"/>
          <w:szCs w:val="26"/>
        </w:rPr>
        <w:t>2  КО</w:t>
      </w:r>
      <w:proofErr w:type="gramEnd"/>
      <w:r w:rsidR="00E233D7" w:rsidRPr="006E3CB5">
        <w:rPr>
          <w:sz w:val="26"/>
          <w:szCs w:val="26"/>
        </w:rPr>
        <w:t xml:space="preserve"> Врање 1, површине 370 m²;</w:t>
      </w:r>
    </w:p>
    <w:p w:rsidR="00953333" w:rsidRPr="006E3CB5" w:rsidRDefault="008C012E" w:rsidP="00953333">
      <w:pPr>
        <w:jc w:val="both"/>
        <w:rPr>
          <w:sz w:val="26"/>
          <w:szCs w:val="26"/>
        </w:rPr>
      </w:pPr>
      <w:r w:rsidRPr="006E3CB5">
        <w:rPr>
          <w:sz w:val="26"/>
          <w:szCs w:val="26"/>
        </w:rPr>
        <w:tab/>
      </w:r>
      <w:r w:rsidRPr="006E3CB5">
        <w:rPr>
          <w:sz w:val="26"/>
          <w:szCs w:val="26"/>
        </w:rPr>
        <w:tab/>
        <w:t xml:space="preserve">            </w:t>
      </w:r>
      <w:r w:rsidR="00953333" w:rsidRPr="006E3CB5">
        <w:rPr>
          <w:sz w:val="26"/>
          <w:szCs w:val="26"/>
        </w:rPr>
        <w:t xml:space="preserve">6. </w:t>
      </w:r>
      <w:proofErr w:type="gramStart"/>
      <w:r w:rsidR="00E233D7" w:rsidRPr="006E3CB5">
        <w:rPr>
          <w:sz w:val="26"/>
          <w:szCs w:val="26"/>
        </w:rPr>
        <w:t>к.п.бр</w:t>
      </w:r>
      <w:proofErr w:type="gramEnd"/>
      <w:r w:rsidR="00E233D7" w:rsidRPr="006E3CB5">
        <w:rPr>
          <w:sz w:val="26"/>
          <w:szCs w:val="26"/>
        </w:rPr>
        <w:t>. 8658/</w:t>
      </w:r>
      <w:proofErr w:type="gramStart"/>
      <w:r w:rsidR="00E233D7" w:rsidRPr="006E3CB5">
        <w:rPr>
          <w:sz w:val="26"/>
          <w:szCs w:val="26"/>
        </w:rPr>
        <w:t>5  КО</w:t>
      </w:r>
      <w:proofErr w:type="gramEnd"/>
      <w:r w:rsidR="00E233D7" w:rsidRPr="006E3CB5">
        <w:rPr>
          <w:sz w:val="26"/>
          <w:szCs w:val="26"/>
        </w:rPr>
        <w:t xml:space="preserve"> Врање 1, површине 429 m²;</w:t>
      </w:r>
    </w:p>
    <w:p w:rsidR="00953333" w:rsidRPr="006E3CB5" w:rsidRDefault="008C012E" w:rsidP="00953333">
      <w:pPr>
        <w:jc w:val="both"/>
        <w:rPr>
          <w:sz w:val="26"/>
          <w:szCs w:val="26"/>
        </w:rPr>
      </w:pPr>
      <w:r w:rsidRPr="006E3CB5">
        <w:rPr>
          <w:sz w:val="26"/>
          <w:szCs w:val="26"/>
        </w:rPr>
        <w:tab/>
      </w:r>
      <w:r w:rsidRPr="006E3CB5">
        <w:rPr>
          <w:sz w:val="26"/>
          <w:szCs w:val="26"/>
        </w:rPr>
        <w:tab/>
        <w:t xml:space="preserve">            </w:t>
      </w:r>
      <w:r w:rsidR="00953333" w:rsidRPr="006E3CB5">
        <w:rPr>
          <w:sz w:val="26"/>
          <w:szCs w:val="26"/>
        </w:rPr>
        <w:t xml:space="preserve">7. </w:t>
      </w:r>
      <w:proofErr w:type="gramStart"/>
      <w:r w:rsidR="00E233D7" w:rsidRPr="006E3CB5">
        <w:rPr>
          <w:sz w:val="26"/>
          <w:szCs w:val="26"/>
        </w:rPr>
        <w:t>к.п.бр</w:t>
      </w:r>
      <w:proofErr w:type="gramEnd"/>
      <w:r w:rsidR="00E233D7" w:rsidRPr="006E3CB5">
        <w:rPr>
          <w:sz w:val="26"/>
          <w:szCs w:val="26"/>
        </w:rPr>
        <w:t>. 8657</w:t>
      </w:r>
      <w:r w:rsidR="00953333" w:rsidRPr="006E3CB5">
        <w:rPr>
          <w:sz w:val="26"/>
          <w:szCs w:val="26"/>
        </w:rPr>
        <w:t>/</w:t>
      </w:r>
      <w:proofErr w:type="gramStart"/>
      <w:r w:rsidR="00953333" w:rsidRPr="006E3CB5">
        <w:rPr>
          <w:sz w:val="26"/>
          <w:szCs w:val="26"/>
        </w:rPr>
        <w:t>1  КО</w:t>
      </w:r>
      <w:proofErr w:type="gramEnd"/>
      <w:r w:rsidR="00953333" w:rsidRPr="006E3CB5">
        <w:rPr>
          <w:sz w:val="26"/>
          <w:szCs w:val="26"/>
        </w:rPr>
        <w:t xml:space="preserve"> Врање 1, површине 423 m²;</w:t>
      </w:r>
    </w:p>
    <w:p w:rsidR="00953333" w:rsidRPr="006E3CB5" w:rsidRDefault="008C012E" w:rsidP="00953333">
      <w:pPr>
        <w:jc w:val="both"/>
        <w:rPr>
          <w:sz w:val="26"/>
          <w:szCs w:val="26"/>
        </w:rPr>
      </w:pPr>
      <w:r w:rsidRPr="006E3CB5">
        <w:rPr>
          <w:sz w:val="26"/>
          <w:szCs w:val="26"/>
        </w:rPr>
        <w:tab/>
      </w:r>
      <w:r w:rsidRPr="006E3CB5">
        <w:rPr>
          <w:sz w:val="26"/>
          <w:szCs w:val="26"/>
        </w:rPr>
        <w:tab/>
        <w:t xml:space="preserve">            </w:t>
      </w:r>
      <w:r w:rsidR="00953333" w:rsidRPr="006E3CB5">
        <w:rPr>
          <w:sz w:val="26"/>
          <w:szCs w:val="26"/>
        </w:rPr>
        <w:t xml:space="preserve">8. </w:t>
      </w:r>
      <w:proofErr w:type="gramStart"/>
      <w:r w:rsidR="00E233D7" w:rsidRPr="006E3CB5">
        <w:rPr>
          <w:sz w:val="26"/>
          <w:szCs w:val="26"/>
        </w:rPr>
        <w:t>к.п.бр</w:t>
      </w:r>
      <w:proofErr w:type="gramEnd"/>
      <w:r w:rsidR="00E233D7" w:rsidRPr="006E3CB5">
        <w:rPr>
          <w:sz w:val="26"/>
          <w:szCs w:val="26"/>
        </w:rPr>
        <w:t>. 8658/</w:t>
      </w:r>
      <w:proofErr w:type="gramStart"/>
      <w:r w:rsidR="00E233D7" w:rsidRPr="006E3CB5">
        <w:rPr>
          <w:sz w:val="26"/>
          <w:szCs w:val="26"/>
        </w:rPr>
        <w:t>6  КО</w:t>
      </w:r>
      <w:proofErr w:type="gramEnd"/>
      <w:r w:rsidR="00E233D7" w:rsidRPr="006E3CB5">
        <w:rPr>
          <w:sz w:val="26"/>
          <w:szCs w:val="26"/>
        </w:rPr>
        <w:t xml:space="preserve"> Врање 1, површине 365 m².</w:t>
      </w:r>
    </w:p>
    <w:p w:rsidR="00953333" w:rsidRPr="006E3CB5" w:rsidRDefault="008C012E" w:rsidP="00953333">
      <w:pPr>
        <w:jc w:val="both"/>
        <w:rPr>
          <w:sz w:val="26"/>
          <w:szCs w:val="26"/>
        </w:rPr>
      </w:pPr>
      <w:r w:rsidRPr="006E3CB5">
        <w:rPr>
          <w:sz w:val="26"/>
          <w:szCs w:val="26"/>
        </w:rPr>
        <w:tab/>
      </w:r>
      <w:r w:rsidRPr="006E3CB5">
        <w:rPr>
          <w:sz w:val="26"/>
          <w:szCs w:val="26"/>
        </w:rPr>
        <w:tab/>
        <w:t xml:space="preserve">            </w:t>
      </w:r>
      <w:r w:rsidR="00953333" w:rsidRPr="006E3CB5">
        <w:rPr>
          <w:sz w:val="26"/>
          <w:szCs w:val="26"/>
        </w:rPr>
        <w:t xml:space="preserve">9. </w:t>
      </w:r>
      <w:proofErr w:type="gramStart"/>
      <w:r w:rsidR="00E233D7" w:rsidRPr="006E3CB5">
        <w:rPr>
          <w:sz w:val="26"/>
          <w:szCs w:val="26"/>
        </w:rPr>
        <w:t>к.п.бр</w:t>
      </w:r>
      <w:proofErr w:type="gramEnd"/>
      <w:r w:rsidR="00E233D7" w:rsidRPr="006E3CB5">
        <w:rPr>
          <w:sz w:val="26"/>
          <w:szCs w:val="26"/>
        </w:rPr>
        <w:t>. 8657/4 КО Врање 1, површине   378 m²;</w:t>
      </w:r>
    </w:p>
    <w:p w:rsidR="00953333" w:rsidRPr="006E3CB5" w:rsidRDefault="00953333" w:rsidP="00953333">
      <w:pPr>
        <w:jc w:val="both"/>
        <w:rPr>
          <w:sz w:val="26"/>
          <w:szCs w:val="26"/>
        </w:rPr>
      </w:pPr>
      <w:r w:rsidRPr="006E3CB5">
        <w:rPr>
          <w:sz w:val="26"/>
          <w:szCs w:val="26"/>
        </w:rPr>
        <w:tab/>
      </w:r>
      <w:r w:rsidRPr="006E3CB5">
        <w:rPr>
          <w:sz w:val="26"/>
          <w:szCs w:val="26"/>
        </w:rPr>
        <w:tab/>
        <w:t xml:space="preserve">          10. </w:t>
      </w:r>
      <w:proofErr w:type="gramStart"/>
      <w:r w:rsidR="00E233D7" w:rsidRPr="006E3CB5">
        <w:rPr>
          <w:sz w:val="26"/>
          <w:szCs w:val="26"/>
        </w:rPr>
        <w:t>к.п.бр</w:t>
      </w:r>
      <w:proofErr w:type="gramEnd"/>
      <w:r w:rsidR="00E233D7" w:rsidRPr="006E3CB5">
        <w:rPr>
          <w:sz w:val="26"/>
          <w:szCs w:val="26"/>
        </w:rPr>
        <w:t>. 8654/1 КО Врање 1, површине   428 m²;</w:t>
      </w:r>
    </w:p>
    <w:p w:rsidR="00953333" w:rsidRPr="006E3CB5" w:rsidRDefault="00953333" w:rsidP="00953333">
      <w:pPr>
        <w:jc w:val="both"/>
        <w:rPr>
          <w:sz w:val="26"/>
          <w:szCs w:val="26"/>
        </w:rPr>
      </w:pPr>
      <w:r w:rsidRPr="006E3CB5">
        <w:rPr>
          <w:sz w:val="26"/>
          <w:szCs w:val="26"/>
        </w:rPr>
        <w:tab/>
      </w:r>
      <w:r w:rsidRPr="006E3CB5">
        <w:rPr>
          <w:sz w:val="26"/>
          <w:szCs w:val="26"/>
        </w:rPr>
        <w:tab/>
        <w:t xml:space="preserve">          11. </w:t>
      </w:r>
      <w:proofErr w:type="gramStart"/>
      <w:r w:rsidR="00E233D7" w:rsidRPr="006E3CB5">
        <w:rPr>
          <w:sz w:val="26"/>
          <w:szCs w:val="26"/>
        </w:rPr>
        <w:t>к.п.бр</w:t>
      </w:r>
      <w:proofErr w:type="gramEnd"/>
      <w:r w:rsidR="00E233D7" w:rsidRPr="006E3CB5">
        <w:rPr>
          <w:sz w:val="26"/>
          <w:szCs w:val="26"/>
        </w:rPr>
        <w:t>. 8653/3 КО Врање 1, површине   414 m²;</w:t>
      </w:r>
    </w:p>
    <w:p w:rsidR="00953333" w:rsidRPr="006E3CB5" w:rsidRDefault="00953333" w:rsidP="00953333">
      <w:pPr>
        <w:jc w:val="both"/>
        <w:rPr>
          <w:sz w:val="26"/>
          <w:szCs w:val="26"/>
        </w:rPr>
      </w:pPr>
      <w:r w:rsidRPr="006E3CB5">
        <w:rPr>
          <w:sz w:val="26"/>
          <w:szCs w:val="26"/>
        </w:rPr>
        <w:tab/>
      </w:r>
      <w:r w:rsidRPr="006E3CB5">
        <w:rPr>
          <w:sz w:val="26"/>
          <w:szCs w:val="26"/>
        </w:rPr>
        <w:tab/>
        <w:t xml:space="preserve">          12. </w:t>
      </w:r>
      <w:proofErr w:type="gramStart"/>
      <w:r w:rsidR="00E233D7" w:rsidRPr="006E3CB5">
        <w:rPr>
          <w:sz w:val="26"/>
          <w:szCs w:val="26"/>
        </w:rPr>
        <w:t>к.п.бр</w:t>
      </w:r>
      <w:proofErr w:type="gramEnd"/>
      <w:r w:rsidR="00E233D7" w:rsidRPr="006E3CB5">
        <w:rPr>
          <w:sz w:val="26"/>
          <w:szCs w:val="26"/>
        </w:rPr>
        <w:t>. 8651/3 КО Врање 1, површине   638 m²;</w:t>
      </w:r>
    </w:p>
    <w:p w:rsidR="00953333" w:rsidRPr="006E3CB5" w:rsidRDefault="00953333" w:rsidP="00953333">
      <w:pPr>
        <w:jc w:val="both"/>
        <w:rPr>
          <w:sz w:val="26"/>
          <w:szCs w:val="26"/>
        </w:rPr>
      </w:pPr>
      <w:r w:rsidRPr="006E3CB5">
        <w:rPr>
          <w:sz w:val="26"/>
          <w:szCs w:val="26"/>
        </w:rPr>
        <w:tab/>
      </w:r>
      <w:r w:rsidRPr="006E3CB5">
        <w:rPr>
          <w:sz w:val="26"/>
          <w:szCs w:val="26"/>
        </w:rPr>
        <w:tab/>
        <w:t xml:space="preserve">          13. </w:t>
      </w:r>
      <w:proofErr w:type="gramStart"/>
      <w:r w:rsidR="00E233D7" w:rsidRPr="006E3CB5">
        <w:rPr>
          <w:sz w:val="26"/>
          <w:szCs w:val="26"/>
        </w:rPr>
        <w:t>к.п.бр</w:t>
      </w:r>
      <w:proofErr w:type="gramEnd"/>
      <w:r w:rsidR="00E233D7" w:rsidRPr="006E3CB5">
        <w:rPr>
          <w:sz w:val="26"/>
          <w:szCs w:val="26"/>
        </w:rPr>
        <w:t>. 8651/1 КО Врање 1, површине   511 m²;</w:t>
      </w:r>
    </w:p>
    <w:p w:rsidR="00953333" w:rsidRPr="006E3CB5" w:rsidRDefault="00953333" w:rsidP="00953333">
      <w:pPr>
        <w:jc w:val="both"/>
        <w:rPr>
          <w:sz w:val="26"/>
          <w:szCs w:val="26"/>
        </w:rPr>
      </w:pPr>
      <w:r w:rsidRPr="006E3CB5">
        <w:rPr>
          <w:sz w:val="26"/>
          <w:szCs w:val="26"/>
        </w:rPr>
        <w:tab/>
      </w:r>
      <w:r w:rsidRPr="006E3CB5">
        <w:rPr>
          <w:sz w:val="26"/>
          <w:szCs w:val="26"/>
        </w:rPr>
        <w:tab/>
        <w:t xml:space="preserve">          14. </w:t>
      </w:r>
      <w:proofErr w:type="gramStart"/>
      <w:r w:rsidR="00E233D7" w:rsidRPr="006E3CB5">
        <w:rPr>
          <w:sz w:val="26"/>
          <w:szCs w:val="26"/>
        </w:rPr>
        <w:t>к.п.бр</w:t>
      </w:r>
      <w:proofErr w:type="gramEnd"/>
      <w:r w:rsidR="00E233D7" w:rsidRPr="006E3CB5">
        <w:rPr>
          <w:sz w:val="26"/>
          <w:szCs w:val="26"/>
        </w:rPr>
        <w:t>. 8648/3 КО Врање 1, површине   456 m²;</w:t>
      </w:r>
    </w:p>
    <w:p w:rsidR="006E3CB5" w:rsidRPr="006E3CB5" w:rsidRDefault="00953333" w:rsidP="006E3CB5">
      <w:pPr>
        <w:jc w:val="both"/>
        <w:rPr>
          <w:sz w:val="26"/>
          <w:szCs w:val="26"/>
        </w:rPr>
      </w:pPr>
      <w:r w:rsidRPr="006E3CB5">
        <w:rPr>
          <w:sz w:val="26"/>
          <w:szCs w:val="26"/>
        </w:rPr>
        <w:tab/>
      </w:r>
      <w:r w:rsidRPr="006E3CB5">
        <w:rPr>
          <w:sz w:val="26"/>
          <w:szCs w:val="26"/>
        </w:rPr>
        <w:tab/>
        <w:t xml:space="preserve">          15. </w:t>
      </w:r>
      <w:proofErr w:type="gramStart"/>
      <w:r w:rsidR="00E233D7" w:rsidRPr="006E3CB5">
        <w:rPr>
          <w:sz w:val="26"/>
          <w:szCs w:val="26"/>
        </w:rPr>
        <w:t>к.п.бр</w:t>
      </w:r>
      <w:proofErr w:type="gramEnd"/>
      <w:r w:rsidR="00E233D7" w:rsidRPr="006E3CB5">
        <w:rPr>
          <w:sz w:val="26"/>
          <w:szCs w:val="26"/>
        </w:rPr>
        <w:t>. 8648/5 КО Врање 1, површине   348 m²;</w:t>
      </w:r>
    </w:p>
    <w:p w:rsidR="00E233D7" w:rsidRPr="006E3CB5" w:rsidRDefault="006E3CB5" w:rsidP="006E3CB5">
      <w:pPr>
        <w:jc w:val="both"/>
        <w:rPr>
          <w:sz w:val="26"/>
          <w:szCs w:val="26"/>
        </w:rPr>
      </w:pPr>
      <w:r w:rsidRPr="006E3CB5">
        <w:rPr>
          <w:sz w:val="26"/>
          <w:szCs w:val="26"/>
        </w:rPr>
        <w:tab/>
      </w:r>
      <w:r w:rsidRPr="006E3CB5">
        <w:rPr>
          <w:sz w:val="26"/>
          <w:szCs w:val="26"/>
        </w:rPr>
        <w:tab/>
        <w:t xml:space="preserve">          16. </w:t>
      </w:r>
      <w:proofErr w:type="gramStart"/>
      <w:r w:rsidR="00E233D7" w:rsidRPr="006E3CB5">
        <w:rPr>
          <w:sz w:val="26"/>
          <w:szCs w:val="26"/>
        </w:rPr>
        <w:t>к.п.бр</w:t>
      </w:r>
      <w:proofErr w:type="gramEnd"/>
      <w:r w:rsidR="00E233D7" w:rsidRPr="006E3CB5">
        <w:rPr>
          <w:sz w:val="26"/>
          <w:szCs w:val="26"/>
        </w:rPr>
        <w:t>. 8655/2 КО Врање 1, површине   327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p>
    <w:p w:rsidR="00EE67F8" w:rsidRPr="006E3CB5" w:rsidRDefault="00EE67F8" w:rsidP="00EE67F8">
      <w:pPr>
        <w:jc w:val="both"/>
        <w:rPr>
          <w:b/>
          <w:sz w:val="26"/>
          <w:szCs w:val="26"/>
        </w:rPr>
      </w:pPr>
      <w:r w:rsidRPr="006E3CB5">
        <w:rPr>
          <w:b/>
          <w:sz w:val="26"/>
          <w:szCs w:val="26"/>
        </w:rPr>
        <w:tab/>
      </w:r>
      <w:proofErr w:type="gramStart"/>
      <w:r w:rsidRPr="006E3CB5">
        <w:rPr>
          <w:b/>
          <w:sz w:val="26"/>
          <w:szCs w:val="26"/>
        </w:rPr>
        <w:t>ΙΙ.</w:t>
      </w:r>
      <w:proofErr w:type="gramEnd"/>
      <w:r w:rsidRPr="006E3CB5">
        <w:rPr>
          <w:b/>
          <w:sz w:val="26"/>
          <w:szCs w:val="26"/>
        </w:rPr>
        <w:t xml:space="preserve"> </w:t>
      </w:r>
      <w:proofErr w:type="gramStart"/>
      <w:r w:rsidRPr="006E3CB5">
        <w:rPr>
          <w:b/>
          <w:sz w:val="26"/>
          <w:szCs w:val="26"/>
        </w:rPr>
        <w:t>Локација бр.</w:t>
      </w:r>
      <w:proofErr w:type="gramEnd"/>
      <w:r w:rsidRPr="006E3CB5">
        <w:rPr>
          <w:b/>
          <w:sz w:val="26"/>
          <w:szCs w:val="26"/>
        </w:rPr>
        <w:t xml:space="preserve"> </w:t>
      </w:r>
      <w:proofErr w:type="gramStart"/>
      <w:r w:rsidRPr="006E3CB5">
        <w:rPr>
          <w:b/>
          <w:sz w:val="26"/>
          <w:szCs w:val="26"/>
        </w:rPr>
        <w:t>2  у</w:t>
      </w:r>
      <w:proofErr w:type="gramEnd"/>
      <w:r w:rsidRPr="006E3CB5">
        <w:rPr>
          <w:b/>
          <w:sz w:val="26"/>
          <w:szCs w:val="26"/>
        </w:rPr>
        <w:t xml:space="preserve"> улици Меше Селимовића и Седам секретара СКОЈ-а.</w:t>
      </w:r>
    </w:p>
    <w:p w:rsidR="00EE67F8" w:rsidRPr="006E3CB5" w:rsidRDefault="00EE67F8" w:rsidP="00EE67F8">
      <w:pPr>
        <w:tabs>
          <w:tab w:val="left" w:pos="2410"/>
          <w:tab w:val="left" w:pos="9356"/>
        </w:tabs>
        <w:jc w:val="both"/>
        <w:rPr>
          <w:sz w:val="26"/>
          <w:szCs w:val="26"/>
        </w:rPr>
      </w:pPr>
      <w:r w:rsidRPr="006E3CB5">
        <w:rPr>
          <w:b/>
          <w:sz w:val="26"/>
          <w:szCs w:val="26"/>
          <w:u w:val="single"/>
        </w:rPr>
        <w:t>Намена: становање средњих густина</w:t>
      </w:r>
      <w:r w:rsidRPr="006E3CB5">
        <w:rPr>
          <w:sz w:val="26"/>
          <w:szCs w:val="26"/>
        </w:rPr>
        <w:t xml:space="preserve"> - на основу услова предвиђеним у Плану генералне регулације зоне 3 у Врању („Сл. Гласник града Врања број 18/2011), по степену комуналне опремљености припада трећој зони, по почетној цени, од 2.521,00 динара по m², отуђује се:</w:t>
      </w:r>
    </w:p>
    <w:p w:rsidR="00E233D7" w:rsidRPr="006E3CB5" w:rsidRDefault="00E233D7" w:rsidP="00E233D7">
      <w:pPr>
        <w:pStyle w:val="ListParagraph"/>
        <w:spacing w:after="0" w:line="240" w:lineRule="auto"/>
        <w:ind w:left="0"/>
        <w:jc w:val="center"/>
        <w:rPr>
          <w:rFonts w:ascii="Times New Roman" w:hAnsi="Times New Roman" w:cs="Times New Roman"/>
          <w:sz w:val="26"/>
          <w:szCs w:val="26"/>
        </w:rPr>
      </w:pPr>
      <w:proofErr w:type="gramStart"/>
      <w:r w:rsidRPr="006E3CB5">
        <w:rPr>
          <w:rFonts w:ascii="Times New Roman" w:hAnsi="Times New Roman" w:cs="Times New Roman"/>
          <w:sz w:val="26"/>
          <w:szCs w:val="26"/>
        </w:rPr>
        <w:t>1.к.п.бр.</w:t>
      </w:r>
      <w:proofErr w:type="gramEnd"/>
      <w:r w:rsidRPr="006E3CB5">
        <w:rPr>
          <w:rFonts w:ascii="Times New Roman" w:hAnsi="Times New Roman" w:cs="Times New Roman"/>
          <w:sz w:val="26"/>
          <w:szCs w:val="26"/>
        </w:rPr>
        <w:t xml:space="preserve"> 12016/10 КО Врање 1, површине 603 m²,</w:t>
      </w:r>
    </w:p>
    <w:p w:rsidR="00E233D7" w:rsidRPr="006E3CB5" w:rsidRDefault="00E233D7" w:rsidP="00E233D7">
      <w:pPr>
        <w:jc w:val="center"/>
        <w:rPr>
          <w:sz w:val="26"/>
          <w:szCs w:val="26"/>
        </w:rPr>
      </w:pPr>
      <w:r w:rsidRPr="006E3CB5">
        <w:rPr>
          <w:sz w:val="26"/>
          <w:szCs w:val="26"/>
        </w:rPr>
        <w:t xml:space="preserve">2. </w:t>
      </w:r>
      <w:proofErr w:type="gramStart"/>
      <w:r w:rsidRPr="006E3CB5">
        <w:rPr>
          <w:sz w:val="26"/>
          <w:szCs w:val="26"/>
        </w:rPr>
        <w:t>к.п.бр</w:t>
      </w:r>
      <w:proofErr w:type="gramEnd"/>
      <w:r w:rsidRPr="006E3CB5">
        <w:rPr>
          <w:sz w:val="26"/>
          <w:szCs w:val="26"/>
        </w:rPr>
        <w:t>. 12016/</w:t>
      </w:r>
      <w:proofErr w:type="gramStart"/>
      <w:r w:rsidRPr="006E3CB5">
        <w:rPr>
          <w:sz w:val="26"/>
          <w:szCs w:val="26"/>
        </w:rPr>
        <w:t>4  КО</w:t>
      </w:r>
      <w:proofErr w:type="gramEnd"/>
      <w:r w:rsidRPr="006E3CB5">
        <w:rPr>
          <w:sz w:val="26"/>
          <w:szCs w:val="26"/>
        </w:rPr>
        <w:t xml:space="preserve"> Врање 1, површине 604 m²,</w:t>
      </w:r>
    </w:p>
    <w:p w:rsidR="00E233D7" w:rsidRPr="006E3CB5" w:rsidRDefault="00E233D7" w:rsidP="00E233D7">
      <w:pPr>
        <w:jc w:val="center"/>
        <w:rPr>
          <w:sz w:val="26"/>
          <w:szCs w:val="26"/>
        </w:rPr>
      </w:pPr>
      <w:proofErr w:type="gramStart"/>
      <w:r w:rsidRPr="006E3CB5">
        <w:rPr>
          <w:sz w:val="26"/>
          <w:szCs w:val="26"/>
        </w:rPr>
        <w:t>3.к.п.бр.</w:t>
      </w:r>
      <w:proofErr w:type="gramEnd"/>
      <w:r w:rsidRPr="006E3CB5">
        <w:rPr>
          <w:sz w:val="26"/>
          <w:szCs w:val="26"/>
        </w:rPr>
        <w:t xml:space="preserve"> 12015/13 КО Врање 1, површине 430 m²,</w:t>
      </w:r>
    </w:p>
    <w:p w:rsidR="00E233D7" w:rsidRPr="006E3CB5" w:rsidRDefault="00E233D7" w:rsidP="00E233D7">
      <w:pPr>
        <w:pStyle w:val="ListParagraph"/>
        <w:spacing w:after="0" w:line="240" w:lineRule="auto"/>
        <w:ind w:left="0"/>
        <w:jc w:val="center"/>
        <w:rPr>
          <w:rFonts w:ascii="Times New Roman" w:hAnsi="Times New Roman" w:cs="Times New Roman"/>
          <w:sz w:val="26"/>
          <w:szCs w:val="26"/>
        </w:rPr>
      </w:pPr>
      <w:proofErr w:type="gramStart"/>
      <w:r w:rsidRPr="006E3CB5">
        <w:rPr>
          <w:rFonts w:ascii="Times New Roman" w:hAnsi="Times New Roman" w:cs="Times New Roman"/>
          <w:sz w:val="26"/>
          <w:szCs w:val="26"/>
        </w:rPr>
        <w:t>4.к.п.бр.</w:t>
      </w:r>
      <w:proofErr w:type="gramEnd"/>
      <w:r w:rsidRPr="006E3CB5">
        <w:rPr>
          <w:rFonts w:ascii="Times New Roman" w:hAnsi="Times New Roman" w:cs="Times New Roman"/>
          <w:sz w:val="26"/>
          <w:szCs w:val="26"/>
        </w:rPr>
        <w:t xml:space="preserve"> 12015/</w:t>
      </w:r>
      <w:proofErr w:type="gramStart"/>
      <w:r w:rsidRPr="006E3CB5">
        <w:rPr>
          <w:rFonts w:ascii="Times New Roman" w:hAnsi="Times New Roman" w:cs="Times New Roman"/>
          <w:sz w:val="26"/>
          <w:szCs w:val="26"/>
        </w:rPr>
        <w:t>8  КО</w:t>
      </w:r>
      <w:proofErr w:type="gramEnd"/>
      <w:r w:rsidRPr="006E3CB5">
        <w:rPr>
          <w:rFonts w:ascii="Times New Roman" w:hAnsi="Times New Roman" w:cs="Times New Roman"/>
          <w:sz w:val="26"/>
          <w:szCs w:val="26"/>
        </w:rPr>
        <w:t xml:space="preserve"> Врање 1, површине 425 m².</w:t>
      </w:r>
    </w:p>
    <w:p w:rsidR="00E233D7" w:rsidRPr="006E3CB5" w:rsidRDefault="00E233D7" w:rsidP="00E233D7">
      <w:pPr>
        <w:jc w:val="both"/>
        <w:rPr>
          <w:sz w:val="26"/>
          <w:szCs w:val="26"/>
        </w:rPr>
      </w:pPr>
    </w:p>
    <w:p w:rsidR="00E233D7" w:rsidRPr="006E3CB5" w:rsidRDefault="00E233D7" w:rsidP="00E233D7">
      <w:pPr>
        <w:jc w:val="both"/>
        <w:rPr>
          <w:sz w:val="26"/>
          <w:szCs w:val="26"/>
        </w:rPr>
      </w:pPr>
    </w:p>
    <w:p w:rsidR="00EE67F8" w:rsidRPr="006E3CB5" w:rsidRDefault="00EE67F8" w:rsidP="00EE67F8">
      <w:pPr>
        <w:jc w:val="both"/>
        <w:rPr>
          <w:b/>
          <w:sz w:val="26"/>
          <w:szCs w:val="26"/>
        </w:rPr>
      </w:pPr>
      <w:r w:rsidRPr="006E3CB5">
        <w:rPr>
          <w:b/>
          <w:sz w:val="26"/>
          <w:szCs w:val="26"/>
        </w:rPr>
        <w:tab/>
      </w:r>
      <w:proofErr w:type="gramStart"/>
      <w:r w:rsidRPr="006E3CB5">
        <w:rPr>
          <w:b/>
          <w:sz w:val="26"/>
          <w:szCs w:val="26"/>
        </w:rPr>
        <w:t>IΙΙ.</w:t>
      </w:r>
      <w:proofErr w:type="gramEnd"/>
      <w:r w:rsidRPr="006E3CB5">
        <w:rPr>
          <w:b/>
          <w:sz w:val="26"/>
          <w:szCs w:val="26"/>
        </w:rPr>
        <w:t xml:space="preserve"> </w:t>
      </w:r>
      <w:proofErr w:type="gramStart"/>
      <w:r w:rsidRPr="006E3CB5">
        <w:rPr>
          <w:b/>
          <w:sz w:val="26"/>
          <w:szCs w:val="26"/>
        </w:rPr>
        <w:t>Локација бр.</w:t>
      </w:r>
      <w:proofErr w:type="gramEnd"/>
      <w:r w:rsidRPr="006E3CB5">
        <w:rPr>
          <w:b/>
          <w:sz w:val="26"/>
          <w:szCs w:val="26"/>
        </w:rPr>
        <w:t xml:space="preserve"> </w:t>
      </w:r>
      <w:proofErr w:type="gramStart"/>
      <w:r w:rsidRPr="006E3CB5">
        <w:rPr>
          <w:b/>
          <w:sz w:val="26"/>
          <w:szCs w:val="26"/>
        </w:rPr>
        <w:t>3 у улици Будислава Шошкића.</w:t>
      </w:r>
      <w:proofErr w:type="gramEnd"/>
      <w:r w:rsidRPr="006E3CB5">
        <w:rPr>
          <w:b/>
          <w:sz w:val="26"/>
          <w:szCs w:val="26"/>
        </w:rPr>
        <w:t xml:space="preserve"> </w:t>
      </w:r>
    </w:p>
    <w:p w:rsidR="00EE67F8" w:rsidRPr="006E3CB5" w:rsidRDefault="00EE67F8" w:rsidP="00EE67F8">
      <w:pPr>
        <w:jc w:val="both"/>
        <w:rPr>
          <w:sz w:val="26"/>
          <w:szCs w:val="26"/>
        </w:rPr>
      </w:pPr>
      <w:r w:rsidRPr="006E3CB5">
        <w:rPr>
          <w:sz w:val="26"/>
          <w:szCs w:val="26"/>
        </w:rPr>
        <w:tab/>
      </w:r>
      <w:r w:rsidRPr="006E3CB5">
        <w:rPr>
          <w:b/>
          <w:sz w:val="26"/>
          <w:szCs w:val="26"/>
          <w:u w:val="single"/>
        </w:rPr>
        <w:t>Намена: становање средњих густина</w:t>
      </w:r>
      <w:r w:rsidRPr="006E3CB5">
        <w:rPr>
          <w:sz w:val="26"/>
          <w:szCs w:val="26"/>
        </w:rPr>
        <w:t xml:space="preserve"> - на основу услова предвиђеним у Плану генералне регулације зоне 2 у Врању ( „Сл. Гласник града Врања број 33/2011 ), по степену комуналне опремљености припада трећој зони, по почетној цени, од 2.521,00 динара по m², отуђује се:</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12890 КО Врање 1, површине 956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lastRenderedPageBreak/>
        <w:t xml:space="preserve">2.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12891 КО Врање 1, површине 590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  3.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12892 КО Врање 1, површине 1458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  4.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12893 КО Врање 1, површине 1079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5.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12902 КО Врање 1, површине 450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6.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12903 КО Врање 1, површине 420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7.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12904 КО Врање 1, површине 420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8.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12905 КО Врање 1, површине 420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9.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12906 КО Врање 1, површине 420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10.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12907 КО Врање 1, површине 495 m²;</w:t>
      </w:r>
    </w:p>
    <w:p w:rsidR="00E233D7" w:rsidRPr="006E3CB5" w:rsidRDefault="00E233D7" w:rsidP="00E233D7">
      <w:pPr>
        <w:jc w:val="center"/>
        <w:rPr>
          <w:sz w:val="26"/>
          <w:szCs w:val="26"/>
        </w:rPr>
      </w:pPr>
      <w:r w:rsidRPr="006E3CB5">
        <w:rPr>
          <w:sz w:val="26"/>
          <w:szCs w:val="26"/>
        </w:rPr>
        <w:t xml:space="preserve">        11.  </w:t>
      </w:r>
      <w:proofErr w:type="gramStart"/>
      <w:r w:rsidRPr="006E3CB5">
        <w:rPr>
          <w:sz w:val="26"/>
          <w:szCs w:val="26"/>
        </w:rPr>
        <w:t>к.п.бр</w:t>
      </w:r>
      <w:proofErr w:type="gramEnd"/>
      <w:r w:rsidRPr="006E3CB5">
        <w:rPr>
          <w:sz w:val="26"/>
          <w:szCs w:val="26"/>
        </w:rPr>
        <w:t xml:space="preserve">. </w:t>
      </w:r>
      <w:proofErr w:type="gramStart"/>
      <w:r w:rsidRPr="006E3CB5">
        <w:rPr>
          <w:sz w:val="26"/>
          <w:szCs w:val="26"/>
        </w:rPr>
        <w:t>12909 КО Врање 1, површине 713 m².</w:t>
      </w:r>
      <w:proofErr w:type="gramEnd"/>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12.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12910 КО Врање 1, површине 608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13.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12911 КО Врање 1, површине 384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14.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12915 КО Врање 1, површине 387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15.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12916 КО Врање 1, површине 392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16.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12920 КО Врање 1, површине 398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  17.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w:t>
      </w:r>
      <w:r w:rsidR="006E3CB5" w:rsidRPr="006E3CB5">
        <w:rPr>
          <w:rFonts w:ascii="Times New Roman" w:hAnsi="Times New Roman" w:cs="Times New Roman"/>
          <w:sz w:val="26"/>
          <w:szCs w:val="26"/>
        </w:rPr>
        <w:t xml:space="preserve"> 12912 КО Врање 1, површине 394</w:t>
      </w:r>
      <w:r w:rsidRPr="006E3CB5">
        <w:rPr>
          <w:rFonts w:ascii="Times New Roman" w:hAnsi="Times New Roman" w:cs="Times New Roman"/>
          <w:sz w:val="26"/>
          <w:szCs w:val="26"/>
        </w:rPr>
        <w:t xml:space="preserve">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18.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12914 КО Врање 1, површине 395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19.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12917 КО Врање 1, површине 396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proofErr w:type="gramStart"/>
      <w:r w:rsidRPr="006E3CB5">
        <w:rPr>
          <w:rFonts w:ascii="Times New Roman" w:hAnsi="Times New Roman" w:cs="Times New Roman"/>
          <w:sz w:val="26"/>
          <w:szCs w:val="26"/>
        </w:rPr>
        <w:t>20.к.п.бр.</w:t>
      </w:r>
      <w:proofErr w:type="gramEnd"/>
      <w:r w:rsidRPr="006E3CB5">
        <w:rPr>
          <w:rFonts w:ascii="Times New Roman" w:hAnsi="Times New Roman" w:cs="Times New Roman"/>
          <w:sz w:val="26"/>
          <w:szCs w:val="26"/>
        </w:rPr>
        <w:t xml:space="preserve"> 12919 КО Врање 1, површине 397 m²;</w:t>
      </w:r>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r w:rsidRPr="006E3CB5">
        <w:rPr>
          <w:rFonts w:ascii="Times New Roman" w:hAnsi="Times New Roman" w:cs="Times New Roman"/>
          <w:sz w:val="26"/>
          <w:szCs w:val="26"/>
        </w:rPr>
        <w:t xml:space="preserve">21.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xml:space="preserve">. </w:t>
      </w:r>
      <w:proofErr w:type="gramStart"/>
      <w:r w:rsidRPr="006E3CB5">
        <w:rPr>
          <w:rFonts w:ascii="Times New Roman" w:hAnsi="Times New Roman" w:cs="Times New Roman"/>
          <w:sz w:val="26"/>
          <w:szCs w:val="26"/>
        </w:rPr>
        <w:t>12922 КО Врање 1, површине 398 m².</w:t>
      </w:r>
      <w:proofErr w:type="gramEnd"/>
    </w:p>
    <w:p w:rsidR="00E233D7" w:rsidRPr="006E3CB5" w:rsidRDefault="00E233D7" w:rsidP="00E233D7">
      <w:pPr>
        <w:pStyle w:val="ListParagraph"/>
        <w:spacing w:after="0" w:line="240" w:lineRule="auto"/>
        <w:ind w:left="360"/>
        <w:jc w:val="center"/>
        <w:rPr>
          <w:rFonts w:ascii="Times New Roman" w:hAnsi="Times New Roman" w:cs="Times New Roman"/>
          <w:sz w:val="26"/>
          <w:szCs w:val="26"/>
        </w:rPr>
      </w:pPr>
    </w:p>
    <w:p w:rsidR="00E233D7" w:rsidRPr="006E3CB5" w:rsidRDefault="00E233D7" w:rsidP="00E233D7">
      <w:pPr>
        <w:jc w:val="center"/>
        <w:rPr>
          <w:sz w:val="26"/>
          <w:szCs w:val="26"/>
        </w:rPr>
      </w:pPr>
    </w:p>
    <w:p w:rsidR="00EE67F8" w:rsidRPr="006E3CB5" w:rsidRDefault="00EE67F8" w:rsidP="00EE67F8">
      <w:pPr>
        <w:jc w:val="both"/>
        <w:rPr>
          <w:b/>
          <w:sz w:val="26"/>
          <w:szCs w:val="26"/>
        </w:rPr>
      </w:pPr>
      <w:r w:rsidRPr="006E3CB5">
        <w:rPr>
          <w:b/>
          <w:sz w:val="26"/>
          <w:szCs w:val="26"/>
        </w:rPr>
        <w:tab/>
      </w:r>
      <w:proofErr w:type="gramStart"/>
      <w:r w:rsidRPr="006E3CB5">
        <w:rPr>
          <w:b/>
          <w:sz w:val="26"/>
          <w:szCs w:val="26"/>
        </w:rPr>
        <w:t>ΙV.</w:t>
      </w:r>
      <w:proofErr w:type="gramEnd"/>
      <w:r w:rsidRPr="006E3CB5">
        <w:rPr>
          <w:b/>
          <w:sz w:val="26"/>
          <w:szCs w:val="26"/>
        </w:rPr>
        <w:t xml:space="preserve">  </w:t>
      </w:r>
      <w:proofErr w:type="gramStart"/>
      <w:r w:rsidRPr="006E3CB5">
        <w:rPr>
          <w:b/>
          <w:sz w:val="26"/>
          <w:szCs w:val="26"/>
        </w:rPr>
        <w:t>Локација бр.</w:t>
      </w:r>
      <w:proofErr w:type="gramEnd"/>
      <w:r w:rsidRPr="006E3CB5">
        <w:rPr>
          <w:b/>
          <w:sz w:val="26"/>
          <w:szCs w:val="26"/>
        </w:rPr>
        <w:t xml:space="preserve"> </w:t>
      </w:r>
      <w:proofErr w:type="gramStart"/>
      <w:r w:rsidRPr="006E3CB5">
        <w:rPr>
          <w:b/>
          <w:sz w:val="26"/>
          <w:szCs w:val="26"/>
        </w:rPr>
        <w:t>4 у улици Радоја Дакића.</w:t>
      </w:r>
      <w:proofErr w:type="gramEnd"/>
      <w:r w:rsidRPr="006E3CB5">
        <w:rPr>
          <w:b/>
          <w:sz w:val="26"/>
          <w:szCs w:val="26"/>
        </w:rPr>
        <w:t xml:space="preserve"> </w:t>
      </w:r>
    </w:p>
    <w:p w:rsidR="00EE67F8" w:rsidRPr="006E3CB5" w:rsidRDefault="00EE67F8" w:rsidP="00EE67F8">
      <w:pPr>
        <w:jc w:val="both"/>
        <w:rPr>
          <w:sz w:val="26"/>
          <w:szCs w:val="26"/>
        </w:rPr>
      </w:pPr>
      <w:r w:rsidRPr="006E3CB5">
        <w:rPr>
          <w:b/>
          <w:sz w:val="26"/>
          <w:szCs w:val="26"/>
        </w:rPr>
        <w:tab/>
      </w:r>
      <w:r w:rsidRPr="006E3CB5">
        <w:rPr>
          <w:b/>
          <w:sz w:val="26"/>
          <w:szCs w:val="26"/>
          <w:u w:val="single"/>
        </w:rPr>
        <w:t>Намена: становање средњих густина</w:t>
      </w:r>
      <w:r w:rsidRPr="006E3CB5">
        <w:rPr>
          <w:sz w:val="26"/>
          <w:szCs w:val="26"/>
        </w:rPr>
        <w:t xml:space="preserve"> - на основу услова предвиђеним у Плану генералне регулације зоне 3 у Врању („Сл. Гласник града Врања број 18/2011 ), по степену комуналне опремљености припада трећој зони,по почетној цени од 2.521,00 динара по m²,отуђује се:</w:t>
      </w:r>
    </w:p>
    <w:p w:rsidR="00E233D7" w:rsidRPr="006E3CB5" w:rsidRDefault="00E233D7" w:rsidP="00E233D7">
      <w:pPr>
        <w:jc w:val="center"/>
        <w:rPr>
          <w:sz w:val="26"/>
          <w:szCs w:val="26"/>
        </w:rPr>
      </w:pPr>
      <w:r w:rsidRPr="006E3CB5">
        <w:rPr>
          <w:sz w:val="26"/>
          <w:szCs w:val="26"/>
        </w:rPr>
        <w:t xml:space="preserve">1. </w:t>
      </w:r>
      <w:proofErr w:type="gramStart"/>
      <w:r w:rsidRPr="006E3CB5">
        <w:rPr>
          <w:sz w:val="26"/>
          <w:szCs w:val="26"/>
        </w:rPr>
        <w:t>к.п.бр</w:t>
      </w:r>
      <w:proofErr w:type="gramEnd"/>
      <w:r w:rsidRPr="006E3CB5">
        <w:rPr>
          <w:sz w:val="26"/>
          <w:szCs w:val="26"/>
        </w:rPr>
        <w:t>. 11896/1 КО Врање 1</w:t>
      </w:r>
      <w:proofErr w:type="gramStart"/>
      <w:r w:rsidRPr="006E3CB5">
        <w:rPr>
          <w:sz w:val="26"/>
          <w:szCs w:val="26"/>
        </w:rPr>
        <w:t>,  површине</w:t>
      </w:r>
      <w:proofErr w:type="gramEnd"/>
      <w:r w:rsidRPr="006E3CB5">
        <w:rPr>
          <w:sz w:val="26"/>
          <w:szCs w:val="26"/>
        </w:rPr>
        <w:t xml:space="preserve"> 994 m²;</w:t>
      </w:r>
    </w:p>
    <w:p w:rsidR="00E233D7" w:rsidRPr="006E3CB5" w:rsidRDefault="00E233D7" w:rsidP="00E233D7">
      <w:pPr>
        <w:jc w:val="center"/>
        <w:rPr>
          <w:sz w:val="26"/>
          <w:szCs w:val="26"/>
        </w:rPr>
      </w:pPr>
      <w:r w:rsidRPr="006E3CB5">
        <w:rPr>
          <w:sz w:val="26"/>
          <w:szCs w:val="26"/>
        </w:rPr>
        <w:t xml:space="preserve">  2. </w:t>
      </w:r>
      <w:proofErr w:type="gramStart"/>
      <w:r w:rsidRPr="006E3CB5">
        <w:rPr>
          <w:sz w:val="26"/>
          <w:szCs w:val="26"/>
        </w:rPr>
        <w:t>к.п.бр</w:t>
      </w:r>
      <w:proofErr w:type="gramEnd"/>
      <w:r w:rsidRPr="006E3CB5">
        <w:rPr>
          <w:sz w:val="26"/>
          <w:szCs w:val="26"/>
        </w:rPr>
        <w:t>. 11896/2 КО Врање 1</w:t>
      </w:r>
      <w:proofErr w:type="gramStart"/>
      <w:r w:rsidRPr="006E3CB5">
        <w:rPr>
          <w:sz w:val="26"/>
          <w:szCs w:val="26"/>
        </w:rPr>
        <w:t>,  површине</w:t>
      </w:r>
      <w:proofErr w:type="gramEnd"/>
      <w:r w:rsidRPr="006E3CB5">
        <w:rPr>
          <w:sz w:val="26"/>
          <w:szCs w:val="26"/>
        </w:rPr>
        <w:t xml:space="preserve"> 1061 m²;</w:t>
      </w:r>
    </w:p>
    <w:p w:rsidR="00E233D7" w:rsidRPr="006E3CB5" w:rsidRDefault="00E233D7" w:rsidP="00E233D7">
      <w:pPr>
        <w:jc w:val="center"/>
        <w:rPr>
          <w:sz w:val="26"/>
          <w:szCs w:val="26"/>
        </w:rPr>
      </w:pPr>
      <w:r w:rsidRPr="006E3CB5">
        <w:rPr>
          <w:sz w:val="26"/>
          <w:szCs w:val="26"/>
        </w:rPr>
        <w:t xml:space="preserve">   3. </w:t>
      </w:r>
      <w:proofErr w:type="gramStart"/>
      <w:r w:rsidRPr="006E3CB5">
        <w:rPr>
          <w:sz w:val="26"/>
          <w:szCs w:val="26"/>
        </w:rPr>
        <w:t>к.п.бр</w:t>
      </w:r>
      <w:proofErr w:type="gramEnd"/>
      <w:r w:rsidRPr="006E3CB5">
        <w:rPr>
          <w:sz w:val="26"/>
          <w:szCs w:val="26"/>
        </w:rPr>
        <w:t>. 11895/4 КО Врање 1</w:t>
      </w:r>
      <w:proofErr w:type="gramStart"/>
      <w:r w:rsidRPr="006E3CB5">
        <w:rPr>
          <w:sz w:val="26"/>
          <w:szCs w:val="26"/>
        </w:rPr>
        <w:t>,  површине</w:t>
      </w:r>
      <w:proofErr w:type="gramEnd"/>
      <w:r w:rsidRPr="006E3CB5">
        <w:rPr>
          <w:sz w:val="26"/>
          <w:szCs w:val="26"/>
        </w:rPr>
        <w:t xml:space="preserve"> 1162 m²;</w:t>
      </w:r>
    </w:p>
    <w:p w:rsidR="00E233D7" w:rsidRPr="006E3CB5" w:rsidRDefault="00E233D7" w:rsidP="00E233D7">
      <w:pPr>
        <w:jc w:val="center"/>
        <w:rPr>
          <w:sz w:val="26"/>
          <w:szCs w:val="26"/>
        </w:rPr>
      </w:pPr>
      <w:r w:rsidRPr="006E3CB5">
        <w:rPr>
          <w:sz w:val="26"/>
          <w:szCs w:val="26"/>
        </w:rPr>
        <w:t xml:space="preserve">4. </w:t>
      </w:r>
      <w:proofErr w:type="gramStart"/>
      <w:r w:rsidRPr="006E3CB5">
        <w:rPr>
          <w:sz w:val="26"/>
          <w:szCs w:val="26"/>
        </w:rPr>
        <w:t>к.п.бр</w:t>
      </w:r>
      <w:proofErr w:type="gramEnd"/>
      <w:r w:rsidRPr="006E3CB5">
        <w:rPr>
          <w:sz w:val="26"/>
          <w:szCs w:val="26"/>
        </w:rPr>
        <w:t>. 11895/5 КО Врање 1</w:t>
      </w:r>
      <w:proofErr w:type="gramStart"/>
      <w:r w:rsidRPr="006E3CB5">
        <w:rPr>
          <w:sz w:val="26"/>
          <w:szCs w:val="26"/>
        </w:rPr>
        <w:t>,  површине</w:t>
      </w:r>
      <w:proofErr w:type="gramEnd"/>
      <w:r w:rsidRPr="006E3CB5">
        <w:rPr>
          <w:sz w:val="26"/>
          <w:szCs w:val="26"/>
        </w:rPr>
        <w:t xml:space="preserve"> 832 m²;</w:t>
      </w:r>
    </w:p>
    <w:p w:rsidR="00E233D7" w:rsidRPr="006E3CB5" w:rsidRDefault="00E233D7" w:rsidP="00E233D7">
      <w:pPr>
        <w:pStyle w:val="ListParagraph"/>
        <w:spacing w:after="0" w:line="240" w:lineRule="auto"/>
        <w:ind w:left="0"/>
        <w:jc w:val="center"/>
        <w:rPr>
          <w:rFonts w:ascii="Times New Roman" w:hAnsi="Times New Roman" w:cs="Times New Roman"/>
          <w:sz w:val="26"/>
          <w:szCs w:val="26"/>
        </w:rPr>
      </w:pPr>
      <w:r w:rsidRPr="006E3CB5">
        <w:rPr>
          <w:rFonts w:ascii="Times New Roman" w:hAnsi="Times New Roman" w:cs="Times New Roman"/>
          <w:sz w:val="26"/>
          <w:szCs w:val="26"/>
        </w:rPr>
        <w:t xml:space="preserve">5. </w:t>
      </w:r>
      <w:proofErr w:type="gramStart"/>
      <w:r w:rsidRPr="006E3CB5">
        <w:rPr>
          <w:rFonts w:ascii="Times New Roman" w:hAnsi="Times New Roman" w:cs="Times New Roman"/>
          <w:sz w:val="26"/>
          <w:szCs w:val="26"/>
        </w:rPr>
        <w:t>к.п.бр</w:t>
      </w:r>
      <w:proofErr w:type="gramEnd"/>
      <w:r w:rsidRPr="006E3CB5">
        <w:rPr>
          <w:rFonts w:ascii="Times New Roman" w:hAnsi="Times New Roman" w:cs="Times New Roman"/>
          <w:sz w:val="26"/>
          <w:szCs w:val="26"/>
        </w:rPr>
        <w:t>. 11895/6 КО Врање 1</w:t>
      </w:r>
      <w:proofErr w:type="gramStart"/>
      <w:r w:rsidRPr="006E3CB5">
        <w:rPr>
          <w:rFonts w:ascii="Times New Roman" w:hAnsi="Times New Roman" w:cs="Times New Roman"/>
          <w:sz w:val="26"/>
          <w:szCs w:val="26"/>
        </w:rPr>
        <w:t>,  површине</w:t>
      </w:r>
      <w:proofErr w:type="gramEnd"/>
      <w:r w:rsidRPr="006E3CB5">
        <w:rPr>
          <w:rFonts w:ascii="Times New Roman" w:hAnsi="Times New Roman" w:cs="Times New Roman"/>
          <w:sz w:val="26"/>
          <w:szCs w:val="26"/>
        </w:rPr>
        <w:t xml:space="preserve"> 843 m².</w:t>
      </w:r>
    </w:p>
    <w:p w:rsidR="00E233D7" w:rsidRPr="006E3CB5" w:rsidRDefault="00E233D7" w:rsidP="00E233D7">
      <w:pPr>
        <w:jc w:val="center"/>
        <w:rPr>
          <w:sz w:val="26"/>
          <w:szCs w:val="26"/>
        </w:rPr>
      </w:pPr>
    </w:p>
    <w:p w:rsidR="00E233D7" w:rsidRPr="006E3CB5" w:rsidRDefault="00E233D7" w:rsidP="00E233D7">
      <w:pPr>
        <w:jc w:val="center"/>
        <w:rPr>
          <w:b/>
          <w:sz w:val="26"/>
          <w:szCs w:val="26"/>
        </w:rPr>
      </w:pPr>
      <w:r w:rsidRPr="006E3CB5">
        <w:rPr>
          <w:b/>
          <w:sz w:val="26"/>
          <w:szCs w:val="26"/>
        </w:rPr>
        <w:t xml:space="preserve">   </w:t>
      </w:r>
      <w:proofErr w:type="gramStart"/>
      <w:r w:rsidRPr="006E3CB5">
        <w:rPr>
          <w:b/>
          <w:sz w:val="26"/>
          <w:szCs w:val="26"/>
        </w:rPr>
        <w:t>Члан 3.</w:t>
      </w:r>
      <w:proofErr w:type="gramEnd"/>
    </w:p>
    <w:p w:rsidR="00E233D7" w:rsidRPr="006E3CB5" w:rsidRDefault="00E233D7" w:rsidP="00E233D7">
      <w:pPr>
        <w:ind w:firstLine="360"/>
        <w:jc w:val="both"/>
        <w:rPr>
          <w:sz w:val="26"/>
          <w:szCs w:val="26"/>
        </w:rPr>
      </w:pPr>
      <w:r w:rsidRPr="006E3CB5">
        <w:rPr>
          <w:sz w:val="26"/>
          <w:szCs w:val="26"/>
        </w:rPr>
        <w:t xml:space="preserve">Почетни износ цене за отуђење горена веденог грађевинског земљишта утврђен </w:t>
      </w:r>
      <w:proofErr w:type="gramStart"/>
      <w:r w:rsidRPr="006E3CB5">
        <w:rPr>
          <w:sz w:val="26"/>
          <w:szCs w:val="26"/>
        </w:rPr>
        <w:t>је  у</w:t>
      </w:r>
      <w:proofErr w:type="gramEnd"/>
      <w:r w:rsidRPr="006E3CB5">
        <w:rPr>
          <w:sz w:val="26"/>
          <w:szCs w:val="26"/>
        </w:rPr>
        <w:t xml:space="preserve">  висини тржишне вредности по метру квадратном грађевинског земљишта, а на основу процене Министарств афинансија – Пореске управе.</w:t>
      </w:r>
    </w:p>
    <w:p w:rsidR="00E233D7" w:rsidRPr="006E3CB5" w:rsidRDefault="00E233D7" w:rsidP="00E233D7">
      <w:pPr>
        <w:jc w:val="center"/>
        <w:rPr>
          <w:sz w:val="26"/>
          <w:szCs w:val="26"/>
        </w:rPr>
      </w:pPr>
      <w:r w:rsidRPr="006E3CB5">
        <w:rPr>
          <w:b/>
          <w:sz w:val="26"/>
          <w:szCs w:val="26"/>
        </w:rPr>
        <w:t xml:space="preserve">            </w:t>
      </w:r>
    </w:p>
    <w:p w:rsidR="00E233D7" w:rsidRPr="006E3CB5" w:rsidRDefault="00E233D7" w:rsidP="00E233D7">
      <w:pPr>
        <w:jc w:val="center"/>
        <w:rPr>
          <w:b/>
          <w:sz w:val="26"/>
          <w:szCs w:val="26"/>
        </w:rPr>
      </w:pPr>
      <w:r w:rsidRPr="006E3CB5">
        <w:rPr>
          <w:b/>
          <w:sz w:val="26"/>
          <w:szCs w:val="26"/>
        </w:rPr>
        <w:t xml:space="preserve">   </w:t>
      </w:r>
      <w:proofErr w:type="gramStart"/>
      <w:r w:rsidRPr="006E3CB5">
        <w:rPr>
          <w:b/>
          <w:sz w:val="26"/>
          <w:szCs w:val="26"/>
        </w:rPr>
        <w:t>Члан 4.</w:t>
      </w:r>
      <w:proofErr w:type="gramEnd"/>
    </w:p>
    <w:p w:rsidR="00E233D7" w:rsidRPr="006E3CB5" w:rsidRDefault="00E233D7" w:rsidP="00E233D7">
      <w:pPr>
        <w:ind w:firstLine="708"/>
        <w:jc w:val="both"/>
        <w:rPr>
          <w:sz w:val="26"/>
          <w:szCs w:val="26"/>
        </w:rPr>
      </w:pPr>
      <w:proofErr w:type="gramStart"/>
      <w:r w:rsidRPr="006E3CB5">
        <w:rPr>
          <w:sz w:val="26"/>
          <w:szCs w:val="26"/>
        </w:rPr>
        <w:t>Поступак отуђења непокретности из члана 2.</w:t>
      </w:r>
      <w:proofErr w:type="gramEnd"/>
      <w:r w:rsidRPr="006E3CB5">
        <w:rPr>
          <w:sz w:val="26"/>
          <w:szCs w:val="26"/>
        </w:rPr>
        <w:t xml:space="preserve"> </w:t>
      </w:r>
      <w:proofErr w:type="gramStart"/>
      <w:r w:rsidRPr="006E3CB5">
        <w:rPr>
          <w:sz w:val="26"/>
          <w:szCs w:val="26"/>
        </w:rPr>
        <w:t>ове</w:t>
      </w:r>
      <w:proofErr w:type="gramEnd"/>
      <w:r w:rsidRPr="006E3CB5">
        <w:rPr>
          <w:sz w:val="26"/>
          <w:szCs w:val="26"/>
        </w:rPr>
        <w:t xml:space="preserve"> Одлуке спроводи Комисија за спровођење  поступка отуђења или давања грађевинског земљишта у јавној својини у закуп.</w:t>
      </w:r>
    </w:p>
    <w:p w:rsidR="006E3CB5" w:rsidRDefault="00E233D7" w:rsidP="00E233D7">
      <w:pPr>
        <w:jc w:val="center"/>
        <w:rPr>
          <w:sz w:val="26"/>
          <w:szCs w:val="26"/>
        </w:rPr>
      </w:pPr>
      <w:r w:rsidRPr="006E3CB5">
        <w:rPr>
          <w:sz w:val="26"/>
          <w:szCs w:val="26"/>
        </w:rPr>
        <w:t xml:space="preserve">    </w:t>
      </w:r>
    </w:p>
    <w:p w:rsidR="00E233D7" w:rsidRPr="006E3CB5" w:rsidRDefault="00E233D7" w:rsidP="00E233D7">
      <w:pPr>
        <w:jc w:val="center"/>
        <w:rPr>
          <w:sz w:val="26"/>
          <w:szCs w:val="26"/>
        </w:rPr>
      </w:pPr>
      <w:proofErr w:type="gramStart"/>
      <w:r w:rsidRPr="006E3CB5">
        <w:rPr>
          <w:b/>
          <w:sz w:val="26"/>
          <w:szCs w:val="26"/>
        </w:rPr>
        <w:lastRenderedPageBreak/>
        <w:t>Члан 5</w:t>
      </w:r>
      <w:r w:rsidRPr="006E3CB5">
        <w:rPr>
          <w:sz w:val="26"/>
          <w:szCs w:val="26"/>
        </w:rPr>
        <w:t>.</w:t>
      </w:r>
      <w:proofErr w:type="gramEnd"/>
    </w:p>
    <w:p w:rsidR="00E233D7" w:rsidRPr="006E3CB5" w:rsidRDefault="006E3CB5" w:rsidP="00E233D7">
      <w:pPr>
        <w:ind w:firstLine="708"/>
        <w:jc w:val="both"/>
        <w:rPr>
          <w:sz w:val="26"/>
          <w:szCs w:val="26"/>
        </w:rPr>
      </w:pPr>
      <w:r w:rsidRPr="006E3CB5">
        <w:rPr>
          <w:sz w:val="26"/>
          <w:szCs w:val="26"/>
        </w:rPr>
        <w:t xml:space="preserve">Након ступања на снагу ове </w:t>
      </w:r>
      <w:r w:rsidR="00E233D7" w:rsidRPr="006E3CB5">
        <w:rPr>
          <w:sz w:val="26"/>
          <w:szCs w:val="26"/>
        </w:rPr>
        <w:t>Одлуке,</w:t>
      </w:r>
      <w:r w:rsidRPr="006E3CB5">
        <w:rPr>
          <w:sz w:val="26"/>
          <w:szCs w:val="26"/>
        </w:rPr>
        <w:t xml:space="preserve"> Гадско веће расписаће</w:t>
      </w:r>
      <w:r w:rsidR="00E233D7" w:rsidRPr="006E3CB5">
        <w:rPr>
          <w:sz w:val="26"/>
          <w:szCs w:val="26"/>
        </w:rPr>
        <w:t xml:space="preserve"> јавни оглас о спровођењу поступка јавног надметања, или прикупљања понуда за отуђења грађевинског земљишта, који ће бити објављен у дневном листу који се дистрибуира на целој територији Републике Србије, или у листу који се дистрибуира  на територији Града Врања, као и на сајту Града Врања. </w:t>
      </w:r>
    </w:p>
    <w:p w:rsidR="00E233D7" w:rsidRPr="006E3CB5" w:rsidRDefault="00E233D7" w:rsidP="00E233D7">
      <w:pPr>
        <w:ind w:firstLine="708"/>
        <w:jc w:val="both"/>
        <w:rPr>
          <w:sz w:val="26"/>
          <w:szCs w:val="26"/>
        </w:rPr>
      </w:pPr>
      <w:r w:rsidRPr="006E3CB5">
        <w:rPr>
          <w:sz w:val="26"/>
          <w:szCs w:val="26"/>
        </w:rPr>
        <w:t xml:space="preserve">Након спроведеног </w:t>
      </w:r>
      <w:proofErr w:type="gramStart"/>
      <w:r w:rsidRPr="006E3CB5">
        <w:rPr>
          <w:sz w:val="26"/>
          <w:szCs w:val="26"/>
        </w:rPr>
        <w:t>поступка  у</w:t>
      </w:r>
      <w:proofErr w:type="gramEnd"/>
      <w:r w:rsidRPr="006E3CB5">
        <w:rPr>
          <w:sz w:val="26"/>
          <w:szCs w:val="26"/>
        </w:rPr>
        <w:t xml:space="preserve"> смислу члана 3. </w:t>
      </w:r>
      <w:proofErr w:type="gramStart"/>
      <w:r w:rsidRPr="006E3CB5">
        <w:rPr>
          <w:sz w:val="26"/>
          <w:szCs w:val="26"/>
        </w:rPr>
        <w:t>ове</w:t>
      </w:r>
      <w:proofErr w:type="gramEnd"/>
      <w:r w:rsidRPr="006E3CB5">
        <w:rPr>
          <w:sz w:val="26"/>
          <w:szCs w:val="26"/>
        </w:rPr>
        <w:t xml:space="preserve"> Одлуке, Одељења за урбанизам, имовинско-правне послове  и комунално – стамбене делатности припрема образложен нацрт решења о давању у закуп грађевинског земљишта.</w:t>
      </w:r>
    </w:p>
    <w:p w:rsidR="008C012E" w:rsidRPr="006E3CB5" w:rsidRDefault="00E233D7" w:rsidP="00E233D7">
      <w:pPr>
        <w:jc w:val="center"/>
        <w:rPr>
          <w:b/>
          <w:sz w:val="26"/>
          <w:szCs w:val="26"/>
        </w:rPr>
      </w:pPr>
      <w:r w:rsidRPr="006E3CB5">
        <w:rPr>
          <w:b/>
          <w:sz w:val="26"/>
          <w:szCs w:val="26"/>
        </w:rPr>
        <w:t xml:space="preserve"> </w:t>
      </w:r>
    </w:p>
    <w:p w:rsidR="00E233D7" w:rsidRPr="006E3CB5" w:rsidRDefault="00E233D7" w:rsidP="00E233D7">
      <w:pPr>
        <w:jc w:val="center"/>
        <w:rPr>
          <w:b/>
          <w:sz w:val="26"/>
          <w:szCs w:val="26"/>
        </w:rPr>
      </w:pPr>
      <w:r w:rsidRPr="006E3CB5">
        <w:rPr>
          <w:b/>
          <w:sz w:val="26"/>
          <w:szCs w:val="26"/>
        </w:rPr>
        <w:t xml:space="preserve"> </w:t>
      </w:r>
      <w:proofErr w:type="gramStart"/>
      <w:r w:rsidRPr="006E3CB5">
        <w:rPr>
          <w:b/>
          <w:sz w:val="26"/>
          <w:szCs w:val="26"/>
        </w:rPr>
        <w:t>Члан 6.</w:t>
      </w:r>
      <w:proofErr w:type="gramEnd"/>
    </w:p>
    <w:p w:rsidR="00E233D7" w:rsidRPr="006E3CB5" w:rsidRDefault="00E233D7" w:rsidP="00E233D7">
      <w:pPr>
        <w:ind w:firstLine="708"/>
        <w:jc w:val="both"/>
        <w:rPr>
          <w:sz w:val="26"/>
          <w:szCs w:val="26"/>
        </w:rPr>
      </w:pPr>
      <w:proofErr w:type="gramStart"/>
      <w:r w:rsidRPr="006E3CB5">
        <w:rPr>
          <w:sz w:val="26"/>
          <w:szCs w:val="26"/>
        </w:rPr>
        <w:t>Одлука ступа на снагу даном доношења.</w:t>
      </w:r>
      <w:proofErr w:type="gramEnd"/>
    </w:p>
    <w:p w:rsidR="00E233D7" w:rsidRPr="006E3CB5" w:rsidRDefault="00E233D7" w:rsidP="00E233D7">
      <w:pPr>
        <w:ind w:firstLine="708"/>
        <w:jc w:val="both"/>
        <w:rPr>
          <w:sz w:val="26"/>
          <w:szCs w:val="26"/>
        </w:rPr>
      </w:pPr>
      <w:r w:rsidRPr="006E3CB5">
        <w:rPr>
          <w:sz w:val="26"/>
          <w:szCs w:val="26"/>
        </w:rPr>
        <w:t xml:space="preserve">Одлуку објати </w:t>
      </w:r>
      <w:proofErr w:type="gramStart"/>
      <w:r w:rsidRPr="006E3CB5">
        <w:rPr>
          <w:sz w:val="26"/>
          <w:szCs w:val="26"/>
        </w:rPr>
        <w:t xml:space="preserve">у </w:t>
      </w:r>
      <w:r w:rsidR="00811362" w:rsidRPr="006E3CB5">
        <w:rPr>
          <w:sz w:val="26"/>
          <w:szCs w:val="26"/>
        </w:rPr>
        <w:t xml:space="preserve"> </w:t>
      </w:r>
      <w:r w:rsidRPr="006E3CB5">
        <w:rPr>
          <w:sz w:val="26"/>
          <w:szCs w:val="26"/>
        </w:rPr>
        <w:t>„</w:t>
      </w:r>
      <w:proofErr w:type="gramEnd"/>
      <w:r w:rsidRPr="006E3CB5">
        <w:rPr>
          <w:sz w:val="26"/>
          <w:szCs w:val="26"/>
        </w:rPr>
        <w:t>Службеном гласнику града Врања“.</w:t>
      </w:r>
    </w:p>
    <w:p w:rsidR="00E233D7" w:rsidRPr="006E3CB5" w:rsidRDefault="00E233D7" w:rsidP="00E233D7">
      <w:pPr>
        <w:ind w:firstLine="708"/>
        <w:jc w:val="both"/>
        <w:rPr>
          <w:sz w:val="26"/>
          <w:szCs w:val="26"/>
        </w:rPr>
      </w:pPr>
    </w:p>
    <w:p w:rsidR="00E233D7" w:rsidRPr="006E3CB5" w:rsidRDefault="00E233D7" w:rsidP="00E233D7">
      <w:pPr>
        <w:ind w:firstLine="708"/>
        <w:jc w:val="center"/>
        <w:rPr>
          <w:b/>
          <w:sz w:val="26"/>
          <w:szCs w:val="26"/>
        </w:rPr>
      </w:pPr>
      <w:r w:rsidRPr="006E3CB5">
        <w:rPr>
          <w:b/>
          <w:sz w:val="26"/>
          <w:szCs w:val="26"/>
        </w:rPr>
        <w:t>ГРАДСКО ВЕЋЕ ГРАДА ВРАЊА</w:t>
      </w:r>
    </w:p>
    <w:p w:rsidR="00E233D7" w:rsidRPr="006E3CB5" w:rsidRDefault="00E233D7" w:rsidP="00811362">
      <w:pPr>
        <w:jc w:val="center"/>
        <w:rPr>
          <w:b/>
          <w:sz w:val="26"/>
          <w:szCs w:val="26"/>
        </w:rPr>
      </w:pPr>
      <w:r w:rsidRPr="006E3CB5">
        <w:rPr>
          <w:b/>
          <w:sz w:val="26"/>
          <w:szCs w:val="26"/>
          <w:lang w:val="sr-Cyrl-CS"/>
        </w:rPr>
        <w:t>д</w:t>
      </w:r>
      <w:r w:rsidRPr="006E3CB5">
        <w:rPr>
          <w:b/>
          <w:sz w:val="26"/>
          <w:szCs w:val="26"/>
        </w:rPr>
        <w:t>ана</w:t>
      </w:r>
      <w:r w:rsidR="00811362" w:rsidRPr="006E3CB5">
        <w:rPr>
          <w:b/>
          <w:sz w:val="26"/>
          <w:szCs w:val="26"/>
          <w:lang w:val="sr-Cyrl-CS"/>
        </w:rPr>
        <w:t>: 28.06.</w:t>
      </w:r>
      <w:r w:rsidRPr="006E3CB5">
        <w:rPr>
          <w:b/>
          <w:sz w:val="26"/>
          <w:szCs w:val="26"/>
        </w:rPr>
        <w:t>2017.године,број:</w:t>
      </w:r>
      <w:r w:rsidR="00811362" w:rsidRPr="006E3CB5">
        <w:rPr>
          <w:b/>
          <w:sz w:val="26"/>
          <w:szCs w:val="26"/>
          <w:lang w:val="sr-Cyrl-CS"/>
        </w:rPr>
        <w:t>06-141</w:t>
      </w:r>
      <w:r w:rsidRPr="006E3CB5">
        <w:rPr>
          <w:b/>
          <w:sz w:val="26"/>
          <w:szCs w:val="26"/>
          <w:lang w:val="sr-Cyrl-CS"/>
        </w:rPr>
        <w:t>/</w:t>
      </w:r>
      <w:r w:rsidR="00811362" w:rsidRPr="006E3CB5">
        <w:rPr>
          <w:b/>
          <w:sz w:val="26"/>
          <w:szCs w:val="26"/>
          <w:lang w:val="sr-Cyrl-CS"/>
        </w:rPr>
        <w:t>2/</w:t>
      </w:r>
      <w:r w:rsidRPr="006E3CB5">
        <w:rPr>
          <w:b/>
          <w:sz w:val="26"/>
          <w:szCs w:val="26"/>
          <w:lang w:val="sr-Cyrl-CS"/>
        </w:rPr>
        <w:t>2017-04</w:t>
      </w:r>
    </w:p>
    <w:p w:rsidR="00E233D7" w:rsidRPr="006E3CB5" w:rsidRDefault="00E233D7" w:rsidP="00E233D7">
      <w:pPr>
        <w:rPr>
          <w:b/>
          <w:sz w:val="26"/>
          <w:szCs w:val="26"/>
          <w:lang w:val="sr-Cyrl-CS"/>
        </w:rPr>
      </w:pPr>
    </w:p>
    <w:p w:rsidR="00E233D7" w:rsidRPr="006E3CB5" w:rsidRDefault="00E233D7" w:rsidP="00E233D7">
      <w:pPr>
        <w:ind w:left="5760" w:firstLine="720"/>
        <w:rPr>
          <w:b/>
          <w:sz w:val="26"/>
          <w:szCs w:val="26"/>
          <w:lang w:val="sr-Cyrl-CS"/>
        </w:rPr>
      </w:pPr>
      <w:r w:rsidRPr="006E3CB5">
        <w:rPr>
          <w:b/>
          <w:sz w:val="26"/>
          <w:szCs w:val="26"/>
          <w:lang w:val="sr-Cyrl-CS"/>
        </w:rPr>
        <w:t>ПРЕДСЕДНИК</w:t>
      </w:r>
    </w:p>
    <w:p w:rsidR="00E233D7" w:rsidRPr="006E3CB5" w:rsidRDefault="00E233D7" w:rsidP="00E233D7">
      <w:pPr>
        <w:rPr>
          <w:b/>
          <w:sz w:val="26"/>
          <w:szCs w:val="26"/>
          <w:lang w:val="sr-Cyrl-CS"/>
        </w:rPr>
      </w:pPr>
      <w:r w:rsidRPr="006E3CB5">
        <w:rPr>
          <w:b/>
          <w:sz w:val="26"/>
          <w:szCs w:val="26"/>
          <w:lang w:val="sr-Cyrl-CS"/>
        </w:rPr>
        <w:tab/>
      </w:r>
      <w:r w:rsidRPr="006E3CB5">
        <w:rPr>
          <w:b/>
          <w:sz w:val="26"/>
          <w:szCs w:val="26"/>
          <w:lang w:val="sr-Cyrl-CS"/>
        </w:rPr>
        <w:tab/>
      </w:r>
      <w:r w:rsidRPr="006E3CB5">
        <w:rPr>
          <w:b/>
          <w:sz w:val="26"/>
          <w:szCs w:val="26"/>
          <w:lang w:val="sr-Cyrl-CS"/>
        </w:rPr>
        <w:tab/>
      </w:r>
      <w:r w:rsidRPr="006E3CB5">
        <w:rPr>
          <w:b/>
          <w:sz w:val="26"/>
          <w:szCs w:val="26"/>
          <w:lang w:val="sr-Cyrl-CS"/>
        </w:rPr>
        <w:tab/>
      </w:r>
      <w:r w:rsidRPr="006E3CB5">
        <w:rPr>
          <w:b/>
          <w:sz w:val="26"/>
          <w:szCs w:val="26"/>
          <w:lang w:val="sr-Cyrl-CS"/>
        </w:rPr>
        <w:tab/>
      </w:r>
      <w:r w:rsidRPr="006E3CB5">
        <w:rPr>
          <w:b/>
          <w:sz w:val="26"/>
          <w:szCs w:val="26"/>
          <w:lang w:val="sr-Cyrl-CS"/>
        </w:rPr>
        <w:tab/>
      </w:r>
      <w:r w:rsidRPr="006E3CB5">
        <w:rPr>
          <w:b/>
          <w:sz w:val="26"/>
          <w:szCs w:val="26"/>
          <w:lang w:val="sr-Cyrl-CS"/>
        </w:rPr>
        <w:tab/>
        <w:t xml:space="preserve">                  ГРАДСКОГ ВЕЋА,</w:t>
      </w:r>
    </w:p>
    <w:p w:rsidR="00E233D7" w:rsidRPr="006E3CB5" w:rsidRDefault="00E233D7" w:rsidP="00E233D7">
      <w:pPr>
        <w:rPr>
          <w:b/>
          <w:sz w:val="26"/>
          <w:szCs w:val="26"/>
          <w:lang w:val="sr-Cyrl-CS"/>
        </w:rPr>
      </w:pPr>
      <w:r w:rsidRPr="006E3CB5">
        <w:rPr>
          <w:b/>
          <w:sz w:val="26"/>
          <w:szCs w:val="26"/>
          <w:lang w:val="sr-Cyrl-CS"/>
        </w:rPr>
        <w:tab/>
      </w:r>
      <w:r w:rsidRPr="006E3CB5">
        <w:rPr>
          <w:b/>
          <w:sz w:val="26"/>
          <w:szCs w:val="26"/>
          <w:lang w:val="sr-Cyrl-CS"/>
        </w:rPr>
        <w:tab/>
      </w:r>
      <w:r w:rsidRPr="006E3CB5">
        <w:rPr>
          <w:b/>
          <w:sz w:val="26"/>
          <w:szCs w:val="26"/>
          <w:lang w:val="sr-Cyrl-CS"/>
        </w:rPr>
        <w:tab/>
      </w:r>
      <w:r w:rsidRPr="006E3CB5">
        <w:rPr>
          <w:b/>
          <w:sz w:val="26"/>
          <w:szCs w:val="26"/>
          <w:lang w:val="sr-Cyrl-CS"/>
        </w:rPr>
        <w:tab/>
      </w:r>
      <w:r w:rsidRPr="006E3CB5">
        <w:rPr>
          <w:b/>
          <w:sz w:val="26"/>
          <w:szCs w:val="26"/>
          <w:lang w:val="sr-Cyrl-CS"/>
        </w:rPr>
        <w:tab/>
        <w:t xml:space="preserve">                                        др Слободан Миленковић</w:t>
      </w:r>
    </w:p>
    <w:p w:rsidR="008C012E" w:rsidRPr="006E3CB5" w:rsidRDefault="008C012E" w:rsidP="00E233D7">
      <w:pPr>
        <w:rPr>
          <w:b/>
          <w:sz w:val="26"/>
          <w:szCs w:val="26"/>
          <w:lang w:val="sr-Cyrl-CS"/>
        </w:rPr>
      </w:pPr>
    </w:p>
    <w:p w:rsidR="008C012E" w:rsidRPr="006E3CB5" w:rsidRDefault="008C012E" w:rsidP="00E233D7">
      <w:pPr>
        <w:rPr>
          <w:b/>
          <w:sz w:val="26"/>
          <w:szCs w:val="26"/>
          <w:lang w:val="sr-Cyrl-CS"/>
        </w:rPr>
      </w:pPr>
    </w:p>
    <w:p w:rsidR="008C012E" w:rsidRPr="006E3CB5" w:rsidRDefault="008C012E" w:rsidP="00E233D7">
      <w:pPr>
        <w:rPr>
          <w:b/>
          <w:sz w:val="26"/>
          <w:szCs w:val="26"/>
          <w:lang w:val="sr-Cyrl-CS"/>
        </w:rPr>
      </w:pPr>
    </w:p>
    <w:p w:rsidR="008C012E" w:rsidRPr="006E3CB5" w:rsidRDefault="008C012E" w:rsidP="00E233D7">
      <w:pPr>
        <w:rPr>
          <w:b/>
          <w:sz w:val="26"/>
          <w:szCs w:val="26"/>
          <w:lang w:val="sr-Cyrl-CS"/>
        </w:rPr>
      </w:pPr>
    </w:p>
    <w:p w:rsidR="0043170F" w:rsidRPr="006E3CB5" w:rsidRDefault="0043170F" w:rsidP="00E233D7">
      <w:pPr>
        <w:autoSpaceDE w:val="0"/>
        <w:autoSpaceDN w:val="0"/>
        <w:adjustRightInd w:val="0"/>
        <w:jc w:val="both"/>
        <w:rPr>
          <w:sz w:val="26"/>
          <w:szCs w:val="26"/>
        </w:rPr>
      </w:pPr>
    </w:p>
    <w:p w:rsidR="00811362" w:rsidRPr="006E3CB5" w:rsidRDefault="00811362" w:rsidP="00E233D7">
      <w:pPr>
        <w:autoSpaceDE w:val="0"/>
        <w:autoSpaceDN w:val="0"/>
        <w:adjustRightInd w:val="0"/>
        <w:jc w:val="both"/>
        <w:rPr>
          <w:sz w:val="26"/>
          <w:szCs w:val="26"/>
        </w:rPr>
      </w:pPr>
    </w:p>
    <w:p w:rsidR="00811362" w:rsidRPr="006E3CB5" w:rsidRDefault="00811362" w:rsidP="00E233D7">
      <w:pPr>
        <w:autoSpaceDE w:val="0"/>
        <w:autoSpaceDN w:val="0"/>
        <w:adjustRightInd w:val="0"/>
        <w:jc w:val="both"/>
        <w:rPr>
          <w:sz w:val="26"/>
          <w:szCs w:val="26"/>
        </w:rPr>
      </w:pPr>
    </w:p>
    <w:p w:rsidR="00811362" w:rsidRPr="006E3CB5" w:rsidRDefault="00811362" w:rsidP="00E233D7">
      <w:pPr>
        <w:autoSpaceDE w:val="0"/>
        <w:autoSpaceDN w:val="0"/>
        <w:adjustRightInd w:val="0"/>
        <w:jc w:val="both"/>
        <w:rPr>
          <w:sz w:val="26"/>
          <w:szCs w:val="26"/>
        </w:rPr>
      </w:pPr>
    </w:p>
    <w:p w:rsidR="00811362" w:rsidRPr="006E3CB5" w:rsidRDefault="00811362" w:rsidP="00E233D7">
      <w:pPr>
        <w:autoSpaceDE w:val="0"/>
        <w:autoSpaceDN w:val="0"/>
        <w:adjustRightInd w:val="0"/>
        <w:jc w:val="both"/>
        <w:rPr>
          <w:sz w:val="26"/>
          <w:szCs w:val="26"/>
        </w:rPr>
      </w:pPr>
    </w:p>
    <w:p w:rsidR="00811362" w:rsidRPr="006E3CB5" w:rsidRDefault="00811362" w:rsidP="00E233D7">
      <w:pPr>
        <w:autoSpaceDE w:val="0"/>
        <w:autoSpaceDN w:val="0"/>
        <w:adjustRightInd w:val="0"/>
        <w:jc w:val="both"/>
        <w:rPr>
          <w:sz w:val="26"/>
          <w:szCs w:val="26"/>
        </w:rPr>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811362" w:rsidRDefault="00811362" w:rsidP="00E233D7">
      <w:pPr>
        <w:autoSpaceDE w:val="0"/>
        <w:autoSpaceDN w:val="0"/>
        <w:adjustRightInd w:val="0"/>
        <w:jc w:val="both"/>
      </w:pPr>
    </w:p>
    <w:p w:rsidR="0043170F" w:rsidRDefault="0043170F" w:rsidP="0043170F">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811362">
        <w:rPr>
          <w:sz w:val="26"/>
          <w:szCs w:val="26"/>
        </w:rPr>
        <w:t>28.06.2017</w:t>
      </w:r>
      <w:r>
        <w:rPr>
          <w:sz w:val="26"/>
          <w:szCs w:val="26"/>
          <w:lang w:val="sr-Cyrl-CS"/>
        </w:rPr>
        <w:t>.  године, донело је:</w:t>
      </w:r>
    </w:p>
    <w:p w:rsidR="0043170F" w:rsidRDefault="0043170F" w:rsidP="0043170F">
      <w:pPr>
        <w:ind w:firstLine="720"/>
        <w:jc w:val="both"/>
        <w:rPr>
          <w:sz w:val="26"/>
          <w:szCs w:val="26"/>
          <w:lang w:val="sr-Cyrl-CS"/>
        </w:rPr>
      </w:pPr>
    </w:p>
    <w:p w:rsidR="0043170F" w:rsidRDefault="0043170F" w:rsidP="0043170F">
      <w:pPr>
        <w:ind w:firstLine="720"/>
        <w:jc w:val="center"/>
        <w:rPr>
          <w:b/>
          <w:sz w:val="26"/>
          <w:szCs w:val="26"/>
          <w:lang w:val="sr-Cyrl-CS"/>
        </w:rPr>
      </w:pPr>
      <w:r w:rsidRPr="00372E56">
        <w:rPr>
          <w:b/>
          <w:sz w:val="26"/>
          <w:szCs w:val="26"/>
          <w:lang w:val="sr-Cyrl-CS"/>
        </w:rPr>
        <w:t>Р е ш е њ е</w:t>
      </w:r>
    </w:p>
    <w:p w:rsidR="0043170F" w:rsidRPr="00372E56" w:rsidRDefault="0043170F" w:rsidP="0043170F">
      <w:pPr>
        <w:ind w:firstLine="720"/>
        <w:jc w:val="center"/>
        <w:rPr>
          <w:b/>
          <w:sz w:val="26"/>
          <w:szCs w:val="26"/>
          <w:lang w:val="sr-Cyrl-CS"/>
        </w:rPr>
      </w:pPr>
    </w:p>
    <w:p w:rsidR="0043170F" w:rsidRDefault="0043170F" w:rsidP="0043170F">
      <w:pPr>
        <w:ind w:firstLine="720"/>
        <w:jc w:val="both"/>
        <w:rPr>
          <w:sz w:val="26"/>
          <w:szCs w:val="26"/>
          <w:lang w:val="sr-Cyrl-CS"/>
        </w:rPr>
      </w:pPr>
      <w:r>
        <w:rPr>
          <w:sz w:val="26"/>
          <w:szCs w:val="26"/>
          <w:lang w:val="sr-Cyrl-CS"/>
        </w:rPr>
        <w:t>Одбија се  жалба Нешић Новице из Врање из Врања, ул. Андонова Дукова бр. 1 изјављена на Решење Центра за социјални рад града Врања бр.55333-2371/2017  од 08.05.2017. године, као неоснована.</w:t>
      </w:r>
    </w:p>
    <w:p w:rsidR="0043170F" w:rsidRPr="003423A4" w:rsidRDefault="0043170F" w:rsidP="0043170F">
      <w:pPr>
        <w:ind w:firstLine="720"/>
        <w:jc w:val="both"/>
        <w:rPr>
          <w:sz w:val="26"/>
          <w:szCs w:val="26"/>
          <w:lang w:val="sr-Cyrl-CS"/>
        </w:rPr>
      </w:pPr>
    </w:p>
    <w:p w:rsidR="0043170F" w:rsidRPr="00166C6A" w:rsidRDefault="0043170F" w:rsidP="0043170F">
      <w:pPr>
        <w:jc w:val="center"/>
        <w:rPr>
          <w:sz w:val="26"/>
          <w:szCs w:val="26"/>
        </w:rPr>
      </w:pPr>
      <w:r w:rsidRPr="00166C6A">
        <w:rPr>
          <w:b/>
          <w:sz w:val="26"/>
          <w:szCs w:val="26"/>
          <w:lang w:val="sr-Cyrl-CS"/>
        </w:rPr>
        <w:t>О б р а з л о ж е њ е</w:t>
      </w:r>
    </w:p>
    <w:p w:rsidR="0043170F" w:rsidRPr="00166C6A" w:rsidRDefault="0043170F" w:rsidP="0043170F">
      <w:pPr>
        <w:jc w:val="both"/>
        <w:rPr>
          <w:sz w:val="26"/>
          <w:szCs w:val="26"/>
          <w:lang w:val="sr-Cyrl-CS"/>
        </w:rPr>
      </w:pPr>
    </w:p>
    <w:p w:rsidR="0043170F" w:rsidRPr="00166C6A" w:rsidRDefault="0043170F" w:rsidP="0043170F">
      <w:pPr>
        <w:jc w:val="both"/>
        <w:rPr>
          <w:sz w:val="26"/>
          <w:szCs w:val="26"/>
          <w:lang w:val="sr-Cyrl-CS"/>
        </w:rPr>
      </w:pPr>
    </w:p>
    <w:p w:rsidR="0043170F" w:rsidRPr="00166C6A" w:rsidRDefault="0043170F" w:rsidP="0043170F">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којим се</w:t>
      </w:r>
      <w:r>
        <w:rPr>
          <w:sz w:val="26"/>
          <w:szCs w:val="26"/>
          <w:lang w:val="sr-Cyrl-CS"/>
        </w:rPr>
        <w:t xml:space="preserve"> Нешић Новици  из Врања, ул. Андонова Дукова бр 1</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43170F" w:rsidRPr="00166C6A"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На донето Решењ</w:t>
      </w:r>
      <w:r>
        <w:rPr>
          <w:sz w:val="26"/>
          <w:szCs w:val="26"/>
          <w:lang w:val="sr-Cyrl-CS"/>
        </w:rPr>
        <w:t xml:space="preserve">е жалбу је благовремено изјавио Нешић Новица у којој наводи да је у  радном односу, али због стања у ком се налази фирма у којој ради, он нема здравствено осигурање и нема новчана примања, а при том има здравствених проблема. Живи у петочланој породици, а једини извор прихода је инвалидска пензија његовое супруге. </w:t>
      </w:r>
    </w:p>
    <w:p w:rsidR="0043170F"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Увидом у списе предмета утврђено је:</w:t>
      </w:r>
    </w:p>
    <w:p w:rsidR="0043170F" w:rsidRPr="00166C6A" w:rsidRDefault="0043170F" w:rsidP="0043170F">
      <w:pPr>
        <w:ind w:firstLine="720"/>
        <w:jc w:val="both"/>
        <w:rPr>
          <w:sz w:val="26"/>
          <w:szCs w:val="26"/>
          <w:lang w:val="sr-Cyrl-CS"/>
        </w:rPr>
      </w:pPr>
    </w:p>
    <w:p w:rsidR="0043170F" w:rsidRDefault="0043170F" w:rsidP="0043170F">
      <w:pPr>
        <w:numPr>
          <w:ilvl w:val="1"/>
          <w:numId w:val="12"/>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Нешић Новица </w:t>
      </w:r>
      <w:r w:rsidRPr="00166C6A">
        <w:rPr>
          <w:sz w:val="26"/>
          <w:szCs w:val="26"/>
          <w:lang w:val="sr-Cyrl-CS"/>
        </w:rPr>
        <w:t xml:space="preserve"> захтевом број </w:t>
      </w:r>
      <w:r>
        <w:rPr>
          <w:sz w:val="26"/>
          <w:szCs w:val="26"/>
          <w:lang w:val="sr-Cyrl-CS"/>
        </w:rPr>
        <w:t>55333-2371/2017од 07.04.2017. године</w:t>
      </w:r>
      <w:r w:rsidR="002E5A5F">
        <w:rPr>
          <w:sz w:val="26"/>
          <w:szCs w:val="26"/>
          <w:lang w:val="sr-Cyrl-CS"/>
        </w:rPr>
        <w:t>, обратио</w:t>
      </w:r>
      <w:r w:rsidRPr="00166C6A">
        <w:rPr>
          <w:sz w:val="26"/>
          <w:szCs w:val="26"/>
          <w:lang w:val="sr-Cyrl-CS"/>
        </w:rPr>
        <w:t xml:space="preserve">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w:t>
      </w:r>
    </w:p>
    <w:p w:rsidR="0043170F" w:rsidRDefault="0043170F" w:rsidP="0043170F">
      <w:pPr>
        <w:numPr>
          <w:ilvl w:val="1"/>
          <w:numId w:val="12"/>
        </w:numPr>
        <w:suppressAutoHyphens/>
        <w:jc w:val="both"/>
        <w:rPr>
          <w:sz w:val="26"/>
          <w:szCs w:val="26"/>
          <w:lang w:val="sr-Cyrl-CS"/>
        </w:rPr>
      </w:pPr>
      <w:r>
        <w:rPr>
          <w:sz w:val="26"/>
          <w:szCs w:val="26"/>
          <w:lang w:val="sr-Cyrl-CS"/>
        </w:rPr>
        <w:t>Да је уз захтев доставио фотокопију личне карте, пензиони чек супруге Нешић Благице, потврде Националне службе за запошљавање којим се потврђује да су његова деца Нешић Ивана и Нешић Милош на евиденцији лица која траже запошљење.</w:t>
      </w:r>
    </w:p>
    <w:p w:rsidR="0043170F" w:rsidRPr="00166C6A" w:rsidRDefault="0043170F" w:rsidP="0043170F">
      <w:pPr>
        <w:ind w:left="108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41. Одлуке о социјалној заштити  </w:t>
      </w:r>
      <w:r>
        <w:rPr>
          <w:sz w:val="26"/>
          <w:szCs w:val="26"/>
          <w:lang w:val="sr-Cyrl-CS"/>
        </w:rPr>
        <w:t>(</w:t>
      </w:r>
      <w:r w:rsidRPr="00372E56">
        <w:rPr>
          <w:sz w:val="26"/>
          <w:szCs w:val="26"/>
          <w:lang w:val="sr-Cyrl-CS"/>
        </w:rPr>
        <w:t>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lastRenderedPageBreak/>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43170F" w:rsidRPr="00372E56" w:rsidRDefault="0043170F" w:rsidP="0043170F">
      <w:pPr>
        <w:ind w:firstLine="567"/>
        <w:rPr>
          <w:sz w:val="26"/>
          <w:szCs w:val="26"/>
          <w:lang w:val="sr-Cyrl-CS"/>
        </w:rPr>
      </w:pPr>
    </w:p>
    <w:p w:rsidR="0043170F" w:rsidRPr="00372E56" w:rsidRDefault="0043170F" w:rsidP="0043170F">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43170F" w:rsidRPr="00372E56" w:rsidRDefault="0043170F" w:rsidP="0043170F">
      <w:pPr>
        <w:ind w:firstLine="720"/>
        <w:jc w:val="both"/>
        <w:rPr>
          <w:sz w:val="26"/>
          <w:szCs w:val="26"/>
          <w:lang w:val="sr-Cyrl-CS"/>
        </w:rPr>
      </w:pPr>
      <w:r w:rsidRPr="00372E56">
        <w:rPr>
          <w:sz w:val="26"/>
          <w:szCs w:val="26"/>
          <w:lang w:val="sr-Cyrl-CS"/>
        </w:rPr>
        <w:t xml:space="preserve"> </w:t>
      </w:r>
    </w:p>
    <w:p w:rsidR="0043170F" w:rsidRPr="005F6846" w:rsidRDefault="0043170F" w:rsidP="0043170F">
      <w:pPr>
        <w:ind w:firstLine="720"/>
        <w:jc w:val="both"/>
        <w:rPr>
          <w:b/>
          <w:sz w:val="26"/>
          <w:szCs w:val="26"/>
          <w:lang w:val="sr-Cyrl-CS"/>
        </w:rPr>
      </w:pPr>
      <w:r w:rsidRPr="005F6846">
        <w:rPr>
          <w:sz w:val="26"/>
          <w:szCs w:val="26"/>
          <w:lang w:val="sr-Cyrl-CS"/>
        </w:rPr>
        <w:t>Ценеће све наводе</w:t>
      </w:r>
      <w:r w:rsidR="002E5A5F">
        <w:rPr>
          <w:sz w:val="26"/>
          <w:szCs w:val="26"/>
          <w:lang w:val="sr-Cyrl-CS"/>
        </w:rPr>
        <w:t>,</w:t>
      </w:r>
      <w:r w:rsidRPr="005F6846">
        <w:rPr>
          <w:sz w:val="26"/>
          <w:szCs w:val="26"/>
          <w:lang w:val="sr-Cyrl-CS"/>
        </w:rPr>
        <w:t xml:space="preserve"> другостепеи орган је утврдио да</w:t>
      </w:r>
      <w:r w:rsidR="002E5A5F">
        <w:rPr>
          <w:sz w:val="26"/>
          <w:szCs w:val="26"/>
          <w:lang w:val="sr-Cyrl-CS"/>
        </w:rPr>
        <w:t xml:space="preserve"> је </w:t>
      </w:r>
      <w:r w:rsidRPr="005F6846">
        <w:rPr>
          <w:sz w:val="26"/>
          <w:szCs w:val="26"/>
          <w:lang w:val="sr-Cyrl-CS"/>
        </w:rPr>
        <w:t>првостепени орган правилно поступио када је донео ожалбено решење, јер се на основу приложених списа предмета може утврдити да је захтев непотпун, обзиром да уз захтев  није достављена медицинска документација, а при том се  у захтеву  истиче да је једнократна помоћ потребна за набавку лекова и даље лечењ</w:t>
      </w:r>
      <w:r>
        <w:rPr>
          <w:sz w:val="26"/>
          <w:szCs w:val="26"/>
          <w:lang w:val="sr-Cyrl-CS"/>
        </w:rPr>
        <w:t>е</w:t>
      </w:r>
      <w:r w:rsidRPr="005F6846">
        <w:rPr>
          <w:b/>
          <w:sz w:val="26"/>
          <w:szCs w:val="26"/>
          <w:lang w:val="sr-Cyrl-CS"/>
        </w:rPr>
        <w:t xml:space="preserve">. </w:t>
      </w:r>
    </w:p>
    <w:p w:rsidR="0043170F" w:rsidRPr="005F6846" w:rsidRDefault="0043170F" w:rsidP="0043170F">
      <w:pPr>
        <w:ind w:firstLine="720"/>
        <w:jc w:val="both"/>
        <w:rPr>
          <w:b/>
          <w:sz w:val="26"/>
          <w:szCs w:val="26"/>
          <w:lang w:val="sr-Cyrl-CS"/>
        </w:rPr>
      </w:pPr>
    </w:p>
    <w:p w:rsidR="0043170F" w:rsidRPr="00372E56" w:rsidRDefault="0043170F" w:rsidP="0043170F">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ПОУКА О ПРАВНОМ ЛЕКУ: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3170F" w:rsidRDefault="0043170F" w:rsidP="0043170F">
      <w:pPr>
        <w:rPr>
          <w:sz w:val="26"/>
          <w:szCs w:val="26"/>
        </w:rPr>
      </w:pPr>
    </w:p>
    <w:p w:rsidR="0043170F" w:rsidRPr="00544310" w:rsidRDefault="0043170F" w:rsidP="0043170F">
      <w:pPr>
        <w:ind w:left="4320" w:firstLine="720"/>
        <w:jc w:val="right"/>
        <w:rPr>
          <w:b/>
          <w:sz w:val="26"/>
          <w:szCs w:val="26"/>
        </w:rPr>
      </w:pPr>
      <w:r w:rsidRPr="00544310">
        <w:rPr>
          <w:b/>
          <w:sz w:val="26"/>
          <w:szCs w:val="26"/>
        </w:rPr>
        <w:t xml:space="preserve">                                                                                                                         </w:t>
      </w:r>
    </w:p>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3/</w:t>
      </w:r>
      <w:r w:rsidRPr="00697CA0">
        <w:rPr>
          <w:b/>
          <w:lang w:val="sr-Cyrl-CS"/>
        </w:rPr>
        <w:t>2017-04</w:t>
      </w:r>
    </w:p>
    <w:p w:rsidR="0043170F" w:rsidRDefault="0043170F" w:rsidP="0043170F"/>
    <w:p w:rsidR="00811362" w:rsidRDefault="00811362" w:rsidP="0043170F"/>
    <w:p w:rsidR="0043170F" w:rsidRPr="00544310" w:rsidRDefault="0043170F" w:rsidP="0043170F">
      <w:pPr>
        <w:rPr>
          <w:b/>
        </w:rPr>
      </w:pPr>
      <w:r>
        <w:t xml:space="preserve">                                                                                                 </w:t>
      </w:r>
      <w:r w:rsidRPr="00544310">
        <w:rPr>
          <w:b/>
        </w:rPr>
        <w:t>ПРЕДСЕДНИК</w:t>
      </w:r>
    </w:p>
    <w:p w:rsidR="0043170F" w:rsidRPr="00544310" w:rsidRDefault="0043170F" w:rsidP="0043170F">
      <w:pPr>
        <w:rPr>
          <w:b/>
        </w:rPr>
      </w:pPr>
      <w:r w:rsidRPr="00544310">
        <w:rPr>
          <w:b/>
        </w:rPr>
        <w:t xml:space="preserve">                                                                                               </w:t>
      </w:r>
      <w:proofErr w:type="gramStart"/>
      <w:r w:rsidRPr="00544310">
        <w:rPr>
          <w:b/>
        </w:rPr>
        <w:t>ГРАДСКОГ  ВЕЋА</w:t>
      </w:r>
      <w:proofErr w:type="gramEnd"/>
    </w:p>
    <w:p w:rsidR="0043170F" w:rsidRPr="00544310" w:rsidRDefault="0043170F" w:rsidP="0043170F">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43170F" w:rsidRDefault="0043170F" w:rsidP="0043170F"/>
    <w:p w:rsidR="0043170F" w:rsidRDefault="0043170F" w:rsidP="0043170F"/>
    <w:p w:rsidR="0043170F" w:rsidRPr="00544310" w:rsidRDefault="0043170F" w:rsidP="0043170F"/>
    <w:p w:rsidR="0043170F" w:rsidRPr="00103D88" w:rsidRDefault="0043170F" w:rsidP="0043170F"/>
    <w:p w:rsidR="0043170F" w:rsidRDefault="0043170F" w:rsidP="0043170F"/>
    <w:p w:rsidR="0043170F" w:rsidRDefault="0043170F" w:rsidP="0043170F">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811362">
        <w:rPr>
          <w:sz w:val="26"/>
          <w:szCs w:val="26"/>
        </w:rPr>
        <w:t>28.06.2017</w:t>
      </w:r>
      <w:r>
        <w:rPr>
          <w:sz w:val="26"/>
          <w:szCs w:val="26"/>
          <w:lang w:val="sr-Cyrl-CS"/>
        </w:rPr>
        <w:t xml:space="preserve"> године, донело је:</w:t>
      </w:r>
    </w:p>
    <w:p w:rsidR="0043170F" w:rsidRDefault="0043170F" w:rsidP="0043170F">
      <w:pPr>
        <w:ind w:firstLine="720"/>
        <w:jc w:val="both"/>
        <w:rPr>
          <w:sz w:val="26"/>
          <w:szCs w:val="26"/>
          <w:lang w:val="sr-Cyrl-CS"/>
        </w:rPr>
      </w:pPr>
    </w:p>
    <w:p w:rsidR="0043170F" w:rsidRPr="00372E56" w:rsidRDefault="0043170F" w:rsidP="0043170F">
      <w:pPr>
        <w:ind w:firstLine="720"/>
        <w:jc w:val="center"/>
        <w:rPr>
          <w:b/>
          <w:sz w:val="26"/>
          <w:szCs w:val="26"/>
          <w:lang w:val="sr-Cyrl-CS"/>
        </w:rPr>
      </w:pPr>
      <w:r w:rsidRPr="00372E56">
        <w:rPr>
          <w:b/>
          <w:sz w:val="26"/>
          <w:szCs w:val="26"/>
          <w:lang w:val="sr-Cyrl-CS"/>
        </w:rPr>
        <w:t>Р е ш е њ е</w:t>
      </w:r>
    </w:p>
    <w:p w:rsidR="0043170F" w:rsidRPr="003423A4" w:rsidRDefault="0043170F" w:rsidP="0043170F">
      <w:pPr>
        <w:ind w:firstLine="720"/>
        <w:jc w:val="both"/>
        <w:rPr>
          <w:sz w:val="26"/>
          <w:szCs w:val="26"/>
          <w:lang w:val="sr-Cyrl-CS"/>
        </w:rPr>
      </w:pPr>
      <w:r w:rsidRPr="00103D88">
        <w:rPr>
          <w:b/>
          <w:sz w:val="26"/>
          <w:szCs w:val="26"/>
          <w:lang w:val="sr-Cyrl-CS"/>
        </w:rPr>
        <w:t>Поништава се</w:t>
      </w:r>
      <w:r>
        <w:rPr>
          <w:sz w:val="26"/>
          <w:szCs w:val="26"/>
          <w:lang w:val="sr-Cyrl-CS"/>
        </w:rPr>
        <w:t xml:space="preserve"> Решење Центра за социјални рад града Врања бр. 55333-215/2017 од 07.04.2017. године и предмет враћа првостепеном органу на поновно одлучивање.</w:t>
      </w:r>
    </w:p>
    <w:p w:rsidR="0043170F" w:rsidRPr="00166C6A" w:rsidRDefault="0043170F" w:rsidP="0043170F">
      <w:pPr>
        <w:jc w:val="center"/>
        <w:rPr>
          <w:sz w:val="26"/>
          <w:szCs w:val="26"/>
        </w:rPr>
      </w:pPr>
      <w:r w:rsidRPr="00166C6A">
        <w:rPr>
          <w:b/>
          <w:sz w:val="26"/>
          <w:szCs w:val="26"/>
          <w:lang w:val="sr-Cyrl-CS"/>
        </w:rPr>
        <w:t>О б р а з л о ж е њ е</w:t>
      </w:r>
    </w:p>
    <w:p w:rsidR="0043170F" w:rsidRPr="00166C6A" w:rsidRDefault="0043170F" w:rsidP="0043170F">
      <w:pPr>
        <w:jc w:val="both"/>
        <w:rPr>
          <w:sz w:val="26"/>
          <w:szCs w:val="26"/>
          <w:lang w:val="sr-Cyrl-CS"/>
        </w:rPr>
      </w:pPr>
    </w:p>
    <w:p w:rsidR="0043170F" w:rsidRPr="00166C6A" w:rsidRDefault="0043170F" w:rsidP="0043170F">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којим се</w:t>
      </w:r>
      <w:r>
        <w:rPr>
          <w:sz w:val="26"/>
          <w:szCs w:val="26"/>
          <w:lang w:val="sr-Cyrl-CS"/>
        </w:rPr>
        <w:t xml:space="preserve"> Зорану Ђорђевићу  из Врања</w:t>
      </w:r>
      <w:r w:rsidR="002E5A5F">
        <w:rPr>
          <w:sz w:val="26"/>
          <w:szCs w:val="26"/>
          <w:lang w:val="sr-Cyrl-CS"/>
        </w:rPr>
        <w:t xml:space="preserve">, улица </w:t>
      </w:r>
      <w:r>
        <w:rPr>
          <w:sz w:val="26"/>
          <w:szCs w:val="26"/>
          <w:lang w:val="sr-Cyrl-CS"/>
        </w:rPr>
        <w:t xml:space="preserve"> Дрварска </w:t>
      </w:r>
      <w:r w:rsidR="002E5A5F">
        <w:rPr>
          <w:sz w:val="26"/>
          <w:szCs w:val="26"/>
          <w:lang w:val="sr-Cyrl-CS"/>
        </w:rPr>
        <w:t xml:space="preserve"> бр. </w:t>
      </w:r>
      <w:r>
        <w:rPr>
          <w:sz w:val="26"/>
          <w:szCs w:val="26"/>
          <w:lang w:val="sr-Cyrl-CS"/>
        </w:rPr>
        <w:t>41</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43170F" w:rsidRPr="00166C6A"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На донето Решењ</w:t>
      </w:r>
      <w:r>
        <w:rPr>
          <w:sz w:val="26"/>
          <w:szCs w:val="26"/>
          <w:lang w:val="sr-Cyrl-CS"/>
        </w:rPr>
        <w:t xml:space="preserve">е жалбу је благовремено изјавио Зоран Ђорђевић у којој наводи да је  погрешно утврђено чињенично стање и погрешно примењено материјално право, даље истиче да то што је корисник новчане социјалне помоћи Центра за социјални рад не треба да представља разлог за одбијање његовог захтева. </w:t>
      </w:r>
    </w:p>
    <w:p w:rsidR="0043170F"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Увидом у списе предмета утврђено је:</w:t>
      </w:r>
    </w:p>
    <w:p w:rsidR="0043170F" w:rsidRPr="00166C6A" w:rsidRDefault="0043170F" w:rsidP="0043170F">
      <w:pPr>
        <w:ind w:firstLine="720"/>
        <w:jc w:val="both"/>
        <w:rPr>
          <w:sz w:val="26"/>
          <w:szCs w:val="26"/>
          <w:lang w:val="sr-Cyrl-CS"/>
        </w:rPr>
      </w:pPr>
    </w:p>
    <w:p w:rsidR="0043170F" w:rsidRDefault="0043170F" w:rsidP="0043170F">
      <w:pPr>
        <w:numPr>
          <w:ilvl w:val="1"/>
          <w:numId w:val="12"/>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Зоран Ђорђевић </w:t>
      </w:r>
      <w:r w:rsidRPr="00166C6A">
        <w:rPr>
          <w:sz w:val="26"/>
          <w:szCs w:val="26"/>
          <w:lang w:val="sr-Cyrl-CS"/>
        </w:rPr>
        <w:t xml:space="preserve"> захтевом број </w:t>
      </w:r>
      <w:r>
        <w:rPr>
          <w:sz w:val="26"/>
          <w:szCs w:val="26"/>
          <w:lang w:val="sr-Cyrl-CS"/>
        </w:rPr>
        <w:t>55333-2115/2017од 23.03.2017. године</w:t>
      </w:r>
      <w:r w:rsidR="002E5A5F">
        <w:rPr>
          <w:sz w:val="26"/>
          <w:szCs w:val="26"/>
          <w:lang w:val="sr-Cyrl-CS"/>
        </w:rPr>
        <w:t>, обратио</w:t>
      </w:r>
      <w:r w:rsidRPr="00166C6A">
        <w:rPr>
          <w:sz w:val="26"/>
          <w:szCs w:val="26"/>
          <w:lang w:val="sr-Cyrl-CS"/>
        </w:rPr>
        <w:t xml:space="preserve">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w:t>
      </w:r>
    </w:p>
    <w:p w:rsidR="0043170F" w:rsidRDefault="0043170F" w:rsidP="0043170F">
      <w:pPr>
        <w:numPr>
          <w:ilvl w:val="1"/>
          <w:numId w:val="12"/>
        </w:numPr>
        <w:suppressAutoHyphens/>
        <w:jc w:val="both"/>
        <w:rPr>
          <w:sz w:val="26"/>
          <w:szCs w:val="26"/>
          <w:lang w:val="sr-Cyrl-CS"/>
        </w:rPr>
      </w:pPr>
      <w:r>
        <w:rPr>
          <w:sz w:val="26"/>
          <w:szCs w:val="26"/>
          <w:lang w:val="sr-Cyrl-CS"/>
        </w:rPr>
        <w:t>Да је уз захтев доставио фотокопију личне карте, ме</w:t>
      </w:r>
      <w:r w:rsidR="002E5A5F">
        <w:rPr>
          <w:sz w:val="26"/>
          <w:szCs w:val="26"/>
          <w:lang w:val="sr-Cyrl-CS"/>
        </w:rPr>
        <w:t>д</w:t>
      </w:r>
      <w:r>
        <w:rPr>
          <w:sz w:val="26"/>
          <w:szCs w:val="26"/>
          <w:lang w:val="sr-Cyrl-CS"/>
        </w:rPr>
        <w:t>ицинску документацију, Решење о признавању права социјалне помоћи</w:t>
      </w:r>
    </w:p>
    <w:p w:rsidR="0043170F" w:rsidRPr="00166C6A" w:rsidRDefault="0043170F" w:rsidP="0043170F">
      <w:pPr>
        <w:ind w:left="144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41. Одлуке о социјалној заштити </w:t>
      </w:r>
      <w:r>
        <w:rPr>
          <w:sz w:val="26"/>
          <w:szCs w:val="26"/>
          <w:lang w:val="sr-Cyrl-CS"/>
        </w:rPr>
        <w:t>(</w:t>
      </w:r>
      <w:r w:rsidRPr="00372E56">
        <w:rPr>
          <w:sz w:val="26"/>
          <w:szCs w:val="26"/>
          <w:lang w:val="sr-Cyrl-CS"/>
        </w:rPr>
        <w:t xml:space="preserve"> 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w:t>
      </w:r>
      <w:r w:rsidRPr="00372E56">
        <w:rPr>
          <w:sz w:val="26"/>
          <w:szCs w:val="26"/>
          <w:lang w:val="sr-Cyrl-CS"/>
        </w:rPr>
        <w:lastRenderedPageBreak/>
        <w:t>лица из Прихватилиштаи других ванредних ситуација  када се не може превазићи стање социјалне потребе.</w:t>
      </w:r>
    </w:p>
    <w:p w:rsidR="0043170F" w:rsidRPr="00372E56" w:rsidRDefault="0043170F" w:rsidP="0043170F">
      <w:pPr>
        <w:rPr>
          <w:sz w:val="26"/>
          <w:szCs w:val="26"/>
          <w:lang w:val="sr-Cyrl-CS"/>
        </w:rPr>
      </w:pPr>
    </w:p>
    <w:p w:rsidR="0043170F" w:rsidRPr="00372E56" w:rsidRDefault="0043170F" w:rsidP="0043170F">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43170F" w:rsidRPr="00372E56" w:rsidRDefault="0043170F" w:rsidP="0043170F">
      <w:pPr>
        <w:ind w:firstLine="720"/>
        <w:jc w:val="both"/>
        <w:rPr>
          <w:sz w:val="26"/>
          <w:szCs w:val="26"/>
          <w:lang w:val="sr-Cyrl-CS"/>
        </w:rPr>
      </w:pPr>
      <w:r w:rsidRPr="00372E56">
        <w:rPr>
          <w:sz w:val="26"/>
          <w:szCs w:val="26"/>
          <w:lang w:val="sr-Cyrl-CS"/>
        </w:rPr>
        <w:t xml:space="preserve"> </w:t>
      </w:r>
    </w:p>
    <w:p w:rsidR="0043170F" w:rsidRPr="007E4941" w:rsidRDefault="0043170F" w:rsidP="0043170F">
      <w:pPr>
        <w:ind w:firstLine="720"/>
        <w:jc w:val="both"/>
        <w:rPr>
          <w:sz w:val="26"/>
          <w:szCs w:val="26"/>
          <w:lang w:val="sr-Cyrl-CS"/>
        </w:rPr>
      </w:pPr>
      <w:r w:rsidRPr="007E4941">
        <w:rPr>
          <w:sz w:val="26"/>
          <w:szCs w:val="26"/>
          <w:lang w:val="sr-Cyrl-CS"/>
        </w:rPr>
        <w:t>Увидом у списе предмета Градско веће града Врања утврдило је да првостепени орган није исправно поступио када је донео оспорено решење. Наиме, чињеница да је жалилац корисник социјалне новчане помоћи Центра за социјални рад града  Врања,  није по Одлуци о социјалној заштити разлог који искључује могућност признавања права на једнократну новчану помоћ. Поред тога на основу приложене медицинске документације може се утврдити да жалилац спада у категорију  слепих и слабовидих лица –</w:t>
      </w:r>
      <w:r w:rsidRPr="007E4941">
        <w:rPr>
          <w:sz w:val="26"/>
          <w:szCs w:val="26"/>
        </w:rPr>
        <w:t xml:space="preserve"> III  категорија,  што утиче на радну способност  у односу на занимања  или послове које може да обавља,  што представља разлог за немогућност или отежану могућност запослења</w:t>
      </w:r>
      <w:r w:rsidRPr="007E4941">
        <w:rPr>
          <w:sz w:val="26"/>
          <w:szCs w:val="26"/>
          <w:lang w:val="sr-Cyrl-CS"/>
        </w:rPr>
        <w:t>.</w:t>
      </w:r>
    </w:p>
    <w:p w:rsidR="0043170F" w:rsidRPr="007E4941" w:rsidRDefault="0043170F" w:rsidP="0043170F">
      <w:pPr>
        <w:ind w:firstLine="720"/>
        <w:jc w:val="both"/>
        <w:rPr>
          <w:sz w:val="26"/>
          <w:szCs w:val="26"/>
          <w:lang w:val="sr-Cyrl-CS"/>
        </w:rPr>
      </w:pPr>
      <w:r w:rsidRPr="007E4941">
        <w:rPr>
          <w:sz w:val="26"/>
          <w:szCs w:val="26"/>
          <w:lang w:val="sr-Cyrl-CS"/>
        </w:rPr>
        <w:t>Имајући у виду напред наведено,  сматра се да је потребно пред првостепеним органом поновити поступак, у ком ће се узети у обзир радна способност жалиооца и могућност запослења приликом одлучивања.</w:t>
      </w:r>
    </w:p>
    <w:p w:rsidR="0043170F" w:rsidRPr="00372E56" w:rsidRDefault="0043170F" w:rsidP="0043170F">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7E4941">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3170F" w:rsidRDefault="0043170F" w:rsidP="0043170F">
      <w:pPr>
        <w:rPr>
          <w:sz w:val="26"/>
          <w:szCs w:val="26"/>
        </w:rPr>
      </w:pPr>
    </w:p>
    <w:p w:rsidR="0043170F" w:rsidRDefault="0043170F" w:rsidP="0043170F"/>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4/</w:t>
      </w:r>
      <w:r w:rsidRPr="00697CA0">
        <w:rPr>
          <w:b/>
          <w:lang w:val="sr-Cyrl-CS"/>
        </w:rPr>
        <w:t>2017-04</w:t>
      </w:r>
    </w:p>
    <w:p w:rsidR="0043170F" w:rsidRDefault="0043170F" w:rsidP="0043170F"/>
    <w:p w:rsidR="0043170F" w:rsidRDefault="0043170F" w:rsidP="0043170F"/>
    <w:p w:rsidR="0043170F" w:rsidRPr="00544310" w:rsidRDefault="0043170F" w:rsidP="0043170F">
      <w:pPr>
        <w:rPr>
          <w:b/>
        </w:rPr>
      </w:pPr>
      <w:r>
        <w:t xml:space="preserve">                                                                                                 </w:t>
      </w:r>
      <w:r w:rsidRPr="00544310">
        <w:rPr>
          <w:b/>
        </w:rPr>
        <w:t>ПРЕДСЕДНИК</w:t>
      </w:r>
    </w:p>
    <w:p w:rsidR="0043170F" w:rsidRPr="00544310" w:rsidRDefault="0043170F" w:rsidP="0043170F">
      <w:pPr>
        <w:rPr>
          <w:b/>
        </w:rPr>
      </w:pPr>
      <w:r w:rsidRPr="00544310">
        <w:rPr>
          <w:b/>
        </w:rPr>
        <w:t xml:space="preserve">                                                                                               </w:t>
      </w:r>
      <w:proofErr w:type="gramStart"/>
      <w:r w:rsidRPr="00544310">
        <w:rPr>
          <w:b/>
        </w:rPr>
        <w:t>ГРАДСКОГ  ВЕЋА</w:t>
      </w:r>
      <w:proofErr w:type="gramEnd"/>
    </w:p>
    <w:p w:rsidR="0043170F" w:rsidRPr="007E4941" w:rsidRDefault="0043170F" w:rsidP="0043170F">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43170F" w:rsidRPr="007E4941" w:rsidRDefault="0043170F" w:rsidP="0043170F"/>
    <w:p w:rsidR="0043170F" w:rsidRDefault="0043170F" w:rsidP="0043170F"/>
    <w:p w:rsidR="0043170F" w:rsidRDefault="0043170F" w:rsidP="0043170F"/>
    <w:p w:rsidR="00811362" w:rsidRPr="00811362" w:rsidRDefault="00811362" w:rsidP="0043170F"/>
    <w:p w:rsidR="0043170F" w:rsidRDefault="0043170F" w:rsidP="0043170F"/>
    <w:p w:rsidR="0043170F" w:rsidRDefault="0043170F" w:rsidP="0043170F">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811362">
        <w:rPr>
          <w:sz w:val="26"/>
          <w:szCs w:val="26"/>
        </w:rPr>
        <w:t>28.06.2017.</w:t>
      </w:r>
      <w:r>
        <w:rPr>
          <w:sz w:val="26"/>
          <w:szCs w:val="26"/>
          <w:lang w:val="sr-Cyrl-CS"/>
        </w:rPr>
        <w:t xml:space="preserve">  године, донело је:</w:t>
      </w:r>
    </w:p>
    <w:p w:rsidR="0043170F" w:rsidRDefault="0043170F" w:rsidP="0043170F">
      <w:pPr>
        <w:ind w:firstLine="720"/>
        <w:jc w:val="both"/>
        <w:rPr>
          <w:sz w:val="26"/>
          <w:szCs w:val="26"/>
          <w:lang w:val="sr-Cyrl-CS"/>
        </w:rPr>
      </w:pPr>
    </w:p>
    <w:p w:rsidR="0043170F" w:rsidRPr="00372E56" w:rsidRDefault="0043170F" w:rsidP="0043170F">
      <w:pPr>
        <w:ind w:firstLine="720"/>
        <w:jc w:val="center"/>
        <w:rPr>
          <w:b/>
          <w:sz w:val="26"/>
          <w:szCs w:val="26"/>
          <w:lang w:val="sr-Cyrl-CS"/>
        </w:rPr>
      </w:pPr>
      <w:r w:rsidRPr="00372E56">
        <w:rPr>
          <w:b/>
          <w:sz w:val="26"/>
          <w:szCs w:val="26"/>
          <w:lang w:val="sr-Cyrl-CS"/>
        </w:rPr>
        <w:t>Р е ш е њ е</w:t>
      </w:r>
    </w:p>
    <w:p w:rsidR="0043170F" w:rsidRDefault="0043170F" w:rsidP="0043170F">
      <w:pPr>
        <w:ind w:firstLine="720"/>
        <w:jc w:val="both"/>
        <w:rPr>
          <w:sz w:val="26"/>
          <w:szCs w:val="26"/>
          <w:lang w:val="sr-Cyrl-CS"/>
        </w:rPr>
      </w:pPr>
      <w:r>
        <w:rPr>
          <w:sz w:val="26"/>
          <w:szCs w:val="26"/>
          <w:lang w:val="sr-Cyrl-CS"/>
        </w:rPr>
        <w:t>Одбија се  жалба Антић Радивоја из Врања, ул. Војводе Мишића 32 изјављена на Решење Центра за социјални рад града Врања бр.55333-2539/2017  од 5.05.2017. године, као неоснована.</w:t>
      </w:r>
    </w:p>
    <w:p w:rsidR="0043170F" w:rsidRPr="003423A4" w:rsidRDefault="0043170F" w:rsidP="0043170F">
      <w:pPr>
        <w:ind w:firstLine="720"/>
        <w:jc w:val="both"/>
        <w:rPr>
          <w:sz w:val="26"/>
          <w:szCs w:val="26"/>
          <w:lang w:val="sr-Cyrl-CS"/>
        </w:rPr>
      </w:pPr>
    </w:p>
    <w:p w:rsidR="0043170F" w:rsidRPr="00166C6A" w:rsidRDefault="0043170F" w:rsidP="0043170F">
      <w:pPr>
        <w:jc w:val="center"/>
        <w:rPr>
          <w:sz w:val="26"/>
          <w:szCs w:val="26"/>
        </w:rPr>
      </w:pPr>
      <w:r w:rsidRPr="00166C6A">
        <w:rPr>
          <w:b/>
          <w:sz w:val="26"/>
          <w:szCs w:val="26"/>
          <w:lang w:val="sr-Cyrl-CS"/>
        </w:rPr>
        <w:t>О б р а з л о ж е њ е</w:t>
      </w:r>
    </w:p>
    <w:p w:rsidR="0043170F" w:rsidRPr="00166C6A" w:rsidRDefault="0043170F" w:rsidP="0043170F">
      <w:pPr>
        <w:jc w:val="both"/>
        <w:rPr>
          <w:sz w:val="26"/>
          <w:szCs w:val="26"/>
          <w:lang w:val="sr-Cyrl-CS"/>
        </w:rPr>
      </w:pPr>
    </w:p>
    <w:p w:rsidR="0043170F" w:rsidRPr="00166C6A" w:rsidRDefault="0043170F" w:rsidP="0043170F">
      <w:pPr>
        <w:jc w:val="both"/>
        <w:rPr>
          <w:sz w:val="26"/>
          <w:szCs w:val="26"/>
          <w:lang w:val="sr-Cyrl-CS"/>
        </w:rPr>
      </w:pPr>
    </w:p>
    <w:p w:rsidR="0043170F" w:rsidRPr="00166C6A" w:rsidRDefault="0043170F" w:rsidP="0043170F">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којим се</w:t>
      </w:r>
      <w:r>
        <w:rPr>
          <w:sz w:val="26"/>
          <w:szCs w:val="26"/>
          <w:lang w:val="sr-Cyrl-CS"/>
        </w:rPr>
        <w:t xml:space="preserve"> Антић Радивоју   из Врања ул. Војводе Мишића бр. 32</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43170F" w:rsidRPr="00166C6A"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На донето Решењ</w:t>
      </w:r>
      <w:r>
        <w:rPr>
          <w:sz w:val="26"/>
          <w:szCs w:val="26"/>
          <w:lang w:val="sr-Cyrl-CS"/>
        </w:rPr>
        <w:t xml:space="preserve">е жалбу је благовремено изјавио Антић Радивоје у којој наводи да је  уз захтев приложио документацију на основу које се може утврдити да је његова ћерка болесна, те истиче да ову чињеницу Центар за социјални рад није узео у обзир приликом доношења оспореног решења.. </w:t>
      </w:r>
    </w:p>
    <w:p w:rsidR="0043170F"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Увидом у списе предмета утврђено је:</w:t>
      </w:r>
    </w:p>
    <w:p w:rsidR="0043170F" w:rsidRPr="00166C6A" w:rsidRDefault="0043170F" w:rsidP="0043170F">
      <w:pPr>
        <w:ind w:firstLine="720"/>
        <w:jc w:val="both"/>
        <w:rPr>
          <w:sz w:val="26"/>
          <w:szCs w:val="26"/>
          <w:lang w:val="sr-Cyrl-CS"/>
        </w:rPr>
      </w:pPr>
    </w:p>
    <w:p w:rsidR="0043170F" w:rsidRDefault="0043170F" w:rsidP="0043170F">
      <w:pPr>
        <w:numPr>
          <w:ilvl w:val="1"/>
          <w:numId w:val="12"/>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Антић Радивоје </w:t>
      </w:r>
      <w:r w:rsidRPr="00166C6A">
        <w:rPr>
          <w:sz w:val="26"/>
          <w:szCs w:val="26"/>
          <w:lang w:val="sr-Cyrl-CS"/>
        </w:rPr>
        <w:t xml:space="preserve"> захтевом број </w:t>
      </w:r>
      <w:r>
        <w:rPr>
          <w:sz w:val="26"/>
          <w:szCs w:val="26"/>
          <w:lang w:val="sr-Cyrl-CS"/>
        </w:rPr>
        <w:t>55333-2539/2017 од 21.04.2017.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w:t>
      </w:r>
    </w:p>
    <w:p w:rsidR="0043170F" w:rsidRDefault="0043170F" w:rsidP="0043170F">
      <w:pPr>
        <w:numPr>
          <w:ilvl w:val="1"/>
          <w:numId w:val="12"/>
        </w:numPr>
        <w:suppressAutoHyphens/>
        <w:jc w:val="both"/>
        <w:rPr>
          <w:sz w:val="26"/>
          <w:szCs w:val="26"/>
          <w:lang w:val="sr-Cyrl-CS"/>
        </w:rPr>
      </w:pPr>
      <w:r>
        <w:rPr>
          <w:sz w:val="26"/>
          <w:szCs w:val="26"/>
          <w:lang w:val="sr-Cyrl-CS"/>
        </w:rPr>
        <w:t>Да је уз захтев доставио фотокопију личне карте, медицинску документацију своје ћерке, потврда да је редовни ученик гимназије Боре Станковић у Врању, уверење да је корисник старосне пензије.</w:t>
      </w:r>
    </w:p>
    <w:p w:rsidR="0043170F" w:rsidRPr="00166C6A" w:rsidRDefault="0043170F" w:rsidP="0043170F">
      <w:pPr>
        <w:ind w:left="144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41. Одлуке о социјалној заштити </w:t>
      </w:r>
      <w:r>
        <w:rPr>
          <w:sz w:val="26"/>
          <w:szCs w:val="26"/>
          <w:lang w:val="sr-Cyrl-CS"/>
        </w:rPr>
        <w:t>(</w:t>
      </w:r>
      <w:r w:rsidRPr="00372E56">
        <w:rPr>
          <w:sz w:val="26"/>
          <w:szCs w:val="26"/>
          <w:lang w:val="sr-Cyrl-CS"/>
        </w:rPr>
        <w:t xml:space="preserve"> 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w:t>
      </w:r>
      <w:r w:rsidRPr="00372E56">
        <w:rPr>
          <w:sz w:val="26"/>
          <w:szCs w:val="26"/>
          <w:lang w:val="sr-Cyrl-CS"/>
        </w:rPr>
        <w:lastRenderedPageBreak/>
        <w:t>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43170F" w:rsidRPr="00372E56" w:rsidRDefault="0043170F" w:rsidP="0043170F">
      <w:pPr>
        <w:ind w:firstLine="720"/>
        <w:jc w:val="both"/>
        <w:rPr>
          <w:sz w:val="26"/>
          <w:szCs w:val="26"/>
          <w:lang w:val="sr-Cyrl-CS"/>
        </w:rPr>
      </w:pPr>
    </w:p>
    <w:p w:rsidR="0043170F" w:rsidRPr="00372E56" w:rsidRDefault="0043170F" w:rsidP="0043170F">
      <w:pPr>
        <w:ind w:firstLine="567"/>
        <w:rPr>
          <w:sz w:val="26"/>
          <w:szCs w:val="26"/>
          <w:lang w:val="sr-Cyrl-CS"/>
        </w:rPr>
      </w:pPr>
    </w:p>
    <w:p w:rsidR="0043170F" w:rsidRPr="00372E56" w:rsidRDefault="0043170F" w:rsidP="0043170F">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43170F" w:rsidRPr="00372E56" w:rsidRDefault="0043170F" w:rsidP="0043170F">
      <w:pPr>
        <w:ind w:firstLine="720"/>
        <w:jc w:val="both"/>
        <w:rPr>
          <w:sz w:val="26"/>
          <w:szCs w:val="26"/>
          <w:lang w:val="sr-Cyrl-CS"/>
        </w:rPr>
      </w:pPr>
      <w:r w:rsidRPr="00372E56">
        <w:rPr>
          <w:sz w:val="26"/>
          <w:szCs w:val="26"/>
          <w:lang w:val="sr-Cyrl-CS"/>
        </w:rPr>
        <w:t xml:space="preserve"> </w:t>
      </w:r>
    </w:p>
    <w:p w:rsidR="0043170F" w:rsidRDefault="0043170F" w:rsidP="0043170F">
      <w:pPr>
        <w:ind w:firstLine="720"/>
        <w:jc w:val="both"/>
        <w:rPr>
          <w:sz w:val="26"/>
          <w:szCs w:val="26"/>
          <w:lang w:val="sr-Cyrl-CS"/>
        </w:rPr>
      </w:pPr>
      <w:r>
        <w:rPr>
          <w:sz w:val="26"/>
          <w:szCs w:val="26"/>
          <w:lang w:val="sr-Cyrl-CS"/>
        </w:rPr>
        <w:t>Ценеће све наводе</w:t>
      </w:r>
      <w:r w:rsidR="002E5A5F">
        <w:rPr>
          <w:sz w:val="26"/>
          <w:szCs w:val="26"/>
          <w:lang w:val="sr-Cyrl-CS"/>
        </w:rPr>
        <w:t xml:space="preserve">, утврђено је да је </w:t>
      </w:r>
      <w:r>
        <w:rPr>
          <w:sz w:val="26"/>
          <w:szCs w:val="26"/>
          <w:lang w:val="sr-Cyrl-CS"/>
        </w:rPr>
        <w:t xml:space="preserve"> првостепени орган правилно поступио када је донео ожалбено решење, јер се на основу приложених списа предмета може утврдити да жалилац има стална примања, јер је приложио  пензиони чек, те се на основу тога може утврдити да се жалилац није нашао у тренутну и изненадну тешку ситуацију коју не може да превазиђе.</w:t>
      </w:r>
    </w:p>
    <w:p w:rsidR="0043170F" w:rsidRPr="00372E56" w:rsidRDefault="0043170F" w:rsidP="0043170F">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7E4941">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3170F" w:rsidRDefault="0043170F" w:rsidP="0043170F">
      <w:pPr>
        <w:rPr>
          <w:sz w:val="26"/>
          <w:szCs w:val="26"/>
        </w:rPr>
      </w:pPr>
    </w:p>
    <w:p w:rsidR="0043170F" w:rsidRDefault="0043170F" w:rsidP="0043170F"/>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5/</w:t>
      </w:r>
      <w:r w:rsidRPr="00697CA0">
        <w:rPr>
          <w:b/>
          <w:lang w:val="sr-Cyrl-CS"/>
        </w:rPr>
        <w:t>2017-04</w:t>
      </w:r>
    </w:p>
    <w:p w:rsidR="0043170F" w:rsidRDefault="0043170F" w:rsidP="0043170F"/>
    <w:p w:rsidR="0043170F" w:rsidRDefault="0043170F" w:rsidP="0043170F"/>
    <w:p w:rsidR="0043170F" w:rsidRPr="00544310" w:rsidRDefault="0043170F" w:rsidP="0043170F">
      <w:pPr>
        <w:rPr>
          <w:b/>
        </w:rPr>
      </w:pPr>
      <w:r>
        <w:t xml:space="preserve">                                                                                                 </w:t>
      </w:r>
      <w:r w:rsidRPr="00544310">
        <w:rPr>
          <w:b/>
        </w:rPr>
        <w:t>ПРЕДСЕДНИК</w:t>
      </w:r>
    </w:p>
    <w:p w:rsidR="0043170F" w:rsidRPr="00544310" w:rsidRDefault="0043170F" w:rsidP="0043170F">
      <w:pPr>
        <w:rPr>
          <w:b/>
        </w:rPr>
      </w:pPr>
      <w:r w:rsidRPr="00544310">
        <w:rPr>
          <w:b/>
        </w:rPr>
        <w:t xml:space="preserve">                                                                                               </w:t>
      </w:r>
      <w:proofErr w:type="gramStart"/>
      <w:r w:rsidRPr="00544310">
        <w:rPr>
          <w:b/>
        </w:rPr>
        <w:t>ГРАДСКОГ  ВЕЋА</w:t>
      </w:r>
      <w:proofErr w:type="gramEnd"/>
    </w:p>
    <w:p w:rsidR="0043170F" w:rsidRPr="007E4941" w:rsidRDefault="0043170F" w:rsidP="0043170F">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43170F" w:rsidRPr="007E4941" w:rsidRDefault="0043170F" w:rsidP="0043170F"/>
    <w:p w:rsidR="0043170F" w:rsidRDefault="0043170F" w:rsidP="0043170F"/>
    <w:p w:rsidR="0043170F" w:rsidRDefault="0043170F" w:rsidP="0043170F"/>
    <w:p w:rsidR="0043170F" w:rsidRDefault="0043170F" w:rsidP="0043170F"/>
    <w:p w:rsidR="0043170F" w:rsidRPr="007E4941" w:rsidRDefault="0043170F" w:rsidP="0043170F"/>
    <w:p w:rsidR="0043170F" w:rsidRPr="007E4941" w:rsidRDefault="0043170F" w:rsidP="0043170F"/>
    <w:p w:rsidR="0043170F" w:rsidRDefault="0043170F" w:rsidP="0043170F"/>
    <w:p w:rsidR="0043170F" w:rsidRDefault="0043170F" w:rsidP="0043170F"/>
    <w:p w:rsidR="0043170F" w:rsidRDefault="0043170F" w:rsidP="0043170F"/>
    <w:p w:rsidR="0043170F" w:rsidRDefault="0043170F" w:rsidP="0043170F">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811362">
        <w:rPr>
          <w:sz w:val="26"/>
          <w:szCs w:val="26"/>
        </w:rPr>
        <w:t>28.06.2017</w:t>
      </w:r>
      <w:r>
        <w:rPr>
          <w:sz w:val="26"/>
          <w:szCs w:val="26"/>
          <w:lang w:val="sr-Cyrl-CS"/>
        </w:rPr>
        <w:t>.  године, донело је:</w:t>
      </w:r>
    </w:p>
    <w:p w:rsidR="0043170F" w:rsidRDefault="0043170F" w:rsidP="0043170F">
      <w:pPr>
        <w:ind w:firstLine="720"/>
        <w:jc w:val="center"/>
        <w:rPr>
          <w:b/>
          <w:sz w:val="26"/>
          <w:szCs w:val="26"/>
          <w:lang w:val="sr-Cyrl-CS"/>
        </w:rPr>
      </w:pPr>
      <w:r w:rsidRPr="00372E56">
        <w:rPr>
          <w:b/>
          <w:sz w:val="26"/>
          <w:szCs w:val="26"/>
          <w:lang w:val="sr-Cyrl-CS"/>
        </w:rPr>
        <w:t>Р е ш е њ е</w:t>
      </w:r>
    </w:p>
    <w:p w:rsidR="002E5A5F" w:rsidRPr="00372E56" w:rsidRDefault="002E5A5F" w:rsidP="0043170F">
      <w:pPr>
        <w:ind w:firstLine="720"/>
        <w:jc w:val="center"/>
        <w:rPr>
          <w:b/>
          <w:sz w:val="26"/>
          <w:szCs w:val="26"/>
          <w:lang w:val="sr-Cyrl-CS"/>
        </w:rPr>
      </w:pPr>
    </w:p>
    <w:p w:rsidR="0043170F" w:rsidRDefault="0043170F" w:rsidP="0043170F">
      <w:pPr>
        <w:ind w:firstLine="720"/>
        <w:jc w:val="both"/>
        <w:rPr>
          <w:sz w:val="26"/>
          <w:szCs w:val="26"/>
          <w:lang w:val="sr-Cyrl-CS"/>
        </w:rPr>
      </w:pPr>
      <w:r w:rsidRPr="007E4941">
        <w:rPr>
          <w:b/>
          <w:sz w:val="26"/>
          <w:szCs w:val="26"/>
          <w:lang w:val="sr-Cyrl-CS"/>
        </w:rPr>
        <w:t>Одбија се</w:t>
      </w:r>
      <w:r>
        <w:rPr>
          <w:sz w:val="26"/>
          <w:szCs w:val="26"/>
          <w:lang w:val="sr-Cyrl-CS"/>
        </w:rPr>
        <w:t xml:space="preserve">  жалба Пешић Верице из Врање, ул. Петра Кочића бр.32 изјављена на Решење Центра за социјални рад града Врања бр.55333-2542/2017  од 05.05.2017. године, као неоснована.</w:t>
      </w:r>
    </w:p>
    <w:p w:rsidR="0043170F" w:rsidRPr="003423A4" w:rsidRDefault="0043170F" w:rsidP="0043170F">
      <w:pPr>
        <w:ind w:firstLine="720"/>
        <w:jc w:val="both"/>
        <w:rPr>
          <w:sz w:val="26"/>
          <w:szCs w:val="26"/>
          <w:lang w:val="sr-Cyrl-CS"/>
        </w:rPr>
      </w:pPr>
    </w:p>
    <w:p w:rsidR="0043170F" w:rsidRPr="00617C62" w:rsidRDefault="0043170F" w:rsidP="0043170F">
      <w:pPr>
        <w:jc w:val="center"/>
        <w:rPr>
          <w:sz w:val="26"/>
          <w:szCs w:val="26"/>
        </w:rPr>
      </w:pPr>
      <w:r w:rsidRPr="00166C6A">
        <w:rPr>
          <w:b/>
          <w:sz w:val="26"/>
          <w:szCs w:val="26"/>
          <w:lang w:val="sr-Cyrl-CS"/>
        </w:rPr>
        <w:t>О б р а з л о ж е њ е</w:t>
      </w:r>
    </w:p>
    <w:p w:rsidR="0043170F" w:rsidRPr="00166C6A" w:rsidRDefault="0043170F" w:rsidP="0043170F">
      <w:pPr>
        <w:jc w:val="both"/>
        <w:rPr>
          <w:sz w:val="26"/>
          <w:szCs w:val="26"/>
          <w:lang w:val="sr-Cyrl-CS"/>
        </w:rPr>
      </w:pPr>
    </w:p>
    <w:p w:rsidR="0043170F" w:rsidRPr="00166C6A" w:rsidRDefault="0043170F" w:rsidP="0043170F">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којим се</w:t>
      </w:r>
      <w:r>
        <w:rPr>
          <w:sz w:val="26"/>
          <w:szCs w:val="26"/>
          <w:lang w:val="sr-Cyrl-CS"/>
        </w:rPr>
        <w:t xml:space="preserve"> Пешић Верици  из Врања ул. Петра Кочића бр. 32</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43170F" w:rsidRPr="00166C6A"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изјавила Верица Пешић, у којој  наводи да  због болести треба да изврши  оперативни захват у Београд, да се лечи од псоријазе, алергијске астме, лумбага и да је терепија разноврсна у зависности од болести  које је поменула, те да су јој потребна средства за набавку лекова. Сматра да су испуњени сви законски услови за признавање права на једнократну  новчану помоћ.  У прилогу жалбе доставила је медицинску документацију.</w:t>
      </w:r>
    </w:p>
    <w:p w:rsidR="0043170F"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Увидом у списе предмета утврђено је:</w:t>
      </w:r>
    </w:p>
    <w:p w:rsidR="0043170F" w:rsidRPr="00166C6A" w:rsidRDefault="0043170F" w:rsidP="0043170F">
      <w:pPr>
        <w:ind w:firstLine="720"/>
        <w:jc w:val="both"/>
        <w:rPr>
          <w:sz w:val="26"/>
          <w:szCs w:val="26"/>
          <w:lang w:val="sr-Cyrl-CS"/>
        </w:rPr>
      </w:pPr>
    </w:p>
    <w:p w:rsidR="0043170F" w:rsidRDefault="0043170F" w:rsidP="0043170F">
      <w:pPr>
        <w:numPr>
          <w:ilvl w:val="1"/>
          <w:numId w:val="12"/>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Пешић Верица </w:t>
      </w:r>
      <w:r w:rsidRPr="00166C6A">
        <w:rPr>
          <w:sz w:val="26"/>
          <w:szCs w:val="26"/>
          <w:lang w:val="sr-Cyrl-CS"/>
        </w:rPr>
        <w:t xml:space="preserve"> захтевом број </w:t>
      </w:r>
      <w:r>
        <w:rPr>
          <w:sz w:val="26"/>
          <w:szCs w:val="26"/>
          <w:lang w:val="sr-Cyrl-CS"/>
        </w:rPr>
        <w:t>55333-2542/2017од 21.04.2017.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w:t>
      </w:r>
    </w:p>
    <w:p w:rsidR="0043170F" w:rsidRDefault="0043170F" w:rsidP="0043170F">
      <w:pPr>
        <w:numPr>
          <w:ilvl w:val="1"/>
          <w:numId w:val="12"/>
        </w:numPr>
        <w:suppressAutoHyphens/>
        <w:jc w:val="both"/>
        <w:rPr>
          <w:sz w:val="26"/>
          <w:szCs w:val="26"/>
          <w:lang w:val="sr-Cyrl-CS"/>
        </w:rPr>
      </w:pPr>
      <w:r>
        <w:rPr>
          <w:sz w:val="26"/>
          <w:szCs w:val="26"/>
          <w:lang w:val="sr-Cyrl-CS"/>
        </w:rPr>
        <w:t>Да је уз захтев доставио фотокопију личне карте, мединску документацију, потврду за себе и супруга да се налази на евиденцији лица која траже запослење.</w:t>
      </w:r>
    </w:p>
    <w:p w:rsidR="0043170F" w:rsidRPr="00166C6A" w:rsidRDefault="0043170F" w:rsidP="0043170F">
      <w:pPr>
        <w:ind w:left="144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41. Одлуке о социјалној заштити </w:t>
      </w:r>
      <w:r>
        <w:rPr>
          <w:sz w:val="26"/>
          <w:szCs w:val="26"/>
          <w:lang w:val="sr-Cyrl-CS"/>
        </w:rPr>
        <w:t xml:space="preserve">( </w:t>
      </w:r>
      <w:r w:rsidRPr="00372E56">
        <w:rPr>
          <w:sz w:val="26"/>
          <w:szCs w:val="26"/>
          <w:lang w:val="sr-Cyrl-CS"/>
        </w:rPr>
        <w:t xml:space="preserve"> 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w:t>
      </w:r>
      <w:r w:rsidRPr="00372E56">
        <w:rPr>
          <w:sz w:val="26"/>
          <w:szCs w:val="26"/>
          <w:lang w:val="sr-Cyrl-CS"/>
        </w:rPr>
        <w:lastRenderedPageBreak/>
        <w:t>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43170F" w:rsidRPr="00372E56" w:rsidRDefault="0043170F" w:rsidP="0043170F">
      <w:pPr>
        <w:rPr>
          <w:sz w:val="26"/>
          <w:szCs w:val="26"/>
          <w:lang w:val="sr-Cyrl-CS"/>
        </w:rPr>
      </w:pPr>
    </w:p>
    <w:p w:rsidR="0043170F" w:rsidRPr="00372E56" w:rsidRDefault="0043170F" w:rsidP="0043170F">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43170F" w:rsidRPr="00372E56" w:rsidRDefault="0043170F" w:rsidP="0043170F">
      <w:pPr>
        <w:ind w:firstLine="720"/>
        <w:jc w:val="both"/>
        <w:rPr>
          <w:sz w:val="26"/>
          <w:szCs w:val="26"/>
          <w:lang w:val="sr-Cyrl-CS"/>
        </w:rPr>
      </w:pPr>
      <w:r w:rsidRPr="00372E56">
        <w:rPr>
          <w:sz w:val="26"/>
          <w:szCs w:val="26"/>
          <w:lang w:val="sr-Cyrl-CS"/>
        </w:rPr>
        <w:t xml:space="preserve"> </w:t>
      </w:r>
    </w:p>
    <w:p w:rsidR="0043170F" w:rsidRPr="00617C62" w:rsidRDefault="0043170F" w:rsidP="0043170F">
      <w:pPr>
        <w:ind w:firstLine="720"/>
        <w:jc w:val="both"/>
        <w:rPr>
          <w:sz w:val="26"/>
          <w:szCs w:val="26"/>
          <w:lang w:val="sr-Cyrl-CS"/>
        </w:rPr>
      </w:pPr>
      <w:r w:rsidRPr="00617C62">
        <w:rPr>
          <w:sz w:val="26"/>
          <w:szCs w:val="26"/>
          <w:lang w:val="sr-Cyrl-CS"/>
        </w:rPr>
        <w:t>Ценеће све наводе</w:t>
      </w:r>
      <w:r w:rsidR="002E5A5F">
        <w:rPr>
          <w:sz w:val="26"/>
          <w:szCs w:val="26"/>
          <w:lang w:val="sr-Cyrl-CS"/>
        </w:rPr>
        <w:t xml:space="preserve">, Градско веће је утврдило да је првостепени орган </w:t>
      </w:r>
      <w:r w:rsidRPr="00617C62">
        <w:rPr>
          <w:sz w:val="26"/>
          <w:szCs w:val="26"/>
          <w:lang w:val="sr-Cyrl-CS"/>
        </w:rPr>
        <w:t xml:space="preserve">правилно поступио када је донео ожалбено решење, јер се на основу приложене медицинске документације може утврдити да је актуелна терапија на </w:t>
      </w:r>
      <w:r>
        <w:rPr>
          <w:sz w:val="26"/>
          <w:szCs w:val="26"/>
          <w:lang w:val="sr-Cyrl-CS"/>
        </w:rPr>
        <w:t>листи лекова који се прописусју и издају на терет средстава обавезног здравственог осигурања.</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617C62">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3170F" w:rsidRDefault="0043170F" w:rsidP="0043170F">
      <w:pPr>
        <w:rPr>
          <w:sz w:val="26"/>
          <w:szCs w:val="26"/>
        </w:rPr>
      </w:pPr>
    </w:p>
    <w:p w:rsidR="0043170F" w:rsidRDefault="0043170F" w:rsidP="0043170F">
      <w:pPr>
        <w:rPr>
          <w:sz w:val="26"/>
          <w:szCs w:val="26"/>
        </w:rPr>
      </w:pPr>
    </w:p>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6/</w:t>
      </w:r>
      <w:r w:rsidRPr="00697CA0">
        <w:rPr>
          <w:b/>
          <w:lang w:val="sr-Cyrl-CS"/>
        </w:rPr>
        <w:t>2017-04</w:t>
      </w:r>
    </w:p>
    <w:p w:rsidR="0043170F" w:rsidRDefault="0043170F" w:rsidP="0043170F"/>
    <w:p w:rsidR="0043170F" w:rsidRDefault="0043170F" w:rsidP="0043170F"/>
    <w:p w:rsidR="0043170F" w:rsidRPr="00544310" w:rsidRDefault="0043170F" w:rsidP="0043170F">
      <w:pPr>
        <w:rPr>
          <w:b/>
        </w:rPr>
      </w:pPr>
      <w:r>
        <w:t xml:space="preserve">                                                                                                 </w:t>
      </w:r>
      <w:r w:rsidRPr="00544310">
        <w:rPr>
          <w:b/>
        </w:rPr>
        <w:t>ПРЕДСЕДНИК</w:t>
      </w:r>
    </w:p>
    <w:p w:rsidR="0043170F" w:rsidRPr="00544310" w:rsidRDefault="0043170F" w:rsidP="0043170F">
      <w:pPr>
        <w:rPr>
          <w:b/>
        </w:rPr>
      </w:pPr>
      <w:r w:rsidRPr="00544310">
        <w:rPr>
          <w:b/>
        </w:rPr>
        <w:t xml:space="preserve">                                                                                               </w:t>
      </w:r>
      <w:proofErr w:type="gramStart"/>
      <w:r w:rsidRPr="00544310">
        <w:rPr>
          <w:b/>
        </w:rPr>
        <w:t>ГРАДСКОГ  ВЕЋА</w:t>
      </w:r>
      <w:proofErr w:type="gramEnd"/>
    </w:p>
    <w:p w:rsidR="0043170F" w:rsidRPr="007E4941" w:rsidRDefault="0043170F" w:rsidP="0043170F">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43170F" w:rsidRDefault="0043170F" w:rsidP="0043170F"/>
    <w:p w:rsidR="0043170F" w:rsidRDefault="0043170F" w:rsidP="0043170F"/>
    <w:p w:rsidR="0043170F" w:rsidRDefault="0043170F" w:rsidP="0043170F"/>
    <w:p w:rsidR="0043170F" w:rsidRDefault="0043170F" w:rsidP="0043170F"/>
    <w:p w:rsidR="0043170F" w:rsidRDefault="0043170F" w:rsidP="0043170F"/>
    <w:p w:rsidR="0043170F" w:rsidRPr="00617C62" w:rsidRDefault="0043170F" w:rsidP="0043170F"/>
    <w:p w:rsidR="0043170F" w:rsidRDefault="0043170F" w:rsidP="0043170F"/>
    <w:p w:rsidR="0043170F" w:rsidRDefault="0043170F" w:rsidP="0043170F"/>
    <w:p w:rsidR="00811362" w:rsidRPr="00811362" w:rsidRDefault="00811362" w:rsidP="0043170F"/>
    <w:p w:rsidR="0043170F" w:rsidRDefault="0043170F" w:rsidP="0043170F"/>
    <w:p w:rsidR="0043170F" w:rsidRDefault="0043170F" w:rsidP="0043170F">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811362">
        <w:rPr>
          <w:sz w:val="26"/>
          <w:szCs w:val="26"/>
        </w:rPr>
        <w:t>28.06.2017.</w:t>
      </w:r>
      <w:r>
        <w:rPr>
          <w:sz w:val="26"/>
          <w:szCs w:val="26"/>
          <w:lang w:val="sr-Cyrl-CS"/>
        </w:rPr>
        <w:t xml:space="preserve">  године, донело је:</w:t>
      </w:r>
    </w:p>
    <w:p w:rsidR="0043170F" w:rsidRDefault="0043170F" w:rsidP="0043170F">
      <w:pPr>
        <w:ind w:firstLine="720"/>
        <w:jc w:val="both"/>
        <w:rPr>
          <w:sz w:val="26"/>
          <w:szCs w:val="26"/>
          <w:lang w:val="sr-Cyrl-CS"/>
        </w:rPr>
      </w:pPr>
    </w:p>
    <w:p w:rsidR="0043170F" w:rsidRPr="00372E56" w:rsidRDefault="0043170F" w:rsidP="0043170F">
      <w:pPr>
        <w:ind w:firstLine="720"/>
        <w:jc w:val="center"/>
        <w:rPr>
          <w:b/>
          <w:sz w:val="26"/>
          <w:szCs w:val="26"/>
          <w:lang w:val="sr-Cyrl-CS"/>
        </w:rPr>
      </w:pPr>
      <w:r w:rsidRPr="00372E56">
        <w:rPr>
          <w:b/>
          <w:sz w:val="26"/>
          <w:szCs w:val="26"/>
          <w:lang w:val="sr-Cyrl-CS"/>
        </w:rPr>
        <w:t>Р е ш е њ е</w:t>
      </w:r>
    </w:p>
    <w:p w:rsidR="0043170F" w:rsidRDefault="0043170F" w:rsidP="0043170F">
      <w:pPr>
        <w:ind w:firstLine="720"/>
        <w:jc w:val="both"/>
        <w:rPr>
          <w:sz w:val="26"/>
          <w:szCs w:val="26"/>
          <w:lang w:val="sr-Cyrl-CS"/>
        </w:rPr>
      </w:pPr>
      <w:r w:rsidRPr="00617C62">
        <w:rPr>
          <w:b/>
          <w:sz w:val="26"/>
          <w:szCs w:val="26"/>
          <w:lang w:val="sr-Cyrl-CS"/>
        </w:rPr>
        <w:t>Одбија се</w:t>
      </w:r>
      <w:r>
        <w:rPr>
          <w:sz w:val="26"/>
          <w:szCs w:val="26"/>
          <w:lang w:val="sr-Cyrl-CS"/>
        </w:rPr>
        <w:t xml:space="preserve">  жалба Николић Радмиле из Врања, ул. Слободана Пенезића бр  2 изјављена на Решење Центра за социјални рад града Врања бр.55333-1703/2017  од 26.04.2017. године, као неоснована.</w:t>
      </w:r>
    </w:p>
    <w:p w:rsidR="0043170F" w:rsidRPr="003423A4" w:rsidRDefault="0043170F" w:rsidP="0043170F">
      <w:pPr>
        <w:ind w:firstLine="720"/>
        <w:jc w:val="both"/>
        <w:rPr>
          <w:sz w:val="26"/>
          <w:szCs w:val="26"/>
          <w:lang w:val="sr-Cyrl-CS"/>
        </w:rPr>
      </w:pPr>
    </w:p>
    <w:p w:rsidR="0043170F" w:rsidRPr="00617C62" w:rsidRDefault="0043170F" w:rsidP="0043170F">
      <w:pPr>
        <w:jc w:val="center"/>
        <w:rPr>
          <w:sz w:val="26"/>
          <w:szCs w:val="26"/>
        </w:rPr>
      </w:pPr>
      <w:r w:rsidRPr="00166C6A">
        <w:rPr>
          <w:b/>
          <w:sz w:val="26"/>
          <w:szCs w:val="26"/>
          <w:lang w:val="sr-Cyrl-CS"/>
        </w:rPr>
        <w:t>О б р а з л о ж е њ е</w:t>
      </w:r>
    </w:p>
    <w:p w:rsidR="0043170F" w:rsidRPr="00166C6A" w:rsidRDefault="0043170F" w:rsidP="0043170F">
      <w:pPr>
        <w:jc w:val="both"/>
        <w:rPr>
          <w:sz w:val="26"/>
          <w:szCs w:val="26"/>
          <w:lang w:val="sr-Cyrl-CS"/>
        </w:rPr>
      </w:pPr>
    </w:p>
    <w:p w:rsidR="0043170F" w:rsidRPr="00166C6A" w:rsidRDefault="0043170F" w:rsidP="0043170F">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којим се</w:t>
      </w:r>
      <w:r>
        <w:rPr>
          <w:sz w:val="26"/>
          <w:szCs w:val="26"/>
          <w:lang w:val="sr-Cyrl-CS"/>
        </w:rPr>
        <w:t xml:space="preserve"> Николић Радмили    из Врања ул. Слободана Пенезића бр. 2</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43170F" w:rsidRPr="00166C6A"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На донето Решењ</w:t>
      </w:r>
      <w:r>
        <w:rPr>
          <w:sz w:val="26"/>
          <w:szCs w:val="26"/>
          <w:lang w:val="sr-Cyrl-CS"/>
        </w:rPr>
        <w:t>е</w:t>
      </w:r>
      <w:r w:rsidR="002E5A5F">
        <w:rPr>
          <w:sz w:val="26"/>
          <w:szCs w:val="26"/>
          <w:lang w:val="sr-Cyrl-CS"/>
        </w:rPr>
        <w:t xml:space="preserve"> жалбу је благовремено изјавила</w:t>
      </w:r>
      <w:r>
        <w:rPr>
          <w:sz w:val="26"/>
          <w:szCs w:val="26"/>
          <w:lang w:val="sr-Cyrl-CS"/>
        </w:rPr>
        <w:t xml:space="preserve"> Николић Радмила у којој наводи да је  она пензионер, да су јој потребна новчана средства за набавку лекова за себе и сина, који се налази на издржавању казне. </w:t>
      </w:r>
    </w:p>
    <w:p w:rsidR="0043170F" w:rsidRDefault="0043170F" w:rsidP="0043170F">
      <w:pPr>
        <w:ind w:firstLine="720"/>
        <w:jc w:val="both"/>
        <w:rPr>
          <w:sz w:val="26"/>
          <w:szCs w:val="26"/>
          <w:lang w:val="sr-Cyrl-CS"/>
        </w:rPr>
      </w:pPr>
      <w:r w:rsidRPr="00166C6A">
        <w:rPr>
          <w:sz w:val="26"/>
          <w:szCs w:val="26"/>
          <w:lang w:val="sr-Cyrl-CS"/>
        </w:rPr>
        <w:t>Увидом у списе предмета утврђено је:</w:t>
      </w:r>
    </w:p>
    <w:p w:rsidR="0043170F" w:rsidRPr="00166C6A" w:rsidRDefault="0043170F" w:rsidP="0043170F">
      <w:pPr>
        <w:ind w:firstLine="720"/>
        <w:jc w:val="both"/>
        <w:rPr>
          <w:sz w:val="26"/>
          <w:szCs w:val="26"/>
          <w:lang w:val="sr-Cyrl-CS"/>
        </w:rPr>
      </w:pPr>
    </w:p>
    <w:p w:rsidR="0043170F" w:rsidRDefault="0043170F" w:rsidP="0043170F">
      <w:pPr>
        <w:numPr>
          <w:ilvl w:val="1"/>
          <w:numId w:val="12"/>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Николић Радмила  </w:t>
      </w:r>
      <w:r w:rsidRPr="00166C6A">
        <w:rPr>
          <w:sz w:val="26"/>
          <w:szCs w:val="26"/>
          <w:lang w:val="sr-Cyrl-CS"/>
        </w:rPr>
        <w:t xml:space="preserve"> захтевом број </w:t>
      </w:r>
      <w:r>
        <w:rPr>
          <w:sz w:val="26"/>
          <w:szCs w:val="26"/>
          <w:lang w:val="sr-Cyrl-CS"/>
        </w:rPr>
        <w:t>55333-1703/2017од 06.03.2017.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w:t>
      </w:r>
    </w:p>
    <w:p w:rsidR="0043170F" w:rsidRDefault="0043170F" w:rsidP="0043170F">
      <w:pPr>
        <w:numPr>
          <w:ilvl w:val="1"/>
          <w:numId w:val="12"/>
        </w:numPr>
        <w:suppressAutoHyphens/>
        <w:jc w:val="both"/>
        <w:rPr>
          <w:sz w:val="26"/>
          <w:szCs w:val="26"/>
          <w:lang w:val="sr-Cyrl-CS"/>
        </w:rPr>
      </w:pPr>
      <w:r w:rsidRPr="00056523">
        <w:rPr>
          <w:sz w:val="26"/>
          <w:szCs w:val="26"/>
          <w:lang w:val="sr-Cyrl-CS"/>
        </w:rPr>
        <w:t>Да је уз захтев достави</w:t>
      </w:r>
      <w:r>
        <w:rPr>
          <w:sz w:val="26"/>
          <w:szCs w:val="26"/>
          <w:lang w:val="sr-Cyrl-CS"/>
        </w:rPr>
        <w:t>ла</w:t>
      </w:r>
      <w:r w:rsidRPr="00056523">
        <w:rPr>
          <w:sz w:val="26"/>
          <w:szCs w:val="26"/>
          <w:lang w:val="sr-Cyrl-CS"/>
        </w:rPr>
        <w:t xml:space="preserve"> фотокопију личне карте, потврду да се син налази на издржавању војне казне, медицинску документацију, </w:t>
      </w:r>
      <w:r>
        <w:rPr>
          <w:sz w:val="26"/>
          <w:szCs w:val="26"/>
          <w:lang w:val="sr-Cyrl-CS"/>
        </w:rPr>
        <w:t>и пензиони чек.</w:t>
      </w:r>
    </w:p>
    <w:p w:rsidR="0043170F" w:rsidRPr="00056523" w:rsidRDefault="0043170F" w:rsidP="0043170F">
      <w:pPr>
        <w:ind w:left="144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Чланом 41. Одлуке о социјалној заштити  Службени гласник града Врања бр. 44/2016прописано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w:t>
      </w:r>
      <w:r w:rsidRPr="00372E56">
        <w:rPr>
          <w:sz w:val="26"/>
          <w:szCs w:val="26"/>
          <w:lang w:val="sr-Cyrl-CS"/>
        </w:rPr>
        <w:lastRenderedPageBreak/>
        <w:t>лица из Прихватилиштаи других ванредних ситуација  када се не може превазићи стање социјалне потребе.</w:t>
      </w:r>
    </w:p>
    <w:p w:rsidR="0043170F" w:rsidRPr="00372E56" w:rsidRDefault="0043170F" w:rsidP="0043170F">
      <w:pPr>
        <w:ind w:firstLine="720"/>
        <w:jc w:val="both"/>
        <w:rPr>
          <w:sz w:val="26"/>
          <w:szCs w:val="26"/>
          <w:lang w:val="sr-Cyrl-CS"/>
        </w:rPr>
      </w:pPr>
    </w:p>
    <w:p w:rsidR="0043170F" w:rsidRPr="00372E56" w:rsidRDefault="0043170F" w:rsidP="0043170F">
      <w:pPr>
        <w:ind w:firstLine="567"/>
        <w:rPr>
          <w:sz w:val="26"/>
          <w:szCs w:val="26"/>
          <w:lang w:val="sr-Cyrl-CS"/>
        </w:rPr>
      </w:pPr>
    </w:p>
    <w:p w:rsidR="0043170F" w:rsidRPr="00372E56" w:rsidRDefault="0043170F" w:rsidP="0043170F">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43170F" w:rsidRPr="00372E56" w:rsidRDefault="0043170F" w:rsidP="0043170F">
      <w:pPr>
        <w:ind w:firstLine="720"/>
        <w:jc w:val="both"/>
        <w:rPr>
          <w:sz w:val="26"/>
          <w:szCs w:val="26"/>
          <w:lang w:val="sr-Cyrl-CS"/>
        </w:rPr>
      </w:pPr>
      <w:r w:rsidRPr="00372E56">
        <w:rPr>
          <w:sz w:val="26"/>
          <w:szCs w:val="26"/>
          <w:lang w:val="sr-Cyrl-CS"/>
        </w:rPr>
        <w:t xml:space="preserve"> </w:t>
      </w:r>
    </w:p>
    <w:p w:rsidR="0043170F" w:rsidRDefault="0043170F" w:rsidP="0043170F">
      <w:pPr>
        <w:ind w:firstLine="720"/>
        <w:jc w:val="both"/>
        <w:rPr>
          <w:sz w:val="26"/>
          <w:szCs w:val="26"/>
          <w:lang w:val="sr-Cyrl-CS"/>
        </w:rPr>
      </w:pPr>
      <w:r>
        <w:rPr>
          <w:sz w:val="26"/>
          <w:szCs w:val="26"/>
          <w:lang w:val="sr-Cyrl-CS"/>
        </w:rPr>
        <w:t>Ценеће све наводе</w:t>
      </w:r>
      <w:r w:rsidR="002E5A5F">
        <w:rPr>
          <w:sz w:val="26"/>
          <w:szCs w:val="26"/>
          <w:lang w:val="sr-Cyrl-CS"/>
        </w:rPr>
        <w:t xml:space="preserve">, утврђено је да је  првостепени орган </w:t>
      </w:r>
      <w:r>
        <w:rPr>
          <w:sz w:val="26"/>
          <w:szCs w:val="26"/>
          <w:lang w:val="sr-Cyrl-CS"/>
        </w:rPr>
        <w:t xml:space="preserve"> правилно поступио када је донео ожалбено решење, јер се на основу приложених списа предмета може утврдити да Николић Радмила има стална примања, што се може закључити на основу пензионог чега, те се на основу тога може утврдити да се није нашла  у тренутну и изненадну тешку ситуацију коју не може да превазиђе.</w:t>
      </w:r>
    </w:p>
    <w:p w:rsidR="0043170F" w:rsidRPr="00372E56" w:rsidRDefault="0043170F" w:rsidP="0043170F">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617C62">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3170F" w:rsidRPr="00A94CCA" w:rsidRDefault="0043170F" w:rsidP="0043170F"/>
    <w:p w:rsidR="0043170F" w:rsidRDefault="0043170F" w:rsidP="0043170F"/>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7/</w:t>
      </w:r>
      <w:r w:rsidRPr="00697CA0">
        <w:rPr>
          <w:b/>
          <w:lang w:val="sr-Cyrl-CS"/>
        </w:rPr>
        <w:t>2017-04</w:t>
      </w:r>
    </w:p>
    <w:p w:rsidR="0043170F" w:rsidRDefault="0043170F" w:rsidP="0043170F"/>
    <w:p w:rsidR="0043170F" w:rsidRDefault="0043170F" w:rsidP="0043170F"/>
    <w:p w:rsidR="0043170F" w:rsidRPr="00544310" w:rsidRDefault="0043170F" w:rsidP="0043170F">
      <w:pPr>
        <w:rPr>
          <w:b/>
        </w:rPr>
      </w:pPr>
      <w:r>
        <w:t xml:space="preserve">                                                                                                 </w:t>
      </w:r>
      <w:r w:rsidRPr="00544310">
        <w:rPr>
          <w:b/>
        </w:rPr>
        <w:t>ПРЕДСЕДНИК</w:t>
      </w:r>
    </w:p>
    <w:p w:rsidR="0043170F" w:rsidRPr="00544310" w:rsidRDefault="0043170F" w:rsidP="0043170F">
      <w:pPr>
        <w:rPr>
          <w:b/>
        </w:rPr>
      </w:pPr>
      <w:r w:rsidRPr="00544310">
        <w:rPr>
          <w:b/>
        </w:rPr>
        <w:t xml:space="preserve">                                                                                               </w:t>
      </w:r>
      <w:proofErr w:type="gramStart"/>
      <w:r w:rsidRPr="00544310">
        <w:rPr>
          <w:b/>
        </w:rPr>
        <w:t>ГРАДСКОГ  ВЕЋА</w:t>
      </w:r>
      <w:proofErr w:type="gramEnd"/>
    </w:p>
    <w:p w:rsidR="0043170F" w:rsidRPr="007E4941" w:rsidRDefault="0043170F" w:rsidP="0043170F">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43170F" w:rsidRDefault="0043170F" w:rsidP="0043170F"/>
    <w:p w:rsidR="0043170F" w:rsidRDefault="0043170F" w:rsidP="0043170F"/>
    <w:p w:rsidR="0043170F" w:rsidRPr="00617C62" w:rsidRDefault="0043170F" w:rsidP="0043170F"/>
    <w:p w:rsidR="0043170F" w:rsidRDefault="0043170F" w:rsidP="0043170F"/>
    <w:p w:rsidR="0043170F" w:rsidRDefault="0043170F" w:rsidP="0043170F"/>
    <w:p w:rsidR="0043170F" w:rsidRDefault="0043170F" w:rsidP="0043170F"/>
    <w:p w:rsidR="0043170F" w:rsidRDefault="0043170F" w:rsidP="0043170F"/>
    <w:p w:rsidR="00811362" w:rsidRDefault="00811362" w:rsidP="0043170F"/>
    <w:p w:rsidR="00811362" w:rsidRDefault="00811362" w:rsidP="0043170F"/>
    <w:p w:rsidR="00811362" w:rsidRPr="00811362" w:rsidRDefault="00811362" w:rsidP="0043170F"/>
    <w:p w:rsidR="0043170F" w:rsidRDefault="0043170F" w:rsidP="0043170F"/>
    <w:p w:rsidR="0043170F" w:rsidRDefault="0043170F" w:rsidP="0043170F">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811362">
        <w:rPr>
          <w:sz w:val="26"/>
          <w:szCs w:val="26"/>
        </w:rPr>
        <w:t>28.06.2017</w:t>
      </w:r>
      <w:r>
        <w:rPr>
          <w:sz w:val="26"/>
          <w:szCs w:val="26"/>
          <w:lang w:val="sr-Cyrl-CS"/>
        </w:rPr>
        <w:t>.  године, донело је:</w:t>
      </w:r>
    </w:p>
    <w:p w:rsidR="0043170F" w:rsidRDefault="0043170F" w:rsidP="0043170F">
      <w:pPr>
        <w:ind w:firstLine="720"/>
        <w:jc w:val="both"/>
        <w:rPr>
          <w:sz w:val="26"/>
          <w:szCs w:val="26"/>
          <w:lang w:val="sr-Cyrl-CS"/>
        </w:rPr>
      </w:pPr>
    </w:p>
    <w:p w:rsidR="0043170F" w:rsidRPr="00372E56" w:rsidRDefault="0043170F" w:rsidP="0043170F">
      <w:pPr>
        <w:ind w:firstLine="720"/>
        <w:jc w:val="center"/>
        <w:rPr>
          <w:b/>
          <w:sz w:val="26"/>
          <w:szCs w:val="26"/>
          <w:lang w:val="sr-Cyrl-CS"/>
        </w:rPr>
      </w:pPr>
      <w:r w:rsidRPr="00372E56">
        <w:rPr>
          <w:b/>
          <w:sz w:val="26"/>
          <w:szCs w:val="26"/>
          <w:lang w:val="sr-Cyrl-CS"/>
        </w:rPr>
        <w:t>Р е ш е њ е</w:t>
      </w:r>
    </w:p>
    <w:p w:rsidR="0043170F" w:rsidRDefault="0043170F" w:rsidP="0043170F">
      <w:pPr>
        <w:ind w:firstLine="720"/>
        <w:jc w:val="both"/>
        <w:rPr>
          <w:sz w:val="26"/>
          <w:szCs w:val="26"/>
          <w:lang w:val="sr-Cyrl-CS"/>
        </w:rPr>
      </w:pPr>
      <w:r w:rsidRPr="005A0657">
        <w:rPr>
          <w:b/>
          <w:sz w:val="26"/>
          <w:szCs w:val="26"/>
          <w:lang w:val="sr-Cyrl-CS"/>
        </w:rPr>
        <w:t>Одбија се</w:t>
      </w:r>
      <w:r>
        <w:rPr>
          <w:sz w:val="26"/>
          <w:szCs w:val="26"/>
          <w:lang w:val="sr-Cyrl-CS"/>
        </w:rPr>
        <w:t xml:space="preserve">  жалба Стојилковић Иване  из Врања, ул. Дубровачка бр.  21 изјављена на Решење Центра за социјални рад града Врања бр.55333-2068/2017  од 5.04.2017. године, као неоснована.</w:t>
      </w:r>
    </w:p>
    <w:p w:rsidR="0043170F" w:rsidRPr="003423A4" w:rsidRDefault="0043170F" w:rsidP="0043170F">
      <w:pPr>
        <w:ind w:firstLine="720"/>
        <w:jc w:val="both"/>
        <w:rPr>
          <w:sz w:val="26"/>
          <w:szCs w:val="26"/>
          <w:lang w:val="sr-Cyrl-CS"/>
        </w:rPr>
      </w:pPr>
    </w:p>
    <w:p w:rsidR="0043170F" w:rsidRDefault="0043170F" w:rsidP="0043170F">
      <w:pPr>
        <w:jc w:val="center"/>
        <w:rPr>
          <w:sz w:val="26"/>
          <w:szCs w:val="26"/>
        </w:rPr>
      </w:pPr>
      <w:r w:rsidRPr="00166C6A">
        <w:rPr>
          <w:b/>
          <w:sz w:val="26"/>
          <w:szCs w:val="26"/>
          <w:lang w:val="sr-Cyrl-CS"/>
        </w:rPr>
        <w:t>О б р а з л о ж е њ е</w:t>
      </w:r>
    </w:p>
    <w:p w:rsidR="0043170F" w:rsidRPr="00166C6A" w:rsidRDefault="0043170F" w:rsidP="0043170F">
      <w:pPr>
        <w:jc w:val="both"/>
        <w:rPr>
          <w:sz w:val="26"/>
          <w:szCs w:val="26"/>
          <w:lang w:val="sr-Cyrl-CS"/>
        </w:rPr>
      </w:pPr>
    </w:p>
    <w:p w:rsidR="0043170F" w:rsidRPr="00166C6A" w:rsidRDefault="0043170F" w:rsidP="0043170F">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lang w:val="sr-Latn-CS"/>
        </w:rPr>
        <w:t>је Решење</w:t>
      </w:r>
      <w:r w:rsidRPr="00166C6A">
        <w:rPr>
          <w:sz w:val="26"/>
          <w:szCs w:val="26"/>
          <w:lang w:val="sr-Cyrl-CS"/>
        </w:rPr>
        <w:t xml:space="preserve"> којим се</w:t>
      </w:r>
      <w:r>
        <w:rPr>
          <w:sz w:val="26"/>
          <w:szCs w:val="26"/>
          <w:lang w:val="sr-Cyrl-CS"/>
        </w:rPr>
        <w:t xml:space="preserve"> Стојилковић Ивани    из Врања ул. Дубровачка  бр1. 2</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43170F" w:rsidRPr="00166C6A" w:rsidRDefault="0043170F" w:rsidP="0043170F">
      <w:pPr>
        <w:ind w:firstLine="720"/>
        <w:jc w:val="both"/>
        <w:rPr>
          <w:sz w:val="26"/>
          <w:szCs w:val="26"/>
          <w:lang w:val="sr-Cyrl-CS"/>
        </w:rPr>
      </w:pPr>
    </w:p>
    <w:p w:rsidR="0043170F" w:rsidRDefault="0043170F" w:rsidP="0043170F">
      <w:pPr>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изјавила Стојилковић Ивана у којој наводи да је  она у тешкој материјалној ситуацији. Живи са мајком, која је непокретна,  и братом. Сама је незапослена и болесна, те због  болести не може да  нађе посао.</w:t>
      </w:r>
    </w:p>
    <w:p w:rsidR="0043170F" w:rsidRDefault="0043170F" w:rsidP="0043170F">
      <w:pPr>
        <w:ind w:firstLine="720"/>
        <w:jc w:val="both"/>
        <w:rPr>
          <w:sz w:val="26"/>
          <w:szCs w:val="26"/>
          <w:lang w:val="sr-Cyrl-CS"/>
        </w:rPr>
      </w:pPr>
      <w:r w:rsidRPr="00166C6A">
        <w:rPr>
          <w:sz w:val="26"/>
          <w:szCs w:val="26"/>
          <w:lang w:val="sr-Cyrl-CS"/>
        </w:rPr>
        <w:t>Увидом у списе предмета утврђено је:</w:t>
      </w:r>
    </w:p>
    <w:p w:rsidR="0043170F" w:rsidRPr="00166C6A" w:rsidRDefault="0043170F" w:rsidP="0043170F">
      <w:pPr>
        <w:ind w:firstLine="720"/>
        <w:jc w:val="both"/>
        <w:rPr>
          <w:sz w:val="26"/>
          <w:szCs w:val="26"/>
          <w:lang w:val="sr-Cyrl-CS"/>
        </w:rPr>
      </w:pPr>
    </w:p>
    <w:p w:rsidR="0043170F" w:rsidRDefault="0043170F" w:rsidP="0043170F">
      <w:pPr>
        <w:numPr>
          <w:ilvl w:val="1"/>
          <w:numId w:val="12"/>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Стојилковић Ивана  </w:t>
      </w:r>
      <w:r w:rsidRPr="00166C6A">
        <w:rPr>
          <w:sz w:val="26"/>
          <w:szCs w:val="26"/>
          <w:lang w:val="sr-Cyrl-CS"/>
        </w:rPr>
        <w:t xml:space="preserve"> захтевом број </w:t>
      </w:r>
      <w:r>
        <w:rPr>
          <w:sz w:val="26"/>
          <w:szCs w:val="26"/>
          <w:lang w:val="sr-Cyrl-CS"/>
        </w:rPr>
        <w:t>55333-2068/2017 од 22.03.2017.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w:t>
      </w:r>
    </w:p>
    <w:p w:rsidR="0043170F" w:rsidRDefault="0043170F" w:rsidP="0043170F">
      <w:pPr>
        <w:numPr>
          <w:ilvl w:val="1"/>
          <w:numId w:val="12"/>
        </w:numPr>
        <w:suppressAutoHyphens/>
        <w:jc w:val="both"/>
        <w:rPr>
          <w:sz w:val="26"/>
          <w:szCs w:val="26"/>
          <w:lang w:val="sr-Cyrl-CS"/>
        </w:rPr>
      </w:pPr>
      <w:r w:rsidRPr="00056523">
        <w:rPr>
          <w:sz w:val="26"/>
          <w:szCs w:val="26"/>
          <w:lang w:val="sr-Cyrl-CS"/>
        </w:rPr>
        <w:t>Да је уз захтев достави</w:t>
      </w:r>
      <w:r>
        <w:rPr>
          <w:sz w:val="26"/>
          <w:szCs w:val="26"/>
          <w:lang w:val="sr-Cyrl-CS"/>
        </w:rPr>
        <w:t>ла</w:t>
      </w:r>
      <w:r w:rsidRPr="00056523">
        <w:rPr>
          <w:sz w:val="26"/>
          <w:szCs w:val="26"/>
          <w:lang w:val="sr-Cyrl-CS"/>
        </w:rPr>
        <w:t xml:space="preserve"> фотокопију личне карте, </w:t>
      </w:r>
      <w:r>
        <w:rPr>
          <w:sz w:val="26"/>
          <w:szCs w:val="26"/>
          <w:lang w:val="sr-Cyrl-CS"/>
        </w:rPr>
        <w:t>извод из матичне књиге умрлих за оца, потврду да се налази на евиденцији лица која траже запошљење, доказ о висини примања за брата и мајку.</w:t>
      </w:r>
    </w:p>
    <w:p w:rsidR="0043170F" w:rsidRPr="00056523" w:rsidRDefault="0043170F" w:rsidP="0043170F">
      <w:pPr>
        <w:ind w:left="144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Чланом 41. Одлуке о социјалној заштити  Службени гласник града Врања бр. 44/2016прописано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w:t>
      </w:r>
      <w:r w:rsidRPr="00372E56">
        <w:rPr>
          <w:sz w:val="26"/>
          <w:szCs w:val="26"/>
          <w:lang w:val="sr-Cyrl-CS"/>
        </w:rPr>
        <w:lastRenderedPageBreak/>
        <w:t>лица из Прихватилиштаи других ванредних ситуација  када се не може превазићи стање социјалне потребе.</w:t>
      </w:r>
    </w:p>
    <w:p w:rsidR="0043170F" w:rsidRPr="00372E56" w:rsidRDefault="0043170F" w:rsidP="0043170F">
      <w:pPr>
        <w:ind w:firstLine="720"/>
        <w:jc w:val="both"/>
        <w:rPr>
          <w:sz w:val="26"/>
          <w:szCs w:val="26"/>
          <w:lang w:val="sr-Cyrl-CS"/>
        </w:rPr>
      </w:pPr>
    </w:p>
    <w:p w:rsidR="0043170F" w:rsidRPr="00372E56" w:rsidRDefault="0043170F" w:rsidP="0043170F">
      <w:pPr>
        <w:ind w:firstLine="567"/>
        <w:rPr>
          <w:sz w:val="26"/>
          <w:szCs w:val="26"/>
          <w:lang w:val="sr-Cyrl-CS"/>
        </w:rPr>
      </w:pPr>
    </w:p>
    <w:p w:rsidR="0043170F" w:rsidRPr="00372E56" w:rsidRDefault="0043170F" w:rsidP="0043170F">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43170F" w:rsidRPr="00372E56" w:rsidRDefault="0043170F" w:rsidP="0043170F">
      <w:pPr>
        <w:ind w:firstLine="720"/>
        <w:jc w:val="both"/>
        <w:rPr>
          <w:sz w:val="26"/>
          <w:szCs w:val="26"/>
          <w:lang w:val="sr-Cyrl-CS"/>
        </w:rPr>
      </w:pPr>
      <w:r w:rsidRPr="00372E56">
        <w:rPr>
          <w:sz w:val="26"/>
          <w:szCs w:val="26"/>
          <w:lang w:val="sr-Cyrl-CS"/>
        </w:rPr>
        <w:t xml:space="preserve"> </w:t>
      </w:r>
    </w:p>
    <w:p w:rsidR="0043170F" w:rsidRDefault="0043170F" w:rsidP="0043170F">
      <w:pPr>
        <w:ind w:firstLine="720"/>
        <w:jc w:val="both"/>
        <w:rPr>
          <w:sz w:val="26"/>
          <w:szCs w:val="26"/>
          <w:lang w:val="sr-Cyrl-CS"/>
        </w:rPr>
      </w:pPr>
      <w:r>
        <w:rPr>
          <w:sz w:val="26"/>
          <w:szCs w:val="26"/>
          <w:lang w:val="sr-Cyrl-CS"/>
        </w:rPr>
        <w:t>Ценеће све наводе</w:t>
      </w:r>
      <w:r w:rsidR="002E5A5F">
        <w:rPr>
          <w:sz w:val="26"/>
          <w:szCs w:val="26"/>
          <w:lang w:val="sr-Cyrl-CS"/>
        </w:rPr>
        <w:t xml:space="preserve">, утврђено је да је </w:t>
      </w:r>
      <w:r>
        <w:rPr>
          <w:sz w:val="26"/>
          <w:szCs w:val="26"/>
          <w:lang w:val="sr-Cyrl-CS"/>
        </w:rPr>
        <w:t xml:space="preserve"> првостепени орган правилно поступио када је донео ожалбено решење, јер се на основу приложене документације може утврдити да Стојилковић Ивана,  иако нема стална примања, живи са братом и мајком која имају стална месечна примања,  те се на основу тога може утврдити да се није нашла  у тренутну и изненадну тешку ситуацију коју не може да превазиђе.</w:t>
      </w:r>
    </w:p>
    <w:p w:rsidR="0043170F" w:rsidRPr="00372E56" w:rsidRDefault="0043170F" w:rsidP="0043170F">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43170F" w:rsidRPr="00372E56" w:rsidRDefault="0043170F" w:rsidP="0043170F">
      <w:pPr>
        <w:ind w:firstLine="720"/>
        <w:jc w:val="both"/>
        <w:rPr>
          <w:sz w:val="26"/>
          <w:szCs w:val="26"/>
          <w:lang w:val="sr-Cyrl-CS"/>
        </w:rPr>
      </w:pPr>
    </w:p>
    <w:p w:rsidR="0043170F" w:rsidRPr="00372E56" w:rsidRDefault="0043170F" w:rsidP="0043170F">
      <w:pPr>
        <w:ind w:firstLine="720"/>
        <w:jc w:val="both"/>
        <w:rPr>
          <w:sz w:val="26"/>
          <w:szCs w:val="26"/>
          <w:lang w:val="sr-Cyrl-CS"/>
        </w:rPr>
      </w:pPr>
      <w:r w:rsidRPr="00A94CCA">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3170F" w:rsidRDefault="0043170F" w:rsidP="0043170F">
      <w:pPr>
        <w:rPr>
          <w:sz w:val="26"/>
          <w:szCs w:val="26"/>
        </w:rPr>
      </w:pPr>
    </w:p>
    <w:p w:rsidR="0043170F" w:rsidRPr="00A94CCA" w:rsidRDefault="0043170F" w:rsidP="0043170F"/>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8/</w:t>
      </w:r>
      <w:r w:rsidRPr="00697CA0">
        <w:rPr>
          <w:b/>
          <w:lang w:val="sr-Cyrl-CS"/>
        </w:rPr>
        <w:t>2017-04</w:t>
      </w:r>
    </w:p>
    <w:p w:rsidR="0043170F" w:rsidRDefault="0043170F" w:rsidP="0043170F"/>
    <w:p w:rsidR="0043170F" w:rsidRDefault="0043170F" w:rsidP="0043170F"/>
    <w:p w:rsidR="0043170F" w:rsidRPr="00544310" w:rsidRDefault="0043170F" w:rsidP="0043170F">
      <w:pPr>
        <w:rPr>
          <w:b/>
        </w:rPr>
      </w:pPr>
      <w:r>
        <w:t xml:space="preserve">                                                                                                 </w:t>
      </w:r>
      <w:r w:rsidRPr="00544310">
        <w:rPr>
          <w:b/>
        </w:rPr>
        <w:t>ПРЕДСЕДНИК</w:t>
      </w:r>
    </w:p>
    <w:p w:rsidR="0043170F" w:rsidRPr="00544310" w:rsidRDefault="0043170F" w:rsidP="0043170F">
      <w:pPr>
        <w:rPr>
          <w:b/>
        </w:rPr>
      </w:pPr>
      <w:r w:rsidRPr="00544310">
        <w:rPr>
          <w:b/>
        </w:rPr>
        <w:t xml:space="preserve">                                                                                               </w:t>
      </w:r>
      <w:proofErr w:type="gramStart"/>
      <w:r w:rsidRPr="00544310">
        <w:rPr>
          <w:b/>
        </w:rPr>
        <w:t>ГРАДСКОГ  ВЕЋА</w:t>
      </w:r>
      <w:proofErr w:type="gramEnd"/>
    </w:p>
    <w:p w:rsidR="0043170F" w:rsidRPr="007E4941" w:rsidRDefault="0043170F" w:rsidP="0043170F">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43170F" w:rsidRDefault="0043170F" w:rsidP="0043170F"/>
    <w:p w:rsidR="0043170F" w:rsidRDefault="0043170F" w:rsidP="00382660">
      <w:pPr>
        <w:ind w:firstLine="720"/>
        <w:jc w:val="both"/>
      </w:pPr>
    </w:p>
    <w:p w:rsidR="00811362" w:rsidRDefault="00811362" w:rsidP="00382660">
      <w:pPr>
        <w:ind w:firstLine="720"/>
        <w:jc w:val="both"/>
      </w:pPr>
    </w:p>
    <w:p w:rsidR="00811362" w:rsidRDefault="00811362" w:rsidP="00382660">
      <w:pPr>
        <w:ind w:firstLine="720"/>
        <w:jc w:val="both"/>
      </w:pPr>
    </w:p>
    <w:p w:rsidR="00811362" w:rsidRDefault="00811362" w:rsidP="00382660">
      <w:pPr>
        <w:ind w:firstLine="720"/>
        <w:jc w:val="both"/>
      </w:pPr>
    </w:p>
    <w:p w:rsidR="00811362" w:rsidRDefault="00811362" w:rsidP="00382660">
      <w:pPr>
        <w:ind w:firstLine="720"/>
        <w:jc w:val="both"/>
      </w:pPr>
    </w:p>
    <w:p w:rsidR="00811362" w:rsidRDefault="00811362" w:rsidP="00382660">
      <w:pPr>
        <w:ind w:firstLine="720"/>
        <w:jc w:val="both"/>
      </w:pPr>
    </w:p>
    <w:p w:rsidR="00811362" w:rsidRDefault="00811362" w:rsidP="00382660">
      <w:pPr>
        <w:ind w:firstLine="720"/>
        <w:jc w:val="both"/>
      </w:pPr>
    </w:p>
    <w:p w:rsidR="00811362" w:rsidRDefault="00811362" w:rsidP="00382660">
      <w:pPr>
        <w:ind w:firstLine="720"/>
        <w:jc w:val="both"/>
      </w:pPr>
    </w:p>
    <w:p w:rsidR="00811362" w:rsidRDefault="00811362" w:rsidP="00382660">
      <w:pPr>
        <w:ind w:firstLine="720"/>
        <w:jc w:val="both"/>
      </w:pPr>
    </w:p>
    <w:p w:rsidR="00811362" w:rsidRPr="00811362" w:rsidRDefault="00811362" w:rsidP="00382660">
      <w:pPr>
        <w:ind w:firstLine="720"/>
        <w:jc w:val="both"/>
      </w:pPr>
    </w:p>
    <w:p w:rsidR="00C8072C" w:rsidRDefault="00C8072C" w:rsidP="00C8072C">
      <w:pPr>
        <w:ind w:firstLine="720"/>
        <w:jc w:val="both"/>
      </w:pPr>
      <w:r w:rsidRPr="008F0E3B">
        <w:rPr>
          <w:sz w:val="26"/>
          <w:szCs w:val="26"/>
        </w:rPr>
        <w:lastRenderedPageBreak/>
        <w:t xml:space="preserve">На основу члана 33 став 2 Закона о јавној </w:t>
      </w:r>
      <w:proofErr w:type="gramStart"/>
      <w:r w:rsidRPr="008F0E3B">
        <w:rPr>
          <w:sz w:val="26"/>
          <w:szCs w:val="26"/>
        </w:rPr>
        <w:t>својини  (</w:t>
      </w:r>
      <w:proofErr w:type="gramEnd"/>
      <w:r w:rsidRPr="008F0E3B">
        <w:rPr>
          <w:sz w:val="26"/>
          <w:szCs w:val="26"/>
        </w:rPr>
        <w:t>Службени гласник РС бр.  72/2011,88/2013 и 105/201) и Закона о управљању отпадом (Сл.гласник РС  број 36/2009 и 88/2010) и члана 61 и 63 Пословника Градског већа (Службени гласник града Врања бр.20/16), Градско веће града Врања н</w:t>
      </w:r>
      <w:r w:rsidR="00811362">
        <w:rPr>
          <w:sz w:val="26"/>
          <w:szCs w:val="26"/>
        </w:rPr>
        <w:t>а седеници одржаној дана 28.06.</w:t>
      </w:r>
      <w:r>
        <w:rPr>
          <w:sz w:val="26"/>
          <w:szCs w:val="26"/>
        </w:rPr>
        <w:t>2017.</w:t>
      </w:r>
      <w:r w:rsidRPr="008F0E3B">
        <w:rPr>
          <w:sz w:val="26"/>
          <w:szCs w:val="26"/>
        </w:rPr>
        <w:t xml:space="preserve"> </w:t>
      </w:r>
      <w:proofErr w:type="gramStart"/>
      <w:r w:rsidRPr="008F0E3B">
        <w:rPr>
          <w:sz w:val="26"/>
          <w:szCs w:val="26"/>
        </w:rPr>
        <w:t>донело</w:t>
      </w:r>
      <w:proofErr w:type="gramEnd"/>
      <w:r>
        <w:t xml:space="preserve"> је:</w:t>
      </w:r>
    </w:p>
    <w:p w:rsidR="00C8072C" w:rsidRPr="008F0E3B" w:rsidRDefault="00C8072C" w:rsidP="00C8072C">
      <w:pPr>
        <w:jc w:val="center"/>
        <w:rPr>
          <w:b/>
          <w:sz w:val="26"/>
          <w:szCs w:val="26"/>
        </w:rPr>
      </w:pPr>
      <w:r w:rsidRPr="008F0E3B">
        <w:rPr>
          <w:b/>
          <w:sz w:val="26"/>
          <w:szCs w:val="26"/>
        </w:rPr>
        <w:t>Одлуку</w:t>
      </w:r>
    </w:p>
    <w:p w:rsidR="00C8072C" w:rsidRDefault="00C8072C" w:rsidP="00C8072C">
      <w:pPr>
        <w:jc w:val="center"/>
        <w:rPr>
          <w:b/>
          <w:sz w:val="26"/>
          <w:szCs w:val="26"/>
        </w:rPr>
      </w:pPr>
      <w:proofErr w:type="gramStart"/>
      <w:r w:rsidRPr="008F0E3B">
        <w:rPr>
          <w:b/>
          <w:sz w:val="26"/>
          <w:szCs w:val="26"/>
        </w:rPr>
        <w:t>о</w:t>
      </w:r>
      <w:proofErr w:type="gramEnd"/>
      <w:r w:rsidRPr="008F0E3B">
        <w:rPr>
          <w:b/>
          <w:sz w:val="26"/>
          <w:szCs w:val="26"/>
        </w:rPr>
        <w:t xml:space="preserve"> покретању  поступка о</w:t>
      </w:r>
      <w:r w:rsidR="002F65AF">
        <w:rPr>
          <w:b/>
          <w:sz w:val="26"/>
          <w:szCs w:val="26"/>
        </w:rPr>
        <w:t>туђења електронско – електричног отпада</w:t>
      </w:r>
    </w:p>
    <w:p w:rsidR="002F65AF" w:rsidRPr="008F0E3B" w:rsidRDefault="002F65AF" w:rsidP="00C8072C">
      <w:pPr>
        <w:jc w:val="center"/>
        <w:rPr>
          <w:b/>
          <w:sz w:val="26"/>
          <w:szCs w:val="26"/>
        </w:rPr>
      </w:pPr>
    </w:p>
    <w:p w:rsidR="00C8072C" w:rsidRPr="00C8072C" w:rsidRDefault="00C8072C" w:rsidP="00C8072C">
      <w:pPr>
        <w:jc w:val="center"/>
        <w:rPr>
          <w:b/>
        </w:rPr>
      </w:pPr>
      <w:proofErr w:type="gramStart"/>
      <w:r>
        <w:rPr>
          <w:b/>
        </w:rPr>
        <w:t>Члан</w:t>
      </w:r>
      <w:r w:rsidRPr="008F0E3B">
        <w:rPr>
          <w:b/>
        </w:rPr>
        <w:t xml:space="preserve"> 1</w:t>
      </w:r>
      <w:r>
        <w:rPr>
          <w:b/>
        </w:rPr>
        <w:t>.</w:t>
      </w:r>
      <w:proofErr w:type="gramEnd"/>
    </w:p>
    <w:p w:rsidR="00C8072C" w:rsidRDefault="00811362" w:rsidP="00C8072C">
      <w:pPr>
        <w:ind w:firstLine="720"/>
      </w:pPr>
      <w:r>
        <w:rPr>
          <w:sz w:val="26"/>
          <w:szCs w:val="26"/>
        </w:rPr>
        <w:t>Овом О</w:t>
      </w:r>
      <w:r w:rsidR="00C8072C" w:rsidRPr="008F0E3B">
        <w:rPr>
          <w:sz w:val="26"/>
          <w:szCs w:val="26"/>
        </w:rPr>
        <w:t xml:space="preserve">длуком покреће се </w:t>
      </w:r>
      <w:proofErr w:type="gramStart"/>
      <w:r w:rsidR="00C8072C" w:rsidRPr="008F0E3B">
        <w:rPr>
          <w:sz w:val="26"/>
          <w:szCs w:val="26"/>
        </w:rPr>
        <w:t>поступак  отуђења</w:t>
      </w:r>
      <w:proofErr w:type="gramEnd"/>
      <w:r w:rsidR="00C8072C" w:rsidRPr="008F0E3B">
        <w:rPr>
          <w:sz w:val="26"/>
          <w:szCs w:val="26"/>
        </w:rPr>
        <w:t xml:space="preserve"> електронско – електричног отпада  Градске управе града Врања</w:t>
      </w:r>
      <w:r w:rsidR="00C8072C">
        <w:t>.</w:t>
      </w:r>
    </w:p>
    <w:p w:rsidR="00C8072C" w:rsidRDefault="00C8072C" w:rsidP="00C8072C">
      <w:pPr>
        <w:jc w:val="center"/>
        <w:rPr>
          <w:b/>
        </w:rPr>
      </w:pPr>
    </w:p>
    <w:p w:rsidR="00C8072C" w:rsidRPr="00C8072C" w:rsidRDefault="00C8072C" w:rsidP="00C8072C">
      <w:pPr>
        <w:jc w:val="center"/>
        <w:rPr>
          <w:b/>
        </w:rPr>
      </w:pPr>
      <w:proofErr w:type="gramStart"/>
      <w:r>
        <w:rPr>
          <w:b/>
        </w:rPr>
        <w:t>Члан</w:t>
      </w:r>
      <w:r w:rsidRPr="008F0E3B">
        <w:rPr>
          <w:b/>
        </w:rPr>
        <w:t xml:space="preserve"> 2</w:t>
      </w:r>
      <w:r>
        <w:rPr>
          <w:b/>
        </w:rPr>
        <w:t>.</w:t>
      </w:r>
      <w:proofErr w:type="gramEnd"/>
    </w:p>
    <w:p w:rsidR="00C8072C" w:rsidRDefault="00C8072C" w:rsidP="00C8072C">
      <w:pPr>
        <w:ind w:firstLine="720"/>
      </w:pPr>
      <w:r w:rsidRPr="008F0E3B">
        <w:rPr>
          <w:sz w:val="26"/>
          <w:szCs w:val="26"/>
        </w:rPr>
        <w:t>Елек</w:t>
      </w:r>
      <w:r>
        <w:rPr>
          <w:sz w:val="26"/>
          <w:szCs w:val="26"/>
        </w:rPr>
        <w:t xml:space="preserve">тронско – електрични отпада из </w:t>
      </w:r>
      <w:proofErr w:type="gramStart"/>
      <w:r>
        <w:rPr>
          <w:sz w:val="26"/>
          <w:szCs w:val="26"/>
        </w:rPr>
        <w:t xml:space="preserve">члана </w:t>
      </w:r>
      <w:r w:rsidRPr="008F0E3B">
        <w:rPr>
          <w:sz w:val="26"/>
          <w:szCs w:val="26"/>
        </w:rPr>
        <w:t xml:space="preserve"> 1</w:t>
      </w:r>
      <w:proofErr w:type="gramEnd"/>
      <w:r w:rsidR="002F65AF">
        <w:rPr>
          <w:sz w:val="26"/>
          <w:szCs w:val="26"/>
        </w:rPr>
        <w:t>.</w:t>
      </w:r>
      <w:r>
        <w:rPr>
          <w:sz w:val="26"/>
          <w:szCs w:val="26"/>
        </w:rPr>
        <w:t xml:space="preserve"> </w:t>
      </w:r>
      <w:proofErr w:type="gramStart"/>
      <w:r>
        <w:rPr>
          <w:sz w:val="26"/>
          <w:szCs w:val="26"/>
        </w:rPr>
        <w:t xml:space="preserve">Одлуке </w:t>
      </w:r>
      <w:r w:rsidRPr="008F0E3B">
        <w:rPr>
          <w:sz w:val="26"/>
          <w:szCs w:val="26"/>
        </w:rPr>
        <w:t xml:space="preserve"> </w:t>
      </w:r>
      <w:r>
        <w:rPr>
          <w:sz w:val="26"/>
          <w:szCs w:val="26"/>
        </w:rPr>
        <w:t>приказан</w:t>
      </w:r>
      <w:proofErr w:type="gramEnd"/>
      <w:r>
        <w:rPr>
          <w:sz w:val="26"/>
          <w:szCs w:val="26"/>
        </w:rPr>
        <w:t xml:space="preserve"> је кроз</w:t>
      </w:r>
      <w:r w:rsidRPr="008F0E3B">
        <w:rPr>
          <w:sz w:val="26"/>
          <w:szCs w:val="26"/>
        </w:rPr>
        <w:t xml:space="preserve"> спецификацииј</w:t>
      </w:r>
      <w:r>
        <w:rPr>
          <w:sz w:val="26"/>
          <w:szCs w:val="26"/>
        </w:rPr>
        <w:t>у</w:t>
      </w:r>
      <w:r w:rsidRPr="008F0E3B">
        <w:rPr>
          <w:sz w:val="26"/>
          <w:szCs w:val="26"/>
        </w:rPr>
        <w:t xml:space="preserve">  отпада</w:t>
      </w:r>
      <w:r>
        <w:t>:</w:t>
      </w:r>
    </w:p>
    <w:p w:rsidR="00C8072C" w:rsidRPr="00B95E92" w:rsidRDefault="00C8072C" w:rsidP="00C8072C">
      <w:pPr>
        <w:rPr>
          <w:rFonts w:ascii="Calibri" w:eastAsia="Calibri" w:hAnsi="Calibri"/>
          <w:lang w:val="sr-Cyrl-CS"/>
        </w:rPr>
      </w:pPr>
    </w:p>
    <w:tbl>
      <w:tblPr>
        <w:tblpPr w:leftFromText="180" w:rightFromText="180" w:vertAnchor="text" w:horzAnchor="margin" w:tblpY="154"/>
        <w:tblW w:w="10278" w:type="dxa"/>
        <w:tblLayout w:type="fixed"/>
        <w:tblLook w:val="0000"/>
      </w:tblPr>
      <w:tblGrid>
        <w:gridCol w:w="1458"/>
        <w:gridCol w:w="2070"/>
        <w:gridCol w:w="776"/>
        <w:gridCol w:w="3274"/>
        <w:gridCol w:w="900"/>
        <w:gridCol w:w="1800"/>
      </w:tblGrid>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Инв</w:t>
            </w:r>
          </w:p>
          <w:p w:rsidR="00C8072C" w:rsidRDefault="00C8072C" w:rsidP="00AD6E4B">
            <w:pPr>
              <w:spacing w:line="100" w:lineRule="atLeast"/>
              <w:rPr>
                <w:rFonts w:ascii="Calibri" w:eastAsia="Calibri" w:hAnsi="Calibri"/>
              </w:rPr>
            </w:pPr>
            <w:r>
              <w:rPr>
                <w:rFonts w:ascii="Calibri" w:eastAsia="Calibri" w:hAnsi="Calibri"/>
              </w:rPr>
              <w:t>број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Н А З И В</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Једин</w:t>
            </w:r>
          </w:p>
          <w:p w:rsidR="00C8072C" w:rsidRDefault="00C8072C" w:rsidP="00AD6E4B">
            <w:pPr>
              <w:spacing w:line="100" w:lineRule="atLeast"/>
              <w:rPr>
                <w:rFonts w:ascii="Calibri" w:eastAsia="Calibri" w:hAnsi="Calibri"/>
              </w:rPr>
            </w:pPr>
            <w:r>
              <w:rPr>
                <w:rFonts w:ascii="Calibri" w:eastAsia="Calibri" w:hAnsi="Calibri"/>
              </w:rPr>
              <w:t>мере</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Локација</w:t>
            </w:r>
          </w:p>
          <w:p w:rsidR="00C8072C" w:rsidRDefault="00C8072C" w:rsidP="00AD6E4B">
            <w:pPr>
              <w:spacing w:line="100" w:lineRule="atLeast"/>
              <w:jc w:val="center"/>
              <w:rPr>
                <w:rFonts w:ascii="Calibri" w:eastAsia="Calibri" w:hAnsi="Calibri"/>
              </w:rPr>
            </w:pPr>
            <w:r>
              <w:rPr>
                <w:rFonts w:ascii="Calibri" w:eastAsia="Calibri" w:hAnsi="Calibri"/>
              </w:rPr>
              <w:t>Служба-канцеларија</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Количина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Pr="00306BC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009307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Електро радионица</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1469-1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005207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003864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2254-2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2266-3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009371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5207-4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002254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6013-5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007865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002652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003950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002010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8364-6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8481-7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8749-8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240"/>
        </w:trPr>
        <w:tc>
          <w:tcPr>
            <w:tcW w:w="1458" w:type="dxa"/>
            <w:tcBorders>
              <w:top w:val="single" w:sz="4" w:space="0" w:color="000000"/>
              <w:left w:val="single" w:sz="4" w:space="0" w:color="000000"/>
              <w:bottom w:val="single" w:sz="4" w:space="0" w:color="auto"/>
              <w:right w:val="single" w:sz="4" w:space="0" w:color="000000"/>
            </w:tcBorders>
            <w:shd w:val="clear" w:color="auto" w:fill="auto"/>
          </w:tcPr>
          <w:p w:rsidR="00C8072C" w:rsidRPr="00DA7F16" w:rsidRDefault="00C8072C" w:rsidP="00AD6E4B">
            <w:pPr>
              <w:spacing w:line="100" w:lineRule="atLeast"/>
              <w:rPr>
                <w:rFonts w:ascii="Calibri" w:eastAsia="Calibri" w:hAnsi="Calibri"/>
              </w:rPr>
            </w:pPr>
            <w:r>
              <w:rPr>
                <w:rFonts w:ascii="Calibri" w:eastAsia="Calibri" w:hAnsi="Calibri"/>
              </w:rPr>
              <w:t>007841</w:t>
            </w:r>
          </w:p>
        </w:tc>
        <w:tc>
          <w:tcPr>
            <w:tcW w:w="2070"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auto"/>
              <w:right w:val="single" w:sz="4" w:space="0" w:color="000000"/>
            </w:tcBorders>
            <w:shd w:val="clear" w:color="auto" w:fill="auto"/>
          </w:tcPr>
          <w:p w:rsidR="00C8072C" w:rsidRPr="00DA7F16"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auto"/>
              <w:right w:val="single" w:sz="4" w:space="0" w:color="000000"/>
            </w:tcBorders>
            <w:shd w:val="clear" w:color="auto" w:fill="auto"/>
          </w:tcPr>
          <w:p w:rsidR="00C8072C" w:rsidRPr="00DA7F16"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000000"/>
              <w:left w:val="single" w:sz="4" w:space="0" w:color="000000"/>
              <w:bottom w:val="single" w:sz="4" w:space="0" w:color="auto"/>
              <w:right w:val="single" w:sz="4" w:space="0" w:color="000000"/>
            </w:tcBorders>
            <w:shd w:val="clear" w:color="auto" w:fill="auto"/>
          </w:tcPr>
          <w:p w:rsidR="00C8072C" w:rsidRPr="00DA7F16"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267"/>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008610</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670C99" w:rsidRDefault="00C8072C" w:rsidP="00AD6E4B">
            <w:pPr>
              <w:spacing w:line="100" w:lineRule="atLeast"/>
              <w:rPr>
                <w:rFonts w:ascii="Calibri" w:eastAsia="Calibri" w:hAnsi="Calibri"/>
              </w:rPr>
            </w:pPr>
            <w:r>
              <w:rPr>
                <w:rFonts w:ascii="Calibri" w:eastAsia="Calibri" w:hAnsi="Calibri"/>
              </w:rPr>
              <w:t>Лап топ</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670C99"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670C99" w:rsidRDefault="00C8072C" w:rsidP="00AD6E4B">
            <w:pPr>
              <w:spacing w:line="100" w:lineRule="atLeast"/>
              <w:rPr>
                <w:rFonts w:ascii="Calibri" w:eastAsia="Calibri" w:hAnsi="Calibri"/>
              </w:rPr>
            </w:pPr>
            <w:r>
              <w:rPr>
                <w:rFonts w:ascii="Calibri" w:eastAsia="Calibri" w:hAnsi="Calibri"/>
              </w:rPr>
              <w:t>Финансије кан.бр.13</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001646</w:t>
            </w:r>
          </w:p>
        </w:tc>
        <w:tc>
          <w:tcPr>
            <w:tcW w:w="2070" w:type="dxa"/>
            <w:tcBorders>
              <w:top w:val="single" w:sz="4" w:space="0" w:color="auto"/>
              <w:left w:val="single" w:sz="4" w:space="0" w:color="000000"/>
              <w:bottom w:val="single" w:sz="4" w:space="0" w:color="000000"/>
              <w:right w:val="single" w:sz="4" w:space="0" w:color="000000"/>
            </w:tcBorders>
            <w:shd w:val="clear" w:color="auto" w:fill="auto"/>
          </w:tcPr>
          <w:p w:rsidR="00C8072C" w:rsidRPr="00670C99" w:rsidRDefault="00C8072C" w:rsidP="00AD6E4B">
            <w:pPr>
              <w:spacing w:line="100" w:lineRule="atLeast"/>
              <w:rPr>
                <w:rFonts w:ascii="Calibri" w:eastAsia="Calibri" w:hAnsi="Calibri"/>
              </w:rPr>
            </w:pPr>
            <w:r>
              <w:rPr>
                <w:rFonts w:ascii="Calibri" w:eastAsia="Calibri" w:hAnsi="Calibri"/>
              </w:rPr>
              <w:t>Лап топ</w:t>
            </w:r>
          </w:p>
        </w:tc>
        <w:tc>
          <w:tcPr>
            <w:tcW w:w="776" w:type="dxa"/>
            <w:tcBorders>
              <w:top w:val="single" w:sz="4" w:space="0" w:color="auto"/>
              <w:left w:val="single" w:sz="4" w:space="0" w:color="000000"/>
              <w:bottom w:val="single" w:sz="4" w:space="0" w:color="000000"/>
              <w:right w:val="single" w:sz="4" w:space="0" w:color="000000"/>
            </w:tcBorders>
            <w:shd w:val="clear" w:color="auto" w:fill="auto"/>
          </w:tcPr>
          <w:p w:rsidR="00C8072C" w:rsidRPr="00670C99"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Финансије кан.бр.13</w:t>
            </w:r>
          </w:p>
        </w:tc>
        <w:tc>
          <w:tcPr>
            <w:tcW w:w="9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p>
        </w:tc>
        <w:tc>
          <w:tcPr>
            <w:tcW w:w="18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lastRenderedPageBreak/>
              <w:t>008458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009049</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003379</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350"/>
        </w:trPr>
        <w:tc>
          <w:tcPr>
            <w:tcW w:w="1458" w:type="dxa"/>
            <w:tcBorders>
              <w:top w:val="single" w:sz="4" w:space="0" w:color="000000"/>
              <w:left w:val="single" w:sz="4" w:space="0" w:color="000000"/>
              <w:right w:val="single" w:sz="4" w:space="0" w:color="000000"/>
            </w:tcBorders>
            <w:shd w:val="clear" w:color="auto" w:fill="auto"/>
          </w:tcPr>
          <w:p w:rsidR="00C8072C" w:rsidRPr="00704B14" w:rsidRDefault="00C8072C" w:rsidP="00AD6E4B">
            <w:pPr>
              <w:spacing w:line="100" w:lineRule="atLeast"/>
              <w:rPr>
                <w:rFonts w:ascii="Calibri" w:eastAsia="Calibri" w:hAnsi="Calibri"/>
              </w:rPr>
            </w:pPr>
            <w:r>
              <w:rPr>
                <w:rFonts w:ascii="Calibri" w:eastAsia="Calibri" w:hAnsi="Calibri"/>
              </w:rPr>
              <w:t>007790</w:t>
            </w:r>
          </w:p>
        </w:tc>
        <w:tc>
          <w:tcPr>
            <w:tcW w:w="2070" w:type="dxa"/>
            <w:tcBorders>
              <w:top w:val="single" w:sz="4" w:space="0" w:color="000000"/>
              <w:left w:val="single" w:sz="4" w:space="0" w:color="000000"/>
              <w:right w:val="single" w:sz="4" w:space="0" w:color="000000"/>
            </w:tcBorders>
            <w:shd w:val="clear" w:color="auto" w:fill="auto"/>
          </w:tcPr>
          <w:p w:rsidR="00C8072C" w:rsidRPr="00AA16AA" w:rsidRDefault="00C8072C" w:rsidP="00AD6E4B">
            <w:pPr>
              <w:spacing w:line="100" w:lineRule="atLeast"/>
              <w:rPr>
                <w:rFonts w:ascii="Calibri" w:eastAsia="Calibri" w:hAnsi="Calibri"/>
              </w:rPr>
            </w:pPr>
            <w:r>
              <w:rPr>
                <w:rFonts w:ascii="Calibri" w:eastAsia="Calibri" w:hAnsi="Calibri"/>
              </w:rPr>
              <w:t>Компјутер</w:t>
            </w:r>
          </w:p>
        </w:tc>
        <w:tc>
          <w:tcPr>
            <w:tcW w:w="776" w:type="dxa"/>
            <w:tcBorders>
              <w:top w:val="single" w:sz="4" w:space="0" w:color="000000"/>
              <w:left w:val="single" w:sz="4" w:space="0" w:color="000000"/>
              <w:right w:val="single" w:sz="4" w:space="0" w:color="000000"/>
            </w:tcBorders>
            <w:shd w:val="clear" w:color="auto" w:fill="auto"/>
          </w:tcPr>
          <w:p w:rsidR="00C8072C" w:rsidRPr="00FF0FE6"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422"/>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AA16AA"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rPr>
                <w:rFonts w:ascii="Calibri" w:eastAsia="Calibri" w:hAnsi="Calibri"/>
              </w:rPr>
            </w:pPr>
            <w:r>
              <w:rPr>
                <w:rFonts w:ascii="Calibri" w:eastAsia="Calibri" w:hAnsi="Calibri"/>
              </w:rPr>
              <w:t>Лап топ</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F0FE6"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FD0FAF" w:rsidRDefault="00C8072C" w:rsidP="00AD6E4B">
            <w:pPr>
              <w:spacing w:line="100" w:lineRule="atLeast"/>
              <w:rPr>
                <w:rFonts w:ascii="Calibri" w:eastAsia="Calibri" w:hAnsi="Calibri"/>
              </w:rPr>
            </w:pPr>
            <w:r>
              <w:rPr>
                <w:rFonts w:ascii="Calibri" w:eastAsia="Calibri" w:hAnsi="Calibri"/>
              </w:rPr>
              <w:t>Укупно 27компијутера</w:t>
            </w:r>
          </w:p>
        </w:tc>
      </w:tr>
      <w:tr w:rsidR="00C8072C"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rPr>
                <w:rFonts w:ascii="Calibri" w:eastAsia="Calibri" w:hAnsi="Calibri"/>
              </w:rPr>
            </w:pPr>
            <w:r>
              <w:rPr>
                <w:rFonts w:ascii="Calibri" w:eastAsia="Calibri" w:hAnsi="Calibri"/>
              </w:rPr>
              <w:t>002252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rPr>
                <w:rFonts w:ascii="Calibri" w:eastAsia="Calibri" w:hAnsi="Calibri"/>
              </w:rPr>
            </w:pPr>
            <w:r>
              <w:rPr>
                <w:rFonts w:ascii="Calibri" w:eastAsia="Calibri" w:hAnsi="Calibri"/>
              </w:rPr>
              <w:t>007819</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rPr>
                <w:rFonts w:ascii="Calibri" w:eastAsia="Calibri" w:hAnsi="Calibri"/>
              </w:rPr>
            </w:pPr>
            <w:r>
              <w:rPr>
                <w:rFonts w:ascii="Calibri" w:eastAsia="Calibri" w:hAnsi="Calibri"/>
              </w:rPr>
              <w:t>007858</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001901-1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rPr>
                <w:rFonts w:ascii="Calibri" w:eastAsia="Calibri" w:hAnsi="Calibri"/>
              </w:rPr>
            </w:pPr>
            <w:r>
              <w:rPr>
                <w:rFonts w:ascii="Calibri" w:eastAsia="Calibri" w:hAnsi="Calibri"/>
              </w:rPr>
              <w:t>002113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rPr>
                <w:rFonts w:ascii="Calibri" w:eastAsia="Calibri" w:hAnsi="Calibri"/>
              </w:rPr>
            </w:pPr>
            <w:r>
              <w:rPr>
                <w:rFonts w:ascii="Calibri" w:eastAsia="Calibri" w:hAnsi="Calibri"/>
              </w:rPr>
              <w:t>006139</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704B14"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390"/>
        </w:trPr>
        <w:tc>
          <w:tcPr>
            <w:tcW w:w="1458"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005288</w:t>
            </w:r>
          </w:p>
        </w:tc>
        <w:tc>
          <w:tcPr>
            <w:tcW w:w="207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1470-2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Pr="00AA16AA"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16AA"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16AA"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005357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1811-3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009194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007955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2054-4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007951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007962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005394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2203-5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000000"/>
              <w:left w:val="single" w:sz="4" w:space="0" w:color="000000"/>
              <w:bottom w:val="single" w:sz="4" w:space="0" w:color="auto"/>
              <w:right w:val="single" w:sz="4" w:space="0" w:color="000000"/>
            </w:tcBorders>
            <w:shd w:val="clear" w:color="auto" w:fill="auto"/>
          </w:tcPr>
          <w:p w:rsidR="00C8072C" w:rsidRPr="00FE76FA" w:rsidRDefault="00C8072C" w:rsidP="00AD6E4B">
            <w:pPr>
              <w:spacing w:line="100" w:lineRule="atLeast"/>
              <w:rPr>
                <w:rFonts w:ascii="Calibri" w:eastAsia="Calibri" w:hAnsi="Calibri"/>
              </w:rPr>
            </w:pPr>
            <w:r>
              <w:rPr>
                <w:rFonts w:ascii="Calibri" w:eastAsia="Calibri" w:hAnsi="Calibri"/>
              </w:rPr>
              <w:t>006110</w:t>
            </w:r>
          </w:p>
        </w:tc>
        <w:tc>
          <w:tcPr>
            <w:tcW w:w="2070"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Дечија заштита</w:t>
            </w:r>
          </w:p>
        </w:tc>
        <w:tc>
          <w:tcPr>
            <w:tcW w:w="900" w:type="dxa"/>
            <w:tcBorders>
              <w:top w:val="single" w:sz="4" w:space="0" w:color="000000"/>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35"/>
        </w:trPr>
        <w:tc>
          <w:tcPr>
            <w:tcW w:w="1458" w:type="dxa"/>
            <w:tcBorders>
              <w:top w:val="single" w:sz="4" w:space="0" w:color="auto"/>
              <w:left w:val="single" w:sz="4" w:space="0" w:color="000000"/>
              <w:bottom w:val="single" w:sz="4" w:space="0" w:color="auto"/>
              <w:right w:val="single" w:sz="4" w:space="0" w:color="auto"/>
            </w:tcBorders>
            <w:shd w:val="clear" w:color="auto" w:fill="auto"/>
          </w:tcPr>
          <w:p w:rsidR="00C8072C" w:rsidRPr="00FE76FA" w:rsidRDefault="00C8072C" w:rsidP="00AD6E4B">
            <w:pPr>
              <w:spacing w:line="100" w:lineRule="atLeast"/>
              <w:rPr>
                <w:rFonts w:ascii="Calibri" w:eastAsia="Calibri" w:hAnsi="Calibri"/>
              </w:rPr>
            </w:pPr>
            <w:r>
              <w:rPr>
                <w:rFonts w:ascii="Calibri" w:eastAsia="Calibri" w:hAnsi="Calibri"/>
              </w:rPr>
              <w:t>006118</w:t>
            </w:r>
          </w:p>
        </w:tc>
        <w:tc>
          <w:tcPr>
            <w:tcW w:w="2070" w:type="dxa"/>
            <w:tcBorders>
              <w:top w:val="single" w:sz="4" w:space="0" w:color="auto"/>
              <w:left w:val="single" w:sz="4" w:space="0" w:color="auto"/>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Дечија заштита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28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E76FA" w:rsidRDefault="00C8072C" w:rsidP="00AD6E4B">
            <w:pPr>
              <w:spacing w:line="100" w:lineRule="atLeast"/>
              <w:rPr>
                <w:rFonts w:ascii="Calibri" w:eastAsia="Calibri" w:hAnsi="Calibri"/>
              </w:rPr>
            </w:pPr>
            <w:r>
              <w:rPr>
                <w:rFonts w:ascii="Calibri" w:eastAsia="Calibri" w:hAnsi="Calibri"/>
              </w:rPr>
              <w:t>002388</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Инспекција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252"/>
        </w:trPr>
        <w:tc>
          <w:tcPr>
            <w:tcW w:w="1458"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002375</w:t>
            </w:r>
          </w:p>
        </w:tc>
        <w:tc>
          <w:tcPr>
            <w:tcW w:w="2070"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p>
        </w:tc>
        <w:tc>
          <w:tcPr>
            <w:tcW w:w="3274" w:type="dxa"/>
            <w:tcBorders>
              <w:top w:val="single" w:sz="4" w:space="0" w:color="auto"/>
              <w:left w:val="single" w:sz="4" w:space="0" w:color="000000"/>
              <w:right w:val="single" w:sz="4" w:space="0" w:color="000000"/>
            </w:tcBorders>
            <w:shd w:val="clear" w:color="auto" w:fill="auto"/>
          </w:tcPr>
          <w:p w:rsidR="00C8072C" w:rsidRPr="00980A06" w:rsidRDefault="00C8072C" w:rsidP="00AD6E4B">
            <w:pPr>
              <w:spacing w:line="100" w:lineRule="atLeast"/>
              <w:rPr>
                <w:rFonts w:ascii="Calibri" w:eastAsia="Calibri" w:hAnsi="Calibri"/>
              </w:rPr>
            </w:pPr>
            <w:r>
              <w:rPr>
                <w:rFonts w:ascii="Calibri" w:eastAsia="Calibri" w:hAnsi="Calibri"/>
              </w:rPr>
              <w:t>ЛПА -буђет</w:t>
            </w:r>
          </w:p>
        </w:tc>
        <w:tc>
          <w:tcPr>
            <w:tcW w:w="900"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6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E76FA" w:rsidRDefault="00C8072C" w:rsidP="00AD6E4B">
            <w:pPr>
              <w:spacing w:line="100" w:lineRule="atLeast"/>
              <w:rPr>
                <w:rFonts w:ascii="Calibri" w:eastAsia="Calibri" w:hAnsi="Calibri"/>
              </w:rPr>
            </w:pPr>
            <w:r>
              <w:rPr>
                <w:rFonts w:ascii="Calibri" w:eastAsia="Calibri" w:hAnsi="Calibri"/>
              </w:rPr>
              <w:t>001052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FE76FA" w:rsidRDefault="00C8072C" w:rsidP="00AD6E4B">
            <w:pPr>
              <w:spacing w:line="100" w:lineRule="atLeast"/>
              <w:rPr>
                <w:rFonts w:ascii="Calibri" w:eastAsia="Calibri" w:hAnsi="Calibri"/>
              </w:rPr>
            </w:pPr>
            <w:r>
              <w:rPr>
                <w:rFonts w:ascii="Calibri" w:eastAsia="Calibri" w:hAnsi="Calibri"/>
              </w:rPr>
              <w:t>Образовање</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92"/>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007842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345"/>
        </w:trPr>
        <w:tc>
          <w:tcPr>
            <w:tcW w:w="1458"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5357-6</w:t>
            </w:r>
          </w:p>
        </w:tc>
        <w:tc>
          <w:tcPr>
            <w:tcW w:w="207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6285-7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9308-8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5203-6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007958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007193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009181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000000"/>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009052</w:t>
            </w:r>
          </w:p>
        </w:tc>
        <w:tc>
          <w:tcPr>
            <w:tcW w:w="2070"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009054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rPr>
                <w:rFonts w:ascii="Calibri" w:eastAsia="Calibri" w:hAnsi="Calibri"/>
              </w:rPr>
            </w:pPr>
            <w:r>
              <w:rPr>
                <w:rFonts w:ascii="Calibri" w:eastAsia="Calibri" w:hAnsi="Calibri"/>
              </w:rPr>
              <w:t>ЛПА канцел.бр5</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345"/>
        </w:trPr>
        <w:tc>
          <w:tcPr>
            <w:tcW w:w="1458"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lastRenderedPageBreak/>
              <w:t>009053</w:t>
            </w:r>
          </w:p>
        </w:tc>
        <w:tc>
          <w:tcPr>
            <w:tcW w:w="207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ЛПА канцел.бр5</w:t>
            </w:r>
          </w:p>
        </w:tc>
        <w:tc>
          <w:tcPr>
            <w:tcW w:w="9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rPr>
                <w:rFonts w:ascii="Calibri" w:eastAsia="Calibri" w:hAnsi="Calibri"/>
              </w:rPr>
            </w:pPr>
            <w:r>
              <w:rPr>
                <w:rFonts w:ascii="Calibri" w:eastAsia="Calibri" w:hAnsi="Calibri"/>
              </w:rPr>
              <w:t>007934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Монитор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AA53D2"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Pr="00FD0FAF" w:rsidRDefault="00C8072C" w:rsidP="00AD6E4B">
            <w:pPr>
              <w:spacing w:line="100" w:lineRule="atLeast"/>
              <w:rPr>
                <w:rFonts w:ascii="Calibri" w:eastAsia="Calibri" w:hAnsi="Calibri"/>
              </w:rPr>
            </w:pPr>
            <w:r>
              <w:rPr>
                <w:rFonts w:ascii="Calibri" w:eastAsia="Calibri" w:hAnsi="Calibri"/>
              </w:rPr>
              <w:t>Укупно 33монитора</w:t>
            </w:r>
          </w:p>
        </w:tc>
      </w:tr>
      <w:tr w:rsidR="00C8072C" w:rsidTr="00AD6E4B">
        <w:trPr>
          <w:trHeight w:val="135"/>
        </w:trPr>
        <w:tc>
          <w:tcPr>
            <w:tcW w:w="1458" w:type="dxa"/>
            <w:tcBorders>
              <w:top w:val="single" w:sz="4" w:space="0" w:color="000000"/>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005347</w:t>
            </w:r>
          </w:p>
        </w:tc>
        <w:tc>
          <w:tcPr>
            <w:tcW w:w="2070" w:type="dxa"/>
            <w:tcBorders>
              <w:top w:val="single" w:sz="4" w:space="0" w:color="000000"/>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000000"/>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auto"/>
              <w:right w:val="single" w:sz="4" w:space="0" w:color="000000"/>
            </w:tcBorders>
            <w:shd w:val="clear" w:color="auto" w:fill="auto"/>
          </w:tcPr>
          <w:p w:rsidR="00C8072C" w:rsidRPr="0027470C" w:rsidRDefault="00C8072C" w:rsidP="00AD6E4B">
            <w:pPr>
              <w:spacing w:line="100" w:lineRule="atLeast"/>
              <w:rPr>
                <w:rFonts w:ascii="Calibri" w:eastAsia="Calibri" w:hAnsi="Calibri"/>
              </w:rPr>
            </w:pPr>
            <w:r>
              <w:rPr>
                <w:rFonts w:ascii="Calibri" w:eastAsia="Calibri" w:hAnsi="Calibri"/>
              </w:rPr>
              <w:t>Гиланска матична сужба</w:t>
            </w:r>
          </w:p>
        </w:tc>
        <w:tc>
          <w:tcPr>
            <w:tcW w:w="900" w:type="dxa"/>
            <w:tcBorders>
              <w:top w:val="single" w:sz="4" w:space="0" w:color="000000"/>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001489</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27470C" w:rsidRDefault="00C8072C" w:rsidP="00AD6E4B">
            <w:pPr>
              <w:spacing w:line="100" w:lineRule="atLeast"/>
              <w:rPr>
                <w:rFonts w:ascii="Calibri" w:eastAsia="Calibri" w:hAnsi="Calibri"/>
              </w:rPr>
            </w:pPr>
            <w:r>
              <w:rPr>
                <w:rFonts w:ascii="Calibri" w:eastAsia="Calibri" w:hAnsi="Calibri"/>
              </w:rPr>
              <w:t>Инспекција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37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005971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002114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001300</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003951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9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007863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001256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002371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006112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rPr>
          <w:trHeight w:val="360"/>
        </w:trPr>
        <w:tc>
          <w:tcPr>
            <w:tcW w:w="1458"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007105</w:t>
            </w:r>
          </w:p>
        </w:tc>
        <w:tc>
          <w:tcPr>
            <w:tcW w:w="207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1489-1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2257-2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Tr="00AD6E4B">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00947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8072C" w:rsidRPr="00FD7421"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r>
      <w:tr w:rsidR="00C8072C" w:rsidRPr="00B95E92" w:rsidTr="00AD6E4B">
        <w:trPr>
          <w:trHeight w:val="315"/>
        </w:trPr>
        <w:tc>
          <w:tcPr>
            <w:tcW w:w="1458"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009034</w:t>
            </w:r>
          </w:p>
        </w:tc>
        <w:tc>
          <w:tcPr>
            <w:tcW w:w="2070" w:type="dxa"/>
            <w:tcBorders>
              <w:top w:val="single" w:sz="4" w:space="0" w:color="000000"/>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000000"/>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000000"/>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000000"/>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0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002127</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4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002001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3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5971-3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0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00055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5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003879</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5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6112-4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3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7945-5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18"/>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001635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8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001205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007953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6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001253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005973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6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008661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009304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rPr>
                <w:rFonts w:ascii="Calibri" w:eastAsia="Calibri" w:hAnsi="Calibri"/>
              </w:rPr>
            </w:pPr>
            <w:r>
              <w:rPr>
                <w:rFonts w:ascii="Calibri" w:eastAsia="Calibri" w:hAnsi="Calibri"/>
              </w:rPr>
              <w:t>Одсек за информисање кан.бр.11</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62"/>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lang w:val="sr-Cyrl-CS"/>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7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003025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6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001278</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Штампач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r>
              <w:rPr>
                <w:rFonts w:ascii="Calibri" w:eastAsia="Calibri" w:hAnsi="Calibri"/>
                <w:lang w:val="ru-RU"/>
              </w:rPr>
              <w:t>Укупно 32 штампача</w:t>
            </w: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rPr>
                <w:rFonts w:ascii="Calibri" w:eastAsia="Calibri" w:hAnsi="Calibri"/>
              </w:rPr>
            </w:pPr>
            <w:r>
              <w:rPr>
                <w:rFonts w:ascii="Calibri" w:eastAsia="Calibri" w:hAnsi="Calibri"/>
              </w:rPr>
              <w:t>005294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 xml:space="preserve">Скенер </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rPr>
                <w:rFonts w:ascii="Calibri" w:eastAsia="Calibri" w:hAnsi="Calibri"/>
              </w:rPr>
            </w:pPr>
            <w:r>
              <w:rPr>
                <w:rFonts w:ascii="Calibri" w:eastAsia="Calibri" w:hAnsi="Calibri"/>
              </w:rPr>
              <w:t>005289</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Скенер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 xml:space="preserve">Борачка заштита кан.бр.36 </w:t>
            </w:r>
            <w:r>
              <w:rPr>
                <w:rFonts w:ascii="Calibri" w:eastAsia="Calibri" w:hAnsi="Calibri"/>
              </w:rPr>
              <w:lastRenderedPageBreak/>
              <w:t>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lastRenderedPageBreak/>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Скенер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Скенер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4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1471-1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Скенер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r>
              <w:rPr>
                <w:rFonts w:ascii="Calibri" w:eastAsia="Calibri" w:hAnsi="Calibri"/>
                <w:lang w:val="ru-RU"/>
              </w:rPr>
              <w:t>Укупно 5 скенера</w:t>
            </w:r>
          </w:p>
        </w:tc>
      </w:tr>
      <w:tr w:rsidR="00C8072C" w:rsidRPr="00B95E92" w:rsidTr="00AD6E4B">
        <w:trPr>
          <w:trHeight w:val="37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0017-1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007840</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9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3707-2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D51F64" w:rsidRDefault="00C8072C" w:rsidP="00AD6E4B">
            <w:pPr>
              <w:spacing w:line="100" w:lineRule="atLeast"/>
              <w:rPr>
                <w:rFonts w:ascii="Calibri" w:eastAsia="Calibri" w:hAnsi="Calibri"/>
              </w:rPr>
            </w:pPr>
            <w:r>
              <w:rPr>
                <w:rFonts w:ascii="Calibri" w:eastAsia="Calibri" w:hAnsi="Calibri"/>
              </w:rPr>
              <w:t>3851-3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554-4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8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009375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8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6298-5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37"/>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0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007137</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2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005156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8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2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5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3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006311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8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002346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4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002606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7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007826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8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003900</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009410</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6E0BCE" w:rsidRDefault="00C8072C" w:rsidP="00AD6E4B">
            <w:pPr>
              <w:spacing w:line="100" w:lineRule="atLeast"/>
              <w:rPr>
                <w:rFonts w:ascii="Calibri" w:eastAsia="Calibri" w:hAnsi="Calibri"/>
              </w:rPr>
            </w:pPr>
            <w:r>
              <w:rPr>
                <w:rFonts w:ascii="Calibri" w:eastAsia="Calibri" w:hAnsi="Calibri"/>
              </w:rPr>
              <w:t>Образовање</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009661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Телефон-бежични</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6E0BCE" w:rsidRDefault="00C8072C" w:rsidP="00AD6E4B">
            <w:pPr>
              <w:spacing w:line="100" w:lineRule="atLeast"/>
              <w:rPr>
                <w:rFonts w:ascii="Calibri" w:eastAsia="Calibri" w:hAnsi="Calibri"/>
              </w:rPr>
            </w:pPr>
            <w:r>
              <w:rPr>
                <w:rFonts w:ascii="Calibri" w:eastAsia="Calibri" w:hAnsi="Calibri"/>
              </w:rPr>
              <w:t>Инспекција комун.</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0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4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005236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4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007708</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rPr>
                <w:rFonts w:ascii="Calibri" w:eastAsia="Calibri" w:hAnsi="Calibri"/>
              </w:rPr>
            </w:pPr>
            <w:r>
              <w:rPr>
                <w:rFonts w:ascii="Calibri" w:eastAsia="Calibri" w:hAnsi="Calibri"/>
              </w:rPr>
              <w:t>ЛПА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0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8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004701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0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007151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Телефон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r>
              <w:rPr>
                <w:rFonts w:ascii="Calibri" w:eastAsia="Calibri" w:hAnsi="Calibri"/>
                <w:lang w:val="ru-RU"/>
              </w:rPr>
              <w:t>Укупно 26 телефона</w:t>
            </w:r>
          </w:p>
        </w:tc>
      </w:tr>
      <w:tr w:rsidR="00C8072C" w:rsidRPr="00B95E92" w:rsidTr="00AD6E4B">
        <w:trPr>
          <w:trHeight w:val="377"/>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3971-10</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C13DF3"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26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3902-9</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002038-1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98"/>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2126-2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413"/>
        </w:trPr>
        <w:tc>
          <w:tcPr>
            <w:tcW w:w="1458" w:type="dxa"/>
            <w:tcBorders>
              <w:top w:val="single" w:sz="4" w:space="0" w:color="auto"/>
              <w:left w:val="single" w:sz="4" w:space="0" w:color="000000"/>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2258-3</w:t>
            </w:r>
          </w:p>
        </w:tc>
        <w:tc>
          <w:tcPr>
            <w:tcW w:w="2070"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2259-4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lastRenderedPageBreak/>
              <w:t>2273-5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23"/>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3804-6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B44B84" w:rsidRDefault="00C8072C" w:rsidP="00AD6E4B">
            <w:pPr>
              <w:spacing w:line="100" w:lineRule="atLeast"/>
              <w:rPr>
                <w:rFonts w:ascii="Calibri" w:eastAsia="Calibri" w:hAnsi="Calibri"/>
              </w:rPr>
            </w:pPr>
            <w:r>
              <w:rPr>
                <w:rFonts w:ascii="Calibri" w:eastAsia="Calibri" w:hAnsi="Calibri"/>
              </w:rPr>
              <w:t>008504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B44B84" w:rsidRDefault="00C8072C" w:rsidP="00AD6E4B">
            <w:pPr>
              <w:spacing w:line="100" w:lineRule="atLeast"/>
              <w:rPr>
                <w:rFonts w:ascii="Calibri" w:eastAsia="Calibri" w:hAnsi="Calibri"/>
              </w:rPr>
            </w:pPr>
            <w:r>
              <w:rPr>
                <w:rFonts w:ascii="Calibri" w:eastAsia="Calibri" w:hAnsi="Calibri"/>
              </w:rPr>
              <w:t>Дечија заштита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B44B84" w:rsidRDefault="00C8072C" w:rsidP="00AD6E4B">
            <w:pPr>
              <w:spacing w:line="100" w:lineRule="atLeast"/>
              <w:rPr>
                <w:rFonts w:ascii="Calibri" w:eastAsia="Calibri" w:hAnsi="Calibri"/>
              </w:rPr>
            </w:pPr>
            <w:r>
              <w:rPr>
                <w:rFonts w:ascii="Calibri" w:eastAsia="Calibri" w:hAnsi="Calibri"/>
              </w:rPr>
              <w:t>006111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Дечија заштита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B44B84" w:rsidRDefault="00C8072C" w:rsidP="00AD6E4B">
            <w:pPr>
              <w:spacing w:line="100" w:lineRule="atLeast"/>
              <w:rPr>
                <w:rFonts w:ascii="Calibri" w:eastAsia="Calibri" w:hAnsi="Calibri"/>
              </w:rPr>
            </w:pPr>
            <w:r>
              <w:rPr>
                <w:rFonts w:ascii="Calibri" w:eastAsia="Calibri" w:hAnsi="Calibri"/>
              </w:rPr>
              <w:t>008513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Дечија заштита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B44B84" w:rsidRDefault="00C8072C" w:rsidP="00AD6E4B">
            <w:pPr>
              <w:spacing w:line="100" w:lineRule="atLeast"/>
              <w:rPr>
                <w:rFonts w:ascii="Calibri" w:eastAsia="Calibri" w:hAnsi="Calibri"/>
              </w:rPr>
            </w:pPr>
            <w:r>
              <w:rPr>
                <w:rFonts w:ascii="Calibri" w:eastAsia="Calibri" w:hAnsi="Calibri"/>
              </w:rPr>
              <w:t>007518</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B44B84" w:rsidRDefault="00C8072C" w:rsidP="00AD6E4B">
            <w:pPr>
              <w:spacing w:line="100" w:lineRule="atLeast"/>
              <w:rPr>
                <w:rFonts w:ascii="Calibri" w:eastAsia="Calibri" w:hAnsi="Calibri"/>
              </w:rPr>
            </w:pPr>
            <w:r>
              <w:rPr>
                <w:rFonts w:ascii="Calibri" w:eastAsia="Calibri" w:hAnsi="Calibri"/>
              </w:rPr>
              <w:t>Инспекција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68"/>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FE76FA" w:rsidRDefault="00C8072C" w:rsidP="00AD6E4B">
            <w:pPr>
              <w:spacing w:line="100" w:lineRule="atLeast"/>
              <w:rPr>
                <w:rFonts w:ascii="Calibri" w:eastAsia="Calibri" w:hAnsi="Calibri"/>
              </w:rPr>
            </w:pPr>
            <w:r>
              <w:rPr>
                <w:rFonts w:ascii="Calibri" w:eastAsia="Calibri" w:hAnsi="Calibri"/>
              </w:rPr>
              <w:t>008534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Образовање</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rPr>
                <w:rFonts w:ascii="Calibri" w:eastAsia="Calibri" w:hAnsi="Calibri"/>
              </w:rPr>
            </w:pPr>
            <w:r>
              <w:rPr>
                <w:rFonts w:ascii="Calibri" w:eastAsia="Calibri" w:hAnsi="Calibri"/>
              </w:rPr>
              <w:t>ЛПА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rPr>
                <w:rFonts w:ascii="Calibri" w:eastAsia="Calibri" w:hAnsi="Calibri"/>
              </w:rPr>
            </w:pPr>
            <w:r>
              <w:rPr>
                <w:rFonts w:ascii="Calibri" w:eastAsia="Calibri" w:hAnsi="Calibri"/>
              </w:rPr>
              <w:t>Одељење за пос.скупштине града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Одељење за пос.скупштине града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9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Одељење за пос.скупштине града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9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Одељење за пос.скупштине града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rPr>
                <w:rFonts w:ascii="Calibri" w:eastAsia="Calibri" w:hAnsi="Calibri"/>
              </w:rPr>
            </w:pPr>
            <w:r>
              <w:rPr>
                <w:rFonts w:ascii="Calibri" w:eastAsia="Calibri" w:hAnsi="Calibri"/>
              </w:rPr>
              <w:t>005105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Одељење за пос.скупштине града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rPr>
                <w:rFonts w:ascii="Calibri" w:eastAsia="Calibri" w:hAnsi="Calibri"/>
              </w:rPr>
            </w:pPr>
            <w:r>
              <w:rPr>
                <w:rFonts w:ascii="Calibri" w:eastAsia="Calibri" w:hAnsi="Calibri"/>
              </w:rPr>
              <w:t>Јвно правобранилаштво канц. бр.55</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Одсек за информисање кан.бр.11</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rPr>
                <w:rFonts w:ascii="Calibri" w:eastAsia="Calibri" w:hAnsi="Calibri"/>
              </w:rPr>
            </w:pPr>
            <w:r>
              <w:rPr>
                <w:rFonts w:ascii="Calibri" w:eastAsia="Calibri" w:hAnsi="Calibri"/>
              </w:rPr>
              <w:t>Одељење за фин.кан. бр.13</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rPr>
                <w:rFonts w:ascii="Calibri" w:eastAsia="Calibri" w:hAnsi="Calibri"/>
              </w:rPr>
            </w:pPr>
            <w:r>
              <w:rPr>
                <w:rFonts w:ascii="Calibri" w:eastAsia="Calibri" w:hAnsi="Calibri"/>
              </w:rPr>
              <w:t>002091</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457D7E" w:rsidRDefault="00C8072C" w:rsidP="00AD6E4B">
            <w:pPr>
              <w:spacing w:line="100" w:lineRule="atLeast"/>
              <w:jc w:val="center"/>
              <w:rPr>
                <w:rFonts w:ascii="Calibri" w:eastAsia="Calibri" w:hAnsi="Calibri"/>
              </w:rPr>
            </w:pPr>
            <w:r>
              <w:rPr>
                <w:rFonts w:ascii="Calibri" w:eastAsia="Calibri" w:hAnsi="Calibri"/>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6E3938" w:rsidRDefault="00C8072C" w:rsidP="00AD6E4B">
            <w:pPr>
              <w:spacing w:line="100" w:lineRule="atLeast"/>
              <w:rPr>
                <w:rFonts w:ascii="Calibri" w:eastAsia="Calibri" w:hAnsi="Calibri"/>
              </w:rPr>
            </w:pPr>
            <w:r>
              <w:rPr>
                <w:rFonts w:ascii="Calibri" w:eastAsia="Calibri" w:hAnsi="Calibri"/>
              </w:rPr>
              <w:t>Одељење за финансије кац.бр.24</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jc w:val="center"/>
              <w:rPr>
                <w:rFonts w:ascii="Calibri" w:eastAsia="Calibri" w:hAnsi="Calibri"/>
              </w:rPr>
            </w:pPr>
            <w:r>
              <w:rPr>
                <w:rFonts w:ascii="Calibri" w:eastAsia="Calibri" w:hAnsi="Calibri"/>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005282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заштита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rPr>
                <w:rFonts w:ascii="Calibri" w:eastAsia="Calibri" w:hAnsi="Calibri"/>
              </w:rPr>
            </w:pPr>
            <w:r>
              <w:rPr>
                <w:rFonts w:ascii="Calibri" w:eastAsia="Calibri" w:hAnsi="Calibri"/>
              </w:rPr>
              <w:t>КЛЕР</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КЛЕР</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rPr>
                <w:rFonts w:ascii="Calibri" w:eastAsia="Calibri" w:hAnsi="Calibri"/>
              </w:rPr>
            </w:pPr>
            <w:r>
              <w:rPr>
                <w:rFonts w:ascii="Calibri" w:eastAsia="Calibri" w:hAnsi="Calibri"/>
              </w:rPr>
              <w:t>Градско беће кан.бр.48</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F16789" w:rsidRDefault="00C8072C" w:rsidP="00AD6E4B">
            <w:pPr>
              <w:spacing w:line="100" w:lineRule="atLeast"/>
              <w:rPr>
                <w:rFonts w:ascii="Calibri" w:eastAsia="Calibri" w:hAnsi="Calibri"/>
              </w:rPr>
            </w:pPr>
            <w:r>
              <w:rPr>
                <w:rFonts w:ascii="Calibri" w:eastAsia="Calibri" w:hAnsi="Calibri"/>
              </w:rPr>
              <w:t>Ванредне ситуације кан.бр.31</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Ванредне ситуације кан.бр.31</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Ванредне ситуације кан.бр.31</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1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3821-7</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87655B" w:rsidRDefault="00C8072C" w:rsidP="00AD6E4B">
            <w:pPr>
              <w:spacing w:line="100" w:lineRule="atLeast"/>
              <w:rPr>
                <w:rFonts w:ascii="Calibri" w:eastAsia="Calibri" w:hAnsi="Calibri"/>
              </w:rPr>
            </w:pPr>
            <w:r>
              <w:rPr>
                <w:rFonts w:ascii="Calibri" w:eastAsia="Calibri" w:hAnsi="Calibri"/>
              </w:rPr>
              <w:t>3850-8</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rPr>
              <w:t>УПС</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r>
              <w:rPr>
                <w:rFonts w:ascii="Calibri" w:eastAsia="Calibri" w:hAnsi="Calibri"/>
                <w:lang w:val="ru-RU"/>
              </w:rPr>
              <w:t>Укупно 33 УПС-а</w:t>
            </w: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007894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Клима уређај</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lastRenderedPageBreak/>
              <w:t>007999</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Клима уређај</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Клима уређај</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r>
              <w:rPr>
                <w:rFonts w:ascii="Calibri" w:eastAsia="Calibri" w:hAnsi="Calibri"/>
                <w:lang w:val="ru-RU"/>
              </w:rPr>
              <w:t>Укупно 3 климе</w:t>
            </w: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Видео рекордер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2</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Телевизор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1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Тастатура</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40</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Миш</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29</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6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381F7E" w:rsidRDefault="00C8072C" w:rsidP="00AD6E4B">
            <w:pPr>
              <w:spacing w:line="100" w:lineRule="atLeast"/>
              <w:rPr>
                <w:rFonts w:ascii="Calibri" w:eastAsia="Calibri" w:hAnsi="Calibri"/>
              </w:rPr>
            </w:pPr>
            <w:r>
              <w:rPr>
                <w:rFonts w:ascii="Calibri" w:eastAsia="Calibri" w:hAnsi="Calibri"/>
              </w:rPr>
              <w:t>DVD уређај</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4</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3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Видео камера</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EE05CB" w:rsidRDefault="00C8072C" w:rsidP="00AD6E4B">
            <w:pPr>
              <w:spacing w:line="100" w:lineRule="atLeast"/>
              <w:jc w:val="center"/>
              <w:rPr>
                <w:rFonts w:ascii="Calibri" w:eastAsia="Calibri" w:hAnsi="Calibri"/>
              </w:rPr>
            </w:pPr>
            <w:r>
              <w:rPr>
                <w:rFonts w:ascii="Calibri" w:eastAsia="Calibri" w:hAnsi="Calibri"/>
              </w:rPr>
              <w:t>13</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92"/>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Pr="006A2320" w:rsidRDefault="00C8072C" w:rsidP="00AD6E4B">
            <w:pPr>
              <w:spacing w:line="100" w:lineRule="atLeast"/>
              <w:rPr>
                <w:rFonts w:ascii="Calibri" w:eastAsia="Calibri" w:hAnsi="Calibri"/>
              </w:rPr>
            </w:pPr>
            <w:r>
              <w:rPr>
                <w:rFonts w:ascii="Calibri" w:eastAsia="Calibri" w:hAnsi="Calibri"/>
              </w:rPr>
              <w:t>001454</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6A2320" w:rsidRDefault="00C8072C" w:rsidP="00AD6E4B">
            <w:pPr>
              <w:spacing w:line="100" w:lineRule="atLeast"/>
              <w:rPr>
                <w:rFonts w:ascii="Calibri" w:eastAsia="Calibri" w:hAnsi="Calibri"/>
              </w:rPr>
            </w:pPr>
            <w:r>
              <w:rPr>
                <w:rFonts w:ascii="Calibri" w:eastAsia="Calibri" w:hAnsi="Calibri"/>
              </w:rPr>
              <w:t>Ресивер за вид.камере</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195236" w:rsidRDefault="00C8072C" w:rsidP="00AD6E4B">
            <w:pPr>
              <w:spacing w:line="100" w:lineRule="atLeast"/>
              <w:rPr>
                <w:rFonts w:ascii="Calibri" w:eastAsia="Calibri" w:hAnsi="Calibri"/>
              </w:rPr>
            </w:pPr>
            <w:r>
              <w:rPr>
                <w:rFonts w:ascii="Calibri" w:eastAsia="Calibri" w:hAnsi="Calibri"/>
              </w:rPr>
              <w:t>Портирница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2</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4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lang w:val="sr-Cyrl-CS"/>
              </w:rPr>
              <w:t>Сервер</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Сервер соба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lang w:val="sr-Cyrl-CS"/>
              </w:rPr>
              <w:t>3</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009663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Фотоапарт</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Pr="007E0CA5" w:rsidRDefault="00C8072C" w:rsidP="00AD6E4B">
            <w:pPr>
              <w:spacing w:line="100" w:lineRule="atLeast"/>
              <w:rPr>
                <w:rFonts w:ascii="Calibri" w:eastAsia="Calibri" w:hAnsi="Calibri"/>
              </w:rPr>
            </w:pPr>
            <w:r>
              <w:rPr>
                <w:rFonts w:ascii="Calibri" w:eastAsia="Calibri" w:hAnsi="Calibri"/>
              </w:rPr>
              <w:t>Инспекција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009666</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Фотоапарт</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Инспекција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5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009665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Фотоапарт</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Инспекција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009668</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Фотоапарт</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Инспекција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r>
              <w:rPr>
                <w:rFonts w:ascii="Calibri" w:eastAsia="Calibri" w:hAnsi="Calibri"/>
                <w:lang w:val="ru-RU"/>
              </w:rPr>
              <w:t>Укупно 4 Фотоапар.</w:t>
            </w: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007762</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Магнетофон</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Одељење за пос.скупштине града</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9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003485</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Рачунарска машина</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rPr>
              <w:t>Борачка заштите кан.бр.36 лево</w:t>
            </w: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4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Усисивач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26"/>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Усисивач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65"/>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Усисивач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330"/>
        </w:trPr>
        <w:tc>
          <w:tcPr>
            <w:tcW w:w="1458"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lang w:val="sr-Cyrl-CS"/>
              </w:rPr>
              <w:t>00803</w:t>
            </w:r>
          </w:p>
        </w:tc>
        <w:tc>
          <w:tcPr>
            <w:tcW w:w="2070"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r>
              <w:rPr>
                <w:rFonts w:ascii="Calibri" w:eastAsia="Calibri" w:hAnsi="Calibri"/>
                <w:lang w:val="sr-Cyrl-CS"/>
              </w:rPr>
              <w:t>Усисивач</w:t>
            </w:r>
          </w:p>
        </w:tc>
        <w:tc>
          <w:tcPr>
            <w:tcW w:w="776"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jc w:val="center"/>
              <w:rPr>
                <w:rFonts w:ascii="Calibri" w:eastAsia="Calibri" w:hAnsi="Calibri"/>
              </w:rPr>
            </w:pPr>
            <w:r>
              <w:rPr>
                <w:rFonts w:ascii="Calibri" w:eastAsia="Calibri" w:hAnsi="Calibri"/>
                <w:lang w:val="sr-Cyrl-CS"/>
              </w:rPr>
              <w:t>01</w:t>
            </w:r>
          </w:p>
        </w:tc>
        <w:tc>
          <w:tcPr>
            <w:tcW w:w="3274" w:type="dxa"/>
            <w:tcBorders>
              <w:top w:val="single" w:sz="4" w:space="0" w:color="auto"/>
              <w:left w:val="single" w:sz="4" w:space="0" w:color="000000"/>
              <w:bottom w:val="single" w:sz="4" w:space="0" w:color="auto"/>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auto"/>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r w:rsidR="00C8072C" w:rsidRPr="00B95E92" w:rsidTr="00AD6E4B">
        <w:trPr>
          <w:trHeight w:val="111"/>
        </w:trPr>
        <w:tc>
          <w:tcPr>
            <w:tcW w:w="1458"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lang w:val="sr-Cyrl-CS"/>
              </w:rPr>
            </w:pPr>
            <w:r>
              <w:rPr>
                <w:rFonts w:ascii="Calibri" w:eastAsia="Calibri" w:hAnsi="Calibri"/>
                <w:lang w:val="sr-Cyrl-CS"/>
              </w:rPr>
              <w:t>00952</w:t>
            </w:r>
          </w:p>
        </w:tc>
        <w:tc>
          <w:tcPr>
            <w:tcW w:w="2070" w:type="dxa"/>
            <w:tcBorders>
              <w:top w:val="single" w:sz="4" w:space="0" w:color="auto"/>
              <w:left w:val="single" w:sz="4" w:space="0" w:color="000000"/>
              <w:bottom w:val="single" w:sz="4" w:space="0" w:color="000000"/>
              <w:right w:val="single" w:sz="4" w:space="0" w:color="000000"/>
            </w:tcBorders>
            <w:shd w:val="clear" w:color="auto" w:fill="auto"/>
          </w:tcPr>
          <w:p w:rsidR="00C8072C" w:rsidRPr="00B95E92" w:rsidRDefault="00C8072C" w:rsidP="00AD6E4B">
            <w:pPr>
              <w:spacing w:line="100" w:lineRule="atLeast"/>
              <w:rPr>
                <w:rFonts w:ascii="Calibri" w:eastAsia="Calibri" w:hAnsi="Calibri"/>
                <w:lang w:val="sr-Cyrl-CS"/>
              </w:rPr>
            </w:pPr>
            <w:r>
              <w:rPr>
                <w:rFonts w:ascii="Calibri" w:eastAsia="Calibri" w:hAnsi="Calibri"/>
                <w:lang w:val="sr-Cyrl-CS"/>
              </w:rPr>
              <w:t>Усисивач</w:t>
            </w:r>
          </w:p>
        </w:tc>
        <w:tc>
          <w:tcPr>
            <w:tcW w:w="776" w:type="dxa"/>
            <w:tcBorders>
              <w:top w:val="single" w:sz="4" w:space="0" w:color="auto"/>
              <w:left w:val="single" w:sz="4" w:space="0" w:color="000000"/>
              <w:bottom w:val="single" w:sz="4" w:space="0" w:color="000000"/>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01</w:t>
            </w:r>
          </w:p>
        </w:tc>
        <w:tc>
          <w:tcPr>
            <w:tcW w:w="3274" w:type="dxa"/>
            <w:tcBorders>
              <w:top w:val="single" w:sz="4" w:space="0" w:color="auto"/>
              <w:left w:val="single" w:sz="4" w:space="0" w:color="000000"/>
              <w:bottom w:val="single" w:sz="4" w:space="0" w:color="000000"/>
              <w:right w:val="single" w:sz="4" w:space="0" w:color="000000"/>
            </w:tcBorders>
            <w:shd w:val="clear" w:color="auto" w:fill="auto"/>
          </w:tcPr>
          <w:p w:rsidR="00C8072C" w:rsidRDefault="00C8072C" w:rsidP="00AD6E4B">
            <w:pPr>
              <w:spacing w:line="100" w:lineRule="atLeast"/>
              <w:rPr>
                <w:rFonts w:ascii="Calibri" w:eastAsia="Calibri" w:hAnsi="Calibri"/>
              </w:rPr>
            </w:pPr>
          </w:p>
        </w:tc>
        <w:tc>
          <w:tcPr>
            <w:tcW w:w="900" w:type="dxa"/>
            <w:tcBorders>
              <w:top w:val="single" w:sz="4" w:space="0" w:color="auto"/>
              <w:left w:val="single" w:sz="4" w:space="0" w:color="000000"/>
              <w:bottom w:val="single" w:sz="4" w:space="0" w:color="000000"/>
              <w:right w:val="single" w:sz="4" w:space="0" w:color="000000"/>
            </w:tcBorders>
            <w:shd w:val="clear" w:color="auto" w:fill="auto"/>
          </w:tcPr>
          <w:p w:rsidR="00C8072C" w:rsidRPr="00B95E92" w:rsidRDefault="00C8072C" w:rsidP="00AD6E4B">
            <w:pPr>
              <w:spacing w:line="100" w:lineRule="atLeast"/>
              <w:jc w:val="center"/>
              <w:rPr>
                <w:rFonts w:ascii="Calibri" w:eastAsia="Calibri" w:hAnsi="Calibri"/>
                <w:lang w:val="sr-Cyrl-CS"/>
              </w:rPr>
            </w:pPr>
            <w:r>
              <w:rPr>
                <w:rFonts w:ascii="Calibri" w:eastAsia="Calibri" w:hAnsi="Calibri"/>
                <w:lang w:val="sr-Cyrl-CS"/>
              </w:rPr>
              <w:t>1</w:t>
            </w:r>
          </w:p>
        </w:tc>
        <w:tc>
          <w:tcPr>
            <w:tcW w:w="1800" w:type="dxa"/>
            <w:tcBorders>
              <w:top w:val="single" w:sz="4" w:space="0" w:color="auto"/>
              <w:left w:val="single" w:sz="4" w:space="0" w:color="000000"/>
              <w:bottom w:val="single" w:sz="4" w:space="0" w:color="000000"/>
              <w:right w:val="single" w:sz="4" w:space="0" w:color="000000"/>
            </w:tcBorders>
            <w:shd w:val="clear" w:color="auto" w:fill="auto"/>
          </w:tcPr>
          <w:p w:rsidR="00C8072C" w:rsidRPr="00B95E92" w:rsidRDefault="00C8072C" w:rsidP="00AD6E4B">
            <w:pPr>
              <w:spacing w:line="100" w:lineRule="atLeast"/>
              <w:rPr>
                <w:rFonts w:ascii="Calibri" w:eastAsia="Calibri" w:hAnsi="Calibri"/>
                <w:lang w:val="ru-RU"/>
              </w:rPr>
            </w:pPr>
          </w:p>
        </w:tc>
      </w:tr>
    </w:tbl>
    <w:p w:rsidR="00C8072C" w:rsidRDefault="00C8072C" w:rsidP="00C8072C">
      <w:pPr>
        <w:rPr>
          <w:rFonts w:ascii="Calibri" w:eastAsia="Calibri" w:hAnsi="Calibri"/>
          <w:lang w:val="sr-Cyrl-CS"/>
        </w:rPr>
      </w:pPr>
    </w:p>
    <w:p w:rsidR="00C8072C" w:rsidRDefault="00C8072C" w:rsidP="00C8072C">
      <w:pPr>
        <w:rPr>
          <w:rFonts w:ascii="Calibri" w:eastAsia="Calibri" w:hAnsi="Calibri"/>
          <w:lang w:val="ru-RU"/>
        </w:rPr>
      </w:pPr>
      <w:r>
        <w:rPr>
          <w:rFonts w:ascii="Calibri" w:eastAsia="Calibri" w:hAnsi="Calibri"/>
          <w:lang w:val="ru-RU"/>
        </w:rPr>
        <w:tab/>
      </w:r>
    </w:p>
    <w:p w:rsidR="00C8072C" w:rsidRPr="00C8072C" w:rsidRDefault="00C8072C" w:rsidP="00C8072C">
      <w:pPr>
        <w:jc w:val="center"/>
        <w:rPr>
          <w:b/>
        </w:rPr>
      </w:pPr>
      <w:proofErr w:type="gramStart"/>
      <w:r w:rsidRPr="008F0E3B">
        <w:rPr>
          <w:b/>
        </w:rPr>
        <w:t>Ч</w:t>
      </w:r>
      <w:r>
        <w:rPr>
          <w:b/>
        </w:rPr>
        <w:t>лан</w:t>
      </w:r>
      <w:r w:rsidRPr="008F0E3B">
        <w:rPr>
          <w:b/>
        </w:rPr>
        <w:t xml:space="preserve">  3</w:t>
      </w:r>
      <w:proofErr w:type="gramEnd"/>
      <w:r>
        <w:rPr>
          <w:b/>
        </w:rPr>
        <w:t>.</w:t>
      </w:r>
    </w:p>
    <w:p w:rsidR="00C8072C" w:rsidRDefault="00C8072C" w:rsidP="006E3CB5">
      <w:pPr>
        <w:ind w:firstLine="720"/>
        <w:jc w:val="both"/>
        <w:rPr>
          <w:sz w:val="26"/>
          <w:szCs w:val="26"/>
        </w:rPr>
      </w:pPr>
      <w:r w:rsidRPr="008F0E3B">
        <w:rPr>
          <w:sz w:val="26"/>
          <w:szCs w:val="26"/>
        </w:rPr>
        <w:t xml:space="preserve">Поступак отуђења електонско електирчног </w:t>
      </w:r>
      <w:proofErr w:type="gramStart"/>
      <w:r w:rsidRPr="008F0E3B">
        <w:rPr>
          <w:sz w:val="26"/>
          <w:szCs w:val="26"/>
        </w:rPr>
        <w:t>отпада  Градске</w:t>
      </w:r>
      <w:proofErr w:type="gramEnd"/>
      <w:r w:rsidRPr="008F0E3B">
        <w:rPr>
          <w:sz w:val="26"/>
          <w:szCs w:val="26"/>
        </w:rPr>
        <w:t xml:space="preserve"> управе града Врања прикупљањем писаних понуда спровешће </w:t>
      </w:r>
      <w:r>
        <w:rPr>
          <w:sz w:val="26"/>
          <w:szCs w:val="26"/>
        </w:rPr>
        <w:t xml:space="preserve">Комисија за </w:t>
      </w:r>
      <w:r w:rsidR="006E3CB5">
        <w:rPr>
          <w:sz w:val="26"/>
          <w:szCs w:val="26"/>
        </w:rPr>
        <w:t>расходовање средстава, опреме и ситног инвентара.</w:t>
      </w:r>
      <w:r w:rsidRPr="008F0E3B">
        <w:rPr>
          <w:sz w:val="26"/>
          <w:szCs w:val="26"/>
        </w:rPr>
        <w:t xml:space="preserve">  </w:t>
      </w:r>
    </w:p>
    <w:p w:rsidR="00C8072C" w:rsidRPr="008F0E3B" w:rsidRDefault="00C8072C" w:rsidP="00C8072C">
      <w:pPr>
        <w:rPr>
          <w:sz w:val="26"/>
          <w:szCs w:val="26"/>
        </w:rPr>
      </w:pPr>
    </w:p>
    <w:p w:rsidR="00C8072C" w:rsidRPr="00C8072C" w:rsidRDefault="00C8072C" w:rsidP="00C8072C">
      <w:pPr>
        <w:jc w:val="center"/>
        <w:rPr>
          <w:b/>
          <w:sz w:val="26"/>
          <w:szCs w:val="26"/>
        </w:rPr>
      </w:pPr>
      <w:proofErr w:type="gramStart"/>
      <w:r w:rsidRPr="00C8072C">
        <w:rPr>
          <w:b/>
          <w:sz w:val="26"/>
          <w:szCs w:val="26"/>
        </w:rPr>
        <w:t>Члан 4.</w:t>
      </w:r>
      <w:proofErr w:type="gramEnd"/>
    </w:p>
    <w:p w:rsidR="00C8072C" w:rsidRPr="008F0E3B" w:rsidRDefault="00C8072C" w:rsidP="00C8072C">
      <w:pPr>
        <w:ind w:firstLine="720"/>
        <w:jc w:val="both"/>
        <w:rPr>
          <w:sz w:val="26"/>
          <w:szCs w:val="26"/>
        </w:rPr>
      </w:pPr>
      <w:r w:rsidRPr="008F0E3B">
        <w:rPr>
          <w:sz w:val="26"/>
          <w:szCs w:val="26"/>
        </w:rPr>
        <w:t>Комисија ће утврди</w:t>
      </w:r>
      <w:r w:rsidR="00EB10D3">
        <w:rPr>
          <w:sz w:val="26"/>
          <w:szCs w:val="26"/>
        </w:rPr>
        <w:t xml:space="preserve">ти </w:t>
      </w:r>
      <w:r w:rsidR="002F65AF">
        <w:rPr>
          <w:sz w:val="26"/>
          <w:szCs w:val="26"/>
        </w:rPr>
        <w:t xml:space="preserve">почетну цену по килограму </w:t>
      </w:r>
      <w:r w:rsidRPr="008F0E3B">
        <w:rPr>
          <w:sz w:val="26"/>
          <w:szCs w:val="26"/>
        </w:rPr>
        <w:t xml:space="preserve">електронско </w:t>
      </w:r>
      <w:r w:rsidR="00EB10D3">
        <w:rPr>
          <w:sz w:val="26"/>
          <w:szCs w:val="26"/>
        </w:rPr>
        <w:t xml:space="preserve">- </w:t>
      </w:r>
      <w:r w:rsidRPr="008F0E3B">
        <w:rPr>
          <w:sz w:val="26"/>
          <w:szCs w:val="26"/>
        </w:rPr>
        <w:t>електричног отпада</w:t>
      </w:r>
      <w:proofErr w:type="gramStart"/>
      <w:r w:rsidRPr="008F0E3B">
        <w:rPr>
          <w:sz w:val="26"/>
          <w:szCs w:val="26"/>
        </w:rPr>
        <w:t>,  а</w:t>
      </w:r>
      <w:proofErr w:type="gramEnd"/>
      <w:r w:rsidRPr="008F0E3B">
        <w:rPr>
          <w:sz w:val="26"/>
          <w:szCs w:val="26"/>
        </w:rPr>
        <w:t xml:space="preserve"> избор најповољније понуде извршиће се  по критеријуму  највише цене по килограму.</w:t>
      </w:r>
    </w:p>
    <w:p w:rsidR="00C8072C" w:rsidRPr="008F0E3B" w:rsidRDefault="00C8072C" w:rsidP="00C8072C">
      <w:pPr>
        <w:ind w:firstLine="720"/>
        <w:jc w:val="both"/>
        <w:rPr>
          <w:sz w:val="26"/>
          <w:szCs w:val="26"/>
        </w:rPr>
      </w:pPr>
      <w:proofErr w:type="gramStart"/>
      <w:r w:rsidRPr="008F0E3B">
        <w:rPr>
          <w:sz w:val="26"/>
          <w:szCs w:val="26"/>
        </w:rPr>
        <w:t>Право учешћа у овом поступку имају правна лица која поседују дозволу надлежног Министарства за сакупљање, транспорт и складиштење отпада у складу са Законом о управљању отпадом.</w:t>
      </w:r>
      <w:proofErr w:type="gramEnd"/>
    </w:p>
    <w:p w:rsidR="00C8072C" w:rsidRDefault="00C8072C" w:rsidP="00C8072C">
      <w:pPr>
        <w:jc w:val="center"/>
        <w:rPr>
          <w:b/>
          <w:sz w:val="26"/>
          <w:szCs w:val="26"/>
        </w:rPr>
      </w:pPr>
    </w:p>
    <w:p w:rsidR="00811362" w:rsidRDefault="00811362" w:rsidP="00C8072C">
      <w:pPr>
        <w:jc w:val="center"/>
        <w:rPr>
          <w:b/>
          <w:sz w:val="26"/>
          <w:szCs w:val="26"/>
        </w:rPr>
      </w:pPr>
    </w:p>
    <w:p w:rsidR="00C8072C" w:rsidRPr="00C8072C" w:rsidRDefault="00C8072C" w:rsidP="00C8072C">
      <w:pPr>
        <w:jc w:val="center"/>
        <w:rPr>
          <w:b/>
          <w:sz w:val="26"/>
          <w:szCs w:val="26"/>
        </w:rPr>
      </w:pPr>
      <w:proofErr w:type="gramStart"/>
      <w:r w:rsidRPr="00C8072C">
        <w:rPr>
          <w:b/>
          <w:sz w:val="26"/>
          <w:szCs w:val="26"/>
        </w:rPr>
        <w:lastRenderedPageBreak/>
        <w:t>Члан  5</w:t>
      </w:r>
      <w:proofErr w:type="gramEnd"/>
      <w:r>
        <w:rPr>
          <w:b/>
          <w:sz w:val="26"/>
          <w:szCs w:val="26"/>
        </w:rPr>
        <w:t>.</w:t>
      </w:r>
    </w:p>
    <w:p w:rsidR="00C8072C" w:rsidRPr="008F0E3B" w:rsidRDefault="00C8072C" w:rsidP="00C8072C">
      <w:pPr>
        <w:ind w:firstLine="720"/>
        <w:rPr>
          <w:sz w:val="26"/>
          <w:szCs w:val="26"/>
        </w:rPr>
      </w:pPr>
      <w:r w:rsidRPr="008F0E3B">
        <w:rPr>
          <w:sz w:val="26"/>
          <w:szCs w:val="26"/>
        </w:rPr>
        <w:t>Н</w:t>
      </w:r>
      <w:r w:rsidR="002F65AF">
        <w:rPr>
          <w:sz w:val="26"/>
          <w:szCs w:val="26"/>
        </w:rPr>
        <w:t>а</w:t>
      </w:r>
      <w:r w:rsidR="00EB10D3">
        <w:rPr>
          <w:sz w:val="26"/>
          <w:szCs w:val="26"/>
        </w:rPr>
        <w:t>кон спроведеног поступка, Одлуку</w:t>
      </w:r>
      <w:r w:rsidR="002F65AF">
        <w:rPr>
          <w:sz w:val="26"/>
          <w:szCs w:val="26"/>
        </w:rPr>
        <w:t xml:space="preserve"> </w:t>
      </w:r>
      <w:r w:rsidRPr="008F0E3B">
        <w:rPr>
          <w:sz w:val="26"/>
          <w:szCs w:val="26"/>
        </w:rPr>
        <w:t xml:space="preserve">о </w:t>
      </w:r>
      <w:proofErr w:type="gramStart"/>
      <w:r w:rsidRPr="008F0E3B">
        <w:rPr>
          <w:sz w:val="26"/>
          <w:szCs w:val="26"/>
        </w:rPr>
        <w:t>отуђењу  електронско</w:t>
      </w:r>
      <w:proofErr w:type="gramEnd"/>
      <w:r w:rsidRPr="008F0E3B">
        <w:rPr>
          <w:sz w:val="26"/>
          <w:szCs w:val="26"/>
        </w:rPr>
        <w:t xml:space="preserve"> електричног отпада  доноси  Градско веће града Врања, на предлог Комисије.</w:t>
      </w:r>
    </w:p>
    <w:p w:rsidR="00C8072C" w:rsidRDefault="00C8072C" w:rsidP="00C8072C">
      <w:pPr>
        <w:jc w:val="center"/>
        <w:rPr>
          <w:sz w:val="26"/>
          <w:szCs w:val="26"/>
        </w:rPr>
      </w:pPr>
    </w:p>
    <w:p w:rsidR="00C8072C" w:rsidRPr="00C8072C" w:rsidRDefault="00C8072C" w:rsidP="00C8072C">
      <w:pPr>
        <w:jc w:val="center"/>
        <w:rPr>
          <w:sz w:val="26"/>
          <w:szCs w:val="26"/>
        </w:rPr>
      </w:pPr>
      <w:proofErr w:type="gramStart"/>
      <w:r w:rsidRPr="00C8072C">
        <w:rPr>
          <w:b/>
          <w:sz w:val="26"/>
          <w:szCs w:val="26"/>
        </w:rPr>
        <w:t>Члан   6</w:t>
      </w:r>
      <w:r>
        <w:rPr>
          <w:sz w:val="26"/>
          <w:szCs w:val="26"/>
        </w:rPr>
        <w:t>.</w:t>
      </w:r>
      <w:proofErr w:type="gramEnd"/>
    </w:p>
    <w:p w:rsidR="00C8072C" w:rsidRPr="008F0E3B" w:rsidRDefault="00C8072C" w:rsidP="00C8072C">
      <w:pPr>
        <w:ind w:firstLine="720"/>
        <w:rPr>
          <w:sz w:val="26"/>
          <w:szCs w:val="26"/>
        </w:rPr>
      </w:pPr>
      <w:proofErr w:type="gramStart"/>
      <w:r w:rsidRPr="008F0E3B">
        <w:rPr>
          <w:sz w:val="26"/>
          <w:szCs w:val="26"/>
        </w:rPr>
        <w:t>Одлука ступан на снагу даном доношења.</w:t>
      </w:r>
      <w:proofErr w:type="gramEnd"/>
    </w:p>
    <w:p w:rsidR="00C8072C" w:rsidRPr="008F0E3B" w:rsidRDefault="00C8072C" w:rsidP="00C8072C">
      <w:pPr>
        <w:ind w:firstLine="720"/>
        <w:rPr>
          <w:sz w:val="26"/>
          <w:szCs w:val="26"/>
        </w:rPr>
      </w:pPr>
      <w:proofErr w:type="gramStart"/>
      <w:r w:rsidRPr="008F0E3B">
        <w:rPr>
          <w:sz w:val="26"/>
          <w:szCs w:val="26"/>
        </w:rPr>
        <w:t>Одлуку објавити у Службеном гласнику града Врања.</w:t>
      </w:r>
      <w:proofErr w:type="gramEnd"/>
    </w:p>
    <w:p w:rsidR="00C8072C" w:rsidRPr="008F0E3B" w:rsidRDefault="00C8072C" w:rsidP="00C8072C">
      <w:pPr>
        <w:rPr>
          <w:sz w:val="26"/>
          <w:szCs w:val="26"/>
        </w:rPr>
      </w:pPr>
    </w:p>
    <w:p w:rsidR="00C8072C" w:rsidRPr="0079353B" w:rsidRDefault="00C8072C" w:rsidP="00C8072C"/>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9/</w:t>
      </w:r>
      <w:r w:rsidRPr="00697CA0">
        <w:rPr>
          <w:b/>
          <w:lang w:val="sr-Cyrl-CS"/>
        </w:rPr>
        <w:t>2017-04</w:t>
      </w:r>
    </w:p>
    <w:p w:rsidR="00811362" w:rsidRDefault="00811362" w:rsidP="00811362">
      <w:pPr>
        <w:jc w:val="center"/>
      </w:pPr>
    </w:p>
    <w:p w:rsidR="00811362" w:rsidRDefault="00811362" w:rsidP="00811362"/>
    <w:p w:rsidR="00811362" w:rsidRPr="00544310" w:rsidRDefault="00811362" w:rsidP="00811362">
      <w:pPr>
        <w:rPr>
          <w:b/>
        </w:rPr>
      </w:pPr>
      <w:r>
        <w:t xml:space="preserve">                                                                                                 </w:t>
      </w:r>
      <w:r w:rsidRPr="00544310">
        <w:rPr>
          <w:b/>
        </w:rPr>
        <w:t>ПРЕДСЕДНИК</w:t>
      </w:r>
    </w:p>
    <w:p w:rsidR="00811362" w:rsidRPr="00544310" w:rsidRDefault="00811362" w:rsidP="00811362">
      <w:pPr>
        <w:rPr>
          <w:b/>
        </w:rPr>
      </w:pPr>
      <w:r w:rsidRPr="00544310">
        <w:rPr>
          <w:b/>
        </w:rPr>
        <w:t xml:space="preserve">                                                                                               </w:t>
      </w:r>
      <w:proofErr w:type="gramStart"/>
      <w:r w:rsidRPr="00544310">
        <w:rPr>
          <w:b/>
        </w:rPr>
        <w:t>ГРАДСКОГ  ВЕЋА</w:t>
      </w:r>
      <w:proofErr w:type="gramEnd"/>
    </w:p>
    <w:p w:rsidR="00811362" w:rsidRPr="007E4941" w:rsidRDefault="00811362" w:rsidP="00811362">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811362" w:rsidRDefault="00811362" w:rsidP="00811362"/>
    <w:p w:rsidR="00C8072C" w:rsidRDefault="00C8072C" w:rsidP="00C8072C">
      <w:pPr>
        <w:rPr>
          <w:b/>
          <w:lang w:val="sr-Cyrl-CS"/>
        </w:rPr>
      </w:pPr>
    </w:p>
    <w:p w:rsidR="00C8072C" w:rsidRDefault="00C8072C"/>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Default="00B27FC9"/>
    <w:p w:rsidR="00B27FC9" w:rsidRPr="00F20F8F" w:rsidRDefault="00B27FC9" w:rsidP="00B27FC9">
      <w:pPr>
        <w:autoSpaceDE w:val="0"/>
        <w:autoSpaceDN w:val="0"/>
        <w:adjustRightInd w:val="0"/>
        <w:ind w:firstLine="720"/>
        <w:jc w:val="both"/>
        <w:rPr>
          <w:sz w:val="26"/>
          <w:szCs w:val="26"/>
        </w:rPr>
      </w:pPr>
      <w:proofErr w:type="gramStart"/>
      <w:r w:rsidRPr="00F20F8F">
        <w:rPr>
          <w:sz w:val="26"/>
          <w:szCs w:val="26"/>
        </w:rPr>
        <w:lastRenderedPageBreak/>
        <w:t>На основу члана 46.</w:t>
      </w:r>
      <w:proofErr w:type="gramEnd"/>
      <w:r w:rsidRPr="00F20F8F">
        <w:rPr>
          <w:sz w:val="26"/>
          <w:szCs w:val="26"/>
        </w:rPr>
        <w:t xml:space="preserve"> Закона о локалној самоуправи (,</w:t>
      </w:r>
      <w:proofErr w:type="gramStart"/>
      <w:r w:rsidRPr="00F20F8F">
        <w:rPr>
          <w:sz w:val="26"/>
          <w:szCs w:val="26"/>
        </w:rPr>
        <w:t>,Службени</w:t>
      </w:r>
      <w:proofErr w:type="gramEnd"/>
      <w:r w:rsidRPr="00F20F8F">
        <w:rPr>
          <w:sz w:val="26"/>
          <w:szCs w:val="26"/>
        </w:rPr>
        <w:t xml:space="preserve"> гласник Републике Србије“, бр. 129/2007 и 83/14), члана 111. Закона о социјалној заштити (,</w:t>
      </w:r>
      <w:proofErr w:type="gramStart"/>
      <w:r w:rsidRPr="00F20F8F">
        <w:rPr>
          <w:sz w:val="26"/>
          <w:szCs w:val="26"/>
        </w:rPr>
        <w:t>,Службени</w:t>
      </w:r>
      <w:proofErr w:type="gramEnd"/>
      <w:r w:rsidRPr="00F20F8F">
        <w:rPr>
          <w:sz w:val="26"/>
          <w:szCs w:val="26"/>
        </w:rPr>
        <w:t xml:space="preserve"> гласник Републике Србије“, бр. 24/11)</w:t>
      </w:r>
      <w:r>
        <w:rPr>
          <w:sz w:val="26"/>
          <w:szCs w:val="26"/>
          <w:lang w:val="sr-Cyrl-CS"/>
        </w:rPr>
        <w:t>, члана 61 Пословни</w:t>
      </w:r>
      <w:r>
        <w:rPr>
          <w:sz w:val="26"/>
          <w:szCs w:val="26"/>
        </w:rPr>
        <w:t>k</w:t>
      </w:r>
      <w:r w:rsidRPr="00F20F8F">
        <w:rPr>
          <w:sz w:val="26"/>
          <w:szCs w:val="26"/>
          <w:lang w:val="sr-Cyrl-CS"/>
        </w:rPr>
        <w:t>а Градског већа града Врања (Службени гласник града Врања бр.20/2016)</w:t>
      </w:r>
      <w:r>
        <w:rPr>
          <w:sz w:val="26"/>
          <w:szCs w:val="26"/>
        </w:rPr>
        <w:t>,</w:t>
      </w:r>
      <w:r w:rsidRPr="00F20F8F">
        <w:rPr>
          <w:sz w:val="26"/>
          <w:szCs w:val="26"/>
        </w:rPr>
        <w:t xml:space="preserve"> Градско веће града Врања, на седници одржано</w:t>
      </w:r>
      <w:r w:rsidR="00811362">
        <w:rPr>
          <w:sz w:val="26"/>
          <w:szCs w:val="26"/>
        </w:rPr>
        <w:t>ј 28.06.</w:t>
      </w:r>
      <w:r>
        <w:rPr>
          <w:sz w:val="26"/>
          <w:szCs w:val="26"/>
        </w:rPr>
        <w:t xml:space="preserve">2017. </w:t>
      </w:r>
      <w:proofErr w:type="gramStart"/>
      <w:r>
        <w:rPr>
          <w:sz w:val="26"/>
          <w:szCs w:val="26"/>
        </w:rPr>
        <w:t>г</w:t>
      </w:r>
      <w:r w:rsidRPr="00F20F8F">
        <w:rPr>
          <w:sz w:val="26"/>
          <w:szCs w:val="26"/>
        </w:rPr>
        <w:t>одине</w:t>
      </w:r>
      <w:proofErr w:type="gramEnd"/>
      <w:r w:rsidRPr="00F20F8F">
        <w:rPr>
          <w:sz w:val="26"/>
          <w:szCs w:val="26"/>
        </w:rPr>
        <w:t xml:space="preserve">, донело је </w:t>
      </w:r>
    </w:p>
    <w:p w:rsidR="00B27FC9" w:rsidRPr="00F20F8F" w:rsidRDefault="00B27FC9" w:rsidP="00B27FC9">
      <w:pPr>
        <w:autoSpaceDE w:val="0"/>
        <w:autoSpaceDN w:val="0"/>
        <w:adjustRightInd w:val="0"/>
        <w:ind w:firstLine="720"/>
        <w:jc w:val="both"/>
        <w:rPr>
          <w:sz w:val="26"/>
          <w:szCs w:val="26"/>
        </w:rPr>
      </w:pPr>
    </w:p>
    <w:p w:rsidR="00B27FC9" w:rsidRPr="00F20F8F" w:rsidRDefault="00B27FC9" w:rsidP="00B27FC9">
      <w:pPr>
        <w:autoSpaceDE w:val="0"/>
        <w:autoSpaceDN w:val="0"/>
        <w:adjustRightInd w:val="0"/>
        <w:ind w:firstLine="720"/>
        <w:jc w:val="center"/>
        <w:rPr>
          <w:sz w:val="26"/>
          <w:szCs w:val="26"/>
        </w:rPr>
      </w:pPr>
    </w:p>
    <w:p w:rsidR="00B27FC9" w:rsidRPr="00F20F8F" w:rsidRDefault="00B27FC9" w:rsidP="00B27FC9">
      <w:pPr>
        <w:autoSpaceDE w:val="0"/>
        <w:autoSpaceDN w:val="0"/>
        <w:adjustRightInd w:val="0"/>
        <w:ind w:left="720"/>
        <w:jc w:val="center"/>
        <w:rPr>
          <w:b/>
          <w:bCs/>
          <w:sz w:val="26"/>
          <w:szCs w:val="26"/>
        </w:rPr>
      </w:pPr>
      <w:r w:rsidRPr="00F20F8F">
        <w:rPr>
          <w:b/>
          <w:bCs/>
          <w:sz w:val="26"/>
          <w:szCs w:val="26"/>
        </w:rPr>
        <w:t>Правилник</w:t>
      </w:r>
    </w:p>
    <w:p w:rsidR="00B27FC9" w:rsidRPr="00F20F8F" w:rsidRDefault="00B27FC9" w:rsidP="00B27FC9">
      <w:pPr>
        <w:autoSpaceDE w:val="0"/>
        <w:autoSpaceDN w:val="0"/>
        <w:adjustRightInd w:val="0"/>
        <w:ind w:left="720"/>
        <w:jc w:val="center"/>
        <w:rPr>
          <w:b/>
          <w:bCs/>
          <w:sz w:val="26"/>
          <w:szCs w:val="26"/>
        </w:rPr>
      </w:pPr>
      <w:r w:rsidRPr="00F20F8F">
        <w:rPr>
          <w:b/>
          <w:bCs/>
          <w:sz w:val="26"/>
          <w:szCs w:val="26"/>
        </w:rPr>
        <w:t xml:space="preserve"> </w:t>
      </w:r>
      <w:proofErr w:type="gramStart"/>
      <w:r w:rsidRPr="00F20F8F">
        <w:rPr>
          <w:b/>
          <w:bCs/>
          <w:sz w:val="26"/>
          <w:szCs w:val="26"/>
        </w:rPr>
        <w:t>о</w:t>
      </w:r>
      <w:proofErr w:type="gramEnd"/>
      <w:r w:rsidRPr="00F20F8F">
        <w:rPr>
          <w:b/>
          <w:bCs/>
          <w:sz w:val="26"/>
          <w:szCs w:val="26"/>
        </w:rPr>
        <w:t xml:space="preserve"> </w:t>
      </w:r>
      <w:r>
        <w:rPr>
          <w:b/>
          <w:bCs/>
          <w:sz w:val="26"/>
          <w:szCs w:val="26"/>
        </w:rPr>
        <w:t>допуни Правилника о</w:t>
      </w:r>
      <w:r w:rsidRPr="00F20F8F">
        <w:rPr>
          <w:b/>
          <w:bCs/>
          <w:sz w:val="26"/>
          <w:szCs w:val="26"/>
        </w:rPr>
        <w:t>мерилима и критеријумима за доделу новч</w:t>
      </w:r>
      <w:r>
        <w:rPr>
          <w:b/>
          <w:bCs/>
          <w:sz w:val="26"/>
          <w:szCs w:val="26"/>
        </w:rPr>
        <w:t xml:space="preserve">аних средстава за  </w:t>
      </w:r>
      <w:r w:rsidRPr="00F20F8F">
        <w:rPr>
          <w:b/>
          <w:bCs/>
          <w:sz w:val="26"/>
          <w:szCs w:val="26"/>
        </w:rPr>
        <w:t>помоћ деци и омладини са територије града Врања</w:t>
      </w:r>
    </w:p>
    <w:p w:rsidR="00B27FC9" w:rsidRPr="00F20F8F" w:rsidRDefault="00B27FC9" w:rsidP="00B27FC9">
      <w:pPr>
        <w:autoSpaceDE w:val="0"/>
        <w:autoSpaceDN w:val="0"/>
        <w:adjustRightInd w:val="0"/>
        <w:ind w:left="1440" w:firstLine="720"/>
        <w:rPr>
          <w:b/>
          <w:bCs/>
          <w:sz w:val="26"/>
          <w:szCs w:val="26"/>
        </w:rPr>
      </w:pPr>
      <w:proofErr w:type="gramStart"/>
      <w:r w:rsidRPr="00F20F8F">
        <w:rPr>
          <w:b/>
          <w:bCs/>
          <w:sz w:val="26"/>
          <w:szCs w:val="26"/>
        </w:rPr>
        <w:t>оболелој</w:t>
      </w:r>
      <w:proofErr w:type="gramEnd"/>
      <w:r w:rsidRPr="00F20F8F">
        <w:rPr>
          <w:b/>
          <w:bCs/>
          <w:sz w:val="26"/>
          <w:szCs w:val="26"/>
        </w:rPr>
        <w:t xml:space="preserve"> од малигнитета и других тешких болести</w:t>
      </w:r>
    </w:p>
    <w:p w:rsidR="00B27FC9" w:rsidRPr="00F20F8F" w:rsidRDefault="00B27FC9" w:rsidP="00B27FC9">
      <w:pPr>
        <w:autoSpaceDE w:val="0"/>
        <w:autoSpaceDN w:val="0"/>
        <w:adjustRightInd w:val="0"/>
        <w:ind w:firstLine="720"/>
        <w:jc w:val="center"/>
        <w:rPr>
          <w:sz w:val="26"/>
          <w:szCs w:val="26"/>
        </w:rPr>
      </w:pPr>
    </w:p>
    <w:p w:rsidR="00B27FC9" w:rsidRPr="00F20F8F" w:rsidRDefault="00B27FC9" w:rsidP="00B27FC9">
      <w:pPr>
        <w:autoSpaceDE w:val="0"/>
        <w:autoSpaceDN w:val="0"/>
        <w:adjustRightInd w:val="0"/>
        <w:ind w:left="3600" w:firstLine="720"/>
        <w:rPr>
          <w:b/>
          <w:bCs/>
          <w:sz w:val="26"/>
          <w:szCs w:val="26"/>
        </w:rPr>
      </w:pPr>
      <w:proofErr w:type="gramStart"/>
      <w:r w:rsidRPr="00F20F8F">
        <w:rPr>
          <w:b/>
          <w:bCs/>
          <w:sz w:val="26"/>
          <w:szCs w:val="26"/>
        </w:rPr>
        <w:t>Члан 1.</w:t>
      </w:r>
      <w:proofErr w:type="gramEnd"/>
    </w:p>
    <w:p w:rsidR="00B27FC9" w:rsidRDefault="00B27FC9" w:rsidP="00B27FC9">
      <w:pPr>
        <w:jc w:val="both"/>
        <w:rPr>
          <w:sz w:val="26"/>
          <w:szCs w:val="26"/>
        </w:rPr>
      </w:pPr>
      <w:r>
        <w:rPr>
          <w:sz w:val="26"/>
          <w:szCs w:val="26"/>
        </w:rPr>
        <w:tab/>
        <w:t xml:space="preserve">У </w:t>
      </w:r>
      <w:proofErr w:type="gramStart"/>
      <w:r>
        <w:rPr>
          <w:sz w:val="26"/>
          <w:szCs w:val="26"/>
        </w:rPr>
        <w:t xml:space="preserve">Правилнику </w:t>
      </w:r>
      <w:r w:rsidRPr="00F20F8F">
        <w:rPr>
          <w:sz w:val="26"/>
          <w:szCs w:val="26"/>
        </w:rPr>
        <w:t xml:space="preserve"> о</w:t>
      </w:r>
      <w:proofErr w:type="gramEnd"/>
      <w:r w:rsidRPr="00F20F8F">
        <w:rPr>
          <w:sz w:val="26"/>
          <w:szCs w:val="26"/>
        </w:rPr>
        <w:t xml:space="preserve">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w:t>
      </w:r>
      <w:r w:rsidR="001833B2">
        <w:rPr>
          <w:sz w:val="26"/>
          <w:szCs w:val="26"/>
        </w:rPr>
        <w:t>,</w:t>
      </w:r>
      <w:r>
        <w:rPr>
          <w:sz w:val="26"/>
          <w:szCs w:val="26"/>
        </w:rPr>
        <w:t xml:space="preserve"> број 06-214/1/2016-04 од 07.12.2016. године, у члану 3. после става 1. </w:t>
      </w:r>
      <w:r w:rsidR="00EA416C">
        <w:rPr>
          <w:sz w:val="26"/>
          <w:szCs w:val="26"/>
        </w:rPr>
        <w:t>д</w:t>
      </w:r>
      <w:r>
        <w:rPr>
          <w:sz w:val="26"/>
          <w:szCs w:val="26"/>
        </w:rPr>
        <w:t>одаје се нови став који гласи:</w:t>
      </w:r>
    </w:p>
    <w:p w:rsidR="00B27FC9" w:rsidRDefault="00B27FC9" w:rsidP="00B27FC9">
      <w:pPr>
        <w:jc w:val="both"/>
        <w:rPr>
          <w:sz w:val="26"/>
          <w:szCs w:val="26"/>
        </w:rPr>
      </w:pPr>
      <w:r>
        <w:rPr>
          <w:sz w:val="26"/>
          <w:szCs w:val="26"/>
        </w:rPr>
        <w:tab/>
        <w:t>„</w:t>
      </w:r>
      <w:r w:rsidR="001833B2">
        <w:rPr>
          <w:sz w:val="26"/>
          <w:szCs w:val="26"/>
        </w:rPr>
        <w:t xml:space="preserve">Право на једнократну новчану помоћ могу да остваре </w:t>
      </w:r>
      <w:r w:rsidR="006E3CB5">
        <w:rPr>
          <w:sz w:val="26"/>
          <w:szCs w:val="26"/>
        </w:rPr>
        <w:t xml:space="preserve">лица која су навршила </w:t>
      </w:r>
      <w:r w:rsidR="006E3CB5">
        <w:rPr>
          <w:sz w:val="26"/>
          <w:szCs w:val="26"/>
        </w:rPr>
        <w:tab/>
      </w:r>
      <w:r w:rsidR="002F65AF">
        <w:rPr>
          <w:sz w:val="26"/>
          <w:szCs w:val="26"/>
        </w:rPr>
        <w:t>26 година живота,</w:t>
      </w:r>
      <w:r>
        <w:rPr>
          <w:sz w:val="26"/>
          <w:szCs w:val="26"/>
        </w:rPr>
        <w:t xml:space="preserve"> </w:t>
      </w:r>
      <w:r w:rsidR="001833B2">
        <w:rPr>
          <w:sz w:val="26"/>
          <w:szCs w:val="26"/>
        </w:rPr>
        <w:t>који болују од ретке и тешке болести, а све у складу са расположивим средствима на наменском рачуну</w:t>
      </w:r>
      <w:proofErr w:type="gramStart"/>
      <w:r w:rsidR="001833B2">
        <w:rPr>
          <w:sz w:val="26"/>
          <w:szCs w:val="26"/>
        </w:rPr>
        <w:t>.“</w:t>
      </w:r>
      <w:proofErr w:type="gramEnd"/>
    </w:p>
    <w:p w:rsidR="00B27FC9" w:rsidRDefault="00B27FC9" w:rsidP="00B27FC9">
      <w:pPr>
        <w:pStyle w:val="NormalWeb"/>
        <w:spacing w:before="0" w:after="0"/>
        <w:jc w:val="center"/>
        <w:rPr>
          <w:b/>
          <w:sz w:val="26"/>
          <w:szCs w:val="26"/>
        </w:rPr>
      </w:pPr>
    </w:p>
    <w:p w:rsidR="00B27FC9" w:rsidRPr="00B27FC9" w:rsidRDefault="00B27FC9" w:rsidP="00B27FC9">
      <w:pPr>
        <w:pStyle w:val="NormalWeb"/>
        <w:spacing w:before="0" w:after="0"/>
        <w:jc w:val="center"/>
        <w:rPr>
          <w:b/>
          <w:sz w:val="26"/>
          <w:szCs w:val="26"/>
        </w:rPr>
      </w:pPr>
      <w:proofErr w:type="gramStart"/>
      <w:r w:rsidRPr="00B27FC9">
        <w:rPr>
          <w:b/>
          <w:sz w:val="26"/>
          <w:szCs w:val="26"/>
        </w:rPr>
        <w:t>Члан 2.</w:t>
      </w:r>
      <w:proofErr w:type="gramEnd"/>
    </w:p>
    <w:p w:rsidR="00B27FC9" w:rsidRPr="00F20F8F" w:rsidRDefault="00B27FC9" w:rsidP="00B27FC9">
      <w:pPr>
        <w:autoSpaceDE w:val="0"/>
        <w:autoSpaceDN w:val="0"/>
        <w:adjustRightInd w:val="0"/>
        <w:ind w:firstLine="720"/>
        <w:jc w:val="both"/>
        <w:rPr>
          <w:sz w:val="26"/>
          <w:szCs w:val="26"/>
        </w:rPr>
      </w:pPr>
      <w:proofErr w:type="gramStart"/>
      <w:r w:rsidRPr="00F20F8F">
        <w:rPr>
          <w:sz w:val="26"/>
          <w:szCs w:val="26"/>
        </w:rPr>
        <w:t xml:space="preserve">Правилник ступа на снагу </w:t>
      </w:r>
      <w:r w:rsidR="001833B2">
        <w:rPr>
          <w:sz w:val="26"/>
          <w:szCs w:val="26"/>
        </w:rPr>
        <w:t>осмог дана од дана објављивања у „Служб</w:t>
      </w:r>
      <w:r w:rsidRPr="00F20F8F">
        <w:rPr>
          <w:sz w:val="26"/>
          <w:szCs w:val="26"/>
        </w:rPr>
        <w:t>еном гласнику града Врања</w:t>
      </w:r>
      <w:r w:rsidR="000F7135">
        <w:rPr>
          <w:sz w:val="26"/>
          <w:szCs w:val="26"/>
        </w:rPr>
        <w:t>“</w:t>
      </w:r>
      <w:r w:rsidRPr="00F20F8F">
        <w:rPr>
          <w:sz w:val="26"/>
          <w:szCs w:val="26"/>
        </w:rPr>
        <w:t>.</w:t>
      </w:r>
      <w:proofErr w:type="gramEnd"/>
    </w:p>
    <w:p w:rsidR="00B27FC9" w:rsidRDefault="00B27FC9" w:rsidP="00B27FC9">
      <w:pPr>
        <w:pStyle w:val="NormalWeb"/>
        <w:spacing w:before="0" w:after="0"/>
        <w:ind w:firstLine="720"/>
        <w:jc w:val="both"/>
        <w:rPr>
          <w:sz w:val="26"/>
          <w:szCs w:val="26"/>
        </w:rPr>
      </w:pPr>
    </w:p>
    <w:p w:rsidR="00B27FC9" w:rsidRPr="00B27FC9" w:rsidRDefault="00B27FC9" w:rsidP="00B27FC9">
      <w:pPr>
        <w:pStyle w:val="NormalWeb"/>
        <w:spacing w:before="0" w:after="0"/>
        <w:ind w:firstLine="720"/>
        <w:jc w:val="both"/>
        <w:rPr>
          <w:sz w:val="26"/>
          <w:szCs w:val="26"/>
        </w:rPr>
      </w:pPr>
    </w:p>
    <w:p w:rsidR="00811362" w:rsidRPr="00697CA0" w:rsidRDefault="00811362" w:rsidP="00811362">
      <w:pPr>
        <w:ind w:firstLine="708"/>
        <w:jc w:val="center"/>
        <w:rPr>
          <w:b/>
        </w:rPr>
      </w:pPr>
      <w:r w:rsidRPr="00697CA0">
        <w:rPr>
          <w:b/>
        </w:rPr>
        <w:t>ГРАДСКО ВЕЋЕ ГРАДА ВРАЊА</w:t>
      </w:r>
    </w:p>
    <w:p w:rsidR="00811362" w:rsidRPr="00811362" w:rsidRDefault="00811362" w:rsidP="00811362">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10/</w:t>
      </w:r>
      <w:r w:rsidRPr="00697CA0">
        <w:rPr>
          <w:b/>
          <w:lang w:val="sr-Cyrl-CS"/>
        </w:rPr>
        <w:t>2017-04</w:t>
      </w:r>
    </w:p>
    <w:p w:rsidR="00811362" w:rsidRDefault="00811362" w:rsidP="00811362"/>
    <w:p w:rsidR="00811362" w:rsidRDefault="00811362" w:rsidP="00811362"/>
    <w:p w:rsidR="00811362" w:rsidRPr="00544310" w:rsidRDefault="00811362" w:rsidP="00811362">
      <w:pPr>
        <w:rPr>
          <w:b/>
        </w:rPr>
      </w:pPr>
      <w:r>
        <w:t xml:space="preserve">                                                                                                 </w:t>
      </w:r>
      <w:r w:rsidRPr="00544310">
        <w:rPr>
          <w:b/>
        </w:rPr>
        <w:t>ПРЕДСЕДНИК</w:t>
      </w:r>
    </w:p>
    <w:p w:rsidR="00811362" w:rsidRPr="00544310" w:rsidRDefault="00811362" w:rsidP="00811362">
      <w:pPr>
        <w:rPr>
          <w:b/>
        </w:rPr>
      </w:pPr>
      <w:r w:rsidRPr="00544310">
        <w:rPr>
          <w:b/>
        </w:rPr>
        <w:t xml:space="preserve">                                                                                               </w:t>
      </w:r>
      <w:proofErr w:type="gramStart"/>
      <w:r w:rsidRPr="00544310">
        <w:rPr>
          <w:b/>
        </w:rPr>
        <w:t>ГРАДСКОГ  ВЕЋА</w:t>
      </w:r>
      <w:proofErr w:type="gramEnd"/>
    </w:p>
    <w:p w:rsidR="00811362" w:rsidRPr="007E4941" w:rsidRDefault="00811362" w:rsidP="00811362">
      <w:pPr>
        <w:rPr>
          <w:b/>
        </w:rPr>
      </w:pPr>
      <w:r w:rsidRPr="00544310">
        <w:rPr>
          <w:b/>
        </w:rPr>
        <w:t xml:space="preserve">                                                                                         </w:t>
      </w:r>
      <w:proofErr w:type="gramStart"/>
      <w:r w:rsidRPr="00544310">
        <w:rPr>
          <w:b/>
        </w:rPr>
        <w:t>др</w:t>
      </w:r>
      <w:proofErr w:type="gramEnd"/>
      <w:r w:rsidRPr="00544310">
        <w:rPr>
          <w:b/>
        </w:rPr>
        <w:t xml:space="preserve"> Слободан Миленковић</w:t>
      </w:r>
    </w:p>
    <w:p w:rsidR="00811362" w:rsidRDefault="00811362" w:rsidP="00811362"/>
    <w:p w:rsidR="00B27FC9" w:rsidRDefault="00B27FC9" w:rsidP="00B27FC9">
      <w:pPr>
        <w:contextualSpacing/>
        <w:jc w:val="both"/>
        <w:rPr>
          <w:b/>
          <w:u w:val="single"/>
        </w:rPr>
      </w:pPr>
    </w:p>
    <w:p w:rsidR="00B27FC9" w:rsidRDefault="00B27FC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5C3176" w:rsidRDefault="005C3176" w:rsidP="00B27FC9">
      <w:pPr>
        <w:jc w:val="both"/>
      </w:pPr>
    </w:p>
    <w:p w:rsidR="005C3176" w:rsidRPr="005C3176" w:rsidRDefault="005C3176" w:rsidP="00B27FC9">
      <w:pPr>
        <w:jc w:val="both"/>
      </w:pPr>
    </w:p>
    <w:p w:rsidR="00641B59" w:rsidRDefault="00641B59" w:rsidP="00B27FC9">
      <w:pPr>
        <w:jc w:val="both"/>
      </w:pPr>
    </w:p>
    <w:p w:rsidR="002F65AF" w:rsidRPr="0097269B" w:rsidRDefault="002F65AF" w:rsidP="002F65AF">
      <w:pPr>
        <w:ind w:firstLine="708"/>
        <w:jc w:val="both"/>
        <w:rPr>
          <w:lang w:val="sr-Cyrl-CS"/>
        </w:rPr>
      </w:pPr>
      <w:r w:rsidRPr="0097269B">
        <w:rPr>
          <w:lang w:val="sr-Cyrl-CS"/>
        </w:rPr>
        <w:lastRenderedPageBreak/>
        <w:t>На основу члана 95. и члана 100. Закона о заштити животне средине („Службени гласник РС“,  бр. 135/04</w:t>
      </w:r>
      <w:r w:rsidRPr="0097269B">
        <w:t>, 36/09-</w:t>
      </w:r>
      <w:r w:rsidRPr="0097269B">
        <w:rPr>
          <w:lang w:val="sr-Cyrl-CS"/>
        </w:rPr>
        <w:t xml:space="preserve">др.закон, 72/09-др.закон, 43/11-Одлука УС и 14/16), Програма коришћења средстава буџетског фонда за заштиту животне средине  града Врања за 2017.годину („Службени гласник града Врања“ бр.2/17 </w:t>
      </w:r>
      <w:r w:rsidRPr="0097269B">
        <w:t>),</w:t>
      </w:r>
      <w:r w:rsidRPr="0097269B">
        <w:rPr>
          <w:lang w:val="sr-Cyrl-CS"/>
        </w:rPr>
        <w:t xml:space="preserve"> члана 7</w:t>
      </w:r>
      <w:r w:rsidRPr="0097269B">
        <w:t>.</w:t>
      </w:r>
      <w:r w:rsidRPr="0097269B">
        <w:rPr>
          <w:lang w:val="sr-Cyrl-CS"/>
        </w:rPr>
        <w:t xml:space="preserve">став 6.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бр.4/17), члана 63. и  члана 65. Пословника Градског већа града Врања (,,Службени гласник града Врања“, број 20/16), Градско веће града Врања, на седници одржаној данa                     2017. године, донело је </w:t>
      </w:r>
    </w:p>
    <w:p w:rsidR="002F65AF" w:rsidRPr="0097269B" w:rsidRDefault="002F65AF" w:rsidP="002F65AF">
      <w:pPr>
        <w:ind w:firstLine="708"/>
        <w:jc w:val="both"/>
        <w:rPr>
          <w:lang w:val="sr-Cyrl-CS"/>
        </w:rPr>
      </w:pPr>
    </w:p>
    <w:p w:rsidR="002F65AF" w:rsidRPr="0097269B" w:rsidRDefault="002F65AF" w:rsidP="002F65AF">
      <w:pPr>
        <w:jc w:val="center"/>
        <w:rPr>
          <w:b/>
          <w:lang w:val="sr-Cyrl-CS"/>
        </w:rPr>
      </w:pPr>
      <w:r w:rsidRPr="0097269B">
        <w:rPr>
          <w:b/>
          <w:lang w:val="sr-Cyrl-CS"/>
        </w:rPr>
        <w:t>ОДЛУКУ</w:t>
      </w:r>
    </w:p>
    <w:p w:rsidR="002F65AF" w:rsidRPr="0097269B" w:rsidRDefault="002F65AF" w:rsidP="002F65AF">
      <w:pPr>
        <w:jc w:val="center"/>
        <w:rPr>
          <w:b/>
          <w:lang w:val="sr-Cyrl-CS"/>
        </w:rPr>
      </w:pPr>
      <w:r w:rsidRPr="0097269B">
        <w:rPr>
          <w:b/>
          <w:lang w:val="sr-Cyrl-CS"/>
        </w:rPr>
        <w:t>о додели средстава за финансирање и суфинансирање пројеката из</w:t>
      </w:r>
    </w:p>
    <w:p w:rsidR="002F65AF" w:rsidRPr="0097269B" w:rsidRDefault="002F65AF" w:rsidP="002F65AF">
      <w:pPr>
        <w:jc w:val="center"/>
        <w:rPr>
          <w:b/>
          <w:lang w:val="sr-Cyrl-CS"/>
        </w:rPr>
      </w:pPr>
      <w:r w:rsidRPr="0097269B">
        <w:rPr>
          <w:b/>
          <w:lang w:val="sr-Cyrl-CS"/>
        </w:rPr>
        <w:t>области екологије и заштите животне средине за 2017. годину</w:t>
      </w:r>
    </w:p>
    <w:p w:rsidR="002F65AF" w:rsidRPr="0097269B" w:rsidRDefault="002F65AF" w:rsidP="002F65AF">
      <w:pPr>
        <w:jc w:val="center"/>
        <w:rPr>
          <w:b/>
          <w:lang w:val="sr-Cyrl-CS"/>
        </w:rPr>
      </w:pPr>
    </w:p>
    <w:p w:rsidR="002F65AF" w:rsidRPr="0097269B" w:rsidRDefault="002F65AF" w:rsidP="002F65AF">
      <w:pPr>
        <w:jc w:val="center"/>
        <w:rPr>
          <w:b/>
          <w:lang w:val="sr-Cyrl-CS"/>
        </w:rPr>
      </w:pPr>
      <w:r w:rsidRPr="0097269B">
        <w:rPr>
          <w:b/>
          <w:lang w:val="sr-Cyrl-CS"/>
        </w:rPr>
        <w:t>Члан 1.</w:t>
      </w:r>
    </w:p>
    <w:p w:rsidR="002F65AF" w:rsidRPr="0097269B" w:rsidRDefault="002F65AF" w:rsidP="002F65AF">
      <w:pPr>
        <w:jc w:val="both"/>
        <w:rPr>
          <w:lang w:val="sr-Cyrl-CS"/>
        </w:rPr>
      </w:pPr>
      <w:r w:rsidRPr="0097269B">
        <w:rPr>
          <w:lang w:val="sr-Cyrl-CS"/>
        </w:rPr>
        <w:t xml:space="preserve"> </w:t>
      </w:r>
      <w:r w:rsidRPr="0097269B">
        <w:rPr>
          <w:lang w:val="sr-Cyrl-CS"/>
        </w:rPr>
        <w:tab/>
        <w:t xml:space="preserve">У области екологије и заштите животне средине, из буџета града Врања, по расписаном конкурсу Градског већа града Врања, извршиће  се финансирање и суфинансирање следећих пројеката: </w:t>
      </w:r>
    </w:p>
    <w:p w:rsidR="002F65AF" w:rsidRPr="0097269B" w:rsidRDefault="002F65AF" w:rsidP="002F65AF">
      <w:pPr>
        <w:jc w:val="both"/>
        <w:rPr>
          <w:lang w:val="sr-Cyrl-CS"/>
        </w:rPr>
      </w:pPr>
    </w:p>
    <w:p w:rsidR="002F65AF" w:rsidRPr="0097269B" w:rsidRDefault="002F65AF" w:rsidP="002F65AF">
      <w:pPr>
        <w:rPr>
          <w:lang w:val="sr-Cyrl-CS"/>
        </w:rPr>
      </w:pPr>
    </w:p>
    <w:tbl>
      <w:tblPr>
        <w:tblW w:w="9743" w:type="dxa"/>
        <w:tblInd w:w="-5" w:type="dxa"/>
        <w:tblLayout w:type="fixed"/>
        <w:tblLook w:val="0000"/>
      </w:tblPr>
      <w:tblGrid>
        <w:gridCol w:w="958"/>
        <w:gridCol w:w="3745"/>
        <w:gridCol w:w="3150"/>
        <w:gridCol w:w="1890"/>
      </w:tblGrid>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b/>
                <w:lang w:val="sr-Cyrl-CS"/>
              </w:rPr>
            </w:pPr>
            <w:r w:rsidRPr="0097269B">
              <w:rPr>
                <w:b/>
                <w:lang w:val="sr-Cyrl-CS"/>
              </w:rPr>
              <w:t>Редни</w:t>
            </w:r>
          </w:p>
          <w:p w:rsidR="002F65AF" w:rsidRPr="0097269B" w:rsidRDefault="002F65AF" w:rsidP="003F01F9">
            <w:pPr>
              <w:jc w:val="center"/>
              <w:rPr>
                <w:b/>
                <w:lang w:val="sr-Cyrl-CS"/>
              </w:rPr>
            </w:pPr>
            <w:r w:rsidRPr="0097269B">
              <w:rPr>
                <w:b/>
                <w:lang w:val="sr-Cyrl-CS"/>
              </w:rPr>
              <w:t>број</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b/>
                <w:lang w:val="sr-Cyrl-CS"/>
              </w:rPr>
            </w:pPr>
            <w:r w:rsidRPr="0097269B">
              <w:rPr>
                <w:b/>
                <w:lang w:val="sr-Cyrl-CS"/>
              </w:rPr>
              <w:t>Подносилац</w:t>
            </w:r>
          </w:p>
          <w:p w:rsidR="002F65AF" w:rsidRPr="0097269B" w:rsidRDefault="002F65AF" w:rsidP="003F01F9">
            <w:pPr>
              <w:jc w:val="center"/>
              <w:rPr>
                <w:b/>
                <w:lang w:val="sr-Cyrl-CS"/>
              </w:rPr>
            </w:pPr>
            <w:r w:rsidRPr="0097269B">
              <w:rPr>
                <w:b/>
                <w:lang w:val="sr-Cyrl-CS"/>
              </w:rPr>
              <w:t>пројекта</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b/>
                <w:lang w:val="sr-Cyrl-CS"/>
              </w:rPr>
            </w:pPr>
            <w:r w:rsidRPr="0097269B">
              <w:rPr>
                <w:b/>
                <w:lang w:val="sr-Cyrl-CS"/>
              </w:rPr>
              <w:t>Назив пројекта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center"/>
              <w:rPr>
                <w:b/>
                <w:lang w:val="sr-Cyrl-CS"/>
              </w:rPr>
            </w:pPr>
            <w:r w:rsidRPr="0097269B">
              <w:rPr>
                <w:b/>
                <w:lang w:val="sr-Cyrl-CS"/>
              </w:rPr>
              <w:t>Вредност</w:t>
            </w:r>
          </w:p>
          <w:p w:rsidR="002F65AF" w:rsidRPr="0097269B" w:rsidRDefault="002F65AF" w:rsidP="003F01F9">
            <w:pPr>
              <w:jc w:val="center"/>
              <w:rPr>
                <w:b/>
                <w:lang w:val="sr-Cyrl-CS"/>
              </w:rPr>
            </w:pPr>
            <w:r w:rsidRPr="0097269B">
              <w:rPr>
                <w:b/>
                <w:lang w:val="sr-Cyrl-CS"/>
              </w:rPr>
              <w:t xml:space="preserve">пројекта </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Друштво онколошких пацијената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„Природом против малигних болести“</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30.000,00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2.</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Дечији савез града Врања</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 xml:space="preserve"> „Уз нас, и за Земљу постоји спас“</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30.000,00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3.</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 xml:space="preserve"> Неформална група ,,Бистра вода“ Златокоп,Требешиње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„Примена тресета у пречишћавању отпадних вода“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t>5</w:t>
            </w:r>
            <w:r w:rsidRPr="0097269B">
              <w:rPr>
                <w:lang w:val="sr-Cyrl-CS"/>
              </w:rPr>
              <w:t>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4.</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Друштво за церебралну и дечију парализу,,Сунце“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„Од смеха до цвећа“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30.000,00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5.</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pPr>
            <w:r w:rsidRPr="0097269B">
              <w:rPr>
                <w:lang w:val="sr-Cyrl-CS"/>
              </w:rPr>
              <w:t xml:space="preserve"> </w:t>
            </w:r>
            <w:r w:rsidRPr="0097269B">
              <w:t>Удружење грађана”Процес”</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pPr>
            <w:r w:rsidRPr="0097269B">
              <w:t>“ П(р)очисти све(с)т”</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40.000,00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6.</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ЛУ,,Фазан“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„Сакупљање комуналног отпада – чишћење терена“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30.000,00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7.</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Индира Станковић</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 xml:space="preserve">„Нека неко буде ЕКО“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30.000,00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8.</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Неформална група,,Еко осмех“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„Како се понашати са природом“</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t>5</w:t>
            </w:r>
            <w:r w:rsidRPr="0097269B">
              <w:rPr>
                <w:lang w:val="sr-Cyrl-CS"/>
              </w:rPr>
              <w:t>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9.</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Удружење за заштиту животиња и природе  „ Најбољи пријатељ“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 xml:space="preserve">„Мој први еколошки корак“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40.000,00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10.</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Креативни дизајнерски студио</w:t>
            </w:r>
          </w:p>
          <w:p w:rsidR="002F65AF" w:rsidRPr="0097269B" w:rsidRDefault="002F65AF" w:rsidP="003F01F9">
            <w:pPr>
              <w:rPr>
                <w:lang w:val="sr-Cyrl-CS"/>
              </w:rPr>
            </w:pPr>
            <w:r w:rsidRPr="0097269B">
              <w:rPr>
                <w:lang w:val="sr-Cyrl-CS"/>
              </w:rPr>
              <w:t>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„Еко Врање“</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50.000,00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11.</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Неформално удружење грађана</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„За лепо и чисто Врање“</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50.000,00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12.</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Неформална група,,Чувари природе“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„Еколошка едукација је кључ опстанка“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50.000,00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lastRenderedPageBreak/>
              <w:t>13.</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pPr>
            <w:r w:rsidRPr="0097269B">
              <w:t>Неформална група,,Опстанак планете“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pPr>
            <w:r w:rsidRPr="0097269B">
              <w:rPr>
                <w:lang w:val="sr-Cyrl-CS"/>
              </w:rPr>
              <w:t>„Више знања-Мање отпада</w:t>
            </w:r>
            <w:r w:rsidRPr="0097269B">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50.000,00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14.</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Неформална група ,,Казанђол“</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„О еко стању у Врању“</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Latn-CS"/>
              </w:rPr>
            </w:pPr>
            <w:r w:rsidRPr="0097269B">
              <w:t>5</w:t>
            </w:r>
            <w:r w:rsidRPr="0097269B">
              <w:rPr>
                <w:lang w:val="sr-Latn-CS"/>
              </w:rPr>
              <w:t>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15.</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Latn-CS"/>
              </w:rPr>
            </w:pPr>
            <w:r w:rsidRPr="0097269B">
              <w:rPr>
                <w:lang w:val="sr-Cyrl-CS"/>
              </w:rPr>
              <w:t>Неформална група ,,Љубичица“</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„За лепшу животну средину“</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t>5</w:t>
            </w:r>
            <w:r w:rsidRPr="0097269B">
              <w:rPr>
                <w:lang w:val="sr-Cyrl-CS"/>
              </w:rPr>
              <w:t>0.000,00</w:t>
            </w:r>
          </w:p>
          <w:p w:rsidR="002F65AF" w:rsidRPr="0097269B" w:rsidRDefault="002F65AF" w:rsidP="003F01F9">
            <w:pPr>
              <w:rPr>
                <w:lang w:val="sr-Cyrl-CS"/>
              </w:rPr>
            </w:pP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16.</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Неформална група ,,Зелена планета“</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„Здраво друштво-здрави ми“</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50.000,00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17.</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Неформална група,,Тур Сфера“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„Туристичка брошура“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25.000,00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18.</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Неформална група ,,Еко тим“ Врање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Latn-CS"/>
              </w:rPr>
              <w:t>„</w:t>
            </w:r>
            <w:r w:rsidRPr="0097269B">
              <w:t>Еколошка азбука</w:t>
            </w:r>
            <w:r w:rsidRPr="0097269B">
              <w:rPr>
                <w:lang w:val="sr-Cyrl-CS"/>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t>4</w:t>
            </w:r>
            <w:r w:rsidRPr="0097269B">
              <w:rPr>
                <w:lang w:val="sr-Cyrl-CS"/>
              </w:rPr>
              <w:t>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19.</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Неформална група“Еко Смарт“</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„Управљајмо отпадом заједно“</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t>5</w:t>
            </w:r>
            <w:r w:rsidRPr="0097269B">
              <w:rPr>
                <w:lang w:val="sr-Cyrl-CS"/>
              </w:rPr>
              <w:t>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20.</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 xml:space="preserve">Удружење,,Екокулт“ </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„Амбалажу на рециклажу“</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t>50</w:t>
            </w:r>
            <w:r w:rsidRPr="0097269B">
              <w:rPr>
                <w:lang w:val="sr-Cyrl-CS"/>
              </w:rPr>
              <w:t>.000,00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21.</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Удружење грађана,,Асоцијација здравствених радника ромске националности Републике Србије“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„Подигнимо свест за чистији свет“</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80.000,00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22.</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Удружење ромкиња ,,Састипе“</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„Очувајмо здраву животну средину“</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50.000,00</w:t>
            </w:r>
          </w:p>
        </w:tc>
      </w:tr>
      <w:tr w:rsidR="002F65AF" w:rsidRPr="0097269B" w:rsidTr="003F01F9">
        <w:tc>
          <w:tcPr>
            <w:tcW w:w="958"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jc w:val="center"/>
              <w:rPr>
                <w:lang w:val="sr-Cyrl-CS"/>
              </w:rPr>
            </w:pPr>
            <w:r w:rsidRPr="0097269B">
              <w:rPr>
                <w:lang w:val="sr-Cyrl-CS"/>
              </w:rPr>
              <w:t>23.</w:t>
            </w:r>
          </w:p>
        </w:tc>
        <w:tc>
          <w:tcPr>
            <w:tcW w:w="3745"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Удружење грађана,,Асви“</w:t>
            </w:r>
          </w:p>
        </w:tc>
        <w:tc>
          <w:tcPr>
            <w:tcW w:w="3150" w:type="dxa"/>
            <w:tcBorders>
              <w:top w:val="single" w:sz="4" w:space="0" w:color="000000"/>
              <w:left w:val="single" w:sz="4" w:space="0" w:color="000000"/>
              <w:bottom w:val="single" w:sz="4" w:space="0" w:color="000000"/>
            </w:tcBorders>
            <w:shd w:val="clear" w:color="auto" w:fill="auto"/>
          </w:tcPr>
          <w:p w:rsidR="002F65AF" w:rsidRPr="0097269B" w:rsidRDefault="002F65AF" w:rsidP="003F01F9">
            <w:pPr>
              <w:snapToGrid w:val="0"/>
              <w:rPr>
                <w:lang w:val="sr-Cyrl-CS"/>
              </w:rPr>
            </w:pPr>
            <w:r w:rsidRPr="0097269B">
              <w:rPr>
                <w:lang w:val="sr-Cyrl-CS"/>
              </w:rPr>
              <w:t>„Оазама против депонија“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F65AF" w:rsidRPr="0097269B" w:rsidRDefault="002F65AF" w:rsidP="003F01F9">
            <w:pPr>
              <w:snapToGrid w:val="0"/>
              <w:jc w:val="right"/>
              <w:rPr>
                <w:lang w:val="sr-Cyrl-CS"/>
              </w:rPr>
            </w:pPr>
            <w:r w:rsidRPr="0097269B">
              <w:rPr>
                <w:lang w:val="sr-Cyrl-CS"/>
              </w:rPr>
              <w:t>25.000,00</w:t>
            </w:r>
          </w:p>
        </w:tc>
      </w:tr>
    </w:tbl>
    <w:p w:rsidR="002F65AF" w:rsidRPr="0097269B" w:rsidRDefault="002F65AF" w:rsidP="002F65AF">
      <w:pPr>
        <w:ind w:left="2880" w:firstLine="720"/>
        <w:jc w:val="both"/>
        <w:rPr>
          <w:b/>
          <w:lang w:val="sr-Cyrl-CS"/>
        </w:rPr>
      </w:pPr>
    </w:p>
    <w:p w:rsidR="002F65AF" w:rsidRPr="0097269B" w:rsidRDefault="002F65AF" w:rsidP="002F65AF">
      <w:pPr>
        <w:ind w:left="2880" w:firstLine="720"/>
        <w:jc w:val="both"/>
        <w:rPr>
          <w:b/>
          <w:lang w:val="sr-Cyrl-CS"/>
        </w:rPr>
      </w:pPr>
      <w:r w:rsidRPr="0097269B">
        <w:rPr>
          <w:b/>
          <w:lang w:val="sr-Cyrl-CS"/>
        </w:rPr>
        <w:t>Члан 2.</w:t>
      </w:r>
    </w:p>
    <w:p w:rsidR="002F65AF" w:rsidRPr="0097269B" w:rsidRDefault="002F65AF" w:rsidP="002F65AF">
      <w:pPr>
        <w:ind w:firstLine="708"/>
        <w:jc w:val="both"/>
        <w:rPr>
          <w:lang w:val="sr-Cyrl-CS"/>
        </w:rPr>
      </w:pPr>
      <w:r w:rsidRPr="0097269B">
        <w:rPr>
          <w:lang w:val="sr-Cyrl-CS"/>
        </w:rPr>
        <w:t>У име Града, са подносиоцима пројеката, који ће бити финансирани или суфинасирани од стране Града,  уговор ће потписати Градоначелник.</w:t>
      </w:r>
    </w:p>
    <w:p w:rsidR="002F65AF" w:rsidRPr="0097269B" w:rsidRDefault="002F65AF" w:rsidP="002F65AF">
      <w:pPr>
        <w:ind w:firstLine="708"/>
        <w:rPr>
          <w:lang w:val="sr-Cyrl-CS"/>
        </w:rPr>
      </w:pPr>
    </w:p>
    <w:p w:rsidR="002F65AF" w:rsidRPr="0097269B" w:rsidRDefault="002F65AF" w:rsidP="002F65AF">
      <w:pPr>
        <w:ind w:left="2160" w:firstLine="720"/>
        <w:rPr>
          <w:b/>
          <w:lang w:val="sr-Cyrl-CS"/>
        </w:rPr>
      </w:pPr>
      <w:r w:rsidRPr="0097269B">
        <w:rPr>
          <w:b/>
        </w:rPr>
        <w:t xml:space="preserve">           </w:t>
      </w:r>
      <w:r w:rsidRPr="0097269B">
        <w:rPr>
          <w:b/>
          <w:lang w:val="sr-Cyrl-CS"/>
        </w:rPr>
        <w:t>Члан 3.</w:t>
      </w:r>
    </w:p>
    <w:p w:rsidR="002F65AF" w:rsidRPr="0097269B" w:rsidRDefault="002F65AF" w:rsidP="002F65AF">
      <w:pPr>
        <w:ind w:firstLine="708"/>
        <w:rPr>
          <w:lang w:val="sr-Cyrl-CS"/>
        </w:rPr>
      </w:pPr>
      <w:r w:rsidRPr="0097269B">
        <w:rPr>
          <w:lang w:val="sr-Cyrl-CS"/>
        </w:rPr>
        <w:t>Одлука  ступа на снагу даном доношења.</w:t>
      </w:r>
    </w:p>
    <w:p w:rsidR="002F65AF" w:rsidRPr="0097269B" w:rsidRDefault="002F65AF" w:rsidP="002F65AF">
      <w:pPr>
        <w:ind w:firstLine="708"/>
      </w:pPr>
    </w:p>
    <w:p w:rsidR="002F65AF" w:rsidRPr="0097269B" w:rsidRDefault="002F65AF" w:rsidP="002F65AF">
      <w:pPr>
        <w:ind w:firstLine="708"/>
        <w:rPr>
          <w:b/>
          <w:lang w:val="sr-Cyrl-CS"/>
        </w:rPr>
      </w:pPr>
      <w:r w:rsidRPr="0097269B">
        <w:tab/>
      </w:r>
      <w:r w:rsidRPr="0097269B">
        <w:tab/>
      </w:r>
      <w:r w:rsidRPr="0097269B">
        <w:tab/>
      </w:r>
      <w:r w:rsidRPr="0097269B">
        <w:tab/>
        <w:t xml:space="preserve">           </w:t>
      </w:r>
      <w:r w:rsidRPr="0097269B">
        <w:rPr>
          <w:b/>
          <w:lang w:val="sr-Cyrl-CS"/>
        </w:rPr>
        <w:t>Члан 4.</w:t>
      </w:r>
    </w:p>
    <w:p w:rsidR="002F65AF" w:rsidRPr="0097269B" w:rsidRDefault="002F65AF" w:rsidP="002F65AF">
      <w:pPr>
        <w:ind w:firstLine="708"/>
        <w:rPr>
          <w:lang w:val="sr-Cyrl-CS"/>
        </w:rPr>
      </w:pPr>
      <w:r w:rsidRPr="0097269B">
        <w:rPr>
          <w:lang w:val="sr-Cyrl-CS"/>
        </w:rPr>
        <w:t>Одлуку објавити у „Службеном гласнику града Врања“.</w:t>
      </w:r>
    </w:p>
    <w:p w:rsidR="002F65AF" w:rsidRPr="0097269B" w:rsidRDefault="002F65AF" w:rsidP="002F65AF">
      <w:pPr>
        <w:rPr>
          <w:lang w:val="sr-Cyrl-CS"/>
        </w:rPr>
      </w:pPr>
    </w:p>
    <w:p w:rsidR="002F65AF" w:rsidRPr="00697CA0" w:rsidRDefault="002F65AF" w:rsidP="002F65AF">
      <w:pPr>
        <w:ind w:firstLine="708"/>
        <w:jc w:val="center"/>
        <w:rPr>
          <w:b/>
        </w:rPr>
      </w:pPr>
      <w:r w:rsidRPr="00697CA0">
        <w:rPr>
          <w:b/>
        </w:rPr>
        <w:t>ГРАДСКО ВЕЋЕ ГРАДА ВРАЊА</w:t>
      </w:r>
    </w:p>
    <w:p w:rsidR="002F65AF" w:rsidRPr="00811362" w:rsidRDefault="002F65AF" w:rsidP="002F65AF">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11/</w:t>
      </w:r>
      <w:r w:rsidRPr="00697CA0">
        <w:rPr>
          <w:b/>
          <w:lang w:val="sr-Cyrl-CS"/>
        </w:rPr>
        <w:t>2017-04</w:t>
      </w:r>
    </w:p>
    <w:p w:rsidR="002F65AF" w:rsidRDefault="002F65AF" w:rsidP="002F65AF"/>
    <w:p w:rsidR="002F65AF" w:rsidRDefault="002F65AF" w:rsidP="002F65AF"/>
    <w:p w:rsidR="002F65AF" w:rsidRPr="00544310" w:rsidRDefault="002F65AF" w:rsidP="002F65AF">
      <w:pPr>
        <w:rPr>
          <w:b/>
        </w:rPr>
      </w:pPr>
      <w:r>
        <w:t xml:space="preserve">                                                                                                 </w:t>
      </w:r>
      <w:r w:rsidRPr="00544310">
        <w:rPr>
          <w:b/>
        </w:rPr>
        <w:t>ПРЕДСЕДНИК</w:t>
      </w:r>
    </w:p>
    <w:p w:rsidR="002F65AF" w:rsidRPr="00544310" w:rsidRDefault="002F65AF" w:rsidP="002F65AF">
      <w:pPr>
        <w:rPr>
          <w:b/>
        </w:rPr>
      </w:pPr>
      <w:r w:rsidRPr="00544310">
        <w:rPr>
          <w:b/>
        </w:rPr>
        <w:t xml:space="preserve">                                                                                               </w:t>
      </w:r>
      <w:proofErr w:type="gramStart"/>
      <w:r w:rsidRPr="00544310">
        <w:rPr>
          <w:b/>
        </w:rPr>
        <w:t>ГРАДСКОГ  ВЕЋА</w:t>
      </w:r>
      <w:proofErr w:type="gramEnd"/>
    </w:p>
    <w:p w:rsidR="002F65AF" w:rsidRDefault="002F65AF" w:rsidP="002F65AF">
      <w:pPr>
        <w:rPr>
          <w:b/>
          <w:sz w:val="26"/>
          <w:szCs w:val="26"/>
          <w:lang w:val="sr-Cyrl-CS"/>
        </w:rPr>
      </w:pPr>
      <w:r w:rsidRPr="00544310">
        <w:rPr>
          <w:b/>
        </w:rPr>
        <w:t xml:space="preserve">                                                                                         </w:t>
      </w:r>
      <w:proofErr w:type="gramStart"/>
      <w:r w:rsidRPr="00544310">
        <w:rPr>
          <w:b/>
        </w:rPr>
        <w:t>др</w:t>
      </w:r>
      <w:proofErr w:type="gramEnd"/>
      <w:r w:rsidRPr="00544310">
        <w:rPr>
          <w:b/>
        </w:rPr>
        <w:t xml:space="preserve"> Слободан Миленковић</w:t>
      </w:r>
    </w:p>
    <w:p w:rsidR="002F65AF" w:rsidRDefault="002F65AF" w:rsidP="002F65AF">
      <w:pPr>
        <w:rPr>
          <w:b/>
          <w:sz w:val="26"/>
          <w:szCs w:val="26"/>
          <w:lang w:val="sr-Cyrl-CS"/>
        </w:rPr>
      </w:pPr>
    </w:p>
    <w:p w:rsidR="002F65AF" w:rsidRDefault="002F65AF" w:rsidP="002F65AF">
      <w:pPr>
        <w:rPr>
          <w:b/>
          <w:sz w:val="26"/>
          <w:szCs w:val="26"/>
          <w:lang w:val="sr-Cyrl-CS"/>
        </w:rPr>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5C3176" w:rsidRPr="002F3F27" w:rsidRDefault="005C3176" w:rsidP="005C3176">
      <w:pPr>
        <w:rPr>
          <w:b/>
          <w:sz w:val="26"/>
          <w:szCs w:val="26"/>
          <w:lang w:val="sr-Cyrl-CS"/>
        </w:rPr>
      </w:pPr>
      <w:r w:rsidRPr="002F3F27">
        <w:rPr>
          <w:b/>
          <w:sz w:val="26"/>
          <w:szCs w:val="26"/>
          <w:lang w:val="sr-Cyrl-CS"/>
        </w:rPr>
        <w:lastRenderedPageBreak/>
        <w:t>Република Србија</w:t>
      </w:r>
    </w:p>
    <w:p w:rsidR="005C3176" w:rsidRPr="002F3F27" w:rsidRDefault="005C3176" w:rsidP="005C3176">
      <w:pPr>
        <w:rPr>
          <w:b/>
          <w:sz w:val="26"/>
          <w:szCs w:val="26"/>
          <w:lang w:val="sr-Cyrl-CS"/>
        </w:rPr>
      </w:pPr>
      <w:r w:rsidRPr="002F3F27">
        <w:rPr>
          <w:b/>
          <w:sz w:val="26"/>
          <w:szCs w:val="26"/>
          <w:lang w:val="sr-Cyrl-CS"/>
        </w:rPr>
        <w:t>ГРАД ВРАЊЕ</w:t>
      </w:r>
    </w:p>
    <w:p w:rsidR="005C3176" w:rsidRPr="002F3F27" w:rsidRDefault="005C3176" w:rsidP="005C3176">
      <w:pPr>
        <w:rPr>
          <w:b/>
          <w:sz w:val="26"/>
          <w:szCs w:val="26"/>
          <w:lang w:val="sr-Cyrl-CS"/>
        </w:rPr>
      </w:pPr>
      <w:r w:rsidRPr="002F3F27">
        <w:rPr>
          <w:b/>
          <w:sz w:val="26"/>
          <w:szCs w:val="26"/>
          <w:lang w:val="sr-Cyrl-CS"/>
        </w:rPr>
        <w:t>ГРАДСКО ВЕЋЕ</w:t>
      </w:r>
    </w:p>
    <w:p w:rsidR="005C3176" w:rsidRPr="002F3F27" w:rsidRDefault="005C3176" w:rsidP="005C3176">
      <w:pPr>
        <w:rPr>
          <w:b/>
          <w:sz w:val="26"/>
          <w:szCs w:val="26"/>
          <w:lang w:val="sr-Cyrl-CS"/>
        </w:rPr>
      </w:pPr>
      <w:r w:rsidRPr="002F3F27">
        <w:rPr>
          <w:b/>
          <w:sz w:val="26"/>
          <w:szCs w:val="26"/>
          <w:lang w:val="sr-Cyrl-CS"/>
        </w:rPr>
        <w:t>Број: 06-</w:t>
      </w:r>
      <w:r w:rsidRPr="002F3F27">
        <w:rPr>
          <w:b/>
          <w:sz w:val="26"/>
          <w:szCs w:val="26"/>
        </w:rPr>
        <w:t>141</w:t>
      </w:r>
      <w:r w:rsidRPr="002F3F27">
        <w:rPr>
          <w:b/>
          <w:sz w:val="26"/>
          <w:szCs w:val="26"/>
          <w:lang w:val="sr-Cyrl-CS"/>
        </w:rPr>
        <w:t>/2017-04</w:t>
      </w:r>
    </w:p>
    <w:p w:rsidR="005C3176" w:rsidRPr="002F3F27" w:rsidRDefault="005C3176" w:rsidP="005C3176">
      <w:pPr>
        <w:rPr>
          <w:b/>
          <w:sz w:val="26"/>
          <w:szCs w:val="26"/>
          <w:lang w:val="sr-Cyrl-CS"/>
        </w:rPr>
      </w:pPr>
      <w:r w:rsidRPr="002F3F27">
        <w:rPr>
          <w:b/>
          <w:sz w:val="26"/>
          <w:szCs w:val="26"/>
          <w:lang w:val="sr-Cyrl-CS"/>
        </w:rPr>
        <w:t xml:space="preserve">Дана: </w:t>
      </w:r>
      <w:r w:rsidRPr="002F3F27">
        <w:rPr>
          <w:b/>
          <w:sz w:val="26"/>
          <w:szCs w:val="26"/>
        </w:rPr>
        <w:t>28.06.</w:t>
      </w:r>
      <w:r w:rsidRPr="002F3F27">
        <w:rPr>
          <w:b/>
          <w:sz w:val="26"/>
          <w:szCs w:val="26"/>
          <w:lang w:val="sr-Cyrl-CS"/>
        </w:rPr>
        <w:t>2017. године</w:t>
      </w:r>
    </w:p>
    <w:p w:rsidR="005C3176" w:rsidRPr="002F3F27" w:rsidRDefault="005C3176" w:rsidP="005C3176">
      <w:pPr>
        <w:rPr>
          <w:b/>
          <w:sz w:val="26"/>
          <w:szCs w:val="26"/>
          <w:lang w:val="sr-Cyrl-CS"/>
        </w:rPr>
      </w:pPr>
      <w:r w:rsidRPr="002F3F27">
        <w:rPr>
          <w:b/>
          <w:sz w:val="26"/>
          <w:szCs w:val="26"/>
          <w:lang w:val="sr-Cyrl-CS"/>
        </w:rPr>
        <w:t>В р а њ е</w:t>
      </w:r>
    </w:p>
    <w:p w:rsidR="005C3176" w:rsidRPr="002F3F27" w:rsidRDefault="005C3176" w:rsidP="005C3176">
      <w:pPr>
        <w:rPr>
          <w:b/>
          <w:sz w:val="26"/>
          <w:szCs w:val="26"/>
          <w:lang w:val="sr-Cyrl-CS"/>
        </w:rPr>
      </w:pPr>
      <w:r w:rsidRPr="002F3F27">
        <w:rPr>
          <w:b/>
          <w:sz w:val="26"/>
          <w:szCs w:val="26"/>
          <w:lang w:val="sr-Cyrl-CS"/>
        </w:rPr>
        <w:t xml:space="preserve"> </w:t>
      </w:r>
    </w:p>
    <w:p w:rsidR="005C3176" w:rsidRPr="002F3F27" w:rsidRDefault="005C3176" w:rsidP="005C3176">
      <w:pPr>
        <w:jc w:val="center"/>
        <w:rPr>
          <w:b/>
          <w:sz w:val="26"/>
          <w:szCs w:val="26"/>
          <w:lang w:val="sr-Cyrl-CS"/>
        </w:rPr>
      </w:pPr>
    </w:p>
    <w:p w:rsidR="005C3176" w:rsidRPr="002F3F27" w:rsidRDefault="005C3176" w:rsidP="005C3176">
      <w:pPr>
        <w:jc w:val="center"/>
        <w:rPr>
          <w:b/>
          <w:sz w:val="26"/>
          <w:szCs w:val="26"/>
          <w:lang w:val="sr-Cyrl-CS"/>
        </w:rPr>
      </w:pPr>
    </w:p>
    <w:p w:rsidR="005C3176" w:rsidRPr="00E85EC5" w:rsidRDefault="005C3176" w:rsidP="005C3176">
      <w:pPr>
        <w:ind w:firstLine="720"/>
        <w:jc w:val="both"/>
        <w:rPr>
          <w:sz w:val="26"/>
          <w:szCs w:val="26"/>
        </w:rPr>
      </w:pPr>
      <w:r w:rsidRPr="002F3F27">
        <w:rPr>
          <w:sz w:val="26"/>
          <w:szCs w:val="26"/>
          <w:lang w:val="sr-Cyrl-CS"/>
        </w:rPr>
        <w:t xml:space="preserve">На основу члана </w:t>
      </w:r>
      <w:r w:rsidRPr="002F3F27">
        <w:rPr>
          <w:sz w:val="26"/>
          <w:szCs w:val="26"/>
        </w:rPr>
        <w:t xml:space="preserve">61. </w:t>
      </w:r>
      <w:r w:rsidRPr="002F3F2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F3F27">
        <w:rPr>
          <w:sz w:val="26"/>
          <w:szCs w:val="26"/>
        </w:rPr>
        <w:t>28.06.201</w:t>
      </w:r>
      <w:r w:rsidRPr="002F3F27">
        <w:rPr>
          <w:sz w:val="26"/>
          <w:szCs w:val="26"/>
          <w:lang w:val="sr-Cyrl-CS"/>
        </w:rPr>
        <w:t>7. године, разматрало је</w:t>
      </w:r>
      <w:r>
        <w:rPr>
          <w:sz w:val="26"/>
          <w:szCs w:val="26"/>
          <w:lang w:val="sr-Cyrl-CS"/>
        </w:rPr>
        <w:t xml:space="preserve"> </w:t>
      </w:r>
      <w:r w:rsidRPr="00E601C8">
        <w:rPr>
          <w:sz w:val="26"/>
          <w:szCs w:val="26"/>
          <w:lang w:val="sr-Cyrl-CS"/>
        </w:rPr>
        <w:t>Предлог о додели средстава за финансирање и суфинансирање пројеката из</w:t>
      </w:r>
      <w:r w:rsidRPr="00E601C8">
        <w:rPr>
          <w:sz w:val="26"/>
          <w:szCs w:val="26"/>
        </w:rPr>
        <w:t xml:space="preserve"> </w:t>
      </w:r>
      <w:r w:rsidRPr="00E601C8">
        <w:rPr>
          <w:sz w:val="26"/>
          <w:szCs w:val="26"/>
          <w:lang w:val="sr-Cyrl-CS"/>
        </w:rPr>
        <w:t>области екологије и заштите животне средине за 2017. Годину</w:t>
      </w:r>
      <w:r>
        <w:rPr>
          <w:sz w:val="26"/>
          <w:szCs w:val="26"/>
          <w:lang w:val="sr-Cyrl-CS"/>
        </w:rPr>
        <w:t xml:space="preserve"> са закључком Комисије </w:t>
      </w:r>
      <w:r>
        <w:rPr>
          <w:sz w:val="26"/>
          <w:szCs w:val="26"/>
        </w:rPr>
        <w:t>за вредновање пројеката у области екологије и заштите животне средине на територији града Врања број: 06-137/17-04 од 13.06.2017. године</w:t>
      </w:r>
      <w:r>
        <w:rPr>
          <w:sz w:val="26"/>
          <w:szCs w:val="26"/>
          <w:lang w:val="sr-Cyrl-CS"/>
        </w:rPr>
        <w:t>, и донело следеће</w:t>
      </w:r>
    </w:p>
    <w:p w:rsidR="005C3176" w:rsidRPr="002F3F27" w:rsidRDefault="005C3176" w:rsidP="005C3176">
      <w:pPr>
        <w:ind w:firstLine="706"/>
        <w:jc w:val="both"/>
        <w:rPr>
          <w:b/>
          <w:i/>
          <w:sz w:val="26"/>
          <w:szCs w:val="26"/>
          <w:lang w:val="sr-Cyrl-CS"/>
        </w:rPr>
      </w:pPr>
    </w:p>
    <w:p w:rsidR="005C3176" w:rsidRDefault="005C3176" w:rsidP="005C3176">
      <w:pPr>
        <w:jc w:val="center"/>
        <w:rPr>
          <w:b/>
          <w:i/>
          <w:sz w:val="26"/>
          <w:szCs w:val="26"/>
          <w:lang w:val="sr-Cyrl-CS"/>
        </w:rPr>
      </w:pPr>
      <w:r>
        <w:rPr>
          <w:b/>
          <w:i/>
          <w:sz w:val="26"/>
          <w:szCs w:val="26"/>
          <w:lang w:val="sr-Cyrl-CS"/>
        </w:rPr>
        <w:t xml:space="preserve">З А К Љ У Ч </w:t>
      </w:r>
      <w:r w:rsidRPr="002F3F27">
        <w:rPr>
          <w:b/>
          <w:i/>
          <w:sz w:val="26"/>
          <w:szCs w:val="26"/>
          <w:lang w:val="sr-Cyrl-CS"/>
        </w:rPr>
        <w:t xml:space="preserve">К </w:t>
      </w:r>
      <w:r>
        <w:rPr>
          <w:b/>
          <w:i/>
          <w:sz w:val="26"/>
          <w:szCs w:val="26"/>
          <w:lang w:val="sr-Cyrl-CS"/>
        </w:rPr>
        <w:t>Е</w:t>
      </w:r>
    </w:p>
    <w:p w:rsidR="005C3176" w:rsidRDefault="005C3176" w:rsidP="005C3176">
      <w:pPr>
        <w:jc w:val="center"/>
        <w:rPr>
          <w:b/>
          <w:i/>
          <w:sz w:val="26"/>
          <w:szCs w:val="26"/>
          <w:lang w:val="sr-Cyrl-CS"/>
        </w:rPr>
      </w:pPr>
    </w:p>
    <w:p w:rsidR="005C3176" w:rsidRPr="00E85EC5" w:rsidRDefault="005C3176" w:rsidP="005C3176">
      <w:pPr>
        <w:jc w:val="both"/>
        <w:rPr>
          <w:sz w:val="26"/>
          <w:szCs w:val="26"/>
        </w:rPr>
      </w:pPr>
      <w:r>
        <w:rPr>
          <w:sz w:val="26"/>
          <w:szCs w:val="26"/>
        </w:rPr>
        <w:tab/>
        <w:t xml:space="preserve">1.Доноси се Одлука </w:t>
      </w:r>
      <w:r w:rsidRPr="00E601C8">
        <w:rPr>
          <w:sz w:val="26"/>
          <w:szCs w:val="26"/>
          <w:lang w:val="sr-Cyrl-CS"/>
        </w:rPr>
        <w:t>о додели средстава за финансирање и суфинансирање пројеката из</w:t>
      </w:r>
      <w:r w:rsidRPr="00E601C8">
        <w:rPr>
          <w:sz w:val="26"/>
          <w:szCs w:val="26"/>
        </w:rPr>
        <w:t xml:space="preserve"> </w:t>
      </w:r>
      <w:r w:rsidRPr="00E601C8">
        <w:rPr>
          <w:sz w:val="26"/>
          <w:szCs w:val="26"/>
          <w:lang w:val="sr-Cyrl-CS"/>
        </w:rPr>
        <w:t xml:space="preserve">области екологије и заштите животне средине за 2017. </w:t>
      </w:r>
      <w:r>
        <w:rPr>
          <w:sz w:val="26"/>
          <w:szCs w:val="26"/>
          <w:lang w:val="sr-Cyrl-CS"/>
        </w:rPr>
        <w:t>г</w:t>
      </w:r>
      <w:r w:rsidRPr="00E601C8">
        <w:rPr>
          <w:sz w:val="26"/>
          <w:szCs w:val="26"/>
          <w:lang w:val="sr-Cyrl-CS"/>
        </w:rPr>
        <w:t>одину</w:t>
      </w:r>
      <w:r>
        <w:rPr>
          <w:sz w:val="26"/>
          <w:szCs w:val="26"/>
          <w:lang w:val="sr-Cyrl-CS"/>
        </w:rPr>
        <w:t>.</w:t>
      </w:r>
    </w:p>
    <w:p w:rsidR="005C3176" w:rsidRPr="005C3176" w:rsidRDefault="005C3176" w:rsidP="005C3176">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rPr>
        <w:t>2</w:t>
      </w:r>
      <w:r w:rsidRPr="005C3176">
        <w:rPr>
          <w:rFonts w:ascii="Times New Roman" w:hAnsi="Times New Roman" w:cs="Times New Roman"/>
          <w:sz w:val="26"/>
          <w:szCs w:val="26"/>
        </w:rPr>
        <w:t xml:space="preserve">. Прихвата се закључак Комисије за вредновање пројеката у области екологије и заштите животне средине на територији града Врања број: 06-137/17-04 од 13.06.2017. године и усвајају извештаји о рализацији пројеката за 2016. </w:t>
      </w:r>
      <w:proofErr w:type="gramStart"/>
      <w:r w:rsidRPr="005C3176">
        <w:rPr>
          <w:rFonts w:ascii="Times New Roman" w:hAnsi="Times New Roman" w:cs="Times New Roman"/>
          <w:sz w:val="26"/>
          <w:szCs w:val="26"/>
        </w:rPr>
        <w:t>годину</w:t>
      </w:r>
      <w:proofErr w:type="gramEnd"/>
      <w:r w:rsidRPr="005C3176">
        <w:rPr>
          <w:rFonts w:ascii="Times New Roman" w:hAnsi="Times New Roman" w:cs="Times New Roman"/>
          <w:sz w:val="26"/>
          <w:szCs w:val="26"/>
        </w:rPr>
        <w:t>.</w:t>
      </w:r>
    </w:p>
    <w:p w:rsidR="005C3176" w:rsidRPr="00E85EC5" w:rsidRDefault="005C3176" w:rsidP="005C3176">
      <w:pPr>
        <w:pStyle w:val="ListParagraph"/>
        <w:spacing w:after="0" w:line="240" w:lineRule="auto"/>
        <w:ind w:left="1080"/>
        <w:jc w:val="both"/>
        <w:rPr>
          <w:sz w:val="26"/>
          <w:szCs w:val="26"/>
        </w:rPr>
      </w:pPr>
    </w:p>
    <w:p w:rsidR="005C3176" w:rsidRPr="002F3F27" w:rsidRDefault="005C3176" w:rsidP="005C3176">
      <w:pPr>
        <w:jc w:val="both"/>
        <w:rPr>
          <w:sz w:val="26"/>
          <w:szCs w:val="26"/>
        </w:rPr>
      </w:pPr>
      <w:r w:rsidRPr="002F3F27">
        <w:rPr>
          <w:sz w:val="26"/>
          <w:szCs w:val="26"/>
          <w:lang w:val="sr-Cyrl-CS"/>
        </w:rPr>
        <w:tab/>
        <w:t>Закључак доставити:</w:t>
      </w:r>
      <w:r>
        <w:rPr>
          <w:sz w:val="26"/>
          <w:szCs w:val="26"/>
          <w:lang w:val="sr-Cyrl-CS"/>
        </w:rPr>
        <w:t>Марини Ђорђевић, члану Градског већа</w:t>
      </w:r>
      <w:r w:rsidRPr="002F3F27">
        <w:rPr>
          <w:sz w:val="26"/>
          <w:szCs w:val="26"/>
        </w:rPr>
        <w:t xml:space="preserve"> </w:t>
      </w:r>
      <w:r w:rsidRPr="002F3F27">
        <w:rPr>
          <w:sz w:val="26"/>
          <w:szCs w:val="26"/>
          <w:lang w:val="sr-Cyrl-CS"/>
        </w:rPr>
        <w:t>и Писарници града Врања.</w:t>
      </w:r>
    </w:p>
    <w:p w:rsidR="005C3176" w:rsidRPr="002F3F27" w:rsidRDefault="005C3176" w:rsidP="005C3176">
      <w:pPr>
        <w:jc w:val="both"/>
        <w:rPr>
          <w:sz w:val="26"/>
          <w:szCs w:val="26"/>
        </w:rPr>
      </w:pPr>
    </w:p>
    <w:p w:rsidR="005C3176" w:rsidRPr="002F3F27" w:rsidRDefault="005C3176" w:rsidP="005C3176">
      <w:pPr>
        <w:jc w:val="both"/>
        <w:rPr>
          <w:sz w:val="26"/>
          <w:szCs w:val="26"/>
        </w:rPr>
      </w:pPr>
    </w:p>
    <w:p w:rsidR="005C3176" w:rsidRPr="002F3F27" w:rsidRDefault="005C3176" w:rsidP="005C3176">
      <w:pPr>
        <w:jc w:val="both"/>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r>
      <w:r w:rsidRPr="002F3F27">
        <w:rPr>
          <w:b/>
          <w:sz w:val="26"/>
          <w:szCs w:val="26"/>
        </w:rPr>
        <w:tab/>
      </w:r>
      <w:r w:rsidRPr="002F3F27">
        <w:rPr>
          <w:b/>
          <w:sz w:val="26"/>
          <w:szCs w:val="26"/>
        </w:rPr>
        <w:tab/>
        <w:t xml:space="preserve">    ПРЕДСЕДНИК </w:t>
      </w:r>
    </w:p>
    <w:p w:rsidR="005C3176" w:rsidRPr="002F3F27" w:rsidRDefault="005C3176" w:rsidP="005C3176">
      <w:pPr>
        <w:jc w:val="center"/>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t xml:space="preserve">             ГРАДСКОГ ВЕЋА</w:t>
      </w:r>
    </w:p>
    <w:p w:rsidR="005C3176" w:rsidRDefault="005C3176" w:rsidP="005C3176">
      <w:pPr>
        <w:ind w:firstLine="708"/>
        <w:jc w:val="both"/>
        <w:rPr>
          <w:b/>
          <w:sz w:val="26"/>
          <w:szCs w:val="26"/>
        </w:rPr>
      </w:pPr>
      <w:r w:rsidRPr="002F3F27">
        <w:rPr>
          <w:b/>
          <w:sz w:val="26"/>
          <w:szCs w:val="26"/>
        </w:rPr>
        <w:t xml:space="preserve">                                                                                     </w:t>
      </w:r>
      <w:proofErr w:type="gramStart"/>
      <w:r w:rsidRPr="002F3F27">
        <w:rPr>
          <w:b/>
          <w:sz w:val="26"/>
          <w:szCs w:val="26"/>
        </w:rPr>
        <w:t>др</w:t>
      </w:r>
      <w:proofErr w:type="gramEnd"/>
      <w:r w:rsidRPr="002F3F27">
        <w:rPr>
          <w:b/>
          <w:sz w:val="26"/>
          <w:szCs w:val="26"/>
        </w:rPr>
        <w:t xml:space="preserve"> Слободан Миленковић</w:t>
      </w:r>
    </w:p>
    <w:p w:rsidR="005C3176" w:rsidRDefault="005C3176" w:rsidP="005C3176">
      <w:pPr>
        <w:jc w:val="both"/>
        <w:rPr>
          <w:b/>
          <w:sz w:val="26"/>
          <w:szCs w:val="26"/>
        </w:rPr>
      </w:pPr>
    </w:p>
    <w:p w:rsidR="005C3176" w:rsidRDefault="005C3176" w:rsidP="005C3176">
      <w:pPr>
        <w:jc w:val="both"/>
        <w:rPr>
          <w:b/>
          <w:sz w:val="26"/>
          <w:szCs w:val="26"/>
        </w:rPr>
      </w:pPr>
    </w:p>
    <w:p w:rsidR="005C3176" w:rsidRDefault="005C3176" w:rsidP="005C3176">
      <w:pPr>
        <w:jc w:val="both"/>
        <w:rPr>
          <w:b/>
          <w:sz w:val="26"/>
          <w:szCs w:val="26"/>
        </w:rPr>
      </w:pPr>
    </w:p>
    <w:p w:rsidR="004E20A5" w:rsidRDefault="004E20A5" w:rsidP="005C3176">
      <w:pPr>
        <w:jc w:val="both"/>
      </w:pPr>
    </w:p>
    <w:p w:rsidR="005C3176" w:rsidRDefault="005C3176" w:rsidP="005C3176">
      <w:pPr>
        <w:jc w:val="both"/>
      </w:pPr>
    </w:p>
    <w:p w:rsidR="005C3176" w:rsidRDefault="005C3176" w:rsidP="005C3176">
      <w:pPr>
        <w:jc w:val="both"/>
      </w:pPr>
    </w:p>
    <w:p w:rsidR="005C3176" w:rsidRDefault="005C3176" w:rsidP="005C3176">
      <w:pPr>
        <w:jc w:val="both"/>
      </w:pPr>
    </w:p>
    <w:p w:rsidR="005C3176" w:rsidRDefault="005C3176" w:rsidP="005C3176">
      <w:pPr>
        <w:jc w:val="both"/>
      </w:pPr>
    </w:p>
    <w:p w:rsidR="005C3176" w:rsidRDefault="005C3176" w:rsidP="005C3176">
      <w:pPr>
        <w:jc w:val="both"/>
      </w:pPr>
    </w:p>
    <w:p w:rsidR="005C3176" w:rsidRDefault="005C3176" w:rsidP="005C3176">
      <w:pPr>
        <w:jc w:val="both"/>
      </w:pPr>
    </w:p>
    <w:p w:rsidR="005C3176" w:rsidRDefault="005C3176" w:rsidP="005C3176">
      <w:pPr>
        <w:jc w:val="both"/>
      </w:pPr>
    </w:p>
    <w:p w:rsidR="004E20A5" w:rsidRPr="00104842" w:rsidRDefault="004E20A5" w:rsidP="004E20A5">
      <w:pPr>
        <w:ind w:firstLine="720"/>
        <w:jc w:val="both"/>
      </w:pPr>
      <w:r w:rsidRPr="00104842">
        <w:lastRenderedPageBreak/>
        <w:t xml:space="preserve">На </w:t>
      </w:r>
      <w:proofErr w:type="gramStart"/>
      <w:r w:rsidRPr="00104842">
        <w:t>основу</w:t>
      </w:r>
      <w:r>
        <w:t xml:space="preserve"> </w:t>
      </w:r>
      <w:r w:rsidRPr="00104842">
        <w:t xml:space="preserve"> члана</w:t>
      </w:r>
      <w:proofErr w:type="gramEnd"/>
      <w:r w:rsidRPr="00104842">
        <w:t xml:space="preserve"> 61</w:t>
      </w:r>
      <w:r>
        <w:t xml:space="preserve">. </w:t>
      </w:r>
      <w:r w:rsidRPr="00104842">
        <w:t xml:space="preserve"> Пословника Градског већа града Врања (Службени гласник града Врања бр. 16/20) Градско веће града Врања на </w:t>
      </w:r>
      <w:proofErr w:type="gramStart"/>
      <w:r w:rsidRPr="00104842">
        <w:t>седници  одржаној</w:t>
      </w:r>
      <w:proofErr w:type="gramEnd"/>
      <w:r w:rsidRPr="00104842">
        <w:t xml:space="preserve"> 28.06.2017. </w:t>
      </w:r>
      <w:proofErr w:type="gramStart"/>
      <w:r w:rsidRPr="00104842">
        <w:t>године</w:t>
      </w:r>
      <w:proofErr w:type="gramEnd"/>
      <w:r w:rsidRPr="00104842">
        <w:t>, усвојило је:</w:t>
      </w:r>
    </w:p>
    <w:p w:rsidR="004E20A5" w:rsidRPr="00104842" w:rsidRDefault="004E20A5" w:rsidP="004E20A5">
      <w:pPr>
        <w:ind w:firstLine="720"/>
        <w:jc w:val="both"/>
        <w:rPr>
          <w:b/>
        </w:rPr>
      </w:pPr>
    </w:p>
    <w:p w:rsidR="004E20A5" w:rsidRPr="00104842" w:rsidRDefault="004E20A5" w:rsidP="004E20A5">
      <w:pPr>
        <w:jc w:val="center"/>
        <w:rPr>
          <w:b/>
        </w:rPr>
      </w:pPr>
      <w:proofErr w:type="gramStart"/>
      <w:r w:rsidRPr="00104842">
        <w:rPr>
          <w:b/>
        </w:rPr>
        <w:t>ПРОГРАМ  МЕРА</w:t>
      </w:r>
      <w:proofErr w:type="gramEnd"/>
      <w:r w:rsidRPr="00104842">
        <w:rPr>
          <w:b/>
        </w:rPr>
        <w:t xml:space="preserve"> ЗА  ПОВЕЋАЊЕ</w:t>
      </w:r>
    </w:p>
    <w:p w:rsidR="004E20A5" w:rsidRPr="00104842" w:rsidRDefault="004E20A5" w:rsidP="004E20A5">
      <w:pPr>
        <w:jc w:val="center"/>
      </w:pPr>
      <w:r w:rsidRPr="00104842">
        <w:rPr>
          <w:b/>
        </w:rPr>
        <w:t>ПРИХОДНЕ СТРАНЕ У БУЏЕТУ ГРАДА ВРАЊА</w:t>
      </w:r>
    </w:p>
    <w:p w:rsidR="004E20A5" w:rsidRPr="00104842" w:rsidRDefault="004E20A5" w:rsidP="004E20A5">
      <w:pPr>
        <w:jc w:val="both"/>
      </w:pPr>
    </w:p>
    <w:p w:rsidR="004E20A5" w:rsidRPr="00104842" w:rsidRDefault="004E20A5" w:rsidP="004E20A5">
      <w:pPr>
        <w:ind w:firstLine="720"/>
        <w:jc w:val="both"/>
      </w:pPr>
      <w:proofErr w:type="gramStart"/>
      <w:r w:rsidRPr="00104842">
        <w:t>Један од највећих проблема Града Врања је хроничан дефицит у буџета у распону од 450 – 500 милиона динара.</w:t>
      </w:r>
      <w:proofErr w:type="gramEnd"/>
      <w:r w:rsidRPr="00104842">
        <w:t xml:space="preserve"> </w:t>
      </w:r>
      <w:proofErr w:type="gramStart"/>
      <w:r w:rsidRPr="00104842">
        <w:t>У складу са принципима и политиком Владе Републике Србије, Град Врање је у последњих годину дана спровео низ мера штедње у циљу финансијске консолидације и смањења буџетског дефицита.</w:t>
      </w:r>
      <w:proofErr w:type="gramEnd"/>
      <w:r w:rsidRPr="00104842">
        <w:t xml:space="preserve"> </w:t>
      </w:r>
      <w:proofErr w:type="gramStart"/>
      <w:r w:rsidRPr="00104842">
        <w:t>Међутим, те мере штедње на страни буџетских расхода не могу да дају пуни ефекат без додатних мера чијом имплементацијом и применом се могу додатно увећати прихода страна буџета.</w:t>
      </w:r>
      <w:proofErr w:type="gramEnd"/>
      <w:r w:rsidRPr="00104842">
        <w:t xml:space="preserve"> Свеобухватном применом мера постигли би фискалну консолидацију, стабилност и уравнотеженост буџета што је неопходни предуслов за креирање амбијента за дугорочно ододржив раст привреде, повећање запослености, успостављање финансијске дисциплине, сузбијање сиве економије, поједностављење административних процедура, борба против корупције, изградња и модернизација локалне инфраструктуре,  побољшање квалитета услуга Градске управе.</w:t>
      </w:r>
    </w:p>
    <w:p w:rsidR="004E20A5" w:rsidRPr="00104842" w:rsidRDefault="004E20A5" w:rsidP="004E20A5">
      <w:pPr>
        <w:ind w:firstLine="720"/>
        <w:jc w:val="both"/>
      </w:pPr>
      <w:r w:rsidRPr="00104842">
        <w:t>Конкретно, мере/активности које треба имплементирати и реализовати како би Град Врање повећао буџетске приходе су</w:t>
      </w:r>
      <w:r w:rsidRPr="00104842">
        <w:rPr>
          <w:b/>
        </w:rPr>
        <w:t>:</w:t>
      </w:r>
    </w:p>
    <w:p w:rsidR="004E20A5" w:rsidRPr="00104842" w:rsidRDefault="004E20A5" w:rsidP="004E20A5">
      <w:pPr>
        <w:ind w:firstLine="720"/>
        <w:jc w:val="both"/>
        <w:rPr>
          <w:b/>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eastAsia="Times New Roman" w:hAnsi="Times New Roman" w:cs="Times New Roman"/>
          <w:b/>
          <w:color w:val="FF0000"/>
          <w:sz w:val="24"/>
          <w:szCs w:val="24"/>
        </w:rPr>
        <w:t>ПРОШИРЕЊЕ БАЗЕ ФИСКАЛНИХ ОБВЕЗНИКА ПОРЕЗА НА ИМОВИНУ</w:t>
      </w:r>
    </w:p>
    <w:p w:rsidR="004E20A5" w:rsidRPr="00104842" w:rsidRDefault="004E20A5" w:rsidP="004E20A5">
      <w:pPr>
        <w:pStyle w:val="ListParagraph"/>
        <w:spacing w:after="0" w:line="240" w:lineRule="auto"/>
        <w:ind w:left="1080"/>
        <w:jc w:val="both"/>
        <w:rPr>
          <w:rFonts w:ascii="Times New Roman" w:eastAsia="Times New Roman" w:hAnsi="Times New Roman" w:cs="Times New Roman"/>
          <w:sz w:val="24"/>
          <w:szCs w:val="24"/>
        </w:rPr>
      </w:pPr>
      <w:r w:rsidRPr="00104842">
        <w:rPr>
          <w:rFonts w:ascii="Times New Roman" w:eastAsia="Times New Roman" w:hAnsi="Times New Roman" w:cs="Times New Roman"/>
          <w:sz w:val="24"/>
          <w:szCs w:val="24"/>
        </w:rPr>
        <w:t>Постоји индиција да један део грађана Врања нису обвезници локалног пореза на имовину због непријављене имовине, неажурности надлежних служби и других разлога, а један део грађана плаћа знатно мањи порез на имовину због нетачних података о квадратури непокретности, односно нетачних података о основици овог пореза што за крајњу последицу има мањи прилив буџетских средстава у локални буџет</w:t>
      </w:r>
      <w:r w:rsidRPr="00104842">
        <w:rPr>
          <w:rFonts w:ascii="Times New Roman" w:eastAsia="Times New Roman" w:hAnsi="Times New Roman" w:cs="Times New Roman"/>
          <w:b/>
          <w:sz w:val="24"/>
          <w:szCs w:val="24"/>
        </w:rPr>
        <w:t>.</w:t>
      </w:r>
      <w:r w:rsidRPr="00104842">
        <w:rPr>
          <w:rFonts w:ascii="Times New Roman" w:eastAsia="Times New Roman" w:hAnsi="Times New Roman" w:cs="Times New Roman"/>
          <w:sz w:val="24"/>
          <w:szCs w:val="24"/>
        </w:rPr>
        <w:t xml:space="preserve"> </w:t>
      </w:r>
    </w:p>
    <w:p w:rsidR="004E20A5" w:rsidRPr="00104842" w:rsidRDefault="004E20A5" w:rsidP="004E20A5">
      <w:pPr>
        <w:pStyle w:val="ListParagraph"/>
        <w:spacing w:after="0" w:line="240" w:lineRule="auto"/>
        <w:ind w:left="1080"/>
        <w:jc w:val="both"/>
        <w:rPr>
          <w:rFonts w:ascii="Times New Roman" w:eastAsia="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sz w:val="24"/>
          <w:szCs w:val="24"/>
        </w:rPr>
        <w:t>Упоредити базу података физичких и правних лица коју поседује Локална пореска администрација (ЛПА) са базом података коју поседује Републички геодетски завод - служба за катастар непокретности Врање;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sz w:val="24"/>
          <w:szCs w:val="24"/>
        </w:rPr>
        <w:t>Појачати теренску контролу пореских инспектора;</w:t>
      </w:r>
    </w:p>
    <w:p w:rsidR="004E20A5" w:rsidRPr="00104842" w:rsidRDefault="004E20A5" w:rsidP="004E20A5">
      <w:pPr>
        <w:pStyle w:val="ListParagraph"/>
        <w:spacing w:after="0" w:line="240" w:lineRule="auto"/>
        <w:ind w:left="360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Циљ мере/активности: </w:t>
      </w:r>
      <w:r w:rsidRPr="00104842">
        <w:rPr>
          <w:rFonts w:ascii="Times New Roman" w:eastAsia="Times New Roman" w:hAnsi="Times New Roman" w:cs="Times New Roman"/>
          <w:b/>
          <w:sz w:val="24"/>
          <w:szCs w:val="24"/>
        </w:rPr>
        <w:tab/>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Јачање фискaлне дисциплине;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Увећање броја</w:t>
      </w:r>
      <w:r w:rsidRPr="00104842">
        <w:rPr>
          <w:rFonts w:ascii="Times New Roman" w:eastAsia="Times New Roman" w:hAnsi="Times New Roman" w:cs="Times New Roman"/>
          <w:b/>
          <w:sz w:val="24"/>
          <w:szCs w:val="24"/>
        </w:rPr>
        <w:t xml:space="preserve"> </w:t>
      </w:r>
      <w:r w:rsidRPr="00104842">
        <w:rPr>
          <w:rFonts w:ascii="Times New Roman" w:eastAsia="Times New Roman" w:hAnsi="Times New Roman" w:cs="Times New Roman"/>
          <w:sz w:val="24"/>
          <w:szCs w:val="24"/>
        </w:rPr>
        <w:t>фискалних обвезника;</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Организационо, техничко и кадровско јачање капацитета Локалне пореске администрације;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lastRenderedPageBreak/>
        <w:t>Константно унапређење система обрачуна и наплате буџетских прихода уз његова стална побољшања;</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 xml:space="preserve">Шеф ЛПА-а;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 xml:space="preserve">Начелник Одељења за буџет и финансије;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информационе технологије и комуникације;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службе за катастар непокретности Врање;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 надлежних субјеката.</w:t>
      </w: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ind w:firstLine="720"/>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jc w:val="both"/>
        <w:rPr>
          <w:b/>
        </w:rPr>
      </w:pPr>
    </w:p>
    <w:p w:rsidR="004E20A5" w:rsidRPr="00104842" w:rsidRDefault="004E20A5" w:rsidP="004E20A5">
      <w:pPr>
        <w:jc w:val="both"/>
        <w:rPr>
          <w:b/>
          <w:color w:val="FF0000"/>
        </w:rPr>
      </w:pPr>
      <w:r w:rsidRPr="00104842">
        <w:rPr>
          <w:b/>
          <w:color w:val="FF0000"/>
        </w:rPr>
        <w:t xml:space="preserve">КОНТРОЛА КВАДРАТУРЕ И СТРУКТУРЕ – </w:t>
      </w:r>
      <w:proofErr w:type="gramStart"/>
      <w:r w:rsidRPr="00104842">
        <w:rPr>
          <w:b/>
          <w:color w:val="FF0000"/>
        </w:rPr>
        <w:t>НАМЕНЕ  НЕПОКРЕТНОСТИ</w:t>
      </w:r>
      <w:proofErr w:type="gramEnd"/>
      <w:r w:rsidRPr="00104842">
        <w:rPr>
          <w:b/>
          <w:color w:val="FF0000"/>
        </w:rPr>
        <w:t xml:space="preserve"> КОЈЕ СУ ПРЕДМЕТ ФИСКАЛНОГ ЗАХВАТАЊА ПОРЕЗА НА ИМОВИНУ</w:t>
      </w:r>
    </w:p>
    <w:p w:rsidR="004E20A5" w:rsidRPr="00104842" w:rsidRDefault="004E20A5" w:rsidP="004E20A5">
      <w:pPr>
        <w:pStyle w:val="ListParagraph"/>
        <w:spacing w:after="0" w:line="240" w:lineRule="auto"/>
        <w:ind w:left="108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Упоредити базу података физичких и правних лица коју поседује Локална пореска администрација (ЛПА) са базом података коју поседује Републички геодетски завод - служба за катастар непокретности Врање, као и образовање тимова из ЛПА-а који би на терену вршили провере квадратуре непокретности.</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Циљ мере/активности: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Утврђивање веродостојне пореске основице пореза на имовину;</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Јачање фискaлне дисциплине;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r w:rsidRPr="00104842">
        <w:rPr>
          <w:rFonts w:ascii="Times New Roman" w:hAnsi="Times New Roman" w:cs="Times New Roman"/>
          <w:sz w:val="24"/>
          <w:szCs w:val="24"/>
        </w:rPr>
        <w:t>Организационо, техничко и кадровско јачање капацитета Локалне пореске администрације.</w:t>
      </w: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Шеф ЛПА-а;</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информационе технологије и комуникације;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буџет и финансије;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w:t>
      </w:r>
      <w:r w:rsidRPr="00104842">
        <w:rPr>
          <w:rFonts w:ascii="Times New Roman" w:hAnsi="Times New Roman" w:cs="Times New Roman"/>
          <w:b/>
          <w:sz w:val="24"/>
          <w:szCs w:val="24"/>
        </w:rPr>
        <w:t xml:space="preserve">: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 xml:space="preserve">Начелника </w:t>
      </w:r>
      <w:r w:rsidRPr="00104842">
        <w:rPr>
          <w:rFonts w:ascii="Times New Roman" w:eastAsia="Times New Roman" w:hAnsi="Times New Roman" w:cs="Times New Roman"/>
          <w:sz w:val="24"/>
          <w:szCs w:val="24"/>
        </w:rPr>
        <w:t>Одељења за информационе технологије и комуникације;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Начелника Одељења за буџет и финансије;</w:t>
      </w:r>
      <w:r w:rsidRPr="00104842">
        <w:rPr>
          <w:rFonts w:ascii="Times New Roman" w:hAnsi="Times New Roman" w:cs="Times New Roman"/>
          <w:sz w:val="24"/>
          <w:szCs w:val="24"/>
        </w:rPr>
        <w:t xml:space="preserve">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Шефа ЛПА-а;</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p>
    <w:p w:rsidR="004E20A5" w:rsidRPr="00104842" w:rsidRDefault="004E20A5" w:rsidP="004E20A5">
      <w:pPr>
        <w:ind w:firstLine="720"/>
        <w:jc w:val="both"/>
        <w:rPr>
          <w:b/>
        </w:rPr>
      </w:pPr>
      <w:r w:rsidRPr="00104842">
        <w:rPr>
          <w:b/>
        </w:rPr>
        <w:lastRenderedPageBreak/>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hAnsi="Times New Roman" w:cs="Times New Roman"/>
          <w:b/>
          <w:color w:val="FF0000"/>
          <w:sz w:val="24"/>
          <w:szCs w:val="24"/>
        </w:rPr>
        <w:t>БЛАГОВРЕМЕНО ИЗДАВАЊЕ РЕШЕЊА ПО ОСНОВУ ПОРЕЗА НА ИМОВИНУ И ЗАШТИТУ ЖИВОТНЕ СРЕДИНЕ</w:t>
      </w:r>
    </w:p>
    <w:p w:rsidR="004E20A5" w:rsidRPr="00104842" w:rsidRDefault="004E20A5" w:rsidP="004E20A5">
      <w:pPr>
        <w:pStyle w:val="ListParagraph"/>
        <w:spacing w:after="0" w:line="240" w:lineRule="auto"/>
        <w:ind w:left="108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highlight w:val="yellow"/>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Усвојити нову процедуру по којој би се знатно раније обрачунавао порез на имовину и заштиту животне средине и самим тим раније доносила Решења по основу наплате овог пореза како би грађани добили иста пре плаћања првог квартала и самим тим одмах на почетку били упознати са пореским оптерећењем за текућу годину.</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highlight w:val="yellow"/>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Циљ мере/активности: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Бржа и ефикаснија наплата пореза на имовину;</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Јачање фискалне дисциплине;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r w:rsidRPr="00104842">
        <w:rPr>
          <w:rFonts w:ascii="Times New Roman" w:hAnsi="Times New Roman" w:cs="Times New Roman"/>
          <w:sz w:val="24"/>
          <w:szCs w:val="24"/>
        </w:rPr>
        <w:t>Организационо, техничко и кадровско јачање капацитета Локалне пореске администрације.</w:t>
      </w: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буџет и финансије;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Шеф ЛПА-а;</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w:t>
      </w:r>
      <w:r w:rsidRPr="00104842">
        <w:rPr>
          <w:rFonts w:ascii="Times New Roman" w:hAnsi="Times New Roman" w:cs="Times New Roman"/>
          <w:b/>
          <w:sz w:val="24"/>
          <w:szCs w:val="24"/>
        </w:rPr>
        <w:t xml:space="preserve"> </w:t>
      </w:r>
      <w:r w:rsidRPr="00104842">
        <w:rPr>
          <w:rFonts w:ascii="Times New Roman" w:hAnsi="Times New Roman" w:cs="Times New Roman"/>
          <w:sz w:val="24"/>
          <w:szCs w:val="24"/>
        </w:rPr>
        <w:t>надлежних субјеката.</w:t>
      </w: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ind w:firstLine="720"/>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p>
    <w:p w:rsidR="004E20A5" w:rsidRPr="00104842" w:rsidRDefault="004E20A5" w:rsidP="004E20A5">
      <w:pPr>
        <w:jc w:val="both"/>
        <w:rPr>
          <w:b/>
        </w:rPr>
      </w:pPr>
    </w:p>
    <w:p w:rsidR="004E20A5" w:rsidRPr="00104842" w:rsidRDefault="004E20A5" w:rsidP="004E20A5">
      <w:pPr>
        <w:jc w:val="both"/>
        <w:rPr>
          <w:b/>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hAnsi="Times New Roman" w:cs="Times New Roman"/>
          <w:b/>
          <w:color w:val="FF0000"/>
          <w:sz w:val="24"/>
          <w:szCs w:val="24"/>
        </w:rPr>
        <w:t>ПРОМЕНА МЕХАНИЗМА НАПЛАТЕ ПОРЕЗА НА ИМОВИНУ ЗА 200 ФИЗИЧКИХ ЛИЦА КОЈА НАЈВИШЕ ДУГУЈУ ЛПА-а</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Ангажовање локалног пореског инспектора који би спровео принудну наплату на покретној и непокретној имовини пореских дужника.</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Циљ мере/активности: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Ефикаснија наплата пореза на имовину;</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Јачање фискалне дисциплине;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lastRenderedPageBreak/>
        <w:t xml:space="preserve">Претпоставка примене: </w:t>
      </w:r>
      <w:r w:rsidRPr="00104842">
        <w:rPr>
          <w:rFonts w:ascii="Times New Roman" w:hAnsi="Times New Roman" w:cs="Times New Roman"/>
          <w:sz w:val="24"/>
          <w:szCs w:val="24"/>
        </w:rPr>
        <w:t>Организационо, техничко и кадровско јачање капацитета Локалне пореске администрације.</w:t>
      </w: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буџет и финансије;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Шеф ЛПА-а;</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w:t>
      </w:r>
      <w:r w:rsidRPr="00104842">
        <w:rPr>
          <w:rFonts w:ascii="Times New Roman" w:hAnsi="Times New Roman" w:cs="Times New Roman"/>
          <w:b/>
          <w:sz w:val="24"/>
          <w:szCs w:val="24"/>
        </w:rPr>
        <w:t xml:space="preserve"> </w:t>
      </w:r>
      <w:r w:rsidRPr="00104842">
        <w:rPr>
          <w:rFonts w:ascii="Times New Roman" w:hAnsi="Times New Roman" w:cs="Times New Roman"/>
          <w:sz w:val="24"/>
          <w:szCs w:val="24"/>
        </w:rPr>
        <w:t xml:space="preserve">надлежних субјеката. </w:t>
      </w:r>
    </w:p>
    <w:p w:rsidR="004E20A5" w:rsidRPr="00104842" w:rsidRDefault="004E20A5" w:rsidP="004E20A5">
      <w:pPr>
        <w:ind w:left="1080" w:firstLine="360"/>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hAnsi="Times New Roman" w:cs="Times New Roman"/>
          <w:b/>
          <w:color w:val="FF0000"/>
          <w:sz w:val="24"/>
          <w:szCs w:val="24"/>
        </w:rPr>
        <w:t>ПРОМЕНА МЕХАНИЗМА НАПЛАТЕ ПОРЕЗА НА ИМОВИНУ ЗА ПРАВНА ЛИЦА КОЈА СЕ НАЛАЗЕ У БЛОКАДИ, СТЕЧАЈУ, ЛИКВИДАЦИЈИ ИЛИ СУ УГАШЕНА</w:t>
      </w:r>
    </w:p>
    <w:p w:rsidR="004E20A5" w:rsidRPr="00104842" w:rsidRDefault="004E20A5" w:rsidP="004E20A5">
      <w:pPr>
        <w:pStyle w:val="ListParagraph"/>
        <w:spacing w:after="0" w:line="240" w:lineRule="auto"/>
        <w:ind w:left="108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Ангажовање локалног пореског инспектора који би спровео принудну наплату на покретној и непокретној имовини ове категорије пореских дужника.</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Циљ мере/активности: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Ефикаснија наплата пореза на имовину;</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Јачање фискалне дисциплине;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r w:rsidRPr="00104842">
        <w:rPr>
          <w:rFonts w:ascii="Times New Roman" w:hAnsi="Times New Roman" w:cs="Times New Roman"/>
          <w:sz w:val="24"/>
          <w:szCs w:val="24"/>
        </w:rPr>
        <w:t>Организационо, техничко и кадровско јачање капацитета Локалне пореске администрације.</w:t>
      </w: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буџет и финансије;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Шеф ЛПА-а;</w:t>
      </w:r>
    </w:p>
    <w:p w:rsidR="004E20A5" w:rsidRPr="00104842" w:rsidRDefault="004E20A5" w:rsidP="004E20A5">
      <w:pPr>
        <w:ind w:left="3240"/>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 надлежних субјеката.</w:t>
      </w:r>
    </w:p>
    <w:p w:rsidR="004E20A5" w:rsidRPr="00104842" w:rsidRDefault="004E20A5" w:rsidP="004E20A5">
      <w:pPr>
        <w:jc w:val="both"/>
        <w:rPr>
          <w:b/>
        </w:rPr>
      </w:pPr>
    </w:p>
    <w:p w:rsidR="004E20A5" w:rsidRPr="00104842" w:rsidRDefault="004E20A5" w:rsidP="004E20A5">
      <w:pPr>
        <w:ind w:firstLine="720"/>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jc w:val="both"/>
        <w:rPr>
          <w:b/>
        </w:rPr>
      </w:pPr>
    </w:p>
    <w:p w:rsidR="004E20A5" w:rsidRPr="00104842" w:rsidRDefault="004E20A5" w:rsidP="004E20A5">
      <w:pPr>
        <w:jc w:val="both"/>
        <w:rPr>
          <w:b/>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Доследна примена Одлуке о постављању мањих монтажних објеката привременог карактера на територији града Врања</w:t>
      </w:r>
    </w:p>
    <w:p w:rsidR="004E20A5" w:rsidRPr="00104842" w:rsidRDefault="004E20A5" w:rsidP="004E20A5">
      <w:pPr>
        <w:pStyle w:val="ListParagraph"/>
        <w:spacing w:after="0" w:line="240" w:lineRule="auto"/>
        <w:ind w:left="1080" w:firstLine="360"/>
        <w:jc w:val="both"/>
        <w:rPr>
          <w:rFonts w:ascii="Times New Roman" w:hAnsi="Times New Roman" w:cs="Times New Roman"/>
          <w:sz w:val="24"/>
          <w:szCs w:val="24"/>
        </w:rPr>
      </w:pPr>
      <w:r w:rsidRPr="00104842">
        <w:rPr>
          <w:rFonts w:ascii="Times New Roman" w:hAnsi="Times New Roman" w:cs="Times New Roman"/>
          <w:sz w:val="24"/>
          <w:szCs w:val="24"/>
        </w:rPr>
        <w:t xml:space="preserve">Овом одлуком су регулисани услови и начини постављања, коришћења и уклањања: башта угоститељских објеката, тенди, рекламних огласних паноа, тезги, киоска и билборда. </w:t>
      </w:r>
      <w:proofErr w:type="gramStart"/>
      <w:r w:rsidRPr="00104842">
        <w:rPr>
          <w:rFonts w:ascii="Times New Roman" w:hAnsi="Times New Roman" w:cs="Times New Roman"/>
          <w:sz w:val="24"/>
          <w:szCs w:val="24"/>
        </w:rPr>
        <w:t xml:space="preserve">Постављање ових мањих монтажних објеката, сходно нашим општим правним актима генерише фискалну обавезу за власнике /закупце тих објеката у виду плаћања комуналне такса за коришћење простора </w:t>
      </w:r>
      <w:r w:rsidRPr="00104842">
        <w:rPr>
          <w:rFonts w:ascii="Times New Roman" w:hAnsi="Times New Roman" w:cs="Times New Roman"/>
          <w:sz w:val="24"/>
          <w:szCs w:val="24"/>
        </w:rPr>
        <w:lastRenderedPageBreak/>
        <w:t>на јавним површинама и представља изузетно значајан вид буџетског прихода у локалном буџету.</w:t>
      </w:r>
      <w:proofErr w:type="gramEnd"/>
      <w:r w:rsidRPr="00104842">
        <w:rPr>
          <w:rFonts w:ascii="Times New Roman" w:hAnsi="Times New Roman" w:cs="Times New Roman"/>
          <w:sz w:val="24"/>
          <w:szCs w:val="24"/>
        </w:rPr>
        <w:t xml:space="preserve">  </w:t>
      </w:r>
      <w:proofErr w:type="gramStart"/>
      <w:r w:rsidRPr="00104842">
        <w:rPr>
          <w:rFonts w:ascii="Times New Roman" w:hAnsi="Times New Roman" w:cs="Times New Roman"/>
          <w:sz w:val="24"/>
          <w:szCs w:val="24"/>
        </w:rPr>
        <w:t>Досадашња пракса је показала лошу регулисаност и нормираност, низак проценат наплате и бројне злоупотребе, али доношењем ове Одлуке успостављени су основни предуслови како би се стање у овој области побољшало.</w:t>
      </w:r>
      <w:proofErr w:type="gramEnd"/>
      <w:r w:rsidRPr="00104842">
        <w:rPr>
          <w:rFonts w:ascii="Times New Roman" w:hAnsi="Times New Roman" w:cs="Times New Roman"/>
          <w:sz w:val="24"/>
          <w:szCs w:val="24"/>
        </w:rPr>
        <w:t xml:space="preserve"> Посебан акценат у примени ове Одлуке треба ставити на</w:t>
      </w:r>
      <w:r w:rsidRPr="00104842">
        <w:rPr>
          <w:rFonts w:ascii="Times New Roman" w:hAnsi="Times New Roman" w:cs="Times New Roman"/>
          <w:b/>
          <w:sz w:val="24"/>
          <w:szCs w:val="24"/>
        </w:rPr>
        <w:t>:</w:t>
      </w:r>
    </w:p>
    <w:p w:rsidR="004E20A5" w:rsidRPr="00104842" w:rsidRDefault="004E20A5" w:rsidP="004E20A5">
      <w:pPr>
        <w:jc w:val="both"/>
      </w:pPr>
    </w:p>
    <w:p w:rsidR="004E20A5" w:rsidRPr="00104842" w:rsidRDefault="004E20A5" w:rsidP="004E20A5">
      <w:pPr>
        <w:jc w:val="both"/>
      </w:pPr>
    </w:p>
    <w:p w:rsidR="004E20A5" w:rsidRPr="00104842" w:rsidRDefault="004E20A5" w:rsidP="004E20A5">
      <w:pPr>
        <w:pStyle w:val="ListParagraph"/>
        <w:spacing w:after="0" w:line="240" w:lineRule="auto"/>
        <w:ind w:left="1080"/>
        <w:jc w:val="both"/>
        <w:rPr>
          <w:rFonts w:ascii="Times New Roman" w:hAnsi="Times New Roman" w:cs="Times New Roman"/>
          <w:b/>
          <w:color w:val="FF0000"/>
          <w:sz w:val="24"/>
          <w:szCs w:val="24"/>
        </w:rPr>
      </w:pPr>
      <w:r w:rsidRPr="00104842">
        <w:rPr>
          <w:rFonts w:ascii="Times New Roman" w:hAnsi="Times New Roman" w:cs="Times New Roman"/>
          <w:b/>
          <w:color w:val="FF0000"/>
          <w:sz w:val="24"/>
          <w:szCs w:val="24"/>
        </w:rPr>
        <w:t>6А. УСВАЈАЊЕ ПЛАНА ПОСТАВЉАЊА КИОСКА И ЕФИКАСНИЈА НАПЛАТА ТАКСЕ ПО ОСНОВУ РЕШЕЊА О ДАВАЊУ У ЗАКУП И УГОВОРА О ЗАКУПУ ЛОКАЦИЈЕ</w:t>
      </w:r>
    </w:p>
    <w:p w:rsidR="004E20A5" w:rsidRPr="00104842" w:rsidRDefault="004E20A5" w:rsidP="004E20A5">
      <w:pPr>
        <w:pStyle w:val="ListParagraph"/>
        <w:spacing w:after="0" w:line="240" w:lineRule="auto"/>
        <w:ind w:left="108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Усвајање Плана постављања и отпочињање поступка доделе локација за постављање привремених објеката јавним надметањем или прикупљњем писмених понуда.</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Циљ мере/активности: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Постављање једнообразних привремених објеката који задовољаву урбанистичке и естетске стандарде;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Ефикаснија и боља наплате комуналне таксе по овом основу;</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 xml:space="preserve">Синхронизован рад ЛПА-а, Oдељења за инспекцијске послове, Oдељења комуналне полиције и Oдељења за урбанизам и имовинско-правне послове;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Обједињавање целокупне процедуре вођење евиденције и наплате под контролом ЛПА-а;</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Шеф ЛПА-а;</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 xml:space="preserve">Директор Завода за урбанизам;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 xml:space="preserve">Начелник Oдељења инспекцијских послова;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Oдељења комуналне полиције;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 надлежних субјеката Градском већу.</w:t>
      </w:r>
    </w:p>
    <w:p w:rsidR="004E20A5" w:rsidRPr="00104842" w:rsidRDefault="004E20A5" w:rsidP="004E20A5">
      <w:pPr>
        <w:ind w:firstLine="720"/>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spacing w:after="0" w:line="240" w:lineRule="auto"/>
        <w:ind w:left="1440"/>
        <w:jc w:val="both"/>
        <w:rPr>
          <w:rFonts w:ascii="Times New Roman" w:hAnsi="Times New Roman" w:cs="Times New Roman"/>
          <w:b/>
          <w:color w:val="FF0000"/>
          <w:sz w:val="24"/>
          <w:szCs w:val="24"/>
        </w:rPr>
      </w:pPr>
    </w:p>
    <w:p w:rsidR="004E20A5" w:rsidRPr="00104842" w:rsidRDefault="004E20A5" w:rsidP="004E20A5">
      <w:pPr>
        <w:ind w:left="1080"/>
        <w:jc w:val="both"/>
        <w:rPr>
          <w:b/>
          <w:color w:val="FF0000"/>
        </w:rPr>
      </w:pPr>
      <w:r w:rsidRPr="00104842">
        <w:rPr>
          <w:b/>
          <w:color w:val="FF0000"/>
        </w:rPr>
        <w:t>6Б</w:t>
      </w:r>
      <w:proofErr w:type="gramStart"/>
      <w:r w:rsidRPr="00104842">
        <w:rPr>
          <w:b/>
          <w:color w:val="FF0000"/>
        </w:rPr>
        <w:t>.  ФОРМИРАЊЕ</w:t>
      </w:r>
      <w:proofErr w:type="gramEnd"/>
      <w:r w:rsidRPr="00104842">
        <w:rPr>
          <w:b/>
          <w:color w:val="FF0000"/>
        </w:rPr>
        <w:t xml:space="preserve"> КОМИСИЈЕ КОЈА БИ СЕ БАВИЛА НАПЛАТОМ КОМУНАЛНЕ ТАКСЕ ОД ЈОТЕЛ-а, КОПЕРНИКУС-а. ТЕЛЕКОМА-а И ДРУГИХ СУБЈЕКАТА ПО ОСНОВУ ИСТИЦАЊА РЕКЛАМА И ФИРМИ НА ПОСЛОВНОМ ПРОСТОРУ И ЗАУЗЕЋА ЈАВНИХ ПОВРШИНА</w:t>
      </w:r>
    </w:p>
    <w:p w:rsidR="004E20A5" w:rsidRPr="00104842" w:rsidRDefault="004E20A5" w:rsidP="004E20A5">
      <w:pPr>
        <w:jc w:val="both"/>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lastRenderedPageBreak/>
        <w:t xml:space="preserve">Садржај мере/активност: </w:t>
      </w:r>
      <w:r w:rsidRPr="00104842">
        <w:rPr>
          <w:rFonts w:ascii="Times New Roman" w:eastAsia="Times New Roman" w:hAnsi="Times New Roman" w:cs="Times New Roman"/>
          <w:sz w:val="24"/>
          <w:szCs w:val="24"/>
        </w:rPr>
        <w:t>Комисија има задатак да утврди стварно стање на терену.</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Циљ мере/активности: </w:t>
      </w:r>
      <w:r w:rsidRPr="00104842">
        <w:rPr>
          <w:rFonts w:ascii="Times New Roman" w:eastAsia="Times New Roman" w:hAnsi="Times New Roman" w:cs="Times New Roman"/>
          <w:sz w:val="24"/>
          <w:szCs w:val="24"/>
        </w:rPr>
        <w:t xml:space="preserve">Проширење базе фискалних обвезника комуналне таксе по основу истицања фирми и комуналне таксе за коришћење простора на јавним површинама.  </w:t>
      </w:r>
    </w:p>
    <w:p w:rsidR="004E20A5" w:rsidRPr="00104842" w:rsidRDefault="004E20A5" w:rsidP="004E20A5">
      <w:pPr>
        <w:jc w:val="both"/>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 xml:space="preserve">Синхронизован рад ЛПА-а;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 xml:space="preserve">Oдељења за инспекцијске послове;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Одељења комуналне полиције;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Одељења за урбанизам и имовинско-правне послове;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Шеф ЛПА-а;</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инспекцијских послова;</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 xml:space="preserve">Начелник Одељења комуналне полиције;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урбанизам и имовинско-правно послове;</w:t>
      </w: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 xml:space="preserve">Месечни извештаји надлежних субјеката Градском већу. </w:t>
      </w:r>
    </w:p>
    <w:p w:rsidR="004E20A5" w:rsidRPr="00104842" w:rsidRDefault="004E20A5" w:rsidP="004E20A5">
      <w:pPr>
        <w:ind w:firstLine="720"/>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ind w:left="1080"/>
        <w:jc w:val="both"/>
        <w:rPr>
          <w:b/>
        </w:rPr>
      </w:pPr>
    </w:p>
    <w:p w:rsidR="004E20A5" w:rsidRPr="00104842" w:rsidRDefault="004E20A5" w:rsidP="004E20A5">
      <w:pPr>
        <w:jc w:val="both"/>
        <w:rPr>
          <w:b/>
          <w:color w:val="FF0000"/>
        </w:rPr>
      </w:pPr>
    </w:p>
    <w:p w:rsidR="004E20A5" w:rsidRPr="00104842" w:rsidRDefault="004E20A5" w:rsidP="004E20A5">
      <w:pPr>
        <w:jc w:val="both"/>
        <w:rPr>
          <w:b/>
          <w:color w:val="FF0000"/>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hAnsi="Times New Roman" w:cs="Times New Roman"/>
          <w:b/>
          <w:color w:val="FF0000"/>
          <w:sz w:val="24"/>
          <w:szCs w:val="24"/>
        </w:rPr>
        <w:t xml:space="preserve">ЕФИКАСНИЈА КОНТРОЛА ПОСЛОДАВАЦА ЗБОГ НЕПРИЈАВЉИВАЊА ЗАПОСЛЕНИХ НА ОБАВЕЗНО СОЦИЈАЛНО ОСИГУРАЊЕ </w:t>
      </w:r>
    </w:p>
    <w:p w:rsidR="004E20A5" w:rsidRPr="00104842" w:rsidRDefault="004E20A5" w:rsidP="004E20A5">
      <w:pPr>
        <w:tabs>
          <w:tab w:val="left" w:pos="6411"/>
        </w:tabs>
        <w:jc w:val="both"/>
      </w:pPr>
      <w:r w:rsidRPr="00104842">
        <w:tab/>
      </w:r>
      <w:r w:rsidRPr="00104842">
        <w:tab/>
        <w:t xml:space="preserve"> </w:t>
      </w: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 xml:space="preserve">У координацији са начелником Пчињског округа организовати ванредне контроле послодаваца од стране инспекције рада због великог броја непријављених запослених. </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Циљ мере/активности: </w:t>
      </w:r>
      <w:r w:rsidRPr="00104842">
        <w:rPr>
          <w:rFonts w:ascii="Times New Roman" w:eastAsia="Times New Roman" w:hAnsi="Times New Roman" w:cs="Times New Roman"/>
          <w:sz w:val="24"/>
          <w:szCs w:val="24"/>
        </w:rPr>
        <w:t>Сузбијање „сиве</w:t>
      </w:r>
      <w:proofErr w:type="gramStart"/>
      <w:r w:rsidRPr="00104842">
        <w:rPr>
          <w:rFonts w:ascii="Times New Roman" w:eastAsia="Times New Roman" w:hAnsi="Times New Roman" w:cs="Times New Roman"/>
          <w:sz w:val="24"/>
          <w:szCs w:val="24"/>
        </w:rPr>
        <w:t>“ економије</w:t>
      </w:r>
      <w:proofErr w:type="gramEnd"/>
      <w:r w:rsidRPr="00104842">
        <w:rPr>
          <w:rFonts w:ascii="Times New Roman" w:eastAsia="Times New Roman" w:hAnsi="Times New Roman" w:cs="Times New Roman"/>
          <w:sz w:val="24"/>
          <w:szCs w:val="24"/>
        </w:rPr>
        <w:t>, односно рада на „црно“ и већи прилив буџетских прихода по основу пореза на зараде.</w:t>
      </w:r>
    </w:p>
    <w:p w:rsidR="004E20A5" w:rsidRPr="00104842" w:rsidRDefault="004E20A5" w:rsidP="004E20A5">
      <w:pPr>
        <w:jc w:val="both"/>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r w:rsidRPr="00104842">
        <w:rPr>
          <w:rFonts w:ascii="Times New Roman" w:hAnsi="Times New Roman" w:cs="Times New Roman"/>
          <w:sz w:val="24"/>
          <w:szCs w:val="24"/>
        </w:rPr>
        <w:t>Унапред припремљен</w:t>
      </w:r>
      <w:r w:rsidRPr="00104842">
        <w:rPr>
          <w:rFonts w:ascii="Times New Roman" w:hAnsi="Times New Roman" w:cs="Times New Roman"/>
          <w:b/>
          <w:sz w:val="24"/>
          <w:szCs w:val="24"/>
        </w:rPr>
        <w:t xml:space="preserve"> </w:t>
      </w:r>
      <w:r w:rsidRPr="00104842">
        <w:rPr>
          <w:rFonts w:ascii="Times New Roman" w:hAnsi="Times New Roman" w:cs="Times New Roman"/>
          <w:sz w:val="24"/>
          <w:szCs w:val="24"/>
        </w:rPr>
        <w:t>План контроле од стране начелника Пчињског округа и начелника Градске управе.</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 xml:space="preserve">Начелника Пчињског округа;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Начелника Градске управе;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 начелника Градске управе Градском већу</w:t>
      </w:r>
    </w:p>
    <w:p w:rsidR="004E20A5" w:rsidRPr="00104842" w:rsidRDefault="004E20A5" w:rsidP="004E20A5">
      <w:pPr>
        <w:ind w:firstLine="720"/>
        <w:jc w:val="both"/>
        <w:rPr>
          <w:b/>
        </w:rPr>
      </w:pPr>
      <w:r w:rsidRPr="00104842">
        <w:rPr>
          <w:b/>
        </w:rPr>
        <w:lastRenderedPageBreak/>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ind w:left="1080"/>
        <w:jc w:val="both"/>
        <w:rPr>
          <w:b/>
        </w:rPr>
      </w:pPr>
    </w:p>
    <w:p w:rsidR="004E20A5" w:rsidRPr="00104842" w:rsidRDefault="004E20A5" w:rsidP="004E20A5">
      <w:pPr>
        <w:jc w:val="both"/>
        <w:rPr>
          <w:b/>
          <w:color w:val="FF0000"/>
        </w:rPr>
      </w:pPr>
    </w:p>
    <w:p w:rsidR="004E20A5" w:rsidRPr="00104842" w:rsidRDefault="004E20A5" w:rsidP="004E20A5">
      <w:pPr>
        <w:jc w:val="both"/>
        <w:rPr>
          <w:b/>
          <w:color w:val="FF0000"/>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hAnsi="Times New Roman" w:cs="Times New Roman"/>
          <w:b/>
          <w:color w:val="FF0000"/>
          <w:sz w:val="24"/>
          <w:szCs w:val="24"/>
        </w:rPr>
        <w:t>ЕФИКАСНИЈА КОНТРОЛА ПЛАЋАЊА БОРАВИШНЕ ТАКСА ОД СТРАНЕ УГОСТИТЕЉСКИХ ОБЈЕКАТА НА ТЕРИТОРИЈИ ГРАДА ВРАЊА</w:t>
      </w:r>
    </w:p>
    <w:p w:rsidR="004E20A5" w:rsidRPr="00104842" w:rsidRDefault="004E20A5" w:rsidP="004E20A5">
      <w:pPr>
        <w:pStyle w:val="ListParagraph"/>
        <w:spacing w:after="0" w:line="240" w:lineRule="auto"/>
        <w:ind w:left="108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У координацији са начелником Пчињског округа с једне стране, и начелником Градске управе и начелником одељења за инспекцијске послове с друге стране</w:t>
      </w:r>
      <w:proofErr w:type="gramStart"/>
      <w:r w:rsidRPr="00104842">
        <w:rPr>
          <w:rFonts w:ascii="Times New Roman" w:eastAsia="Times New Roman" w:hAnsi="Times New Roman" w:cs="Times New Roman"/>
          <w:sz w:val="24"/>
          <w:szCs w:val="24"/>
        </w:rPr>
        <w:t>,организовати</w:t>
      </w:r>
      <w:proofErr w:type="gramEnd"/>
      <w:r w:rsidRPr="00104842">
        <w:rPr>
          <w:rFonts w:ascii="Times New Roman" w:eastAsia="Times New Roman" w:hAnsi="Times New Roman" w:cs="Times New Roman"/>
          <w:sz w:val="24"/>
          <w:szCs w:val="24"/>
        </w:rPr>
        <w:t xml:space="preserve"> ванредне контроле угоститељских објеката од стране републичке и локалне туристичке инспекције.</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Циљ мере/активности: </w:t>
      </w:r>
      <w:r w:rsidRPr="00104842">
        <w:rPr>
          <w:rFonts w:ascii="Times New Roman" w:eastAsia="Times New Roman" w:hAnsi="Times New Roman" w:cs="Times New Roman"/>
          <w:sz w:val="24"/>
          <w:szCs w:val="24"/>
        </w:rPr>
        <w:t>Сузбијање „сиве</w:t>
      </w:r>
      <w:proofErr w:type="gramStart"/>
      <w:r w:rsidRPr="00104842">
        <w:rPr>
          <w:rFonts w:ascii="Times New Roman" w:eastAsia="Times New Roman" w:hAnsi="Times New Roman" w:cs="Times New Roman"/>
          <w:sz w:val="24"/>
          <w:szCs w:val="24"/>
        </w:rPr>
        <w:t>“ економије</w:t>
      </w:r>
      <w:proofErr w:type="gramEnd"/>
      <w:r w:rsidRPr="00104842">
        <w:rPr>
          <w:rFonts w:ascii="Times New Roman" w:eastAsia="Times New Roman" w:hAnsi="Times New Roman" w:cs="Times New Roman"/>
          <w:sz w:val="24"/>
          <w:szCs w:val="24"/>
        </w:rPr>
        <w:t xml:space="preserve"> и већи прилив буџетских прихода по основу наплате боравишних такси.</w:t>
      </w:r>
    </w:p>
    <w:p w:rsidR="004E20A5" w:rsidRPr="00104842" w:rsidRDefault="004E20A5" w:rsidP="004E20A5">
      <w:pPr>
        <w:jc w:val="both"/>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Претпоставка примене: </w:t>
      </w:r>
      <w:r w:rsidRPr="00104842">
        <w:rPr>
          <w:rFonts w:ascii="Times New Roman" w:hAnsi="Times New Roman" w:cs="Times New Roman"/>
          <w:sz w:val="24"/>
          <w:szCs w:val="24"/>
        </w:rPr>
        <w:t>Унапред припремљен</w:t>
      </w:r>
      <w:r w:rsidRPr="00104842">
        <w:rPr>
          <w:rFonts w:ascii="Times New Roman" w:hAnsi="Times New Roman" w:cs="Times New Roman"/>
          <w:b/>
          <w:sz w:val="24"/>
          <w:szCs w:val="24"/>
        </w:rPr>
        <w:t xml:space="preserve"> </w:t>
      </w:r>
      <w:r w:rsidRPr="00104842">
        <w:rPr>
          <w:rFonts w:ascii="Times New Roman" w:hAnsi="Times New Roman" w:cs="Times New Roman"/>
          <w:sz w:val="24"/>
          <w:szCs w:val="24"/>
        </w:rPr>
        <w:t>План контроле од стране начелника Пчињског округа, начелника Градске управе и начелник Одељења за инспекцијске послове.</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Начелника Пчињског округа;</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Начелника Градске управе;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 начелника Градске управе Градском већу.</w:t>
      </w:r>
    </w:p>
    <w:p w:rsidR="004E20A5" w:rsidRPr="00104842" w:rsidRDefault="004E20A5" w:rsidP="004E20A5">
      <w:pPr>
        <w:jc w:val="both"/>
        <w:rPr>
          <w:b/>
        </w:rPr>
      </w:pPr>
    </w:p>
    <w:p w:rsidR="004E20A5" w:rsidRPr="00104842" w:rsidRDefault="004E20A5" w:rsidP="004E20A5">
      <w:pPr>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jc w:val="both"/>
        <w:rPr>
          <w:b/>
        </w:rPr>
      </w:pPr>
    </w:p>
    <w:p w:rsidR="004E20A5" w:rsidRPr="00104842" w:rsidRDefault="004E20A5" w:rsidP="004E20A5">
      <w:pPr>
        <w:pStyle w:val="ListParagraph"/>
        <w:spacing w:after="0" w:line="240" w:lineRule="auto"/>
        <w:ind w:left="1440"/>
        <w:jc w:val="both"/>
        <w:rPr>
          <w:rFonts w:ascii="Times New Roman" w:hAnsi="Times New Roman" w:cs="Times New Roman"/>
          <w:b/>
          <w:sz w:val="24"/>
          <w:szCs w:val="24"/>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hAnsi="Times New Roman" w:cs="Times New Roman"/>
          <w:b/>
          <w:color w:val="FF0000"/>
          <w:sz w:val="24"/>
          <w:szCs w:val="24"/>
        </w:rPr>
        <w:t xml:space="preserve">ПОТПИСИВАЊЕ СПОРАЗУМА КОЈИМ БИ ГРАД ВРАЊЕ ОД ЈУМКА НАПЛАТИО СВОЈА ПОТРАЖИВАЊА ПРЕУЗИМАЊЕМ НЕПОКРЕТНОСТИ </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Садржај мере/активност: </w:t>
      </w:r>
      <w:r w:rsidRPr="00104842">
        <w:rPr>
          <w:rFonts w:ascii="Times New Roman" w:eastAsia="Times New Roman" w:hAnsi="Times New Roman" w:cs="Times New Roman"/>
          <w:sz w:val="24"/>
          <w:szCs w:val="24"/>
        </w:rPr>
        <w:t xml:space="preserve">У координацији са директором Јумка записнички утврдити укупно потраживање и кроз потписивање споразума наплатити исто преузимањем непокретности у власништву овог предузећа. </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 xml:space="preserve">Циљ мере/активности: </w:t>
      </w:r>
      <w:r w:rsidRPr="00104842">
        <w:rPr>
          <w:rFonts w:ascii="Times New Roman" w:eastAsia="Times New Roman" w:hAnsi="Times New Roman" w:cs="Times New Roman"/>
          <w:sz w:val="24"/>
          <w:szCs w:val="24"/>
        </w:rPr>
        <w:t>Наплата старих потраживања пре ступања на снагу УППР-а.</w:t>
      </w:r>
    </w:p>
    <w:p w:rsidR="004E20A5" w:rsidRPr="00104842" w:rsidRDefault="004E20A5" w:rsidP="004E20A5">
      <w:pPr>
        <w:jc w:val="both"/>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Претпоставка примене:</w:t>
      </w:r>
      <w:r w:rsidRPr="00104842">
        <w:rPr>
          <w:rFonts w:ascii="Times New Roman" w:hAnsi="Times New Roman" w:cs="Times New Roman"/>
          <w:sz w:val="24"/>
          <w:szCs w:val="24"/>
        </w:rPr>
        <w:t xml:space="preserve"> Сарадња</w:t>
      </w:r>
      <w:r w:rsidRPr="00104842">
        <w:rPr>
          <w:rFonts w:ascii="Times New Roman" w:hAnsi="Times New Roman" w:cs="Times New Roman"/>
          <w:b/>
          <w:sz w:val="24"/>
          <w:szCs w:val="24"/>
        </w:rPr>
        <w:t xml:space="preserve"> </w:t>
      </w:r>
      <w:r w:rsidRPr="00104842">
        <w:rPr>
          <w:rFonts w:ascii="Times New Roman" w:hAnsi="Times New Roman" w:cs="Times New Roman"/>
          <w:sz w:val="24"/>
          <w:szCs w:val="24"/>
        </w:rPr>
        <w:t>Града Врања и</w:t>
      </w:r>
      <w:r w:rsidRPr="00104842">
        <w:rPr>
          <w:rFonts w:ascii="Times New Roman" w:hAnsi="Times New Roman" w:cs="Times New Roman"/>
          <w:b/>
          <w:sz w:val="24"/>
          <w:szCs w:val="24"/>
        </w:rPr>
        <w:t xml:space="preserve"> </w:t>
      </w:r>
      <w:r w:rsidRPr="00104842">
        <w:rPr>
          <w:rFonts w:ascii="Times New Roman" w:hAnsi="Times New Roman" w:cs="Times New Roman"/>
          <w:sz w:val="24"/>
          <w:szCs w:val="24"/>
        </w:rPr>
        <w:t>предузећа Јумко.</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Јавни правобранилац;</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 xml:space="preserve">Начелник Градске управе;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Директор Јумка;</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sz w:val="24"/>
          <w:szCs w:val="24"/>
        </w:rPr>
        <w:t>Председник надзорног одбора Јумка;</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w:t>
      </w:r>
      <w:r w:rsidRPr="00104842">
        <w:rPr>
          <w:rFonts w:ascii="Times New Roman" w:hAnsi="Times New Roman" w:cs="Times New Roman"/>
          <w:b/>
          <w:sz w:val="24"/>
          <w:szCs w:val="24"/>
        </w:rPr>
        <w:t xml:space="preserve"> </w:t>
      </w:r>
      <w:r w:rsidRPr="00104842">
        <w:rPr>
          <w:rFonts w:ascii="Times New Roman" w:hAnsi="Times New Roman" w:cs="Times New Roman"/>
          <w:sz w:val="24"/>
          <w:szCs w:val="24"/>
        </w:rPr>
        <w:t>извештаји јавног правобраниоца и начелника Градске управе.</w:t>
      </w:r>
    </w:p>
    <w:p w:rsidR="004E20A5" w:rsidRPr="00104842" w:rsidRDefault="004E20A5" w:rsidP="004E20A5">
      <w:pPr>
        <w:ind w:firstLine="720"/>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ind w:left="1080"/>
        <w:jc w:val="both"/>
        <w:rPr>
          <w:b/>
        </w:rPr>
      </w:pPr>
    </w:p>
    <w:p w:rsidR="004E20A5" w:rsidRPr="00104842" w:rsidRDefault="004E20A5" w:rsidP="004E20A5">
      <w:pPr>
        <w:jc w:val="both"/>
        <w:rPr>
          <w:b/>
        </w:rPr>
      </w:pPr>
    </w:p>
    <w:p w:rsidR="004E20A5" w:rsidRPr="00104842" w:rsidRDefault="004E20A5" w:rsidP="004E20A5">
      <w:pPr>
        <w:pStyle w:val="ListParagraph"/>
        <w:numPr>
          <w:ilvl w:val="0"/>
          <w:numId w:val="14"/>
        </w:numPr>
        <w:spacing w:after="0" w:line="240" w:lineRule="auto"/>
        <w:jc w:val="both"/>
        <w:rPr>
          <w:rFonts w:ascii="Times New Roman" w:hAnsi="Times New Roman" w:cs="Times New Roman"/>
          <w:b/>
          <w:color w:val="FF0000"/>
          <w:sz w:val="24"/>
          <w:szCs w:val="24"/>
        </w:rPr>
      </w:pPr>
      <w:r w:rsidRPr="00104842">
        <w:rPr>
          <w:rFonts w:ascii="Times New Roman" w:hAnsi="Times New Roman" w:cs="Times New Roman"/>
          <w:b/>
          <w:sz w:val="24"/>
          <w:szCs w:val="24"/>
        </w:rPr>
        <w:t xml:space="preserve"> </w:t>
      </w:r>
      <w:r w:rsidRPr="00104842">
        <w:rPr>
          <w:rFonts w:ascii="Times New Roman" w:hAnsi="Times New Roman" w:cs="Times New Roman"/>
          <w:b/>
          <w:color w:val="FF0000"/>
          <w:sz w:val="24"/>
          <w:szCs w:val="24"/>
        </w:rPr>
        <w:t xml:space="preserve">ФОРМИРАЊЕ КОМИСИЈЕ КОЈА БИ УТВРДИЛА ПРАВНИ ОСНОВ КОРИШЋЕЊА ПРОСТОРИЈА У ВЛАСНИШТВУ ГРАДА ОД СТРАНЕ ЗАКУПАЦА И УРЕДНОСТ ПЛАЋАЊА ЗАКУПА И РЕЖИЈСКИХ ТРОШКОВА </w:t>
      </w:r>
    </w:p>
    <w:p w:rsidR="004E20A5" w:rsidRPr="00104842" w:rsidRDefault="004E20A5" w:rsidP="004E20A5">
      <w:pPr>
        <w:ind w:left="720"/>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sz w:val="24"/>
          <w:szCs w:val="24"/>
        </w:rPr>
      </w:pPr>
      <w:r w:rsidRPr="00104842">
        <w:rPr>
          <w:rFonts w:ascii="Times New Roman" w:eastAsia="Times New Roman" w:hAnsi="Times New Roman" w:cs="Times New Roman"/>
          <w:b/>
          <w:sz w:val="24"/>
          <w:szCs w:val="24"/>
        </w:rPr>
        <w:t>Садржај мере/активност:</w:t>
      </w:r>
      <w:r w:rsidRPr="00104842">
        <w:rPr>
          <w:rFonts w:ascii="Times New Roman" w:eastAsia="Times New Roman" w:hAnsi="Times New Roman" w:cs="Times New Roman"/>
          <w:sz w:val="24"/>
          <w:szCs w:val="24"/>
        </w:rPr>
        <w:t xml:space="preserve"> Комисија има задатак да утврди стварно стање на терену и о томе поднесе извештај Градском већу.</w:t>
      </w:r>
    </w:p>
    <w:p w:rsidR="004E20A5" w:rsidRPr="00104842" w:rsidRDefault="004E20A5" w:rsidP="004E20A5">
      <w:pPr>
        <w:pStyle w:val="ListParagraph"/>
        <w:spacing w:after="0" w:line="240" w:lineRule="auto"/>
        <w:ind w:left="1440"/>
        <w:jc w:val="both"/>
        <w:rPr>
          <w:rFonts w:ascii="Times New Roman" w:hAnsi="Times New Roman" w:cs="Times New Roman"/>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Циљ мере/активности: </w:t>
      </w:r>
      <w:r w:rsidRPr="00104842">
        <w:rPr>
          <w:rFonts w:ascii="Times New Roman" w:eastAsia="Times New Roman" w:hAnsi="Times New Roman" w:cs="Times New Roman"/>
          <w:sz w:val="24"/>
          <w:szCs w:val="24"/>
        </w:rPr>
        <w:t>Евидентирање свих државних органа – закупаца просторија у власништву града и</w:t>
      </w:r>
      <w:r w:rsidRPr="00104842">
        <w:rPr>
          <w:rFonts w:ascii="Times New Roman" w:eastAsia="Times New Roman" w:hAnsi="Times New Roman" w:cs="Times New Roman"/>
          <w:b/>
          <w:sz w:val="24"/>
          <w:szCs w:val="24"/>
        </w:rPr>
        <w:t xml:space="preserve"> </w:t>
      </w:r>
      <w:r w:rsidRPr="00104842">
        <w:rPr>
          <w:rFonts w:ascii="Times New Roman" w:eastAsia="Times New Roman" w:hAnsi="Times New Roman" w:cs="Times New Roman"/>
          <w:sz w:val="24"/>
          <w:szCs w:val="24"/>
        </w:rPr>
        <w:t>наплата</w:t>
      </w:r>
      <w:r w:rsidRPr="00104842">
        <w:rPr>
          <w:rFonts w:ascii="Times New Roman" w:eastAsia="Times New Roman" w:hAnsi="Times New Roman" w:cs="Times New Roman"/>
          <w:b/>
          <w:sz w:val="24"/>
          <w:szCs w:val="24"/>
        </w:rPr>
        <w:t xml:space="preserve"> </w:t>
      </w:r>
      <w:r w:rsidRPr="00104842">
        <w:rPr>
          <w:rFonts w:ascii="Times New Roman" w:eastAsia="Times New Roman" w:hAnsi="Times New Roman" w:cs="Times New Roman"/>
          <w:sz w:val="24"/>
          <w:szCs w:val="24"/>
        </w:rPr>
        <w:t>закупа и</w:t>
      </w:r>
      <w:r w:rsidRPr="00104842">
        <w:rPr>
          <w:rFonts w:ascii="Times New Roman" w:eastAsia="Times New Roman" w:hAnsi="Times New Roman" w:cs="Times New Roman"/>
          <w:b/>
          <w:sz w:val="24"/>
          <w:szCs w:val="24"/>
        </w:rPr>
        <w:t xml:space="preserve"> </w:t>
      </w:r>
      <w:r w:rsidRPr="00104842">
        <w:rPr>
          <w:rFonts w:ascii="Times New Roman" w:eastAsia="Times New Roman" w:hAnsi="Times New Roman" w:cs="Times New Roman"/>
          <w:sz w:val="24"/>
          <w:szCs w:val="24"/>
        </w:rPr>
        <w:t>режијских трошкова.</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Претпоставка примене:</w:t>
      </w:r>
      <w:r w:rsidRPr="00104842">
        <w:rPr>
          <w:rFonts w:ascii="Times New Roman" w:hAnsi="Times New Roman" w:cs="Times New Roman"/>
          <w:sz w:val="24"/>
          <w:szCs w:val="24"/>
        </w:rPr>
        <w:t xml:space="preserve"> Сарадња републичких државних органа са филијалама/испоставама у Врању и града Врања.</w:t>
      </w:r>
    </w:p>
    <w:p w:rsidR="004E20A5" w:rsidRPr="00104842" w:rsidRDefault="004E20A5" w:rsidP="004E20A5">
      <w:pPr>
        <w:jc w:val="both"/>
        <w:rPr>
          <w:b/>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b/>
          <w:sz w:val="24"/>
          <w:szCs w:val="24"/>
        </w:rPr>
        <w:t xml:space="preserve">Субјекти задужени за примену: </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Градске управе;</w:t>
      </w:r>
    </w:p>
    <w:p w:rsidR="004E20A5" w:rsidRPr="00104842" w:rsidRDefault="004E20A5" w:rsidP="004E20A5">
      <w:pPr>
        <w:pStyle w:val="ListParagraph"/>
        <w:numPr>
          <w:ilvl w:val="3"/>
          <w:numId w:val="15"/>
        </w:numPr>
        <w:spacing w:after="0" w:line="240" w:lineRule="auto"/>
        <w:jc w:val="both"/>
        <w:rPr>
          <w:rFonts w:ascii="Times New Roman" w:hAnsi="Times New Roman" w:cs="Times New Roman"/>
          <w:b/>
          <w:sz w:val="24"/>
          <w:szCs w:val="24"/>
        </w:rPr>
      </w:pPr>
      <w:r w:rsidRPr="00104842">
        <w:rPr>
          <w:rFonts w:ascii="Times New Roman" w:eastAsia="Times New Roman" w:hAnsi="Times New Roman" w:cs="Times New Roman"/>
          <w:sz w:val="24"/>
          <w:szCs w:val="24"/>
        </w:rPr>
        <w:t>Начелник Одељења за урбанизам и имовинско – правне послове;</w:t>
      </w:r>
    </w:p>
    <w:p w:rsidR="004E20A5" w:rsidRPr="00104842" w:rsidRDefault="004E20A5" w:rsidP="004E20A5">
      <w:pPr>
        <w:pStyle w:val="ListParagraph"/>
        <w:spacing w:after="0" w:line="240" w:lineRule="auto"/>
        <w:ind w:left="3600"/>
        <w:jc w:val="both"/>
        <w:rPr>
          <w:rFonts w:ascii="Times New Roman" w:hAnsi="Times New Roman" w:cs="Times New Roman"/>
          <w:b/>
          <w:sz w:val="24"/>
          <w:szCs w:val="24"/>
        </w:rPr>
      </w:pPr>
    </w:p>
    <w:p w:rsidR="004E20A5" w:rsidRPr="00104842" w:rsidRDefault="004E20A5" w:rsidP="004E20A5">
      <w:pPr>
        <w:pStyle w:val="ListParagraph"/>
        <w:numPr>
          <w:ilvl w:val="0"/>
          <w:numId w:val="15"/>
        </w:numPr>
        <w:spacing w:after="0" w:line="240" w:lineRule="auto"/>
        <w:jc w:val="both"/>
        <w:rPr>
          <w:rFonts w:ascii="Times New Roman" w:hAnsi="Times New Roman" w:cs="Times New Roman"/>
          <w:b/>
          <w:sz w:val="24"/>
          <w:szCs w:val="24"/>
        </w:rPr>
      </w:pPr>
      <w:r w:rsidRPr="00104842">
        <w:rPr>
          <w:rFonts w:ascii="Times New Roman" w:hAnsi="Times New Roman" w:cs="Times New Roman"/>
          <w:b/>
          <w:sz w:val="24"/>
          <w:szCs w:val="24"/>
        </w:rPr>
        <w:t xml:space="preserve">Евалуација: </w:t>
      </w:r>
      <w:r w:rsidRPr="00104842">
        <w:rPr>
          <w:rFonts w:ascii="Times New Roman" w:hAnsi="Times New Roman" w:cs="Times New Roman"/>
          <w:sz w:val="24"/>
          <w:szCs w:val="24"/>
        </w:rPr>
        <w:t>Месечни извештаји начелника Градске управе Градском већу.</w:t>
      </w:r>
    </w:p>
    <w:p w:rsidR="004E20A5" w:rsidRPr="00104842" w:rsidRDefault="004E20A5" w:rsidP="004E20A5">
      <w:pPr>
        <w:jc w:val="both"/>
        <w:rPr>
          <w:b/>
        </w:rPr>
      </w:pPr>
    </w:p>
    <w:p w:rsidR="004E20A5" w:rsidRPr="00104842" w:rsidRDefault="004E20A5" w:rsidP="004E20A5">
      <w:pPr>
        <w:jc w:val="both"/>
        <w:rPr>
          <w:b/>
        </w:rPr>
      </w:pPr>
      <w:r w:rsidRPr="00104842">
        <w:rPr>
          <w:b/>
        </w:rPr>
        <w:t xml:space="preserve">Напомена: </w:t>
      </w:r>
      <w:r w:rsidRPr="00104842">
        <w:t>Месечни извештај треба да садржи таксативно наведене конкретне активности предузете у вези са постављеним задатком, као и евентуалне резултате постигнуте предуземањем конкретних мера</w:t>
      </w:r>
      <w:r w:rsidRPr="00104842">
        <w:rPr>
          <w:b/>
        </w:rPr>
        <w:t>.</w:t>
      </w:r>
    </w:p>
    <w:p w:rsidR="004E20A5" w:rsidRPr="00104842" w:rsidRDefault="004E20A5" w:rsidP="004E20A5">
      <w:pPr>
        <w:jc w:val="both"/>
        <w:rPr>
          <w:b/>
        </w:rPr>
      </w:pPr>
    </w:p>
    <w:p w:rsidR="004E20A5" w:rsidRPr="00104842" w:rsidRDefault="004E20A5" w:rsidP="004E20A5">
      <w:pPr>
        <w:jc w:val="both"/>
        <w:rPr>
          <w:b/>
        </w:rPr>
      </w:pPr>
    </w:p>
    <w:p w:rsidR="004E20A5" w:rsidRPr="00104842" w:rsidRDefault="004E20A5" w:rsidP="004E20A5">
      <w:pPr>
        <w:jc w:val="center"/>
        <w:rPr>
          <w:b/>
        </w:rPr>
      </w:pPr>
      <w:r w:rsidRPr="00104842">
        <w:rPr>
          <w:b/>
        </w:rPr>
        <w:t>ЗАКЉУЧАК</w:t>
      </w:r>
    </w:p>
    <w:p w:rsidR="004E20A5" w:rsidRPr="00104842" w:rsidRDefault="004E20A5" w:rsidP="004E20A5">
      <w:pPr>
        <w:rPr>
          <w:b/>
        </w:rPr>
      </w:pPr>
    </w:p>
    <w:p w:rsidR="004E20A5" w:rsidRPr="00104842" w:rsidRDefault="004E20A5" w:rsidP="004E20A5">
      <w:pPr>
        <w:rPr>
          <w:b/>
        </w:rPr>
      </w:pPr>
    </w:p>
    <w:p w:rsidR="004E20A5" w:rsidRPr="00104842" w:rsidRDefault="004E20A5" w:rsidP="004E20A5">
      <w:pPr>
        <w:ind w:firstLine="720"/>
        <w:jc w:val="both"/>
      </w:pPr>
      <w:r w:rsidRPr="00104842">
        <w:t xml:space="preserve">Ефекти ових Мера треба да допринесу фискалној консолидацији и смањењу буџетског дефицита Града Врања. На краћи рок ефекти мера би требало да се огледају кроз  повећање буџетских приход у износу од 50 милиона динара до краја 2017 године, а </w:t>
      </w:r>
      <w:r w:rsidRPr="00104842">
        <w:lastRenderedPageBreak/>
        <w:t>на дужи рок требало би да повећају приходе буџета за 200 милиона динара до краја 2019 године. Међутим, да би се постигао максималан и потпуни ефекат ових мера основне претпоставке су:</w:t>
      </w:r>
    </w:p>
    <w:p w:rsidR="004E20A5" w:rsidRPr="00104842" w:rsidRDefault="004E20A5" w:rsidP="004E20A5">
      <w:pPr>
        <w:ind w:firstLine="720"/>
        <w:jc w:val="both"/>
      </w:pPr>
    </w:p>
    <w:p w:rsidR="004E20A5" w:rsidRPr="004E20A5" w:rsidRDefault="004E20A5" w:rsidP="004E20A5">
      <w:pPr>
        <w:pStyle w:val="ListParagraph"/>
        <w:numPr>
          <w:ilvl w:val="0"/>
          <w:numId w:val="16"/>
        </w:numPr>
        <w:spacing w:after="0" w:line="240" w:lineRule="auto"/>
        <w:jc w:val="both"/>
        <w:rPr>
          <w:rFonts w:ascii="Times New Roman" w:hAnsi="Times New Roman" w:cs="Times New Roman"/>
          <w:b/>
          <w:sz w:val="24"/>
          <w:szCs w:val="24"/>
        </w:rPr>
      </w:pPr>
      <w:r w:rsidRPr="004E20A5">
        <w:rPr>
          <w:rFonts w:ascii="Times New Roman" w:hAnsi="Times New Roman" w:cs="Times New Roman"/>
          <w:b/>
          <w:sz w:val="24"/>
          <w:szCs w:val="24"/>
        </w:rPr>
        <w:t>Фискална дисциплина грађана;</w:t>
      </w:r>
    </w:p>
    <w:p w:rsidR="004E20A5" w:rsidRPr="004E20A5" w:rsidRDefault="004E20A5" w:rsidP="004E20A5">
      <w:pPr>
        <w:pStyle w:val="ListParagraph"/>
        <w:spacing w:after="0" w:line="240" w:lineRule="auto"/>
        <w:ind w:left="1080"/>
        <w:jc w:val="both"/>
        <w:rPr>
          <w:rFonts w:ascii="Times New Roman" w:hAnsi="Times New Roman" w:cs="Times New Roman"/>
          <w:sz w:val="24"/>
          <w:szCs w:val="24"/>
        </w:rPr>
      </w:pPr>
    </w:p>
    <w:p w:rsidR="004E20A5" w:rsidRPr="004E20A5" w:rsidRDefault="004E20A5" w:rsidP="004E20A5">
      <w:pPr>
        <w:pStyle w:val="ListParagraph"/>
        <w:numPr>
          <w:ilvl w:val="0"/>
          <w:numId w:val="16"/>
        </w:numPr>
        <w:spacing w:after="0" w:line="240" w:lineRule="auto"/>
        <w:jc w:val="both"/>
        <w:rPr>
          <w:rFonts w:ascii="Times New Roman" w:hAnsi="Times New Roman" w:cs="Times New Roman"/>
          <w:b/>
          <w:sz w:val="24"/>
          <w:szCs w:val="24"/>
        </w:rPr>
      </w:pPr>
      <w:r w:rsidRPr="004E20A5">
        <w:rPr>
          <w:rFonts w:ascii="Times New Roman" w:hAnsi="Times New Roman" w:cs="Times New Roman"/>
          <w:b/>
          <w:sz w:val="24"/>
          <w:szCs w:val="24"/>
        </w:rPr>
        <w:t>Ефикасна борба против корупције на локалном нивоу;</w:t>
      </w:r>
    </w:p>
    <w:p w:rsidR="004E20A5" w:rsidRPr="004E20A5" w:rsidRDefault="004E20A5" w:rsidP="004E20A5">
      <w:pPr>
        <w:jc w:val="both"/>
      </w:pPr>
    </w:p>
    <w:p w:rsidR="004E20A5" w:rsidRPr="004E20A5" w:rsidRDefault="004E20A5" w:rsidP="004E20A5">
      <w:pPr>
        <w:pStyle w:val="ListParagraph"/>
        <w:numPr>
          <w:ilvl w:val="0"/>
          <w:numId w:val="16"/>
        </w:numPr>
        <w:spacing w:after="0" w:line="240" w:lineRule="auto"/>
        <w:jc w:val="both"/>
        <w:rPr>
          <w:rFonts w:ascii="Times New Roman" w:hAnsi="Times New Roman" w:cs="Times New Roman"/>
          <w:b/>
          <w:sz w:val="24"/>
          <w:szCs w:val="24"/>
        </w:rPr>
      </w:pPr>
      <w:r w:rsidRPr="004E20A5">
        <w:rPr>
          <w:rFonts w:ascii="Times New Roman" w:hAnsi="Times New Roman" w:cs="Times New Roman"/>
          <w:b/>
          <w:sz w:val="24"/>
          <w:szCs w:val="24"/>
        </w:rPr>
        <w:t>Организационо, техничко и кадровско јачање капацитета Локалне пореске администрације;</w:t>
      </w:r>
    </w:p>
    <w:p w:rsidR="004E20A5" w:rsidRPr="004E20A5" w:rsidRDefault="004E20A5" w:rsidP="004E20A5">
      <w:pPr>
        <w:jc w:val="both"/>
        <w:rPr>
          <w:b/>
        </w:rPr>
      </w:pPr>
    </w:p>
    <w:p w:rsidR="004E20A5" w:rsidRPr="004E20A5" w:rsidRDefault="004E20A5" w:rsidP="004E20A5">
      <w:pPr>
        <w:pStyle w:val="ListParagraph"/>
        <w:numPr>
          <w:ilvl w:val="0"/>
          <w:numId w:val="16"/>
        </w:numPr>
        <w:spacing w:after="0" w:line="240" w:lineRule="auto"/>
        <w:jc w:val="both"/>
        <w:rPr>
          <w:rFonts w:ascii="Times New Roman" w:hAnsi="Times New Roman" w:cs="Times New Roman"/>
          <w:b/>
          <w:sz w:val="24"/>
          <w:szCs w:val="24"/>
        </w:rPr>
      </w:pPr>
      <w:r w:rsidRPr="004E20A5">
        <w:rPr>
          <w:rFonts w:ascii="Times New Roman" w:hAnsi="Times New Roman" w:cs="Times New Roman"/>
          <w:b/>
          <w:sz w:val="24"/>
          <w:szCs w:val="24"/>
        </w:rPr>
        <w:t>Организационо, техничко и кадровско јачање капацитета Одељења за инспекцијске послове;</w:t>
      </w:r>
    </w:p>
    <w:p w:rsidR="004E20A5" w:rsidRPr="004E20A5" w:rsidRDefault="004E20A5" w:rsidP="004E20A5">
      <w:pPr>
        <w:jc w:val="both"/>
        <w:rPr>
          <w:b/>
        </w:rPr>
      </w:pPr>
    </w:p>
    <w:p w:rsidR="004E20A5" w:rsidRPr="004E20A5" w:rsidRDefault="004E20A5" w:rsidP="004E20A5">
      <w:pPr>
        <w:pStyle w:val="ListParagraph"/>
        <w:numPr>
          <w:ilvl w:val="0"/>
          <w:numId w:val="16"/>
        </w:numPr>
        <w:spacing w:after="0" w:line="240" w:lineRule="auto"/>
        <w:jc w:val="both"/>
        <w:rPr>
          <w:rFonts w:ascii="Times New Roman" w:hAnsi="Times New Roman" w:cs="Times New Roman"/>
          <w:b/>
          <w:sz w:val="24"/>
          <w:szCs w:val="24"/>
        </w:rPr>
      </w:pPr>
      <w:r w:rsidRPr="004E20A5">
        <w:rPr>
          <w:rFonts w:ascii="Times New Roman" w:hAnsi="Times New Roman" w:cs="Times New Roman"/>
          <w:b/>
          <w:sz w:val="24"/>
          <w:szCs w:val="24"/>
        </w:rPr>
        <w:t>Боља координација рада Градског већа и Градске управе;</w:t>
      </w:r>
    </w:p>
    <w:p w:rsidR="004E20A5" w:rsidRPr="004E20A5" w:rsidRDefault="004E20A5" w:rsidP="004E20A5">
      <w:pPr>
        <w:jc w:val="both"/>
        <w:rPr>
          <w:b/>
        </w:rPr>
      </w:pPr>
    </w:p>
    <w:p w:rsidR="004E20A5" w:rsidRPr="004E20A5" w:rsidRDefault="004E20A5" w:rsidP="004E20A5">
      <w:pPr>
        <w:pStyle w:val="ListParagraph"/>
        <w:numPr>
          <w:ilvl w:val="0"/>
          <w:numId w:val="16"/>
        </w:numPr>
        <w:spacing w:after="0" w:line="240" w:lineRule="auto"/>
        <w:jc w:val="both"/>
        <w:rPr>
          <w:rFonts w:ascii="Times New Roman" w:hAnsi="Times New Roman" w:cs="Times New Roman"/>
          <w:b/>
          <w:sz w:val="24"/>
          <w:szCs w:val="24"/>
        </w:rPr>
      </w:pPr>
      <w:r w:rsidRPr="004E20A5">
        <w:rPr>
          <w:rFonts w:ascii="Times New Roman" w:hAnsi="Times New Roman" w:cs="Times New Roman"/>
          <w:b/>
          <w:sz w:val="24"/>
          <w:szCs w:val="24"/>
        </w:rPr>
        <w:t>Боља координацији органа Града и републичких институција са филијалама/испоставама у Врању;</w:t>
      </w:r>
    </w:p>
    <w:p w:rsidR="004E20A5" w:rsidRPr="004E20A5" w:rsidRDefault="004E20A5" w:rsidP="004E20A5">
      <w:pPr>
        <w:jc w:val="both"/>
        <w:rPr>
          <w:b/>
        </w:rPr>
      </w:pPr>
    </w:p>
    <w:p w:rsidR="004E20A5" w:rsidRPr="004E20A5" w:rsidRDefault="004E20A5" w:rsidP="004E20A5">
      <w:pPr>
        <w:pStyle w:val="ListParagraph"/>
        <w:numPr>
          <w:ilvl w:val="0"/>
          <w:numId w:val="16"/>
        </w:numPr>
        <w:spacing w:after="0" w:line="240" w:lineRule="auto"/>
        <w:jc w:val="both"/>
        <w:rPr>
          <w:rFonts w:ascii="Times New Roman" w:hAnsi="Times New Roman" w:cs="Times New Roman"/>
          <w:b/>
          <w:sz w:val="24"/>
          <w:szCs w:val="24"/>
        </w:rPr>
      </w:pPr>
      <w:r w:rsidRPr="004E20A5">
        <w:rPr>
          <w:rFonts w:ascii="Times New Roman" w:hAnsi="Times New Roman" w:cs="Times New Roman"/>
          <w:b/>
          <w:sz w:val="24"/>
          <w:szCs w:val="24"/>
        </w:rPr>
        <w:t xml:space="preserve">Партиципација грађана у процесу планирања, израде и доношења локалног буџета; </w:t>
      </w:r>
    </w:p>
    <w:p w:rsidR="004E20A5" w:rsidRPr="00104842" w:rsidRDefault="004E20A5" w:rsidP="004E20A5">
      <w:pPr>
        <w:jc w:val="both"/>
        <w:rPr>
          <w:b/>
        </w:rPr>
      </w:pPr>
    </w:p>
    <w:p w:rsidR="004E20A5" w:rsidRPr="00104842" w:rsidRDefault="004E20A5" w:rsidP="004E20A5">
      <w:pPr>
        <w:jc w:val="center"/>
        <w:rPr>
          <w:b/>
        </w:rPr>
      </w:pPr>
      <w:proofErr w:type="gramStart"/>
      <w:r w:rsidRPr="00104842">
        <w:rPr>
          <w:b/>
        </w:rPr>
        <w:t>ГРАДСКО  ВЕЋЕ</w:t>
      </w:r>
      <w:proofErr w:type="gramEnd"/>
      <w:r w:rsidRPr="00104842">
        <w:rPr>
          <w:b/>
        </w:rPr>
        <w:t xml:space="preserve">  ГРАДА ВРАЊА</w:t>
      </w:r>
    </w:p>
    <w:p w:rsidR="004E20A5" w:rsidRPr="00104842" w:rsidRDefault="004E20A5" w:rsidP="004E20A5">
      <w:pPr>
        <w:jc w:val="center"/>
        <w:rPr>
          <w:b/>
        </w:rPr>
      </w:pPr>
      <w:r w:rsidRPr="00104842">
        <w:rPr>
          <w:b/>
        </w:rPr>
        <w:t>Број 06-141/</w:t>
      </w:r>
      <w:r>
        <w:rPr>
          <w:b/>
        </w:rPr>
        <w:t>12/</w:t>
      </w:r>
      <w:r w:rsidRPr="00104842">
        <w:rPr>
          <w:b/>
        </w:rPr>
        <w:t xml:space="preserve">2017-04, дана 28.06.2017. </w:t>
      </w:r>
      <w:proofErr w:type="gramStart"/>
      <w:r w:rsidRPr="00104842">
        <w:rPr>
          <w:b/>
        </w:rPr>
        <w:t>године</w:t>
      </w:r>
      <w:proofErr w:type="gramEnd"/>
    </w:p>
    <w:p w:rsidR="004E20A5" w:rsidRPr="00104842" w:rsidRDefault="004E20A5" w:rsidP="004E20A5">
      <w:pPr>
        <w:jc w:val="center"/>
        <w:rPr>
          <w:b/>
        </w:rPr>
      </w:pPr>
    </w:p>
    <w:p w:rsidR="004E20A5" w:rsidRDefault="004E20A5" w:rsidP="004E20A5">
      <w:pPr>
        <w:rPr>
          <w:b/>
        </w:rPr>
      </w:pPr>
      <w:r>
        <w:rPr>
          <w:b/>
        </w:rPr>
        <w:t xml:space="preserve">                                                                                                       Председник</w:t>
      </w:r>
    </w:p>
    <w:p w:rsidR="004E20A5" w:rsidRDefault="004E20A5" w:rsidP="004E20A5">
      <w:pPr>
        <w:rPr>
          <w:b/>
        </w:rPr>
      </w:pPr>
      <w:r>
        <w:rPr>
          <w:b/>
        </w:rPr>
        <w:t xml:space="preserve">                                                                                                    Градског већа</w:t>
      </w:r>
      <w:r w:rsidR="00344641">
        <w:rPr>
          <w:b/>
        </w:rPr>
        <w:t>,</w:t>
      </w:r>
      <w:r>
        <w:rPr>
          <w:b/>
        </w:rPr>
        <w:t xml:space="preserve"> </w:t>
      </w:r>
    </w:p>
    <w:p w:rsidR="004E20A5" w:rsidRPr="00104842" w:rsidRDefault="004E20A5" w:rsidP="004E20A5">
      <w:pPr>
        <w:rPr>
          <w:b/>
        </w:rPr>
      </w:pPr>
      <w:r>
        <w:rPr>
          <w:b/>
        </w:rPr>
        <w:t xml:space="preserve">                                                                                             </w:t>
      </w:r>
      <w:proofErr w:type="gramStart"/>
      <w:r>
        <w:rPr>
          <w:b/>
        </w:rPr>
        <w:t>др</w:t>
      </w:r>
      <w:proofErr w:type="gramEnd"/>
      <w:r>
        <w:rPr>
          <w:b/>
        </w:rPr>
        <w:t xml:space="preserve"> Слободан Миленковић</w:t>
      </w: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4E20A5" w:rsidRDefault="004E20A5" w:rsidP="00641B59">
      <w:pPr>
        <w:rPr>
          <w:b/>
          <w:sz w:val="26"/>
          <w:szCs w:val="26"/>
          <w:lang w:val="sr-Cyrl-CS"/>
        </w:rPr>
      </w:pPr>
    </w:p>
    <w:p w:rsidR="00641B59" w:rsidRPr="002F3F27" w:rsidRDefault="00641B59" w:rsidP="00641B59">
      <w:pPr>
        <w:rPr>
          <w:b/>
          <w:sz w:val="26"/>
          <w:szCs w:val="26"/>
          <w:lang w:val="sr-Cyrl-CS"/>
        </w:rPr>
      </w:pPr>
      <w:r w:rsidRPr="002F3F27">
        <w:rPr>
          <w:b/>
          <w:sz w:val="26"/>
          <w:szCs w:val="26"/>
          <w:lang w:val="sr-Cyrl-CS"/>
        </w:rPr>
        <w:lastRenderedPageBreak/>
        <w:t>Република Србија</w:t>
      </w:r>
    </w:p>
    <w:p w:rsidR="00641B59" w:rsidRPr="002F3F27" w:rsidRDefault="00641B59" w:rsidP="00641B59">
      <w:pPr>
        <w:rPr>
          <w:b/>
          <w:sz w:val="26"/>
          <w:szCs w:val="26"/>
          <w:lang w:val="sr-Cyrl-CS"/>
        </w:rPr>
      </w:pPr>
      <w:r w:rsidRPr="002F3F27">
        <w:rPr>
          <w:b/>
          <w:sz w:val="26"/>
          <w:szCs w:val="26"/>
          <w:lang w:val="sr-Cyrl-CS"/>
        </w:rPr>
        <w:t>ГРАД ВРАЊЕ</w:t>
      </w:r>
    </w:p>
    <w:p w:rsidR="00641B59" w:rsidRPr="002F3F27" w:rsidRDefault="00641B59" w:rsidP="00641B59">
      <w:pPr>
        <w:rPr>
          <w:b/>
          <w:sz w:val="26"/>
          <w:szCs w:val="26"/>
          <w:lang w:val="sr-Cyrl-CS"/>
        </w:rPr>
      </w:pPr>
      <w:r w:rsidRPr="002F3F27">
        <w:rPr>
          <w:b/>
          <w:sz w:val="26"/>
          <w:szCs w:val="26"/>
          <w:lang w:val="sr-Cyrl-CS"/>
        </w:rPr>
        <w:t>ГРАДСКО ВЕЋЕ</w:t>
      </w:r>
    </w:p>
    <w:p w:rsidR="00641B59" w:rsidRPr="002F3F27" w:rsidRDefault="00641B59" w:rsidP="00641B59">
      <w:pPr>
        <w:rPr>
          <w:b/>
          <w:sz w:val="26"/>
          <w:szCs w:val="26"/>
          <w:lang w:val="sr-Cyrl-CS"/>
        </w:rPr>
      </w:pPr>
      <w:r w:rsidRPr="002F3F27">
        <w:rPr>
          <w:b/>
          <w:sz w:val="26"/>
          <w:szCs w:val="26"/>
          <w:lang w:val="sr-Cyrl-CS"/>
        </w:rPr>
        <w:t>Број: 06-</w:t>
      </w:r>
      <w:r w:rsidRPr="002F3F27">
        <w:rPr>
          <w:b/>
          <w:sz w:val="26"/>
          <w:szCs w:val="26"/>
        </w:rPr>
        <w:t>141</w:t>
      </w:r>
      <w:r w:rsidRPr="002F3F27">
        <w:rPr>
          <w:b/>
          <w:sz w:val="26"/>
          <w:szCs w:val="26"/>
          <w:lang w:val="sr-Cyrl-CS"/>
        </w:rPr>
        <w:t>/2017-04</w:t>
      </w:r>
    </w:p>
    <w:p w:rsidR="00641B59" w:rsidRPr="002F3F27" w:rsidRDefault="00641B59" w:rsidP="00641B59">
      <w:pPr>
        <w:rPr>
          <w:b/>
          <w:sz w:val="26"/>
          <w:szCs w:val="26"/>
          <w:lang w:val="sr-Cyrl-CS"/>
        </w:rPr>
      </w:pPr>
      <w:r w:rsidRPr="002F3F27">
        <w:rPr>
          <w:b/>
          <w:sz w:val="26"/>
          <w:szCs w:val="26"/>
          <w:lang w:val="sr-Cyrl-CS"/>
        </w:rPr>
        <w:t xml:space="preserve">Дана: </w:t>
      </w:r>
      <w:r w:rsidRPr="002F3F27">
        <w:rPr>
          <w:b/>
          <w:sz w:val="26"/>
          <w:szCs w:val="26"/>
        </w:rPr>
        <w:t>28.06.</w:t>
      </w:r>
      <w:r w:rsidRPr="002F3F27">
        <w:rPr>
          <w:b/>
          <w:sz w:val="26"/>
          <w:szCs w:val="26"/>
          <w:lang w:val="sr-Cyrl-CS"/>
        </w:rPr>
        <w:t>2017. године</w:t>
      </w:r>
    </w:p>
    <w:p w:rsidR="00641B59" w:rsidRPr="002F3F27" w:rsidRDefault="00641B59" w:rsidP="00641B59">
      <w:pPr>
        <w:rPr>
          <w:b/>
          <w:sz w:val="26"/>
          <w:szCs w:val="26"/>
          <w:lang w:val="sr-Cyrl-CS"/>
        </w:rPr>
      </w:pPr>
      <w:r w:rsidRPr="002F3F27">
        <w:rPr>
          <w:b/>
          <w:sz w:val="26"/>
          <w:szCs w:val="26"/>
          <w:lang w:val="sr-Cyrl-CS"/>
        </w:rPr>
        <w:t>В р а њ е</w:t>
      </w:r>
    </w:p>
    <w:p w:rsidR="00641B59" w:rsidRPr="002F3F27" w:rsidRDefault="00641B59" w:rsidP="00641B59">
      <w:pPr>
        <w:rPr>
          <w:b/>
          <w:sz w:val="26"/>
          <w:szCs w:val="26"/>
          <w:lang w:val="sr-Cyrl-CS"/>
        </w:rPr>
      </w:pPr>
      <w:r w:rsidRPr="002F3F27">
        <w:rPr>
          <w:b/>
          <w:sz w:val="26"/>
          <w:szCs w:val="26"/>
          <w:lang w:val="sr-Cyrl-CS"/>
        </w:rPr>
        <w:t xml:space="preserve"> </w:t>
      </w:r>
    </w:p>
    <w:p w:rsidR="00641B59" w:rsidRDefault="00641B59" w:rsidP="00641B59">
      <w:pPr>
        <w:jc w:val="center"/>
        <w:rPr>
          <w:b/>
          <w:sz w:val="26"/>
          <w:szCs w:val="26"/>
          <w:lang w:val="sr-Cyrl-CS"/>
        </w:rPr>
      </w:pPr>
    </w:p>
    <w:p w:rsidR="00641B59" w:rsidRDefault="00641B59" w:rsidP="00641B59">
      <w:pPr>
        <w:jc w:val="center"/>
        <w:rPr>
          <w:b/>
          <w:sz w:val="26"/>
          <w:szCs w:val="26"/>
          <w:lang w:val="sr-Cyrl-CS"/>
        </w:rPr>
      </w:pPr>
      <w:r>
        <w:rPr>
          <w:b/>
          <w:sz w:val="26"/>
          <w:szCs w:val="26"/>
          <w:lang w:val="sr-Cyrl-CS"/>
        </w:rPr>
        <w:t xml:space="preserve">СКУПШТИНА ГРАДА ВРАЊА </w:t>
      </w:r>
    </w:p>
    <w:p w:rsidR="00641B59" w:rsidRDefault="00641B59" w:rsidP="00641B59">
      <w:pPr>
        <w:jc w:val="center"/>
        <w:rPr>
          <w:b/>
          <w:sz w:val="26"/>
          <w:szCs w:val="26"/>
          <w:lang w:val="sr-Cyrl-CS"/>
        </w:rPr>
      </w:pPr>
      <w:r>
        <w:rPr>
          <w:b/>
          <w:sz w:val="26"/>
          <w:szCs w:val="26"/>
          <w:lang w:val="sr-Cyrl-CS"/>
        </w:rPr>
        <w:t>-председнику-</w:t>
      </w:r>
    </w:p>
    <w:p w:rsidR="00641B59" w:rsidRPr="00641B59" w:rsidRDefault="00641B59" w:rsidP="00641B59">
      <w:pPr>
        <w:jc w:val="center"/>
        <w:rPr>
          <w:b/>
          <w:sz w:val="26"/>
          <w:szCs w:val="26"/>
        </w:rPr>
      </w:pPr>
    </w:p>
    <w:p w:rsidR="00641B59" w:rsidRPr="002F3F27" w:rsidRDefault="00641B59" w:rsidP="00641B59">
      <w:pPr>
        <w:ind w:firstLine="720"/>
        <w:jc w:val="both"/>
        <w:rPr>
          <w:sz w:val="26"/>
          <w:szCs w:val="26"/>
          <w:lang w:val="sr-Cyrl-CS"/>
        </w:rPr>
      </w:pPr>
      <w:r w:rsidRPr="002F3F27">
        <w:rPr>
          <w:sz w:val="26"/>
          <w:szCs w:val="26"/>
          <w:lang w:val="sr-Cyrl-CS"/>
        </w:rPr>
        <w:t xml:space="preserve">На основу члана </w:t>
      </w:r>
      <w:r w:rsidRPr="002F3F27">
        <w:rPr>
          <w:sz w:val="26"/>
          <w:szCs w:val="26"/>
        </w:rPr>
        <w:t xml:space="preserve">61. </w:t>
      </w:r>
      <w:r w:rsidRPr="002F3F2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F3F27">
        <w:rPr>
          <w:sz w:val="26"/>
          <w:szCs w:val="26"/>
        </w:rPr>
        <w:t>28.06.201</w:t>
      </w:r>
      <w:r w:rsidRPr="002F3F27">
        <w:rPr>
          <w:sz w:val="26"/>
          <w:szCs w:val="26"/>
          <w:lang w:val="sr-Cyrl-CS"/>
        </w:rPr>
        <w:t>7. године, разматрало је</w:t>
      </w:r>
      <w:r w:rsidRPr="00641B59">
        <w:rPr>
          <w:sz w:val="28"/>
          <w:szCs w:val="28"/>
        </w:rPr>
        <w:t xml:space="preserve"> </w:t>
      </w:r>
      <w:r w:rsidRPr="002F65AF">
        <w:rPr>
          <w:sz w:val="26"/>
          <w:szCs w:val="26"/>
        </w:rPr>
        <w:t>Нацрт Одлуке о усвајању Плана детаљне регулације у насељу „Смоница“ у Врањској Бањи</w:t>
      </w:r>
      <w:r w:rsidRPr="002F3F27">
        <w:rPr>
          <w:sz w:val="26"/>
          <w:szCs w:val="26"/>
          <w:lang w:val="sr-Cyrl-CS"/>
        </w:rPr>
        <w:t>, и донело следећ</w:t>
      </w:r>
      <w:r w:rsidRPr="002F3F27">
        <w:rPr>
          <w:sz w:val="26"/>
          <w:szCs w:val="26"/>
        </w:rPr>
        <w:t>и</w:t>
      </w:r>
    </w:p>
    <w:p w:rsidR="00641B59" w:rsidRPr="002F3F27" w:rsidRDefault="00641B59" w:rsidP="00641B59">
      <w:pPr>
        <w:ind w:firstLine="706"/>
        <w:jc w:val="both"/>
        <w:rPr>
          <w:b/>
          <w:i/>
          <w:sz w:val="26"/>
          <w:szCs w:val="26"/>
          <w:lang w:val="sr-Cyrl-CS"/>
        </w:rPr>
      </w:pPr>
    </w:p>
    <w:p w:rsidR="00641B59" w:rsidRPr="002F3F27" w:rsidRDefault="00641B59" w:rsidP="00641B59">
      <w:pPr>
        <w:jc w:val="center"/>
        <w:rPr>
          <w:b/>
          <w:i/>
          <w:sz w:val="26"/>
          <w:szCs w:val="26"/>
        </w:rPr>
      </w:pPr>
      <w:r w:rsidRPr="002F3F27">
        <w:rPr>
          <w:b/>
          <w:i/>
          <w:sz w:val="26"/>
          <w:szCs w:val="26"/>
          <w:lang w:val="sr-Cyrl-CS"/>
        </w:rPr>
        <w:t xml:space="preserve">З А К Љ У Ч А К </w:t>
      </w:r>
    </w:p>
    <w:p w:rsidR="00641B59" w:rsidRPr="002F3F27" w:rsidRDefault="00641B59" w:rsidP="00641B59">
      <w:pPr>
        <w:jc w:val="both"/>
        <w:rPr>
          <w:sz w:val="26"/>
          <w:szCs w:val="26"/>
          <w:u w:val="single"/>
        </w:rPr>
      </w:pPr>
    </w:p>
    <w:p w:rsidR="00641B59" w:rsidRPr="002F65AF" w:rsidRDefault="00641B59" w:rsidP="00641B59">
      <w:pPr>
        <w:ind w:firstLine="720"/>
        <w:jc w:val="both"/>
        <w:rPr>
          <w:sz w:val="26"/>
          <w:szCs w:val="26"/>
        </w:rPr>
      </w:pPr>
      <w:r w:rsidRPr="002F65AF">
        <w:rPr>
          <w:sz w:val="26"/>
          <w:szCs w:val="26"/>
        </w:rPr>
        <w:t xml:space="preserve">Утврђује се </w:t>
      </w:r>
      <w:r w:rsidRPr="002F65AF">
        <w:rPr>
          <w:sz w:val="26"/>
          <w:szCs w:val="26"/>
          <w:lang w:val="sr-Cyrl-CS"/>
        </w:rPr>
        <w:t xml:space="preserve">Предлог </w:t>
      </w:r>
      <w:r w:rsidRPr="002F65AF">
        <w:rPr>
          <w:sz w:val="26"/>
          <w:szCs w:val="26"/>
        </w:rPr>
        <w:t>Одлуке о усвајању Плана детаљне регулације у насељу „Смоница“ у Врањској Бањи</w:t>
      </w:r>
      <w:r w:rsidR="002F65AF" w:rsidRPr="002F65AF">
        <w:rPr>
          <w:sz w:val="26"/>
          <w:szCs w:val="26"/>
        </w:rPr>
        <w:t xml:space="preserve"> </w:t>
      </w:r>
      <w:r w:rsidRPr="002F65AF">
        <w:rPr>
          <w:sz w:val="26"/>
          <w:szCs w:val="26"/>
        </w:rPr>
        <w:t xml:space="preserve"> и</w:t>
      </w:r>
      <w:r w:rsidR="002F65AF" w:rsidRPr="002F65AF">
        <w:rPr>
          <w:sz w:val="26"/>
          <w:szCs w:val="26"/>
        </w:rPr>
        <w:t xml:space="preserve"> </w:t>
      </w:r>
      <w:r w:rsidRPr="002F65AF">
        <w:rPr>
          <w:sz w:val="26"/>
          <w:szCs w:val="26"/>
        </w:rPr>
        <w:t xml:space="preserve"> доставља Скупштини на разматрање и усвајање.</w:t>
      </w:r>
    </w:p>
    <w:p w:rsidR="00641B59" w:rsidRPr="002F65AF" w:rsidRDefault="00641B59" w:rsidP="00641B59">
      <w:pPr>
        <w:ind w:firstLine="720"/>
        <w:jc w:val="both"/>
        <w:rPr>
          <w:sz w:val="26"/>
          <w:szCs w:val="26"/>
        </w:rPr>
      </w:pPr>
    </w:p>
    <w:p w:rsidR="00641B59" w:rsidRPr="002F65AF" w:rsidRDefault="00641B59" w:rsidP="00641B59">
      <w:pPr>
        <w:jc w:val="both"/>
        <w:rPr>
          <w:sz w:val="26"/>
          <w:szCs w:val="26"/>
        </w:rPr>
      </w:pPr>
      <w:r w:rsidRPr="002F65AF">
        <w:rPr>
          <w:sz w:val="26"/>
          <w:szCs w:val="26"/>
        </w:rPr>
        <w:tab/>
        <w:t xml:space="preserve">Уводне напомене на седници Скупштине поднеће Јована Антић, начелник Одељења за урбанизам, имовинско-правне </w:t>
      </w:r>
      <w:proofErr w:type="gramStart"/>
      <w:r w:rsidRPr="002F65AF">
        <w:rPr>
          <w:sz w:val="26"/>
          <w:szCs w:val="26"/>
        </w:rPr>
        <w:t>послове  и</w:t>
      </w:r>
      <w:proofErr w:type="gramEnd"/>
      <w:r w:rsidRPr="002F65AF">
        <w:rPr>
          <w:sz w:val="26"/>
          <w:szCs w:val="26"/>
        </w:rPr>
        <w:t xml:space="preserve"> комунално –стамбене делатности и Тања Цветковић, представник Јавног предузећа „Завод за урбанизам“ Врање.</w:t>
      </w:r>
    </w:p>
    <w:p w:rsidR="00641B59" w:rsidRPr="002F65AF" w:rsidRDefault="00641B59" w:rsidP="00641B59">
      <w:pPr>
        <w:jc w:val="both"/>
        <w:rPr>
          <w:sz w:val="26"/>
          <w:szCs w:val="26"/>
        </w:rPr>
      </w:pPr>
    </w:p>
    <w:p w:rsidR="00641B59" w:rsidRPr="002F3F27" w:rsidRDefault="00641B59" w:rsidP="00641B59">
      <w:pPr>
        <w:jc w:val="both"/>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r>
      <w:r w:rsidRPr="002F3F27">
        <w:rPr>
          <w:b/>
          <w:sz w:val="26"/>
          <w:szCs w:val="26"/>
        </w:rPr>
        <w:tab/>
      </w:r>
      <w:r w:rsidRPr="002F3F27">
        <w:rPr>
          <w:b/>
          <w:sz w:val="26"/>
          <w:szCs w:val="26"/>
        </w:rPr>
        <w:tab/>
        <w:t xml:space="preserve">    ПРЕДСЕДНИК </w:t>
      </w:r>
    </w:p>
    <w:p w:rsidR="00641B59" w:rsidRPr="002F3F27" w:rsidRDefault="00641B59" w:rsidP="00641B59">
      <w:pPr>
        <w:jc w:val="center"/>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t xml:space="preserve">             ГРАДСКОГ ВЕЋА</w:t>
      </w:r>
    </w:p>
    <w:p w:rsidR="00641B59" w:rsidRPr="00E85EC5" w:rsidRDefault="00641B59" w:rsidP="00641B59">
      <w:pPr>
        <w:ind w:firstLine="708"/>
        <w:jc w:val="both"/>
        <w:rPr>
          <w:b/>
          <w:sz w:val="26"/>
          <w:szCs w:val="26"/>
        </w:rPr>
      </w:pPr>
      <w:r w:rsidRPr="002F3F27">
        <w:rPr>
          <w:b/>
          <w:sz w:val="26"/>
          <w:szCs w:val="26"/>
        </w:rPr>
        <w:t xml:space="preserve">                                                     </w:t>
      </w:r>
      <w:r w:rsidR="00E85EC5">
        <w:rPr>
          <w:b/>
          <w:sz w:val="26"/>
          <w:szCs w:val="26"/>
        </w:rPr>
        <w:t xml:space="preserve">                         </w:t>
      </w:r>
      <w:r w:rsidR="000A1A91">
        <w:rPr>
          <w:b/>
          <w:sz w:val="26"/>
          <w:szCs w:val="26"/>
        </w:rPr>
        <w:t xml:space="preserve">   </w:t>
      </w:r>
      <w:proofErr w:type="gramStart"/>
      <w:r w:rsidRPr="002F3F27">
        <w:rPr>
          <w:b/>
          <w:sz w:val="26"/>
          <w:szCs w:val="26"/>
        </w:rPr>
        <w:t>др</w:t>
      </w:r>
      <w:proofErr w:type="gramEnd"/>
      <w:r w:rsidRPr="002F3F27">
        <w:rPr>
          <w:b/>
          <w:sz w:val="26"/>
          <w:szCs w:val="26"/>
        </w:rPr>
        <w:t xml:space="preserve"> Слободан Миленковић</w:t>
      </w:r>
    </w:p>
    <w:p w:rsidR="00641B59" w:rsidRDefault="00641B59" w:rsidP="00641B59">
      <w:pPr>
        <w:ind w:firstLine="708"/>
        <w:jc w:val="both"/>
        <w:rPr>
          <w:b/>
          <w:sz w:val="26"/>
          <w:szCs w:val="26"/>
        </w:rPr>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641B59" w:rsidRDefault="00641B59" w:rsidP="00B27FC9">
      <w:pPr>
        <w:jc w:val="both"/>
      </w:pPr>
    </w:p>
    <w:p w:rsidR="008524D0" w:rsidRDefault="008524D0" w:rsidP="00B27FC9">
      <w:pPr>
        <w:jc w:val="both"/>
      </w:pPr>
    </w:p>
    <w:p w:rsidR="00641B59" w:rsidRDefault="00641B59" w:rsidP="00B27FC9">
      <w:pPr>
        <w:jc w:val="both"/>
      </w:pPr>
    </w:p>
    <w:p w:rsidR="002F65AF" w:rsidRDefault="002F65AF" w:rsidP="00B27FC9">
      <w:pPr>
        <w:jc w:val="both"/>
      </w:pPr>
    </w:p>
    <w:p w:rsidR="002F65AF" w:rsidRDefault="002F65AF" w:rsidP="00B27FC9">
      <w:pPr>
        <w:jc w:val="both"/>
      </w:pPr>
    </w:p>
    <w:p w:rsidR="00641B59" w:rsidRDefault="00641B59" w:rsidP="00B27FC9">
      <w:pPr>
        <w:jc w:val="both"/>
      </w:pPr>
    </w:p>
    <w:p w:rsidR="00641B59" w:rsidRPr="002F3F27" w:rsidRDefault="00641B59" w:rsidP="00641B59">
      <w:pPr>
        <w:rPr>
          <w:b/>
          <w:sz w:val="26"/>
          <w:szCs w:val="26"/>
          <w:lang w:val="sr-Cyrl-CS"/>
        </w:rPr>
      </w:pPr>
      <w:r w:rsidRPr="002F3F27">
        <w:rPr>
          <w:b/>
          <w:sz w:val="26"/>
          <w:szCs w:val="26"/>
          <w:lang w:val="sr-Cyrl-CS"/>
        </w:rPr>
        <w:lastRenderedPageBreak/>
        <w:t>Република Србија</w:t>
      </w:r>
    </w:p>
    <w:p w:rsidR="00641B59" w:rsidRPr="002F3F27" w:rsidRDefault="00641B59" w:rsidP="00641B59">
      <w:pPr>
        <w:rPr>
          <w:b/>
          <w:sz w:val="26"/>
          <w:szCs w:val="26"/>
          <w:lang w:val="sr-Cyrl-CS"/>
        </w:rPr>
      </w:pPr>
      <w:r w:rsidRPr="002F3F27">
        <w:rPr>
          <w:b/>
          <w:sz w:val="26"/>
          <w:szCs w:val="26"/>
          <w:lang w:val="sr-Cyrl-CS"/>
        </w:rPr>
        <w:t>ГРАД ВРАЊЕ</w:t>
      </w:r>
    </w:p>
    <w:p w:rsidR="00641B59" w:rsidRPr="002F3F27" w:rsidRDefault="00641B59" w:rsidP="00641B59">
      <w:pPr>
        <w:rPr>
          <w:b/>
          <w:sz w:val="26"/>
          <w:szCs w:val="26"/>
          <w:lang w:val="sr-Cyrl-CS"/>
        </w:rPr>
      </w:pPr>
      <w:r w:rsidRPr="002F3F27">
        <w:rPr>
          <w:b/>
          <w:sz w:val="26"/>
          <w:szCs w:val="26"/>
          <w:lang w:val="sr-Cyrl-CS"/>
        </w:rPr>
        <w:t>ГРАДСКО ВЕЋЕ</w:t>
      </w:r>
    </w:p>
    <w:p w:rsidR="00641B59" w:rsidRPr="002F3F27" w:rsidRDefault="00641B59" w:rsidP="00641B59">
      <w:pPr>
        <w:rPr>
          <w:b/>
          <w:sz w:val="26"/>
          <w:szCs w:val="26"/>
          <w:lang w:val="sr-Cyrl-CS"/>
        </w:rPr>
      </w:pPr>
      <w:r w:rsidRPr="002F3F27">
        <w:rPr>
          <w:b/>
          <w:sz w:val="26"/>
          <w:szCs w:val="26"/>
          <w:lang w:val="sr-Cyrl-CS"/>
        </w:rPr>
        <w:t>Број: 06-</w:t>
      </w:r>
      <w:r w:rsidRPr="002F3F27">
        <w:rPr>
          <w:b/>
          <w:sz w:val="26"/>
          <w:szCs w:val="26"/>
        </w:rPr>
        <w:t>141</w:t>
      </w:r>
      <w:r w:rsidRPr="002F3F27">
        <w:rPr>
          <w:b/>
          <w:sz w:val="26"/>
          <w:szCs w:val="26"/>
          <w:lang w:val="sr-Cyrl-CS"/>
        </w:rPr>
        <w:t>/2017-04</w:t>
      </w:r>
    </w:p>
    <w:p w:rsidR="00641B59" w:rsidRPr="002F3F27" w:rsidRDefault="00641B59" w:rsidP="00641B59">
      <w:pPr>
        <w:rPr>
          <w:b/>
          <w:sz w:val="26"/>
          <w:szCs w:val="26"/>
          <w:lang w:val="sr-Cyrl-CS"/>
        </w:rPr>
      </w:pPr>
      <w:r w:rsidRPr="002F3F27">
        <w:rPr>
          <w:b/>
          <w:sz w:val="26"/>
          <w:szCs w:val="26"/>
          <w:lang w:val="sr-Cyrl-CS"/>
        </w:rPr>
        <w:t xml:space="preserve">Дана: </w:t>
      </w:r>
      <w:r w:rsidRPr="002F3F27">
        <w:rPr>
          <w:b/>
          <w:sz w:val="26"/>
          <w:szCs w:val="26"/>
        </w:rPr>
        <w:t>28.06.</w:t>
      </w:r>
      <w:r w:rsidRPr="002F3F27">
        <w:rPr>
          <w:b/>
          <w:sz w:val="26"/>
          <w:szCs w:val="26"/>
          <w:lang w:val="sr-Cyrl-CS"/>
        </w:rPr>
        <w:t>2017. године</w:t>
      </w:r>
    </w:p>
    <w:p w:rsidR="00641B59" w:rsidRPr="002F3F27" w:rsidRDefault="00641B59" w:rsidP="00641B59">
      <w:pPr>
        <w:rPr>
          <w:b/>
          <w:sz w:val="26"/>
          <w:szCs w:val="26"/>
          <w:lang w:val="sr-Cyrl-CS"/>
        </w:rPr>
      </w:pPr>
      <w:r w:rsidRPr="002F3F27">
        <w:rPr>
          <w:b/>
          <w:sz w:val="26"/>
          <w:szCs w:val="26"/>
          <w:lang w:val="sr-Cyrl-CS"/>
        </w:rPr>
        <w:t>В р а њ е</w:t>
      </w:r>
    </w:p>
    <w:p w:rsidR="00641B59" w:rsidRPr="002F3F27" w:rsidRDefault="00641B59" w:rsidP="00641B59">
      <w:pPr>
        <w:rPr>
          <w:b/>
          <w:sz w:val="26"/>
          <w:szCs w:val="26"/>
          <w:lang w:val="sr-Cyrl-CS"/>
        </w:rPr>
      </w:pPr>
      <w:r w:rsidRPr="002F3F27">
        <w:rPr>
          <w:b/>
          <w:sz w:val="26"/>
          <w:szCs w:val="26"/>
          <w:lang w:val="sr-Cyrl-CS"/>
        </w:rPr>
        <w:t xml:space="preserve"> </w:t>
      </w:r>
    </w:p>
    <w:p w:rsidR="00641B59" w:rsidRDefault="00641B59" w:rsidP="00641B59">
      <w:pPr>
        <w:jc w:val="center"/>
        <w:rPr>
          <w:b/>
          <w:sz w:val="26"/>
          <w:szCs w:val="26"/>
          <w:lang w:val="sr-Cyrl-CS"/>
        </w:rPr>
      </w:pPr>
    </w:p>
    <w:p w:rsidR="00641B59" w:rsidRDefault="00641B59" w:rsidP="00641B59">
      <w:pPr>
        <w:jc w:val="center"/>
        <w:rPr>
          <w:b/>
          <w:sz w:val="26"/>
          <w:szCs w:val="26"/>
          <w:lang w:val="sr-Cyrl-CS"/>
        </w:rPr>
      </w:pPr>
      <w:r>
        <w:rPr>
          <w:b/>
          <w:sz w:val="26"/>
          <w:szCs w:val="26"/>
          <w:lang w:val="sr-Cyrl-CS"/>
        </w:rPr>
        <w:t xml:space="preserve">СКУПШТИНА ГРАДА ВРАЊА </w:t>
      </w:r>
    </w:p>
    <w:p w:rsidR="00641B59" w:rsidRDefault="00641B59" w:rsidP="00641B59">
      <w:pPr>
        <w:jc w:val="center"/>
        <w:rPr>
          <w:b/>
          <w:sz w:val="26"/>
          <w:szCs w:val="26"/>
          <w:lang w:val="sr-Cyrl-CS"/>
        </w:rPr>
      </w:pPr>
      <w:r>
        <w:rPr>
          <w:b/>
          <w:sz w:val="26"/>
          <w:szCs w:val="26"/>
          <w:lang w:val="sr-Cyrl-CS"/>
        </w:rPr>
        <w:t>-председнику-</w:t>
      </w:r>
    </w:p>
    <w:p w:rsidR="00641B59" w:rsidRPr="00641B59" w:rsidRDefault="00641B59" w:rsidP="00641B59">
      <w:pPr>
        <w:jc w:val="center"/>
        <w:rPr>
          <w:b/>
          <w:sz w:val="26"/>
          <w:szCs w:val="26"/>
        </w:rPr>
      </w:pPr>
    </w:p>
    <w:p w:rsidR="00641B59" w:rsidRPr="008524D0" w:rsidRDefault="00641B59" w:rsidP="00641B59">
      <w:pPr>
        <w:ind w:firstLine="720"/>
        <w:jc w:val="both"/>
        <w:rPr>
          <w:sz w:val="26"/>
          <w:szCs w:val="26"/>
          <w:lang w:val="sr-Cyrl-CS"/>
        </w:rPr>
      </w:pPr>
      <w:r w:rsidRPr="002F3F27">
        <w:rPr>
          <w:sz w:val="26"/>
          <w:szCs w:val="26"/>
          <w:lang w:val="sr-Cyrl-CS"/>
        </w:rPr>
        <w:t xml:space="preserve">На основу члана </w:t>
      </w:r>
      <w:r w:rsidRPr="002F3F27">
        <w:rPr>
          <w:sz w:val="26"/>
          <w:szCs w:val="26"/>
        </w:rPr>
        <w:t xml:space="preserve">61. </w:t>
      </w:r>
      <w:r w:rsidRPr="002F3F2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F3F27">
        <w:rPr>
          <w:sz w:val="26"/>
          <w:szCs w:val="26"/>
        </w:rPr>
        <w:t>28.06.201</w:t>
      </w:r>
      <w:r w:rsidRPr="002F3F27">
        <w:rPr>
          <w:sz w:val="26"/>
          <w:szCs w:val="26"/>
          <w:lang w:val="sr-Cyrl-CS"/>
        </w:rPr>
        <w:t>7. године, разматрало је</w:t>
      </w:r>
      <w:r w:rsidR="008524D0">
        <w:rPr>
          <w:sz w:val="26"/>
          <w:szCs w:val="26"/>
          <w:lang w:val="sr-Cyrl-CS"/>
        </w:rPr>
        <w:t xml:space="preserve"> Нацрт</w:t>
      </w:r>
      <w:r w:rsidR="008524D0" w:rsidRPr="008524D0">
        <w:rPr>
          <w:sz w:val="28"/>
          <w:szCs w:val="28"/>
        </w:rPr>
        <w:t xml:space="preserve"> </w:t>
      </w:r>
      <w:r w:rsidR="008524D0" w:rsidRPr="008524D0">
        <w:rPr>
          <w:sz w:val="26"/>
          <w:szCs w:val="26"/>
        </w:rPr>
        <w:t>Програма подстицаја за развој „Слободне зоне Врање“ за 2017. годину</w:t>
      </w:r>
      <w:r w:rsidR="008524D0" w:rsidRPr="008524D0">
        <w:rPr>
          <w:sz w:val="26"/>
          <w:szCs w:val="26"/>
          <w:lang w:val="sr-Cyrl-CS"/>
        </w:rPr>
        <w:t xml:space="preserve"> </w:t>
      </w:r>
      <w:r w:rsidRPr="008524D0">
        <w:rPr>
          <w:sz w:val="26"/>
          <w:szCs w:val="26"/>
          <w:lang w:val="sr-Cyrl-CS"/>
        </w:rPr>
        <w:t>, и донело следећ</w:t>
      </w:r>
      <w:r w:rsidRPr="008524D0">
        <w:rPr>
          <w:sz w:val="26"/>
          <w:szCs w:val="26"/>
        </w:rPr>
        <w:t>и</w:t>
      </w:r>
    </w:p>
    <w:p w:rsidR="00641B59" w:rsidRPr="008524D0" w:rsidRDefault="00641B59" w:rsidP="00641B59">
      <w:pPr>
        <w:ind w:firstLine="706"/>
        <w:jc w:val="both"/>
        <w:rPr>
          <w:b/>
          <w:i/>
          <w:sz w:val="26"/>
          <w:szCs w:val="26"/>
          <w:lang w:val="sr-Cyrl-CS"/>
        </w:rPr>
      </w:pPr>
    </w:p>
    <w:p w:rsidR="00641B59" w:rsidRDefault="00641B59" w:rsidP="00641B59">
      <w:pPr>
        <w:jc w:val="center"/>
        <w:rPr>
          <w:b/>
          <w:i/>
          <w:sz w:val="26"/>
          <w:szCs w:val="26"/>
          <w:lang w:val="sr-Cyrl-CS"/>
        </w:rPr>
      </w:pPr>
      <w:r w:rsidRPr="008524D0">
        <w:rPr>
          <w:b/>
          <w:i/>
          <w:sz w:val="26"/>
          <w:szCs w:val="26"/>
          <w:lang w:val="sr-Cyrl-CS"/>
        </w:rPr>
        <w:t xml:space="preserve">З А К Љ У Ч А К </w:t>
      </w:r>
    </w:p>
    <w:p w:rsidR="00BE627A" w:rsidRPr="008524D0" w:rsidRDefault="00BE627A" w:rsidP="00641B59">
      <w:pPr>
        <w:jc w:val="center"/>
        <w:rPr>
          <w:b/>
          <w:i/>
          <w:sz w:val="26"/>
          <w:szCs w:val="26"/>
        </w:rPr>
      </w:pPr>
    </w:p>
    <w:p w:rsidR="008524D0" w:rsidRPr="008524D0" w:rsidRDefault="008524D0" w:rsidP="008524D0">
      <w:pPr>
        <w:ind w:firstLine="720"/>
        <w:jc w:val="both"/>
        <w:rPr>
          <w:sz w:val="26"/>
          <w:szCs w:val="26"/>
        </w:rPr>
      </w:pPr>
      <w:r w:rsidRPr="008524D0">
        <w:rPr>
          <w:sz w:val="26"/>
          <w:szCs w:val="26"/>
          <w:lang w:val="sr-Cyrl-CS"/>
        </w:rPr>
        <w:t>Утврђује се Предлог</w:t>
      </w:r>
      <w:r w:rsidRPr="008524D0">
        <w:rPr>
          <w:sz w:val="26"/>
          <w:szCs w:val="26"/>
        </w:rPr>
        <w:t xml:space="preserve"> Програма подстицаја за развој „Слободне зоне Врање“ за 2017. годину и доставља  Скупштини на разматрање и усвајање.</w:t>
      </w:r>
    </w:p>
    <w:p w:rsidR="00641B59" w:rsidRPr="008524D0" w:rsidRDefault="00641B59" w:rsidP="00641B59">
      <w:pPr>
        <w:jc w:val="both"/>
        <w:rPr>
          <w:sz w:val="26"/>
          <w:szCs w:val="26"/>
          <w:u w:val="single"/>
        </w:rPr>
      </w:pPr>
    </w:p>
    <w:p w:rsidR="008524D0" w:rsidRPr="008524D0" w:rsidRDefault="008524D0" w:rsidP="008524D0">
      <w:pPr>
        <w:ind w:firstLine="720"/>
        <w:jc w:val="both"/>
        <w:rPr>
          <w:sz w:val="26"/>
          <w:szCs w:val="26"/>
          <w:lang w:val="sr-Cyrl-CS"/>
        </w:rPr>
      </w:pPr>
      <w:r w:rsidRPr="008524D0">
        <w:rPr>
          <w:sz w:val="26"/>
          <w:szCs w:val="26"/>
          <w:lang w:val="sr-Cyrl-CS"/>
        </w:rPr>
        <w:t>Уводне напомене на седници Скупштини поднеће Горан Живковић, директор „Слободне зоне Врање.</w:t>
      </w:r>
    </w:p>
    <w:p w:rsidR="00641B59" w:rsidRPr="002F3F27" w:rsidRDefault="00641B59" w:rsidP="00641B59">
      <w:pPr>
        <w:jc w:val="both"/>
        <w:rPr>
          <w:sz w:val="26"/>
          <w:szCs w:val="26"/>
        </w:rPr>
      </w:pPr>
    </w:p>
    <w:p w:rsidR="00641B59" w:rsidRPr="002F3F27" w:rsidRDefault="00641B59" w:rsidP="00641B59">
      <w:pPr>
        <w:jc w:val="both"/>
        <w:rPr>
          <w:b/>
          <w:sz w:val="26"/>
          <w:szCs w:val="26"/>
        </w:rPr>
      </w:pPr>
      <w:r w:rsidRPr="002F3F27">
        <w:rPr>
          <w:b/>
          <w:sz w:val="26"/>
          <w:szCs w:val="26"/>
        </w:rPr>
        <w:t xml:space="preserve">                                </w:t>
      </w:r>
      <w:r w:rsidR="00E85EC5">
        <w:rPr>
          <w:b/>
          <w:sz w:val="26"/>
          <w:szCs w:val="26"/>
        </w:rPr>
        <w:t xml:space="preserve">                       </w:t>
      </w:r>
      <w:r w:rsidR="00E85EC5">
        <w:rPr>
          <w:b/>
          <w:sz w:val="26"/>
          <w:szCs w:val="26"/>
        </w:rPr>
        <w:tab/>
      </w:r>
      <w:r w:rsidR="00E85EC5">
        <w:rPr>
          <w:b/>
          <w:sz w:val="26"/>
          <w:szCs w:val="26"/>
        </w:rPr>
        <w:tab/>
      </w:r>
      <w:r w:rsidR="00E85EC5">
        <w:rPr>
          <w:b/>
          <w:sz w:val="26"/>
          <w:szCs w:val="26"/>
        </w:rPr>
        <w:tab/>
      </w:r>
      <w:r w:rsidR="00E85EC5">
        <w:rPr>
          <w:b/>
          <w:sz w:val="26"/>
          <w:szCs w:val="26"/>
        </w:rPr>
        <w:tab/>
      </w:r>
      <w:r w:rsidR="00E85EC5">
        <w:rPr>
          <w:b/>
          <w:sz w:val="26"/>
          <w:szCs w:val="26"/>
        </w:rPr>
        <w:tab/>
        <w:t xml:space="preserve">   </w:t>
      </w:r>
      <w:r w:rsidRPr="002F3F27">
        <w:rPr>
          <w:b/>
          <w:sz w:val="26"/>
          <w:szCs w:val="26"/>
        </w:rPr>
        <w:t xml:space="preserve">ПРЕДСЕДНИК </w:t>
      </w:r>
    </w:p>
    <w:p w:rsidR="00641B59" w:rsidRPr="002F3F27" w:rsidRDefault="00641B59" w:rsidP="00641B59">
      <w:pPr>
        <w:jc w:val="center"/>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t xml:space="preserve">             ГРАДСКОГ ВЕЋА</w:t>
      </w:r>
    </w:p>
    <w:p w:rsidR="00641B59" w:rsidRPr="00E85EC5" w:rsidRDefault="00641B59" w:rsidP="00641B59">
      <w:pPr>
        <w:ind w:firstLine="708"/>
        <w:jc w:val="both"/>
        <w:rPr>
          <w:b/>
          <w:sz w:val="26"/>
          <w:szCs w:val="26"/>
        </w:rPr>
      </w:pPr>
      <w:r w:rsidRPr="002F3F27">
        <w:rPr>
          <w:b/>
          <w:sz w:val="26"/>
          <w:szCs w:val="26"/>
        </w:rPr>
        <w:t xml:space="preserve">                                                     </w:t>
      </w:r>
      <w:r w:rsidR="00E85EC5">
        <w:rPr>
          <w:b/>
          <w:sz w:val="26"/>
          <w:szCs w:val="26"/>
        </w:rPr>
        <w:t xml:space="preserve">                         </w:t>
      </w:r>
      <w:r w:rsidR="000A1A91">
        <w:rPr>
          <w:b/>
          <w:sz w:val="26"/>
          <w:szCs w:val="26"/>
        </w:rPr>
        <w:t xml:space="preserve">   </w:t>
      </w:r>
      <w:proofErr w:type="gramStart"/>
      <w:r w:rsidRPr="002F3F27">
        <w:rPr>
          <w:b/>
          <w:sz w:val="26"/>
          <w:szCs w:val="26"/>
        </w:rPr>
        <w:t>др</w:t>
      </w:r>
      <w:proofErr w:type="gramEnd"/>
      <w:r w:rsidRPr="002F3F27">
        <w:rPr>
          <w:b/>
          <w:sz w:val="26"/>
          <w:szCs w:val="26"/>
        </w:rPr>
        <w:t xml:space="preserve"> Слободан Миленковић</w:t>
      </w:r>
    </w:p>
    <w:p w:rsidR="00641B59" w:rsidRDefault="00641B59" w:rsidP="00641B59">
      <w:pPr>
        <w:ind w:firstLine="708"/>
        <w:jc w:val="both"/>
        <w:rPr>
          <w:b/>
          <w:sz w:val="26"/>
          <w:szCs w:val="26"/>
        </w:rPr>
      </w:pPr>
    </w:p>
    <w:p w:rsidR="00641B59" w:rsidRPr="00B27FC9" w:rsidRDefault="00641B59" w:rsidP="00641B59">
      <w:pPr>
        <w:jc w:val="both"/>
      </w:pPr>
    </w:p>
    <w:p w:rsidR="00641B59" w:rsidRDefault="00641B59"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2F65AF" w:rsidRDefault="002F65AF" w:rsidP="00B27FC9">
      <w:pPr>
        <w:jc w:val="both"/>
      </w:pPr>
    </w:p>
    <w:p w:rsidR="00BF5CF2" w:rsidRPr="002F3F27" w:rsidRDefault="00BF5CF2" w:rsidP="00BF5CF2">
      <w:pPr>
        <w:rPr>
          <w:b/>
          <w:sz w:val="26"/>
          <w:szCs w:val="26"/>
          <w:lang w:val="sr-Cyrl-CS"/>
        </w:rPr>
      </w:pPr>
      <w:r w:rsidRPr="002F3F27">
        <w:rPr>
          <w:b/>
          <w:sz w:val="26"/>
          <w:szCs w:val="26"/>
          <w:lang w:val="sr-Cyrl-CS"/>
        </w:rPr>
        <w:lastRenderedPageBreak/>
        <w:t>Република Србија</w:t>
      </w:r>
    </w:p>
    <w:p w:rsidR="00BF5CF2" w:rsidRPr="002F3F27" w:rsidRDefault="00BF5CF2" w:rsidP="00BF5CF2">
      <w:pPr>
        <w:rPr>
          <w:b/>
          <w:sz w:val="26"/>
          <w:szCs w:val="26"/>
          <w:lang w:val="sr-Cyrl-CS"/>
        </w:rPr>
      </w:pPr>
      <w:r w:rsidRPr="002F3F27">
        <w:rPr>
          <w:b/>
          <w:sz w:val="26"/>
          <w:szCs w:val="26"/>
          <w:lang w:val="sr-Cyrl-CS"/>
        </w:rPr>
        <w:t>ГРАД ВРАЊЕ</w:t>
      </w:r>
    </w:p>
    <w:p w:rsidR="00BF5CF2" w:rsidRPr="002F3F27" w:rsidRDefault="00BF5CF2" w:rsidP="00BF5CF2">
      <w:pPr>
        <w:rPr>
          <w:b/>
          <w:sz w:val="26"/>
          <w:szCs w:val="26"/>
          <w:lang w:val="sr-Cyrl-CS"/>
        </w:rPr>
      </w:pPr>
      <w:r w:rsidRPr="002F3F27">
        <w:rPr>
          <w:b/>
          <w:sz w:val="26"/>
          <w:szCs w:val="26"/>
          <w:lang w:val="sr-Cyrl-CS"/>
        </w:rPr>
        <w:t>ГРАДСКО ВЕЋЕ</w:t>
      </w:r>
    </w:p>
    <w:p w:rsidR="00BF5CF2" w:rsidRPr="002F3F27" w:rsidRDefault="00BF5CF2" w:rsidP="00BF5CF2">
      <w:pPr>
        <w:rPr>
          <w:b/>
          <w:sz w:val="26"/>
          <w:szCs w:val="26"/>
          <w:lang w:val="sr-Cyrl-CS"/>
        </w:rPr>
      </w:pPr>
      <w:r w:rsidRPr="002F3F27">
        <w:rPr>
          <w:b/>
          <w:sz w:val="26"/>
          <w:szCs w:val="26"/>
          <w:lang w:val="sr-Cyrl-CS"/>
        </w:rPr>
        <w:t>Број: 06-</w:t>
      </w:r>
      <w:r w:rsidRPr="002F3F27">
        <w:rPr>
          <w:b/>
          <w:sz w:val="26"/>
          <w:szCs w:val="26"/>
        </w:rPr>
        <w:t>141</w:t>
      </w:r>
      <w:r w:rsidRPr="002F3F27">
        <w:rPr>
          <w:b/>
          <w:sz w:val="26"/>
          <w:szCs w:val="26"/>
          <w:lang w:val="sr-Cyrl-CS"/>
        </w:rPr>
        <w:t>/2017-04</w:t>
      </w:r>
    </w:p>
    <w:p w:rsidR="00BF5CF2" w:rsidRPr="002F3F27" w:rsidRDefault="00BF5CF2" w:rsidP="00BF5CF2">
      <w:pPr>
        <w:rPr>
          <w:b/>
          <w:sz w:val="26"/>
          <w:szCs w:val="26"/>
          <w:lang w:val="sr-Cyrl-CS"/>
        </w:rPr>
      </w:pPr>
      <w:r w:rsidRPr="002F3F27">
        <w:rPr>
          <w:b/>
          <w:sz w:val="26"/>
          <w:szCs w:val="26"/>
          <w:lang w:val="sr-Cyrl-CS"/>
        </w:rPr>
        <w:t xml:space="preserve">Дана: </w:t>
      </w:r>
      <w:r w:rsidRPr="002F3F27">
        <w:rPr>
          <w:b/>
          <w:sz w:val="26"/>
          <w:szCs w:val="26"/>
        </w:rPr>
        <w:t>28.06.</w:t>
      </w:r>
      <w:r w:rsidRPr="002F3F27">
        <w:rPr>
          <w:b/>
          <w:sz w:val="26"/>
          <w:szCs w:val="26"/>
          <w:lang w:val="sr-Cyrl-CS"/>
        </w:rPr>
        <w:t>2017. године</w:t>
      </w:r>
    </w:p>
    <w:p w:rsidR="00BF5CF2" w:rsidRPr="002F3F27" w:rsidRDefault="00BF5CF2" w:rsidP="00BF5CF2">
      <w:pPr>
        <w:rPr>
          <w:b/>
          <w:sz w:val="26"/>
          <w:szCs w:val="26"/>
          <w:lang w:val="sr-Cyrl-CS"/>
        </w:rPr>
      </w:pPr>
      <w:r w:rsidRPr="002F3F27">
        <w:rPr>
          <w:b/>
          <w:sz w:val="26"/>
          <w:szCs w:val="26"/>
          <w:lang w:val="sr-Cyrl-CS"/>
        </w:rPr>
        <w:t>В р а њ е</w:t>
      </w:r>
    </w:p>
    <w:p w:rsidR="00BF5CF2" w:rsidRPr="002F3F27" w:rsidRDefault="00BF5CF2" w:rsidP="00BF5CF2">
      <w:pPr>
        <w:rPr>
          <w:b/>
          <w:sz w:val="26"/>
          <w:szCs w:val="26"/>
          <w:lang w:val="sr-Cyrl-CS"/>
        </w:rPr>
      </w:pPr>
      <w:r w:rsidRPr="002F3F27">
        <w:rPr>
          <w:b/>
          <w:sz w:val="26"/>
          <w:szCs w:val="26"/>
          <w:lang w:val="sr-Cyrl-CS"/>
        </w:rPr>
        <w:t xml:space="preserve"> </w:t>
      </w:r>
    </w:p>
    <w:p w:rsidR="00BF5CF2" w:rsidRPr="002F3F27" w:rsidRDefault="00BF5CF2" w:rsidP="00BF5CF2">
      <w:pPr>
        <w:jc w:val="center"/>
        <w:rPr>
          <w:b/>
          <w:sz w:val="26"/>
          <w:szCs w:val="26"/>
          <w:lang w:val="sr-Cyrl-CS"/>
        </w:rPr>
      </w:pPr>
    </w:p>
    <w:p w:rsidR="00BF5CF2" w:rsidRPr="002F3F27" w:rsidRDefault="00BF5CF2" w:rsidP="00BF5CF2">
      <w:pPr>
        <w:jc w:val="center"/>
        <w:rPr>
          <w:b/>
          <w:sz w:val="26"/>
          <w:szCs w:val="26"/>
          <w:lang w:val="sr-Cyrl-CS"/>
        </w:rPr>
      </w:pPr>
    </w:p>
    <w:p w:rsidR="00BF5CF2" w:rsidRPr="00BF5CF2" w:rsidRDefault="00BF5CF2" w:rsidP="00BF5CF2">
      <w:pPr>
        <w:ind w:firstLine="720"/>
        <w:jc w:val="both"/>
        <w:rPr>
          <w:sz w:val="26"/>
          <w:szCs w:val="26"/>
        </w:rPr>
      </w:pPr>
      <w:r w:rsidRPr="002F3F27">
        <w:rPr>
          <w:sz w:val="26"/>
          <w:szCs w:val="26"/>
          <w:lang w:val="sr-Cyrl-CS"/>
        </w:rPr>
        <w:t xml:space="preserve">На основу члана </w:t>
      </w:r>
      <w:r w:rsidRPr="002F3F27">
        <w:rPr>
          <w:sz w:val="26"/>
          <w:szCs w:val="26"/>
        </w:rPr>
        <w:t xml:space="preserve">61. </w:t>
      </w:r>
      <w:r w:rsidRPr="002F3F2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F3F27">
        <w:rPr>
          <w:sz w:val="26"/>
          <w:szCs w:val="26"/>
        </w:rPr>
        <w:t>28.06.201</w:t>
      </w:r>
      <w:r w:rsidRPr="002F3F27">
        <w:rPr>
          <w:sz w:val="26"/>
          <w:szCs w:val="26"/>
          <w:lang w:val="sr-Cyrl-CS"/>
        </w:rPr>
        <w:t xml:space="preserve">7. године, разматрало </w:t>
      </w:r>
      <w:r w:rsidRPr="00BF5CF2">
        <w:rPr>
          <w:sz w:val="26"/>
          <w:szCs w:val="26"/>
          <w:lang w:val="sr-Cyrl-CS"/>
        </w:rPr>
        <w:t>је</w:t>
      </w:r>
      <w:r>
        <w:rPr>
          <w:sz w:val="26"/>
          <w:szCs w:val="26"/>
          <w:lang w:val="sr-Cyrl-CS"/>
        </w:rPr>
        <w:t xml:space="preserve"> </w:t>
      </w:r>
      <w:r w:rsidRPr="00BF5CF2">
        <w:rPr>
          <w:sz w:val="26"/>
          <w:szCs w:val="26"/>
        </w:rPr>
        <w:t>Захтев Савета Месне заједнице Дубница, за доделу новчаних средстава, ради организовања меморијаног турнира у малом фудбалу</w:t>
      </w:r>
      <w:r w:rsidRPr="00BF5CF2">
        <w:rPr>
          <w:sz w:val="26"/>
          <w:szCs w:val="26"/>
          <w:lang w:val="sr-Cyrl-CS"/>
        </w:rPr>
        <w:t>, и донело следеће</w:t>
      </w:r>
    </w:p>
    <w:p w:rsidR="00BF5CF2" w:rsidRPr="002F3F27" w:rsidRDefault="00BF5CF2" w:rsidP="00BF5CF2">
      <w:pPr>
        <w:ind w:firstLine="706"/>
        <w:jc w:val="both"/>
        <w:rPr>
          <w:b/>
          <w:i/>
          <w:sz w:val="26"/>
          <w:szCs w:val="26"/>
          <w:lang w:val="sr-Cyrl-CS"/>
        </w:rPr>
      </w:pPr>
    </w:p>
    <w:p w:rsidR="00BF5CF2" w:rsidRDefault="00BF5CF2" w:rsidP="00BF5CF2">
      <w:pPr>
        <w:jc w:val="center"/>
        <w:rPr>
          <w:b/>
          <w:i/>
          <w:sz w:val="26"/>
          <w:szCs w:val="26"/>
          <w:lang w:val="sr-Cyrl-CS"/>
        </w:rPr>
      </w:pPr>
      <w:r>
        <w:rPr>
          <w:b/>
          <w:i/>
          <w:sz w:val="26"/>
          <w:szCs w:val="26"/>
          <w:lang w:val="sr-Cyrl-CS"/>
        </w:rPr>
        <w:t xml:space="preserve">З А К Љ У Ч </w:t>
      </w:r>
      <w:r w:rsidRPr="002F3F27">
        <w:rPr>
          <w:b/>
          <w:i/>
          <w:sz w:val="26"/>
          <w:szCs w:val="26"/>
          <w:lang w:val="sr-Cyrl-CS"/>
        </w:rPr>
        <w:t xml:space="preserve">К </w:t>
      </w:r>
      <w:r>
        <w:rPr>
          <w:b/>
          <w:i/>
          <w:sz w:val="26"/>
          <w:szCs w:val="26"/>
          <w:lang w:val="sr-Cyrl-CS"/>
        </w:rPr>
        <w:t>Е</w:t>
      </w:r>
    </w:p>
    <w:p w:rsidR="00BF5CF2" w:rsidRPr="002F3F27" w:rsidRDefault="00BF5CF2" w:rsidP="00BF5CF2">
      <w:pPr>
        <w:jc w:val="center"/>
        <w:rPr>
          <w:b/>
          <w:i/>
          <w:sz w:val="26"/>
          <w:szCs w:val="26"/>
        </w:rPr>
      </w:pPr>
    </w:p>
    <w:p w:rsidR="00BF5CF2" w:rsidRPr="00BF5CF2" w:rsidRDefault="00BF5CF2" w:rsidP="00BF5CF2">
      <w:pPr>
        <w:ind w:firstLine="720"/>
        <w:jc w:val="both"/>
        <w:rPr>
          <w:sz w:val="26"/>
          <w:szCs w:val="26"/>
        </w:rPr>
      </w:pPr>
      <w:r w:rsidRPr="00BF5CF2">
        <w:rPr>
          <w:sz w:val="26"/>
          <w:szCs w:val="26"/>
          <w:lang w:val="sr-Cyrl-CS"/>
        </w:rPr>
        <w:t>1.</w:t>
      </w:r>
      <w:r w:rsidRPr="00BF5CF2">
        <w:rPr>
          <w:sz w:val="26"/>
          <w:szCs w:val="26"/>
        </w:rPr>
        <w:t>Одобравају се новчана средства у износу од 60.000 динара, Савету Месне заједнице Дубница, ради организовања меморијаног турнира у малом фудбалу.</w:t>
      </w:r>
    </w:p>
    <w:p w:rsidR="00BF5CF2" w:rsidRPr="003178FE" w:rsidRDefault="00BF5CF2" w:rsidP="00BF5CF2">
      <w:pPr>
        <w:ind w:firstLine="720"/>
        <w:jc w:val="both"/>
        <w:rPr>
          <w:sz w:val="26"/>
          <w:szCs w:val="26"/>
        </w:rPr>
      </w:pPr>
      <w:proofErr w:type="gramStart"/>
      <w:r w:rsidRPr="003178FE">
        <w:rPr>
          <w:sz w:val="26"/>
          <w:szCs w:val="26"/>
        </w:rPr>
        <w:t>2.Налаже се Одељењу за буџет и финансије да одобрена средства из тачке 1.</w:t>
      </w:r>
      <w:proofErr w:type="gramEnd"/>
      <w:r w:rsidRPr="003178FE">
        <w:rPr>
          <w:sz w:val="26"/>
          <w:szCs w:val="26"/>
        </w:rPr>
        <w:t xml:space="preserve"> </w:t>
      </w:r>
      <w:proofErr w:type="gramStart"/>
      <w:r w:rsidRPr="003178FE">
        <w:rPr>
          <w:sz w:val="26"/>
          <w:szCs w:val="26"/>
        </w:rPr>
        <w:t>овог</w:t>
      </w:r>
      <w:proofErr w:type="gramEnd"/>
      <w:r w:rsidRPr="003178FE">
        <w:rPr>
          <w:sz w:val="26"/>
          <w:szCs w:val="26"/>
        </w:rPr>
        <w:t xml:space="preserve"> закључка пренесе на рачун </w:t>
      </w:r>
      <w:r>
        <w:rPr>
          <w:sz w:val="26"/>
          <w:szCs w:val="26"/>
        </w:rPr>
        <w:t>Месној заједници Дубница</w:t>
      </w:r>
      <w:r w:rsidRPr="003178FE">
        <w:rPr>
          <w:sz w:val="26"/>
          <w:szCs w:val="26"/>
        </w:rPr>
        <w:t>, у складу са Решењем о употреби текуће буџетске резерве.</w:t>
      </w:r>
    </w:p>
    <w:p w:rsidR="00BF5CF2" w:rsidRPr="00E02BBD" w:rsidRDefault="00BF5CF2" w:rsidP="00BF5CF2">
      <w:pPr>
        <w:jc w:val="both"/>
        <w:rPr>
          <w:sz w:val="26"/>
          <w:szCs w:val="26"/>
          <w:u w:val="single"/>
        </w:rPr>
      </w:pPr>
    </w:p>
    <w:p w:rsidR="00BF5CF2" w:rsidRPr="00634FC5" w:rsidRDefault="00BF5CF2" w:rsidP="00BF5CF2">
      <w:pPr>
        <w:jc w:val="both"/>
        <w:rPr>
          <w:sz w:val="26"/>
          <w:szCs w:val="26"/>
        </w:rPr>
      </w:pPr>
      <w:r w:rsidRPr="00E02BBD">
        <w:rPr>
          <w:sz w:val="26"/>
          <w:szCs w:val="26"/>
          <w:lang w:val="sr-Cyrl-CS"/>
        </w:rPr>
        <w:tab/>
      </w:r>
      <w:r>
        <w:rPr>
          <w:sz w:val="26"/>
          <w:szCs w:val="26"/>
          <w:lang w:val="sr-Cyrl-CS"/>
        </w:rPr>
        <w:t>Закључке доставити:</w:t>
      </w:r>
      <w:r w:rsidRPr="00634FC5">
        <w:rPr>
          <w:sz w:val="26"/>
          <w:szCs w:val="26"/>
        </w:rPr>
        <w:t xml:space="preserve"> </w:t>
      </w:r>
      <w:r w:rsidRPr="00E83D82">
        <w:rPr>
          <w:sz w:val="26"/>
          <w:szCs w:val="26"/>
        </w:rPr>
        <w:t>Одељењу за буџет и финансије</w:t>
      </w:r>
      <w:r>
        <w:rPr>
          <w:sz w:val="26"/>
          <w:szCs w:val="26"/>
        </w:rPr>
        <w:t>,</w:t>
      </w:r>
      <w:r w:rsidRPr="00634FC5">
        <w:rPr>
          <w:sz w:val="26"/>
          <w:szCs w:val="26"/>
          <w:lang w:val="sr-Cyrl-CS"/>
        </w:rPr>
        <w:t xml:space="preserve"> </w:t>
      </w:r>
      <w:r>
        <w:rPr>
          <w:sz w:val="26"/>
          <w:szCs w:val="26"/>
          <w:lang w:val="sr-Cyrl-CS"/>
        </w:rPr>
        <w:t>Месној заједници Дубница  и Писарници града Врања.</w:t>
      </w:r>
    </w:p>
    <w:p w:rsidR="00BF5CF2" w:rsidRPr="002F3F27" w:rsidRDefault="00BF5CF2" w:rsidP="00BF5CF2">
      <w:pPr>
        <w:jc w:val="both"/>
        <w:rPr>
          <w:sz w:val="26"/>
          <w:szCs w:val="26"/>
        </w:rPr>
      </w:pPr>
      <w:r w:rsidRPr="002F3F27">
        <w:rPr>
          <w:sz w:val="26"/>
          <w:szCs w:val="26"/>
          <w:lang w:val="sr-Cyrl-CS"/>
        </w:rPr>
        <w:tab/>
      </w:r>
    </w:p>
    <w:p w:rsidR="00BF5CF2" w:rsidRPr="002F3F27" w:rsidRDefault="00BF5CF2" w:rsidP="00BF5CF2">
      <w:pPr>
        <w:jc w:val="both"/>
        <w:rPr>
          <w:sz w:val="26"/>
          <w:szCs w:val="26"/>
        </w:rPr>
      </w:pPr>
    </w:p>
    <w:p w:rsidR="00BF5CF2" w:rsidRPr="002F3F27" w:rsidRDefault="00BF5CF2" w:rsidP="00BF5CF2">
      <w:pPr>
        <w:jc w:val="both"/>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r>
      <w:r w:rsidRPr="002F3F27">
        <w:rPr>
          <w:b/>
          <w:sz w:val="26"/>
          <w:szCs w:val="26"/>
        </w:rPr>
        <w:tab/>
      </w:r>
      <w:r w:rsidRPr="002F3F27">
        <w:rPr>
          <w:b/>
          <w:sz w:val="26"/>
          <w:szCs w:val="26"/>
        </w:rPr>
        <w:tab/>
        <w:t xml:space="preserve">    ПРЕДСЕДНИК </w:t>
      </w:r>
    </w:p>
    <w:p w:rsidR="00BF5CF2" w:rsidRPr="002F3F27" w:rsidRDefault="00BF5CF2" w:rsidP="00BF5CF2">
      <w:pPr>
        <w:jc w:val="center"/>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t xml:space="preserve">             ГРАДСКОГ ВЕЋА</w:t>
      </w:r>
    </w:p>
    <w:p w:rsidR="00BF5CF2" w:rsidRDefault="00BF5CF2" w:rsidP="00BF5CF2">
      <w:pPr>
        <w:ind w:firstLine="708"/>
        <w:jc w:val="both"/>
        <w:rPr>
          <w:b/>
          <w:sz w:val="26"/>
          <w:szCs w:val="26"/>
        </w:rPr>
      </w:pPr>
      <w:r w:rsidRPr="002F3F27">
        <w:rPr>
          <w:b/>
          <w:sz w:val="26"/>
          <w:szCs w:val="26"/>
        </w:rPr>
        <w:t xml:space="preserve">                                                                                     </w:t>
      </w:r>
      <w:proofErr w:type="gramStart"/>
      <w:r w:rsidRPr="002F3F27">
        <w:rPr>
          <w:b/>
          <w:sz w:val="26"/>
          <w:szCs w:val="26"/>
        </w:rPr>
        <w:t>др</w:t>
      </w:r>
      <w:proofErr w:type="gramEnd"/>
      <w:r w:rsidRPr="002F3F27">
        <w:rPr>
          <w:b/>
          <w:sz w:val="26"/>
          <w:szCs w:val="26"/>
        </w:rPr>
        <w:t xml:space="preserve"> Слободан Миленковић</w:t>
      </w: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BF5CF2" w:rsidRDefault="00BF5CF2" w:rsidP="00BF5CF2">
      <w:pPr>
        <w:ind w:firstLine="708"/>
        <w:jc w:val="both"/>
        <w:rPr>
          <w:b/>
          <w:sz w:val="26"/>
          <w:szCs w:val="26"/>
        </w:rPr>
      </w:pPr>
    </w:p>
    <w:p w:rsidR="00EB10D3" w:rsidRPr="000F5778" w:rsidRDefault="00EB10D3" w:rsidP="00EB10D3">
      <w:pPr>
        <w:jc w:val="both"/>
        <w:rPr>
          <w:sz w:val="26"/>
          <w:szCs w:val="26"/>
          <w:lang w:val="sr-Cyrl-CS"/>
        </w:rPr>
      </w:pPr>
      <w:r>
        <w:rPr>
          <w:lang w:val="sr-Cyrl-CS"/>
        </w:rPr>
        <w:lastRenderedPageBreak/>
        <w:tab/>
      </w:r>
      <w:r w:rsidRPr="000F5778">
        <w:rPr>
          <w:sz w:val="26"/>
          <w:szCs w:val="26"/>
          <w:lang w:val="sr-Cyrl-CS"/>
        </w:rPr>
        <w:t xml:space="preserve">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83/2014-др.закон) и члана </w:t>
      </w:r>
      <w:r w:rsidRPr="000F5778">
        <w:rPr>
          <w:sz w:val="26"/>
          <w:szCs w:val="26"/>
        </w:rPr>
        <w:t xml:space="preserve">61. </w:t>
      </w:r>
      <w:proofErr w:type="gramStart"/>
      <w:r w:rsidRPr="000F5778">
        <w:rPr>
          <w:sz w:val="26"/>
          <w:szCs w:val="26"/>
        </w:rPr>
        <w:t>и</w:t>
      </w:r>
      <w:proofErr w:type="gramEnd"/>
      <w:r w:rsidRPr="000F5778">
        <w:rPr>
          <w:sz w:val="26"/>
          <w:szCs w:val="26"/>
        </w:rPr>
        <w:t xml:space="preserve"> 63.  </w:t>
      </w:r>
      <w:r w:rsidRPr="000F5778">
        <w:rPr>
          <w:sz w:val="26"/>
          <w:szCs w:val="26"/>
          <w:lang w:val="sr-Cyrl-CS"/>
        </w:rPr>
        <w:t>Пословника Градског већа града Врања („Сл. гласник града Врања, број: 20/2016, ),</w:t>
      </w:r>
      <w:r>
        <w:rPr>
          <w:sz w:val="26"/>
          <w:szCs w:val="26"/>
          <w:lang w:val="sr-Cyrl-CS"/>
        </w:rPr>
        <w:t xml:space="preserve"> </w:t>
      </w:r>
      <w:r w:rsidRPr="000F5778">
        <w:rPr>
          <w:sz w:val="26"/>
          <w:szCs w:val="26"/>
        </w:rPr>
        <w:t>Градско веће</w:t>
      </w:r>
      <w:r w:rsidRPr="000F5778">
        <w:rPr>
          <w:sz w:val="26"/>
          <w:szCs w:val="26"/>
          <w:lang w:val="sr-Cyrl-CS"/>
        </w:rPr>
        <w:t xml:space="preserve"> г</w:t>
      </w:r>
      <w:r>
        <w:rPr>
          <w:sz w:val="26"/>
          <w:szCs w:val="26"/>
          <w:lang w:val="sr-Cyrl-CS"/>
        </w:rPr>
        <w:t>рада Врања на седници одржаној 28.06.2017</w:t>
      </w:r>
      <w:r w:rsidRPr="000F5778">
        <w:rPr>
          <w:sz w:val="26"/>
          <w:szCs w:val="26"/>
          <w:lang w:val="sr-Cyrl-CS"/>
        </w:rPr>
        <w:t>, доноси</w:t>
      </w:r>
    </w:p>
    <w:p w:rsidR="00EB10D3" w:rsidRDefault="00EB10D3" w:rsidP="00EB10D3">
      <w:pPr>
        <w:jc w:val="both"/>
        <w:rPr>
          <w:lang w:val="sr-Cyrl-CS"/>
        </w:rPr>
      </w:pPr>
    </w:p>
    <w:p w:rsidR="00EB10D3" w:rsidRPr="00912886" w:rsidRDefault="00EB10D3" w:rsidP="00EB10D3">
      <w:pPr>
        <w:jc w:val="center"/>
        <w:rPr>
          <w:b/>
          <w:lang w:val="sr-Cyrl-CS"/>
        </w:rPr>
      </w:pPr>
      <w:r w:rsidRPr="00912886">
        <w:rPr>
          <w:b/>
          <w:lang w:val="sr-Cyrl-CS"/>
        </w:rPr>
        <w:t>РЕШЕЊЕ</w:t>
      </w:r>
    </w:p>
    <w:p w:rsidR="00EB10D3" w:rsidRPr="00912886" w:rsidRDefault="00EB10D3" w:rsidP="00EB10D3">
      <w:pPr>
        <w:jc w:val="center"/>
        <w:rPr>
          <w:b/>
          <w:lang w:val="sr-Cyrl-CS"/>
        </w:rPr>
      </w:pPr>
      <w:r w:rsidRPr="00912886">
        <w:rPr>
          <w:b/>
          <w:lang w:val="sr-Cyrl-CS"/>
        </w:rPr>
        <w:t>О УПОТРЕБИ СРЕДСТАВА</w:t>
      </w:r>
    </w:p>
    <w:p w:rsidR="00EB10D3" w:rsidRDefault="00EB10D3" w:rsidP="00EB10D3">
      <w:pPr>
        <w:jc w:val="center"/>
        <w:rPr>
          <w:b/>
          <w:lang w:val="sr-Cyrl-CS"/>
        </w:rPr>
      </w:pPr>
      <w:r w:rsidRPr="00912886">
        <w:rPr>
          <w:b/>
          <w:lang w:val="sr-Cyrl-CS"/>
        </w:rPr>
        <w:t>ТЕКУЋЕ БУЏЕТСКЕ РЕЗЕРВЕ</w:t>
      </w:r>
    </w:p>
    <w:p w:rsidR="00EB10D3" w:rsidRDefault="00EB10D3" w:rsidP="00EB10D3">
      <w:pPr>
        <w:jc w:val="center"/>
        <w:rPr>
          <w:b/>
          <w:lang w:val="sr-Cyrl-CS"/>
        </w:rPr>
      </w:pPr>
    </w:p>
    <w:p w:rsidR="00EB10D3" w:rsidRDefault="00EB10D3" w:rsidP="00EB10D3">
      <w:pPr>
        <w:jc w:val="center"/>
        <w:rPr>
          <w:b/>
          <w:lang w:val="sr-Cyrl-CS"/>
        </w:rPr>
      </w:pPr>
      <w:r>
        <w:rPr>
          <w:b/>
          <w:lang w:val="sr-Cyrl-CS"/>
        </w:rPr>
        <w:t xml:space="preserve">Члан </w:t>
      </w:r>
      <w:r>
        <w:rPr>
          <w:b/>
        </w:rPr>
        <w:t>1</w:t>
      </w:r>
      <w:r>
        <w:rPr>
          <w:b/>
          <w:lang w:val="sr-Cyrl-CS"/>
        </w:rPr>
        <w:t>.</w:t>
      </w:r>
    </w:p>
    <w:p w:rsidR="00EB10D3" w:rsidRDefault="00EB10D3" w:rsidP="00EB10D3">
      <w:pPr>
        <w:ind w:firstLine="720"/>
        <w:jc w:val="both"/>
        <w:rPr>
          <w:lang w:val="sr-Cyrl-CS"/>
        </w:rPr>
      </w:pPr>
      <w:r>
        <w:rPr>
          <w:lang w:val="sr-Cyrl-CS"/>
        </w:rPr>
        <w:t>Из средстава утврђених Одлуком</w:t>
      </w:r>
      <w:r w:rsidRPr="00552AFA">
        <w:rPr>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49912-Текућа резерва, одобравају се буџетска средства у износу од  </w:t>
      </w:r>
      <w:r w:rsidRPr="00F0316A">
        <w:rPr>
          <w:b/>
          <w:lang w:val="sr-Cyrl-CS"/>
        </w:rPr>
        <w:t>60.000,00</w:t>
      </w:r>
      <w:r>
        <w:rPr>
          <w:lang w:val="sr-Cyrl-CS"/>
        </w:rPr>
        <w:t xml:space="preserve"> динара.</w:t>
      </w:r>
    </w:p>
    <w:p w:rsidR="00EB10D3" w:rsidRDefault="00EB10D3" w:rsidP="00EB10D3">
      <w:pPr>
        <w:ind w:firstLine="720"/>
        <w:jc w:val="both"/>
        <w:rPr>
          <w:lang w:val="sr-Cyrl-CS"/>
        </w:rPr>
      </w:pPr>
    </w:p>
    <w:p w:rsidR="00EB10D3" w:rsidRDefault="00EB10D3" w:rsidP="00EB10D3">
      <w:pPr>
        <w:ind w:firstLine="720"/>
        <w:rPr>
          <w:b/>
          <w:lang w:val="sr-Cyrl-CS"/>
        </w:rPr>
      </w:pPr>
      <w:r>
        <w:rPr>
          <w:b/>
          <w:lang w:val="sr-Cyrl-CS"/>
        </w:rPr>
        <w:t xml:space="preserve">                                                          Члан </w:t>
      </w:r>
      <w:r>
        <w:rPr>
          <w:b/>
        </w:rPr>
        <w:t>2</w:t>
      </w:r>
      <w:r w:rsidRPr="00CB0201">
        <w:rPr>
          <w:b/>
          <w:lang w:val="sr-Cyrl-CS"/>
        </w:rPr>
        <w:t>.</w:t>
      </w:r>
    </w:p>
    <w:p w:rsidR="00EB10D3" w:rsidRDefault="00EB10D3" w:rsidP="00EB10D3">
      <w:pPr>
        <w:ind w:firstLine="720"/>
        <w:jc w:val="both"/>
        <w:rPr>
          <w:lang w:val="sr-Cyrl-CS"/>
        </w:rPr>
      </w:pPr>
      <w:r>
        <w:rPr>
          <w:lang w:val="sr-Cyrl-CS"/>
        </w:rPr>
        <w:t xml:space="preserve">Налаже се одељењу за буџет и финансије да средства из члана </w:t>
      </w:r>
      <w:r>
        <w:t>1</w:t>
      </w:r>
      <w:r w:rsidRPr="00401016">
        <w:rPr>
          <w:lang w:val="sr-Cyrl-CS"/>
        </w:rPr>
        <w:t xml:space="preserve">. овог Решења </w:t>
      </w:r>
      <w:r>
        <w:rPr>
          <w:lang w:val="sr-Cyrl-CS"/>
        </w:rPr>
        <w:t>распореде</w:t>
      </w:r>
      <w:r w:rsidRPr="00401016">
        <w:rPr>
          <w:lang w:val="sr-Cyrl-CS"/>
        </w:rPr>
        <w:t xml:space="preserve"> у оквиру разд</w:t>
      </w:r>
      <w:r>
        <w:rPr>
          <w:lang w:val="sr-Cyrl-CS"/>
        </w:rPr>
        <w:t>ела 4 – Градска Управа, глава 3 – Месне заједнице</w:t>
      </w:r>
      <w:r w:rsidRPr="00401016">
        <w:rPr>
          <w:lang w:val="sr-Cyrl-CS"/>
        </w:rPr>
        <w:t xml:space="preserve">, </w:t>
      </w:r>
      <w:r>
        <w:rPr>
          <w:lang w:val="sr-Cyrl-CS"/>
        </w:rPr>
        <w:t xml:space="preserve">програм </w:t>
      </w:r>
      <w:r>
        <w:t>1</w:t>
      </w:r>
      <w:r>
        <w:rPr>
          <w:lang w:val="sr-Cyrl-CS"/>
        </w:rPr>
        <w:t>5 – Локална самоуправа, програмска активност 0602 – 0002</w:t>
      </w:r>
      <w:r w:rsidRPr="00401016">
        <w:rPr>
          <w:lang w:val="sr-Cyrl-CS"/>
        </w:rPr>
        <w:t>:</w:t>
      </w:r>
      <w:r>
        <w:rPr>
          <w:lang w:val="sr-Cyrl-CS"/>
        </w:rPr>
        <w:t xml:space="preserve"> Функционисање месних заједница, функције 160 – Опште јавне услуге некласификоване на другом месту</w:t>
      </w:r>
      <w:r w:rsidRPr="00401016">
        <w:rPr>
          <w:lang w:val="sr-Cyrl-CS"/>
        </w:rPr>
        <w:t xml:space="preserve">, </w:t>
      </w:r>
      <w:r w:rsidRPr="001D1861">
        <w:rPr>
          <w:b/>
          <w:lang w:val="sr-Cyrl-CS"/>
        </w:rPr>
        <w:t>на новој апропријацији број 202/1</w:t>
      </w:r>
      <w:r>
        <w:rPr>
          <w:lang w:val="sr-Cyrl-CS"/>
        </w:rPr>
        <w:t>, економска класификација 424</w:t>
      </w:r>
      <w:r w:rsidRPr="00401016">
        <w:rPr>
          <w:lang w:val="sr-Cyrl-CS"/>
        </w:rPr>
        <w:t xml:space="preserve"> –</w:t>
      </w:r>
      <w:r>
        <w:rPr>
          <w:lang w:val="sr-Cyrl-CS"/>
        </w:rPr>
        <w:t xml:space="preserve"> Специјализоване услуге  у износу од  60.000,00</w:t>
      </w:r>
      <w:r w:rsidRPr="00401016">
        <w:rPr>
          <w:lang w:val="sr-Cyrl-CS"/>
        </w:rPr>
        <w:t xml:space="preserve"> динара </w:t>
      </w:r>
      <w:r>
        <w:rPr>
          <w:lang w:val="sr-Cyrl-CS"/>
        </w:rPr>
        <w:t>ради организовања меморијалног турнира у малом фудбалу у селу Дубница.</w:t>
      </w:r>
    </w:p>
    <w:p w:rsidR="00EB10D3" w:rsidRDefault="00EB10D3" w:rsidP="00EB10D3">
      <w:pPr>
        <w:ind w:firstLine="720"/>
        <w:jc w:val="both"/>
        <w:rPr>
          <w:lang w:val="sr-Cyrl-CS"/>
        </w:rPr>
      </w:pPr>
    </w:p>
    <w:p w:rsidR="00EB10D3" w:rsidRPr="000F5778" w:rsidRDefault="00EB10D3" w:rsidP="00EB10D3">
      <w:pPr>
        <w:jc w:val="center"/>
        <w:rPr>
          <w:b/>
          <w:sz w:val="26"/>
          <w:szCs w:val="26"/>
          <w:lang w:val="sr-Cyrl-CS"/>
        </w:rPr>
      </w:pPr>
      <w:r w:rsidRPr="000F5778">
        <w:rPr>
          <w:b/>
          <w:sz w:val="26"/>
          <w:szCs w:val="26"/>
          <w:lang w:val="sr-Cyrl-CS"/>
        </w:rPr>
        <w:t>Члан 3.</w:t>
      </w:r>
    </w:p>
    <w:p w:rsidR="00EB10D3" w:rsidRPr="000F5778" w:rsidRDefault="00EB10D3" w:rsidP="00EB10D3">
      <w:pPr>
        <w:ind w:firstLine="720"/>
        <w:jc w:val="both"/>
        <w:rPr>
          <w:sz w:val="26"/>
          <w:szCs w:val="26"/>
          <w:lang w:val="sr-Cyrl-CS"/>
        </w:rPr>
      </w:pPr>
      <w:r w:rsidRPr="000F5778">
        <w:rPr>
          <w:sz w:val="26"/>
          <w:szCs w:val="26"/>
          <w:lang w:val="sr-Cyrl-CS"/>
        </w:rPr>
        <w:t>Решење ступа на снагу даном доношења.</w:t>
      </w:r>
    </w:p>
    <w:p w:rsidR="00EB10D3" w:rsidRPr="000F5778" w:rsidRDefault="00EB10D3" w:rsidP="00EB10D3">
      <w:pPr>
        <w:ind w:firstLine="720"/>
        <w:jc w:val="both"/>
        <w:rPr>
          <w:sz w:val="26"/>
          <w:szCs w:val="26"/>
          <w:lang w:val="sr-Cyrl-CS"/>
        </w:rPr>
      </w:pPr>
      <w:r w:rsidRPr="000F5778">
        <w:rPr>
          <w:sz w:val="26"/>
          <w:szCs w:val="26"/>
          <w:lang w:val="sr-Cyrl-CS"/>
        </w:rPr>
        <w:t>Решење објавити у „Службеном гласнику града Врања.</w:t>
      </w:r>
    </w:p>
    <w:p w:rsidR="00EB10D3" w:rsidRPr="000F5778" w:rsidRDefault="00EB10D3" w:rsidP="00EB10D3">
      <w:pPr>
        <w:tabs>
          <w:tab w:val="left" w:pos="2880"/>
        </w:tabs>
        <w:ind w:left="1080"/>
        <w:jc w:val="both"/>
        <w:rPr>
          <w:sz w:val="26"/>
          <w:szCs w:val="26"/>
        </w:rPr>
      </w:pPr>
    </w:p>
    <w:p w:rsidR="00EB10D3" w:rsidRPr="00697CA0" w:rsidRDefault="00EB10D3" w:rsidP="00EB10D3">
      <w:pPr>
        <w:ind w:firstLine="708"/>
        <w:jc w:val="center"/>
        <w:rPr>
          <w:b/>
        </w:rPr>
      </w:pPr>
      <w:r w:rsidRPr="00697CA0">
        <w:rPr>
          <w:b/>
        </w:rPr>
        <w:t>ГРАДСКО ВЕЋЕ ГРАДА ВРАЊА</w:t>
      </w:r>
    </w:p>
    <w:p w:rsidR="00EB10D3" w:rsidRPr="00811362" w:rsidRDefault="00EB10D3" w:rsidP="00EB10D3">
      <w:pPr>
        <w:jc w:val="center"/>
        <w:rPr>
          <w:b/>
        </w:rPr>
      </w:pPr>
      <w:r w:rsidRPr="00697CA0">
        <w:rPr>
          <w:b/>
          <w:lang w:val="sr-Cyrl-CS"/>
        </w:rPr>
        <w:t>д</w:t>
      </w:r>
      <w:r w:rsidRPr="00697CA0">
        <w:rPr>
          <w:b/>
        </w:rPr>
        <w:t>ана</w:t>
      </w:r>
      <w:r>
        <w:rPr>
          <w:b/>
          <w:lang w:val="sr-Cyrl-CS"/>
        </w:rPr>
        <w:t>: 28.06.</w:t>
      </w:r>
      <w:r w:rsidRPr="00697CA0">
        <w:rPr>
          <w:b/>
        </w:rPr>
        <w:t>2017.године,број:</w:t>
      </w:r>
      <w:r>
        <w:rPr>
          <w:b/>
          <w:lang w:val="sr-Cyrl-CS"/>
        </w:rPr>
        <w:t>06-141</w:t>
      </w:r>
      <w:r w:rsidRPr="00697CA0">
        <w:rPr>
          <w:b/>
          <w:lang w:val="sr-Cyrl-CS"/>
        </w:rPr>
        <w:t>/</w:t>
      </w:r>
      <w:r>
        <w:rPr>
          <w:b/>
          <w:lang w:val="sr-Cyrl-CS"/>
        </w:rPr>
        <w:t>13/</w:t>
      </w:r>
      <w:r w:rsidRPr="00697CA0">
        <w:rPr>
          <w:b/>
          <w:lang w:val="sr-Cyrl-CS"/>
        </w:rPr>
        <w:t>2017-04</w:t>
      </w:r>
    </w:p>
    <w:p w:rsidR="00EB10D3" w:rsidRDefault="00EB10D3" w:rsidP="00EB10D3"/>
    <w:p w:rsidR="00EB10D3" w:rsidRDefault="00EB10D3" w:rsidP="00EB10D3"/>
    <w:p w:rsidR="00EB10D3" w:rsidRPr="00544310" w:rsidRDefault="00EB10D3" w:rsidP="00EB10D3">
      <w:pPr>
        <w:rPr>
          <w:b/>
        </w:rPr>
      </w:pPr>
      <w:r>
        <w:t xml:space="preserve">                                                                                                 </w:t>
      </w:r>
      <w:r w:rsidRPr="00544310">
        <w:rPr>
          <w:b/>
        </w:rPr>
        <w:t>ПРЕДСЕДНИК</w:t>
      </w:r>
    </w:p>
    <w:p w:rsidR="00EB10D3" w:rsidRPr="00544310" w:rsidRDefault="00EB10D3" w:rsidP="00EB10D3">
      <w:pPr>
        <w:rPr>
          <w:b/>
        </w:rPr>
      </w:pPr>
      <w:r w:rsidRPr="00544310">
        <w:rPr>
          <w:b/>
        </w:rPr>
        <w:t xml:space="preserve">                                                                                               </w:t>
      </w:r>
      <w:proofErr w:type="gramStart"/>
      <w:r w:rsidRPr="00544310">
        <w:rPr>
          <w:b/>
        </w:rPr>
        <w:t>ГРАДСКОГ  ВЕЋА</w:t>
      </w:r>
      <w:proofErr w:type="gramEnd"/>
    </w:p>
    <w:p w:rsidR="00EB10D3" w:rsidRDefault="00EB10D3" w:rsidP="00EB10D3">
      <w:pPr>
        <w:rPr>
          <w:b/>
          <w:sz w:val="26"/>
          <w:szCs w:val="26"/>
          <w:lang w:val="sr-Cyrl-CS"/>
        </w:rPr>
      </w:pPr>
      <w:r w:rsidRPr="00544310">
        <w:rPr>
          <w:b/>
        </w:rPr>
        <w:t xml:space="preserve">                                                                                         </w:t>
      </w:r>
      <w:proofErr w:type="gramStart"/>
      <w:r w:rsidRPr="00544310">
        <w:rPr>
          <w:b/>
        </w:rPr>
        <w:t>др</w:t>
      </w:r>
      <w:proofErr w:type="gramEnd"/>
      <w:r w:rsidRPr="00544310">
        <w:rPr>
          <w:b/>
        </w:rPr>
        <w:t xml:space="preserve"> Слободан Миленковић</w:t>
      </w:r>
    </w:p>
    <w:p w:rsidR="00EB10D3" w:rsidRDefault="00EB10D3" w:rsidP="00EB10D3">
      <w:pPr>
        <w:rPr>
          <w:b/>
          <w:sz w:val="26"/>
          <w:szCs w:val="26"/>
          <w:lang w:val="sr-Cyrl-CS"/>
        </w:rPr>
      </w:pPr>
    </w:p>
    <w:p w:rsidR="00EB10D3" w:rsidRDefault="00EB10D3" w:rsidP="00EB10D3">
      <w:pPr>
        <w:ind w:firstLine="720"/>
        <w:jc w:val="both"/>
        <w:rPr>
          <w:lang w:val="sr-Cyrl-CS"/>
        </w:rPr>
      </w:pPr>
    </w:p>
    <w:p w:rsidR="00EB10D3" w:rsidRDefault="00EB10D3" w:rsidP="00EB10D3">
      <w:pPr>
        <w:ind w:firstLine="720"/>
        <w:jc w:val="both"/>
        <w:rPr>
          <w:lang w:val="sr-Cyrl-CS"/>
        </w:rPr>
      </w:pPr>
    </w:p>
    <w:p w:rsidR="00EB10D3" w:rsidRDefault="00EB10D3" w:rsidP="00EB10D3">
      <w:pPr>
        <w:ind w:firstLine="720"/>
        <w:jc w:val="both"/>
        <w:rPr>
          <w:b/>
          <w:lang w:val="sr-Cyrl-CS"/>
        </w:rPr>
      </w:pPr>
    </w:p>
    <w:p w:rsidR="00EB10D3" w:rsidRDefault="00EB10D3" w:rsidP="00EB10D3">
      <w:pPr>
        <w:ind w:firstLine="720"/>
        <w:jc w:val="both"/>
        <w:rPr>
          <w:b/>
          <w:lang w:val="sr-Cyrl-CS"/>
        </w:rPr>
      </w:pPr>
    </w:p>
    <w:p w:rsidR="00EB10D3" w:rsidRDefault="00EB10D3" w:rsidP="00EB10D3">
      <w:pPr>
        <w:ind w:firstLine="720"/>
        <w:jc w:val="both"/>
        <w:rPr>
          <w:b/>
          <w:lang w:val="sr-Cyrl-CS"/>
        </w:rPr>
      </w:pPr>
    </w:p>
    <w:p w:rsidR="00EB10D3" w:rsidRDefault="00EB10D3" w:rsidP="00EB10D3">
      <w:pPr>
        <w:ind w:firstLine="720"/>
        <w:jc w:val="right"/>
        <w:rPr>
          <w:b/>
          <w:lang w:val="sr-Cyrl-CS"/>
        </w:rPr>
      </w:pPr>
      <w:r>
        <w:rPr>
          <w:b/>
          <w:lang w:val="sr-Cyrl-CS"/>
        </w:rPr>
        <w:tab/>
      </w:r>
      <w:r>
        <w:rPr>
          <w:b/>
          <w:lang w:val="sr-Cyrl-CS"/>
        </w:rPr>
        <w:tab/>
      </w:r>
      <w:r>
        <w:rPr>
          <w:b/>
          <w:lang w:val="sr-Cyrl-CS"/>
        </w:rPr>
        <w:tab/>
      </w:r>
      <w:r>
        <w:rPr>
          <w:b/>
          <w:lang w:val="sr-Cyrl-CS"/>
        </w:rPr>
        <w:tab/>
      </w:r>
      <w:r>
        <w:rPr>
          <w:b/>
          <w:lang w:val="sr-Cyrl-CS"/>
        </w:rPr>
        <w:tab/>
      </w:r>
    </w:p>
    <w:p w:rsidR="00BF5CF2" w:rsidRPr="002F3F27" w:rsidRDefault="00BF5CF2" w:rsidP="00BF5CF2">
      <w:pPr>
        <w:rPr>
          <w:b/>
          <w:sz w:val="26"/>
          <w:szCs w:val="26"/>
          <w:lang w:val="sr-Cyrl-CS"/>
        </w:rPr>
      </w:pPr>
      <w:r w:rsidRPr="002F3F27">
        <w:rPr>
          <w:b/>
          <w:sz w:val="26"/>
          <w:szCs w:val="26"/>
          <w:lang w:val="sr-Cyrl-CS"/>
        </w:rPr>
        <w:lastRenderedPageBreak/>
        <w:t>Република Србија</w:t>
      </w:r>
    </w:p>
    <w:p w:rsidR="00BF5CF2" w:rsidRPr="002F3F27" w:rsidRDefault="00BF5CF2" w:rsidP="00BF5CF2">
      <w:pPr>
        <w:rPr>
          <w:b/>
          <w:sz w:val="26"/>
          <w:szCs w:val="26"/>
          <w:lang w:val="sr-Cyrl-CS"/>
        </w:rPr>
      </w:pPr>
      <w:r w:rsidRPr="002F3F27">
        <w:rPr>
          <w:b/>
          <w:sz w:val="26"/>
          <w:szCs w:val="26"/>
          <w:lang w:val="sr-Cyrl-CS"/>
        </w:rPr>
        <w:t>ГРАД ВРАЊЕ</w:t>
      </w:r>
    </w:p>
    <w:p w:rsidR="00BF5CF2" w:rsidRPr="002F3F27" w:rsidRDefault="00BF5CF2" w:rsidP="00BF5CF2">
      <w:pPr>
        <w:rPr>
          <w:b/>
          <w:sz w:val="26"/>
          <w:szCs w:val="26"/>
          <w:lang w:val="sr-Cyrl-CS"/>
        </w:rPr>
      </w:pPr>
      <w:r w:rsidRPr="002F3F27">
        <w:rPr>
          <w:b/>
          <w:sz w:val="26"/>
          <w:szCs w:val="26"/>
          <w:lang w:val="sr-Cyrl-CS"/>
        </w:rPr>
        <w:t>ГРАДСКО ВЕЋЕ</w:t>
      </w:r>
    </w:p>
    <w:p w:rsidR="00BF5CF2" w:rsidRPr="002F3F27" w:rsidRDefault="00BF5CF2" w:rsidP="00BF5CF2">
      <w:pPr>
        <w:rPr>
          <w:b/>
          <w:sz w:val="26"/>
          <w:szCs w:val="26"/>
          <w:lang w:val="sr-Cyrl-CS"/>
        </w:rPr>
      </w:pPr>
      <w:r w:rsidRPr="002F3F27">
        <w:rPr>
          <w:b/>
          <w:sz w:val="26"/>
          <w:szCs w:val="26"/>
          <w:lang w:val="sr-Cyrl-CS"/>
        </w:rPr>
        <w:t>Број: 06-</w:t>
      </w:r>
      <w:r w:rsidRPr="002F3F27">
        <w:rPr>
          <w:b/>
          <w:sz w:val="26"/>
          <w:szCs w:val="26"/>
        </w:rPr>
        <w:t>141</w:t>
      </w:r>
      <w:r w:rsidRPr="002F3F27">
        <w:rPr>
          <w:b/>
          <w:sz w:val="26"/>
          <w:szCs w:val="26"/>
          <w:lang w:val="sr-Cyrl-CS"/>
        </w:rPr>
        <w:t>/2017-04</w:t>
      </w:r>
    </w:p>
    <w:p w:rsidR="00BF5CF2" w:rsidRPr="002F3F27" w:rsidRDefault="00BF5CF2" w:rsidP="00BF5CF2">
      <w:pPr>
        <w:rPr>
          <w:b/>
          <w:sz w:val="26"/>
          <w:szCs w:val="26"/>
          <w:lang w:val="sr-Cyrl-CS"/>
        </w:rPr>
      </w:pPr>
      <w:r w:rsidRPr="002F3F27">
        <w:rPr>
          <w:b/>
          <w:sz w:val="26"/>
          <w:szCs w:val="26"/>
          <w:lang w:val="sr-Cyrl-CS"/>
        </w:rPr>
        <w:t xml:space="preserve">Дана: </w:t>
      </w:r>
      <w:r w:rsidRPr="002F3F27">
        <w:rPr>
          <w:b/>
          <w:sz w:val="26"/>
          <w:szCs w:val="26"/>
        </w:rPr>
        <w:t>28.06.</w:t>
      </w:r>
      <w:r w:rsidRPr="002F3F27">
        <w:rPr>
          <w:b/>
          <w:sz w:val="26"/>
          <w:szCs w:val="26"/>
          <w:lang w:val="sr-Cyrl-CS"/>
        </w:rPr>
        <w:t>2017. године</w:t>
      </w:r>
    </w:p>
    <w:p w:rsidR="00BF5CF2" w:rsidRPr="002F3F27" w:rsidRDefault="00BF5CF2" w:rsidP="00BF5CF2">
      <w:pPr>
        <w:rPr>
          <w:b/>
          <w:sz w:val="26"/>
          <w:szCs w:val="26"/>
          <w:lang w:val="sr-Cyrl-CS"/>
        </w:rPr>
      </w:pPr>
      <w:r w:rsidRPr="002F3F27">
        <w:rPr>
          <w:b/>
          <w:sz w:val="26"/>
          <w:szCs w:val="26"/>
          <w:lang w:val="sr-Cyrl-CS"/>
        </w:rPr>
        <w:t>В р а њ е</w:t>
      </w:r>
    </w:p>
    <w:p w:rsidR="00BF5CF2" w:rsidRPr="002F3F27" w:rsidRDefault="00BF5CF2" w:rsidP="00BF5CF2">
      <w:pPr>
        <w:rPr>
          <w:b/>
          <w:sz w:val="26"/>
          <w:szCs w:val="26"/>
          <w:lang w:val="sr-Cyrl-CS"/>
        </w:rPr>
      </w:pPr>
      <w:r w:rsidRPr="002F3F27">
        <w:rPr>
          <w:b/>
          <w:sz w:val="26"/>
          <w:szCs w:val="26"/>
          <w:lang w:val="sr-Cyrl-CS"/>
        </w:rPr>
        <w:t xml:space="preserve"> </w:t>
      </w:r>
    </w:p>
    <w:p w:rsidR="00BF5CF2" w:rsidRPr="002F3F27" w:rsidRDefault="00BF5CF2" w:rsidP="00BF5CF2">
      <w:pPr>
        <w:jc w:val="center"/>
        <w:rPr>
          <w:b/>
          <w:sz w:val="26"/>
          <w:szCs w:val="26"/>
          <w:lang w:val="sr-Cyrl-CS"/>
        </w:rPr>
      </w:pPr>
    </w:p>
    <w:p w:rsidR="00BF5CF2" w:rsidRPr="00BF5CF2" w:rsidRDefault="00BF5CF2" w:rsidP="00BF5CF2">
      <w:pPr>
        <w:jc w:val="both"/>
        <w:rPr>
          <w:sz w:val="26"/>
          <w:szCs w:val="26"/>
        </w:rPr>
      </w:pPr>
      <w:r>
        <w:rPr>
          <w:sz w:val="26"/>
          <w:szCs w:val="26"/>
        </w:rPr>
        <w:tab/>
      </w:r>
      <w:r w:rsidRPr="002F3F27">
        <w:rPr>
          <w:sz w:val="26"/>
          <w:szCs w:val="26"/>
          <w:lang w:val="sr-Cyrl-CS"/>
        </w:rPr>
        <w:t xml:space="preserve">На основу члана </w:t>
      </w:r>
      <w:r w:rsidRPr="002F3F27">
        <w:rPr>
          <w:sz w:val="26"/>
          <w:szCs w:val="26"/>
        </w:rPr>
        <w:t xml:space="preserve">61. </w:t>
      </w:r>
      <w:r w:rsidRPr="002F3F2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F3F27">
        <w:rPr>
          <w:sz w:val="26"/>
          <w:szCs w:val="26"/>
        </w:rPr>
        <w:t>28.06.201</w:t>
      </w:r>
      <w:r w:rsidRPr="002F3F27">
        <w:rPr>
          <w:sz w:val="26"/>
          <w:szCs w:val="26"/>
          <w:lang w:val="sr-Cyrl-CS"/>
        </w:rPr>
        <w:t xml:space="preserve">7. године, разматрало </w:t>
      </w:r>
      <w:r w:rsidRPr="00BF5CF2">
        <w:rPr>
          <w:sz w:val="26"/>
          <w:szCs w:val="26"/>
          <w:lang w:val="sr-Cyrl-CS"/>
        </w:rPr>
        <w:t>је</w:t>
      </w:r>
      <w:r>
        <w:rPr>
          <w:sz w:val="26"/>
          <w:szCs w:val="26"/>
          <w:lang w:val="sr-Cyrl-CS"/>
        </w:rPr>
        <w:t xml:space="preserve"> </w:t>
      </w:r>
      <w:r w:rsidRPr="00BF5CF2">
        <w:rPr>
          <w:sz w:val="26"/>
          <w:szCs w:val="26"/>
        </w:rPr>
        <w:t>захтева ЈП „Водовод“</w:t>
      </w:r>
      <w:r w:rsidR="003F01F9">
        <w:rPr>
          <w:sz w:val="26"/>
          <w:szCs w:val="26"/>
        </w:rPr>
        <w:t xml:space="preserve"> Врање, </w:t>
      </w:r>
      <w:r w:rsidRPr="00BF5CF2">
        <w:rPr>
          <w:sz w:val="26"/>
          <w:szCs w:val="26"/>
        </w:rPr>
        <w:t>за амортизацијом цена изградње водоводне мреже у селу Бресница и се</w:t>
      </w:r>
      <w:r>
        <w:rPr>
          <w:sz w:val="26"/>
          <w:szCs w:val="26"/>
        </w:rPr>
        <w:t>лу Ранутовац</w:t>
      </w:r>
      <w:r w:rsidR="003F01F9">
        <w:rPr>
          <w:sz w:val="26"/>
          <w:szCs w:val="26"/>
          <w:lang w:val="sr-Cyrl-CS"/>
        </w:rPr>
        <w:t>, и донело следеће</w:t>
      </w:r>
    </w:p>
    <w:p w:rsidR="00BF5CF2" w:rsidRPr="002F3F27" w:rsidRDefault="00BF5CF2" w:rsidP="00BF5CF2">
      <w:pPr>
        <w:ind w:firstLine="706"/>
        <w:jc w:val="both"/>
        <w:rPr>
          <w:b/>
          <w:i/>
          <w:sz w:val="26"/>
          <w:szCs w:val="26"/>
          <w:lang w:val="sr-Cyrl-CS"/>
        </w:rPr>
      </w:pPr>
    </w:p>
    <w:p w:rsidR="00BF5CF2" w:rsidRPr="00BF5CF2" w:rsidRDefault="003F01F9" w:rsidP="00BF5CF2">
      <w:pPr>
        <w:jc w:val="center"/>
        <w:rPr>
          <w:b/>
          <w:i/>
          <w:sz w:val="26"/>
          <w:szCs w:val="26"/>
        </w:rPr>
      </w:pPr>
      <w:r>
        <w:rPr>
          <w:b/>
          <w:i/>
          <w:sz w:val="26"/>
          <w:szCs w:val="26"/>
          <w:lang w:val="sr-Cyrl-CS"/>
        </w:rPr>
        <w:t xml:space="preserve">З А К Љ У Ч </w:t>
      </w:r>
      <w:r w:rsidR="00BF5CF2" w:rsidRPr="002F3F27">
        <w:rPr>
          <w:b/>
          <w:i/>
          <w:sz w:val="26"/>
          <w:szCs w:val="26"/>
          <w:lang w:val="sr-Cyrl-CS"/>
        </w:rPr>
        <w:t xml:space="preserve">К </w:t>
      </w:r>
      <w:r>
        <w:rPr>
          <w:b/>
          <w:i/>
          <w:sz w:val="26"/>
          <w:szCs w:val="26"/>
          <w:lang w:val="sr-Cyrl-CS"/>
        </w:rPr>
        <w:t>Е</w:t>
      </w:r>
    </w:p>
    <w:p w:rsidR="00BF5CF2" w:rsidRDefault="00BF5CF2" w:rsidP="00BF5CF2">
      <w:pPr>
        <w:jc w:val="both"/>
        <w:rPr>
          <w:b/>
          <w:i/>
          <w:sz w:val="26"/>
          <w:szCs w:val="26"/>
        </w:rPr>
      </w:pPr>
    </w:p>
    <w:p w:rsidR="003F01F9" w:rsidRDefault="003F01F9" w:rsidP="00BF5CF2">
      <w:pPr>
        <w:pStyle w:val="ListParagraph"/>
        <w:spacing w:after="0" w:line="240" w:lineRule="auto"/>
        <w:ind w:left="0" w:firstLine="720"/>
        <w:jc w:val="both"/>
        <w:rPr>
          <w:rFonts w:ascii="Times New Roman" w:hAnsi="Times New Roman"/>
          <w:sz w:val="26"/>
          <w:szCs w:val="26"/>
        </w:rPr>
      </w:pPr>
      <w:r>
        <w:rPr>
          <w:rFonts w:ascii="Times New Roman" w:hAnsi="Times New Roman"/>
          <w:sz w:val="26"/>
          <w:szCs w:val="26"/>
          <w:lang w:val="sr-Cyrl-CS"/>
        </w:rPr>
        <w:t xml:space="preserve">1. </w:t>
      </w:r>
      <w:r w:rsidR="00BF5CF2" w:rsidRPr="00BF5CF2">
        <w:rPr>
          <w:rFonts w:ascii="Times New Roman" w:hAnsi="Times New Roman"/>
          <w:sz w:val="26"/>
          <w:szCs w:val="26"/>
          <w:lang w:val="sr-Cyrl-CS"/>
        </w:rPr>
        <w:t xml:space="preserve">Усваја се захтев ЈП „Водовод“ </w:t>
      </w:r>
      <w:r>
        <w:rPr>
          <w:rFonts w:ascii="Times New Roman" w:hAnsi="Times New Roman"/>
          <w:sz w:val="26"/>
          <w:szCs w:val="26"/>
          <w:lang w:val="sr-Cyrl-CS"/>
        </w:rPr>
        <w:t xml:space="preserve">Врање, </w:t>
      </w:r>
      <w:r w:rsidR="00BF5CF2" w:rsidRPr="00BF5CF2">
        <w:rPr>
          <w:rFonts w:ascii="Times New Roman" w:hAnsi="Times New Roman"/>
          <w:sz w:val="26"/>
          <w:szCs w:val="26"/>
          <w:lang w:val="sr-Cyrl-CS"/>
        </w:rPr>
        <w:t xml:space="preserve">за амортизацијом цена </w:t>
      </w:r>
      <w:r w:rsidR="00BF5CF2" w:rsidRPr="00BF5CF2">
        <w:rPr>
          <w:rFonts w:ascii="Times New Roman" w:hAnsi="Times New Roman"/>
          <w:sz w:val="26"/>
          <w:szCs w:val="26"/>
        </w:rPr>
        <w:t>изградње водоводне мреже у селу Бресница и селу Ранутовац и даје сагласност Јавном прдузећу</w:t>
      </w:r>
      <w:r>
        <w:rPr>
          <w:rFonts w:ascii="Times New Roman" w:hAnsi="Times New Roman"/>
          <w:sz w:val="26"/>
          <w:szCs w:val="26"/>
        </w:rPr>
        <w:t xml:space="preserve"> „Водовод“ Врање, </w:t>
      </w:r>
      <w:r w:rsidR="00BF5CF2" w:rsidRPr="00BF5CF2">
        <w:rPr>
          <w:rFonts w:ascii="Times New Roman" w:hAnsi="Times New Roman"/>
          <w:sz w:val="26"/>
          <w:szCs w:val="26"/>
        </w:rPr>
        <w:t xml:space="preserve"> да може изменити цену</w:t>
      </w:r>
      <w:r>
        <w:rPr>
          <w:rFonts w:ascii="Times New Roman" w:hAnsi="Times New Roman"/>
          <w:sz w:val="26"/>
          <w:szCs w:val="26"/>
        </w:rPr>
        <w:t xml:space="preserve"> учешћа у изградњи водоводне мреже и цену </w:t>
      </w:r>
      <w:r w:rsidR="00BF5CF2" w:rsidRPr="00BF5CF2">
        <w:rPr>
          <w:rFonts w:ascii="Times New Roman" w:hAnsi="Times New Roman"/>
          <w:sz w:val="26"/>
          <w:szCs w:val="26"/>
        </w:rPr>
        <w:t>појединачног прикључка,</w:t>
      </w:r>
      <w:r>
        <w:rPr>
          <w:rFonts w:ascii="Times New Roman" w:hAnsi="Times New Roman"/>
          <w:sz w:val="26"/>
          <w:szCs w:val="26"/>
        </w:rPr>
        <w:t xml:space="preserve"> имајући у виду измењен број корисника, недовољну искоришћеност капацитета мреже и финансијску непокривеност укупно уговорене цене за изградњу мреже.</w:t>
      </w:r>
    </w:p>
    <w:p w:rsidR="00BF5CF2" w:rsidRPr="00BF5CF2" w:rsidRDefault="003F01F9" w:rsidP="003F01F9">
      <w:pPr>
        <w:pStyle w:val="ListParagraph"/>
        <w:spacing w:after="0" w:line="240" w:lineRule="auto"/>
        <w:ind w:left="0" w:firstLine="360"/>
        <w:jc w:val="both"/>
        <w:rPr>
          <w:rFonts w:ascii="Times New Roman" w:hAnsi="Times New Roman"/>
          <w:sz w:val="26"/>
          <w:szCs w:val="26"/>
        </w:rPr>
      </w:pPr>
      <w:r>
        <w:rPr>
          <w:rFonts w:ascii="Times New Roman" w:hAnsi="Times New Roman"/>
          <w:sz w:val="26"/>
          <w:szCs w:val="26"/>
        </w:rPr>
        <w:t xml:space="preserve">     2.Налаже се </w:t>
      </w:r>
      <w:r w:rsidRPr="00BF5CF2">
        <w:rPr>
          <w:rFonts w:ascii="Times New Roman" w:hAnsi="Times New Roman"/>
          <w:sz w:val="26"/>
          <w:szCs w:val="26"/>
          <w:lang w:val="sr-Cyrl-CS"/>
        </w:rPr>
        <w:t xml:space="preserve">ЈП „Водовод“ </w:t>
      </w:r>
      <w:r>
        <w:rPr>
          <w:rFonts w:ascii="Times New Roman" w:hAnsi="Times New Roman"/>
          <w:sz w:val="26"/>
          <w:szCs w:val="26"/>
          <w:lang w:val="sr-Cyrl-CS"/>
        </w:rPr>
        <w:t>Врање,</w:t>
      </w:r>
      <w:r>
        <w:rPr>
          <w:rFonts w:ascii="Times New Roman" w:hAnsi="Times New Roman"/>
          <w:sz w:val="26"/>
          <w:szCs w:val="26"/>
        </w:rPr>
        <w:t xml:space="preserve"> да у </w:t>
      </w:r>
      <w:r w:rsidR="00BF5CF2" w:rsidRPr="00BF5CF2">
        <w:rPr>
          <w:rFonts w:ascii="Times New Roman" w:hAnsi="Times New Roman"/>
          <w:sz w:val="26"/>
          <w:szCs w:val="26"/>
        </w:rPr>
        <w:t>складу са</w:t>
      </w:r>
      <w:r>
        <w:rPr>
          <w:rFonts w:ascii="Times New Roman" w:hAnsi="Times New Roman"/>
          <w:sz w:val="26"/>
          <w:szCs w:val="26"/>
        </w:rPr>
        <w:t xml:space="preserve"> важећом </w:t>
      </w:r>
      <w:r w:rsidR="00BF5CF2" w:rsidRPr="00BF5CF2">
        <w:rPr>
          <w:rFonts w:ascii="Times New Roman" w:hAnsi="Times New Roman"/>
          <w:sz w:val="26"/>
          <w:szCs w:val="26"/>
        </w:rPr>
        <w:t xml:space="preserve"> законском регулативом</w:t>
      </w:r>
      <w:r>
        <w:rPr>
          <w:rFonts w:ascii="Times New Roman" w:hAnsi="Times New Roman"/>
          <w:sz w:val="26"/>
          <w:szCs w:val="26"/>
        </w:rPr>
        <w:t xml:space="preserve"> утврди цене прикључка и учешћа у изградњи водоводне мреже, у складу са новонасталим околностима.</w:t>
      </w:r>
    </w:p>
    <w:p w:rsidR="00BF5CF2" w:rsidRPr="00BF5CF2" w:rsidRDefault="00BF5CF2" w:rsidP="00BF5CF2">
      <w:pPr>
        <w:jc w:val="both"/>
        <w:rPr>
          <w:sz w:val="26"/>
          <w:szCs w:val="26"/>
        </w:rPr>
      </w:pPr>
    </w:p>
    <w:p w:rsidR="00BF5CF2" w:rsidRPr="00E02BBD" w:rsidRDefault="00BF5CF2" w:rsidP="00BF5CF2">
      <w:pPr>
        <w:jc w:val="both"/>
        <w:rPr>
          <w:sz w:val="26"/>
          <w:szCs w:val="26"/>
          <w:u w:val="single"/>
        </w:rPr>
      </w:pPr>
    </w:p>
    <w:p w:rsidR="00BF5CF2" w:rsidRPr="00634FC5" w:rsidRDefault="00BF5CF2" w:rsidP="00BF5CF2">
      <w:pPr>
        <w:jc w:val="both"/>
        <w:rPr>
          <w:sz w:val="26"/>
          <w:szCs w:val="26"/>
        </w:rPr>
      </w:pPr>
      <w:r w:rsidRPr="00E02BBD">
        <w:rPr>
          <w:sz w:val="26"/>
          <w:szCs w:val="26"/>
          <w:lang w:val="sr-Cyrl-CS"/>
        </w:rPr>
        <w:tab/>
      </w:r>
      <w:r>
        <w:rPr>
          <w:sz w:val="26"/>
          <w:szCs w:val="26"/>
          <w:lang w:val="sr-Cyrl-CS"/>
        </w:rPr>
        <w:t>Закључк</w:t>
      </w:r>
      <w:r w:rsidR="003F01F9">
        <w:rPr>
          <w:sz w:val="26"/>
          <w:szCs w:val="26"/>
          <w:lang w:val="sr-Cyrl-CS"/>
        </w:rPr>
        <w:t>е</w:t>
      </w:r>
      <w:r>
        <w:rPr>
          <w:sz w:val="26"/>
          <w:szCs w:val="26"/>
          <w:lang w:val="sr-Cyrl-CS"/>
        </w:rPr>
        <w:t xml:space="preserve"> доставити:</w:t>
      </w:r>
      <w:r w:rsidRPr="00634FC5">
        <w:rPr>
          <w:sz w:val="26"/>
          <w:szCs w:val="26"/>
        </w:rPr>
        <w:t xml:space="preserve"> </w:t>
      </w:r>
      <w:r w:rsidR="005C3176">
        <w:rPr>
          <w:sz w:val="26"/>
          <w:szCs w:val="26"/>
        </w:rPr>
        <w:t xml:space="preserve">Јавном предузећу “Водовод“ </w:t>
      </w:r>
      <w:r>
        <w:rPr>
          <w:sz w:val="26"/>
          <w:szCs w:val="26"/>
          <w:lang w:val="sr-Cyrl-CS"/>
        </w:rPr>
        <w:t>и Писарници града Врања.</w:t>
      </w:r>
    </w:p>
    <w:p w:rsidR="00BF5CF2" w:rsidRPr="002F3F27" w:rsidRDefault="00BF5CF2" w:rsidP="00BF5CF2">
      <w:pPr>
        <w:jc w:val="both"/>
        <w:rPr>
          <w:sz w:val="26"/>
          <w:szCs w:val="26"/>
        </w:rPr>
      </w:pPr>
      <w:r w:rsidRPr="002F3F27">
        <w:rPr>
          <w:sz w:val="26"/>
          <w:szCs w:val="26"/>
          <w:lang w:val="sr-Cyrl-CS"/>
        </w:rPr>
        <w:tab/>
      </w:r>
    </w:p>
    <w:p w:rsidR="00BF5CF2" w:rsidRPr="002F3F27" w:rsidRDefault="00BF5CF2" w:rsidP="00BF5CF2">
      <w:pPr>
        <w:jc w:val="both"/>
        <w:rPr>
          <w:sz w:val="26"/>
          <w:szCs w:val="26"/>
        </w:rPr>
      </w:pPr>
    </w:p>
    <w:p w:rsidR="00BF5CF2" w:rsidRPr="002F3F27" w:rsidRDefault="00BF5CF2" w:rsidP="00BF5CF2">
      <w:pPr>
        <w:jc w:val="both"/>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r>
      <w:r w:rsidRPr="002F3F27">
        <w:rPr>
          <w:b/>
          <w:sz w:val="26"/>
          <w:szCs w:val="26"/>
        </w:rPr>
        <w:tab/>
      </w:r>
      <w:r w:rsidRPr="002F3F27">
        <w:rPr>
          <w:b/>
          <w:sz w:val="26"/>
          <w:szCs w:val="26"/>
        </w:rPr>
        <w:tab/>
        <w:t xml:space="preserve">    ПРЕДСЕДНИК </w:t>
      </w:r>
    </w:p>
    <w:p w:rsidR="00BF5CF2" w:rsidRPr="002F3F27" w:rsidRDefault="00BF5CF2" w:rsidP="00BF5CF2">
      <w:pPr>
        <w:jc w:val="center"/>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t xml:space="preserve">             ГРАДСКОГ ВЕЋА</w:t>
      </w:r>
    </w:p>
    <w:p w:rsidR="00BF5CF2" w:rsidRDefault="00BF5CF2" w:rsidP="00BF5CF2">
      <w:pPr>
        <w:ind w:firstLine="708"/>
        <w:jc w:val="both"/>
        <w:rPr>
          <w:b/>
          <w:sz w:val="26"/>
          <w:szCs w:val="26"/>
        </w:rPr>
      </w:pPr>
      <w:r w:rsidRPr="002F3F27">
        <w:rPr>
          <w:b/>
          <w:sz w:val="26"/>
          <w:szCs w:val="26"/>
        </w:rPr>
        <w:t xml:space="preserve">                                                                                     </w:t>
      </w:r>
      <w:proofErr w:type="gramStart"/>
      <w:r w:rsidRPr="002F3F27">
        <w:rPr>
          <w:b/>
          <w:sz w:val="26"/>
          <w:szCs w:val="26"/>
        </w:rPr>
        <w:t>др</w:t>
      </w:r>
      <w:proofErr w:type="gramEnd"/>
      <w:r w:rsidRPr="002F3F27">
        <w:rPr>
          <w:b/>
          <w:sz w:val="26"/>
          <w:szCs w:val="26"/>
        </w:rPr>
        <w:t xml:space="preserve"> Слободан Миленковић</w:t>
      </w:r>
    </w:p>
    <w:p w:rsidR="00BF5CF2" w:rsidRDefault="00BF5CF2" w:rsidP="00BF5CF2">
      <w:pPr>
        <w:jc w:val="both"/>
        <w:rPr>
          <w:b/>
          <w:sz w:val="26"/>
          <w:szCs w:val="26"/>
        </w:rPr>
      </w:pPr>
    </w:p>
    <w:p w:rsidR="00BF5CF2" w:rsidRPr="00BF5CF2" w:rsidRDefault="00BF5CF2" w:rsidP="00BF5CF2">
      <w:pPr>
        <w:jc w:val="both"/>
        <w:rPr>
          <w:b/>
          <w:sz w:val="26"/>
          <w:szCs w:val="26"/>
        </w:rPr>
      </w:pPr>
    </w:p>
    <w:p w:rsidR="00BF5CF2" w:rsidRDefault="00BF5CF2" w:rsidP="00BF5CF2">
      <w:pPr>
        <w:jc w:val="both"/>
        <w:rPr>
          <w:b/>
          <w:sz w:val="26"/>
          <w:szCs w:val="26"/>
        </w:rPr>
      </w:pPr>
    </w:p>
    <w:p w:rsidR="00BF5CF2" w:rsidRDefault="00BF5CF2" w:rsidP="00BF5CF2">
      <w:pPr>
        <w:jc w:val="both"/>
        <w:rPr>
          <w:b/>
          <w:sz w:val="26"/>
          <w:szCs w:val="26"/>
        </w:rPr>
      </w:pPr>
    </w:p>
    <w:p w:rsidR="00BF5CF2" w:rsidRDefault="00BF5CF2" w:rsidP="00BF5CF2">
      <w:pPr>
        <w:jc w:val="both"/>
        <w:rPr>
          <w:b/>
          <w:sz w:val="26"/>
          <w:szCs w:val="26"/>
        </w:rPr>
      </w:pPr>
    </w:p>
    <w:p w:rsidR="00BF5CF2" w:rsidRPr="00BF5CF2" w:rsidRDefault="00BF5CF2" w:rsidP="00BF5CF2">
      <w:pPr>
        <w:jc w:val="both"/>
        <w:rPr>
          <w:b/>
          <w:sz w:val="26"/>
          <w:szCs w:val="26"/>
        </w:rPr>
      </w:pPr>
    </w:p>
    <w:p w:rsidR="00BF5CF2" w:rsidRDefault="00BF5CF2" w:rsidP="002F65AF">
      <w:pPr>
        <w:ind w:firstLine="708"/>
        <w:jc w:val="both"/>
        <w:rPr>
          <w:b/>
          <w:sz w:val="26"/>
          <w:szCs w:val="26"/>
        </w:rPr>
      </w:pPr>
    </w:p>
    <w:p w:rsidR="00BF5CF2" w:rsidRDefault="00BF5CF2" w:rsidP="002F65AF">
      <w:pPr>
        <w:ind w:firstLine="708"/>
        <w:jc w:val="both"/>
        <w:rPr>
          <w:b/>
          <w:sz w:val="26"/>
          <w:szCs w:val="26"/>
        </w:rPr>
      </w:pPr>
    </w:p>
    <w:p w:rsidR="00BF5CF2" w:rsidRPr="00BF5CF2" w:rsidRDefault="00BF5CF2" w:rsidP="002F65AF">
      <w:pPr>
        <w:ind w:firstLine="708"/>
        <w:jc w:val="both"/>
        <w:rPr>
          <w:b/>
          <w:sz w:val="26"/>
          <w:szCs w:val="26"/>
        </w:rPr>
      </w:pPr>
    </w:p>
    <w:p w:rsidR="002F65AF" w:rsidRDefault="002F65AF" w:rsidP="002F65AF">
      <w:pPr>
        <w:ind w:firstLine="708"/>
        <w:jc w:val="both"/>
        <w:rPr>
          <w:b/>
          <w:sz w:val="26"/>
          <w:szCs w:val="26"/>
        </w:rPr>
      </w:pPr>
    </w:p>
    <w:p w:rsidR="00E87AE1" w:rsidRPr="002F3F27" w:rsidRDefault="00E87AE1" w:rsidP="00E87AE1">
      <w:pPr>
        <w:rPr>
          <w:b/>
          <w:sz w:val="26"/>
          <w:szCs w:val="26"/>
          <w:lang w:val="sr-Cyrl-CS"/>
        </w:rPr>
      </w:pPr>
      <w:r w:rsidRPr="002F3F27">
        <w:rPr>
          <w:b/>
          <w:sz w:val="26"/>
          <w:szCs w:val="26"/>
          <w:lang w:val="sr-Cyrl-CS"/>
        </w:rPr>
        <w:lastRenderedPageBreak/>
        <w:t>Република Србија</w:t>
      </w:r>
    </w:p>
    <w:p w:rsidR="00E87AE1" w:rsidRPr="002F3F27" w:rsidRDefault="00E87AE1" w:rsidP="00E87AE1">
      <w:pPr>
        <w:rPr>
          <w:b/>
          <w:sz w:val="26"/>
          <w:szCs w:val="26"/>
          <w:lang w:val="sr-Cyrl-CS"/>
        </w:rPr>
      </w:pPr>
      <w:r w:rsidRPr="002F3F27">
        <w:rPr>
          <w:b/>
          <w:sz w:val="26"/>
          <w:szCs w:val="26"/>
          <w:lang w:val="sr-Cyrl-CS"/>
        </w:rPr>
        <w:t>ГРАД ВРАЊЕ</w:t>
      </w:r>
    </w:p>
    <w:p w:rsidR="00E87AE1" w:rsidRPr="002F3F27" w:rsidRDefault="00E87AE1" w:rsidP="00E87AE1">
      <w:pPr>
        <w:rPr>
          <w:b/>
          <w:sz w:val="26"/>
          <w:szCs w:val="26"/>
          <w:lang w:val="sr-Cyrl-CS"/>
        </w:rPr>
      </w:pPr>
      <w:r w:rsidRPr="002F3F27">
        <w:rPr>
          <w:b/>
          <w:sz w:val="26"/>
          <w:szCs w:val="26"/>
          <w:lang w:val="sr-Cyrl-CS"/>
        </w:rPr>
        <w:t>ГРАДСКО ВЕЋЕ</w:t>
      </w:r>
    </w:p>
    <w:p w:rsidR="00E87AE1" w:rsidRPr="002F3F27" w:rsidRDefault="00E87AE1" w:rsidP="00E87AE1">
      <w:pPr>
        <w:rPr>
          <w:b/>
          <w:sz w:val="26"/>
          <w:szCs w:val="26"/>
          <w:lang w:val="sr-Cyrl-CS"/>
        </w:rPr>
      </w:pPr>
      <w:r w:rsidRPr="002F3F27">
        <w:rPr>
          <w:b/>
          <w:sz w:val="26"/>
          <w:szCs w:val="26"/>
          <w:lang w:val="sr-Cyrl-CS"/>
        </w:rPr>
        <w:t>Број: 06-</w:t>
      </w:r>
      <w:r w:rsidRPr="002F3F27">
        <w:rPr>
          <w:b/>
          <w:sz w:val="26"/>
          <w:szCs w:val="26"/>
        </w:rPr>
        <w:t>141</w:t>
      </w:r>
      <w:r w:rsidRPr="002F3F27">
        <w:rPr>
          <w:b/>
          <w:sz w:val="26"/>
          <w:szCs w:val="26"/>
          <w:lang w:val="sr-Cyrl-CS"/>
        </w:rPr>
        <w:t>/2017-04</w:t>
      </w:r>
    </w:p>
    <w:p w:rsidR="00E87AE1" w:rsidRPr="002F3F27" w:rsidRDefault="00E87AE1" w:rsidP="00E87AE1">
      <w:pPr>
        <w:rPr>
          <w:b/>
          <w:sz w:val="26"/>
          <w:szCs w:val="26"/>
          <w:lang w:val="sr-Cyrl-CS"/>
        </w:rPr>
      </w:pPr>
      <w:r w:rsidRPr="002F3F27">
        <w:rPr>
          <w:b/>
          <w:sz w:val="26"/>
          <w:szCs w:val="26"/>
          <w:lang w:val="sr-Cyrl-CS"/>
        </w:rPr>
        <w:t xml:space="preserve">Дана: </w:t>
      </w:r>
      <w:r w:rsidRPr="002F3F27">
        <w:rPr>
          <w:b/>
          <w:sz w:val="26"/>
          <w:szCs w:val="26"/>
        </w:rPr>
        <w:t>28.06.</w:t>
      </w:r>
      <w:r w:rsidRPr="002F3F27">
        <w:rPr>
          <w:b/>
          <w:sz w:val="26"/>
          <w:szCs w:val="26"/>
          <w:lang w:val="sr-Cyrl-CS"/>
        </w:rPr>
        <w:t>2017. године</w:t>
      </w:r>
    </w:p>
    <w:p w:rsidR="00E87AE1" w:rsidRPr="002F3F27" w:rsidRDefault="00E87AE1" w:rsidP="00E87AE1">
      <w:pPr>
        <w:rPr>
          <w:b/>
          <w:sz w:val="26"/>
          <w:szCs w:val="26"/>
          <w:lang w:val="sr-Cyrl-CS"/>
        </w:rPr>
      </w:pPr>
      <w:r w:rsidRPr="002F3F27">
        <w:rPr>
          <w:b/>
          <w:sz w:val="26"/>
          <w:szCs w:val="26"/>
          <w:lang w:val="sr-Cyrl-CS"/>
        </w:rPr>
        <w:t>В р а њ е</w:t>
      </w:r>
    </w:p>
    <w:p w:rsidR="00E87AE1" w:rsidRPr="002F3F27" w:rsidRDefault="00E87AE1" w:rsidP="00E87AE1">
      <w:pPr>
        <w:rPr>
          <w:b/>
          <w:sz w:val="26"/>
          <w:szCs w:val="26"/>
          <w:lang w:val="sr-Cyrl-CS"/>
        </w:rPr>
      </w:pPr>
      <w:r w:rsidRPr="002F3F27">
        <w:rPr>
          <w:b/>
          <w:sz w:val="26"/>
          <w:szCs w:val="26"/>
          <w:lang w:val="sr-Cyrl-CS"/>
        </w:rPr>
        <w:t xml:space="preserve"> </w:t>
      </w:r>
    </w:p>
    <w:p w:rsidR="00E87AE1" w:rsidRPr="002F3F27" w:rsidRDefault="00E87AE1" w:rsidP="00E87AE1">
      <w:pPr>
        <w:jc w:val="center"/>
        <w:rPr>
          <w:b/>
          <w:sz w:val="26"/>
          <w:szCs w:val="26"/>
          <w:lang w:val="sr-Cyrl-CS"/>
        </w:rPr>
      </w:pPr>
    </w:p>
    <w:p w:rsidR="00E87AE1" w:rsidRPr="00BF5CF2" w:rsidRDefault="00E87AE1" w:rsidP="00E87AE1">
      <w:pPr>
        <w:jc w:val="both"/>
        <w:rPr>
          <w:sz w:val="26"/>
          <w:szCs w:val="26"/>
        </w:rPr>
      </w:pPr>
      <w:r>
        <w:rPr>
          <w:sz w:val="26"/>
          <w:szCs w:val="26"/>
        </w:rPr>
        <w:tab/>
      </w:r>
      <w:r w:rsidRPr="002F3F27">
        <w:rPr>
          <w:sz w:val="26"/>
          <w:szCs w:val="26"/>
          <w:lang w:val="sr-Cyrl-CS"/>
        </w:rPr>
        <w:t xml:space="preserve">На основу члана </w:t>
      </w:r>
      <w:r w:rsidRPr="002F3F27">
        <w:rPr>
          <w:sz w:val="26"/>
          <w:szCs w:val="26"/>
        </w:rPr>
        <w:t xml:space="preserve">61. </w:t>
      </w:r>
      <w:r w:rsidRPr="002F3F2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F3F27">
        <w:rPr>
          <w:sz w:val="26"/>
          <w:szCs w:val="26"/>
        </w:rPr>
        <w:t>28.06.201</w:t>
      </w:r>
      <w:r w:rsidRPr="002F3F27">
        <w:rPr>
          <w:sz w:val="26"/>
          <w:szCs w:val="26"/>
          <w:lang w:val="sr-Cyrl-CS"/>
        </w:rPr>
        <w:t xml:space="preserve">7. године, разматрало </w:t>
      </w:r>
      <w:r w:rsidRPr="00BF5CF2">
        <w:rPr>
          <w:sz w:val="26"/>
          <w:szCs w:val="26"/>
          <w:lang w:val="sr-Cyrl-CS"/>
        </w:rPr>
        <w:t>је</w:t>
      </w:r>
      <w:r>
        <w:rPr>
          <w:sz w:val="26"/>
          <w:szCs w:val="26"/>
          <w:lang w:val="sr-Cyrl-CS"/>
        </w:rPr>
        <w:t xml:space="preserve"> </w:t>
      </w:r>
      <w:r>
        <w:rPr>
          <w:sz w:val="26"/>
          <w:szCs w:val="26"/>
        </w:rPr>
        <w:t>захтев Удружења старих заната  „Слатка породица“, за обезбеђивање простора у пешачкој зони</w:t>
      </w:r>
      <w:r>
        <w:rPr>
          <w:sz w:val="26"/>
          <w:szCs w:val="26"/>
          <w:lang w:val="sr-Cyrl-CS"/>
        </w:rPr>
        <w:t>, и донело следећи</w:t>
      </w:r>
    </w:p>
    <w:p w:rsidR="00E87AE1" w:rsidRPr="002F3F27" w:rsidRDefault="00E87AE1" w:rsidP="00E87AE1">
      <w:pPr>
        <w:ind w:firstLine="706"/>
        <w:jc w:val="both"/>
        <w:rPr>
          <w:b/>
          <w:i/>
          <w:sz w:val="26"/>
          <w:szCs w:val="26"/>
          <w:lang w:val="sr-Cyrl-CS"/>
        </w:rPr>
      </w:pPr>
    </w:p>
    <w:p w:rsidR="00E87AE1" w:rsidRPr="00BF5CF2" w:rsidRDefault="00E87AE1" w:rsidP="00E87AE1">
      <w:pPr>
        <w:jc w:val="center"/>
        <w:rPr>
          <w:b/>
          <w:i/>
          <w:sz w:val="26"/>
          <w:szCs w:val="26"/>
        </w:rPr>
      </w:pPr>
      <w:r>
        <w:rPr>
          <w:b/>
          <w:i/>
          <w:sz w:val="26"/>
          <w:szCs w:val="26"/>
          <w:lang w:val="sr-Cyrl-CS"/>
        </w:rPr>
        <w:t xml:space="preserve">З А К Љ У Ч А </w:t>
      </w:r>
      <w:r w:rsidRPr="002F3F27">
        <w:rPr>
          <w:b/>
          <w:i/>
          <w:sz w:val="26"/>
          <w:szCs w:val="26"/>
          <w:lang w:val="sr-Cyrl-CS"/>
        </w:rPr>
        <w:t>К</w:t>
      </w:r>
    </w:p>
    <w:p w:rsidR="00E87AE1" w:rsidRDefault="00E87AE1" w:rsidP="00E87AE1">
      <w:pPr>
        <w:jc w:val="both"/>
        <w:rPr>
          <w:b/>
          <w:i/>
          <w:sz w:val="26"/>
          <w:szCs w:val="26"/>
        </w:rPr>
      </w:pPr>
    </w:p>
    <w:p w:rsidR="00E87AE1" w:rsidRPr="00E87AE1" w:rsidRDefault="00E87AE1" w:rsidP="00E87AE1">
      <w:pPr>
        <w:jc w:val="both"/>
        <w:rPr>
          <w:sz w:val="26"/>
          <w:szCs w:val="26"/>
        </w:rPr>
      </w:pPr>
      <w:r>
        <w:rPr>
          <w:sz w:val="26"/>
          <w:szCs w:val="26"/>
        </w:rPr>
        <w:tab/>
        <w:t>Даје се сагласност Удружењу старих заната „Слатка породица“, да могу да користе простор, без накнаде, у пешачкој зони у дужини од 20 метара, у периоду  од 28.06.2017. године до 01.07.2017. године, ради организовања изложбе својих пороизвода.</w:t>
      </w:r>
    </w:p>
    <w:p w:rsidR="00E87AE1" w:rsidRPr="00E02BBD" w:rsidRDefault="00E87AE1" w:rsidP="00E87AE1">
      <w:pPr>
        <w:jc w:val="both"/>
        <w:rPr>
          <w:sz w:val="26"/>
          <w:szCs w:val="26"/>
          <w:u w:val="single"/>
        </w:rPr>
      </w:pPr>
    </w:p>
    <w:p w:rsidR="00E87AE1" w:rsidRPr="00634FC5" w:rsidRDefault="00E87AE1" w:rsidP="00E87AE1">
      <w:pPr>
        <w:jc w:val="both"/>
        <w:rPr>
          <w:sz w:val="26"/>
          <w:szCs w:val="26"/>
        </w:rPr>
      </w:pPr>
      <w:r w:rsidRPr="00E02BBD">
        <w:rPr>
          <w:sz w:val="26"/>
          <w:szCs w:val="26"/>
          <w:lang w:val="sr-Cyrl-CS"/>
        </w:rPr>
        <w:tab/>
      </w:r>
      <w:r>
        <w:rPr>
          <w:sz w:val="26"/>
          <w:szCs w:val="26"/>
          <w:lang w:val="sr-Cyrl-CS"/>
        </w:rPr>
        <w:t>Закључак доставити:</w:t>
      </w:r>
      <w:r w:rsidRPr="00634FC5">
        <w:rPr>
          <w:sz w:val="26"/>
          <w:szCs w:val="26"/>
        </w:rPr>
        <w:t xml:space="preserve"> </w:t>
      </w:r>
      <w:r>
        <w:rPr>
          <w:sz w:val="26"/>
          <w:szCs w:val="26"/>
        </w:rPr>
        <w:t xml:space="preserve">Удружењу старих заната  „Слатка породица“, Мићи Младеновбић, члану Градског већа </w:t>
      </w:r>
      <w:r>
        <w:rPr>
          <w:sz w:val="26"/>
          <w:szCs w:val="26"/>
          <w:lang w:val="sr-Cyrl-CS"/>
        </w:rPr>
        <w:t>и Писарници града Врања.</w:t>
      </w:r>
    </w:p>
    <w:p w:rsidR="00E87AE1" w:rsidRPr="002F3F27" w:rsidRDefault="00E87AE1" w:rsidP="00E87AE1">
      <w:pPr>
        <w:jc w:val="both"/>
        <w:rPr>
          <w:sz w:val="26"/>
          <w:szCs w:val="26"/>
        </w:rPr>
      </w:pPr>
      <w:r w:rsidRPr="002F3F27">
        <w:rPr>
          <w:sz w:val="26"/>
          <w:szCs w:val="26"/>
          <w:lang w:val="sr-Cyrl-CS"/>
        </w:rPr>
        <w:tab/>
      </w:r>
    </w:p>
    <w:p w:rsidR="00E87AE1" w:rsidRPr="002F3F27" w:rsidRDefault="00E87AE1" w:rsidP="00E87AE1">
      <w:pPr>
        <w:jc w:val="both"/>
        <w:rPr>
          <w:sz w:val="26"/>
          <w:szCs w:val="26"/>
        </w:rPr>
      </w:pPr>
    </w:p>
    <w:p w:rsidR="00E87AE1" w:rsidRPr="002F3F27" w:rsidRDefault="00E87AE1" w:rsidP="00E87AE1">
      <w:pPr>
        <w:jc w:val="both"/>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r>
      <w:r w:rsidRPr="002F3F27">
        <w:rPr>
          <w:b/>
          <w:sz w:val="26"/>
          <w:szCs w:val="26"/>
        </w:rPr>
        <w:tab/>
      </w:r>
      <w:r w:rsidRPr="002F3F27">
        <w:rPr>
          <w:b/>
          <w:sz w:val="26"/>
          <w:szCs w:val="26"/>
        </w:rPr>
        <w:tab/>
        <w:t xml:space="preserve">    ПРЕДСЕДНИК </w:t>
      </w:r>
    </w:p>
    <w:p w:rsidR="00E87AE1" w:rsidRPr="002F3F27" w:rsidRDefault="00E87AE1" w:rsidP="00E87AE1">
      <w:pPr>
        <w:jc w:val="center"/>
        <w:rPr>
          <w:b/>
          <w:sz w:val="26"/>
          <w:szCs w:val="26"/>
        </w:rPr>
      </w:pPr>
      <w:r w:rsidRPr="002F3F27">
        <w:rPr>
          <w:b/>
          <w:sz w:val="26"/>
          <w:szCs w:val="26"/>
        </w:rPr>
        <w:t xml:space="preserve">                                                     </w:t>
      </w:r>
      <w:r w:rsidRPr="002F3F27">
        <w:rPr>
          <w:b/>
          <w:sz w:val="26"/>
          <w:szCs w:val="26"/>
        </w:rPr>
        <w:tab/>
      </w:r>
      <w:r w:rsidRPr="002F3F27">
        <w:rPr>
          <w:b/>
          <w:sz w:val="26"/>
          <w:szCs w:val="26"/>
        </w:rPr>
        <w:tab/>
      </w:r>
      <w:r w:rsidRPr="002F3F27">
        <w:rPr>
          <w:b/>
          <w:sz w:val="26"/>
          <w:szCs w:val="26"/>
        </w:rPr>
        <w:tab/>
        <w:t xml:space="preserve">             ГРАДСКОГ ВЕЋА</w:t>
      </w:r>
    </w:p>
    <w:p w:rsidR="00E87AE1" w:rsidRDefault="00E87AE1" w:rsidP="00E87AE1">
      <w:pPr>
        <w:ind w:firstLine="708"/>
        <w:jc w:val="both"/>
        <w:rPr>
          <w:b/>
          <w:sz w:val="26"/>
          <w:szCs w:val="26"/>
        </w:rPr>
      </w:pPr>
      <w:r w:rsidRPr="002F3F27">
        <w:rPr>
          <w:b/>
          <w:sz w:val="26"/>
          <w:szCs w:val="26"/>
        </w:rPr>
        <w:t xml:space="preserve">                                                                                     </w:t>
      </w:r>
      <w:proofErr w:type="gramStart"/>
      <w:r w:rsidRPr="002F3F27">
        <w:rPr>
          <w:b/>
          <w:sz w:val="26"/>
          <w:szCs w:val="26"/>
        </w:rPr>
        <w:t>др</w:t>
      </w:r>
      <w:proofErr w:type="gramEnd"/>
      <w:r w:rsidRPr="002F3F27">
        <w:rPr>
          <w:b/>
          <w:sz w:val="26"/>
          <w:szCs w:val="26"/>
        </w:rPr>
        <w:t xml:space="preserve"> Слободан Миленковић</w:t>
      </w:r>
    </w:p>
    <w:p w:rsidR="00E87AE1" w:rsidRDefault="00E87AE1" w:rsidP="00E87AE1">
      <w:pPr>
        <w:jc w:val="both"/>
        <w:rPr>
          <w:b/>
          <w:sz w:val="26"/>
          <w:szCs w:val="26"/>
        </w:rPr>
      </w:pPr>
    </w:p>
    <w:p w:rsidR="00E87AE1" w:rsidRPr="00BF5CF2" w:rsidRDefault="00E87AE1" w:rsidP="00E87AE1">
      <w:pPr>
        <w:jc w:val="both"/>
        <w:rPr>
          <w:b/>
          <w:sz w:val="26"/>
          <w:szCs w:val="26"/>
        </w:rPr>
      </w:pPr>
    </w:p>
    <w:p w:rsidR="002F65AF" w:rsidRDefault="002F65AF" w:rsidP="002F65AF">
      <w:pPr>
        <w:ind w:firstLine="708"/>
        <w:jc w:val="both"/>
        <w:rPr>
          <w:b/>
          <w:sz w:val="26"/>
          <w:szCs w:val="26"/>
        </w:rPr>
      </w:pPr>
    </w:p>
    <w:p w:rsidR="002F65AF" w:rsidRDefault="002F65AF" w:rsidP="002F65AF">
      <w:pPr>
        <w:ind w:firstLine="708"/>
        <w:jc w:val="both"/>
        <w:rPr>
          <w:b/>
          <w:sz w:val="26"/>
          <w:szCs w:val="26"/>
        </w:rPr>
      </w:pPr>
    </w:p>
    <w:p w:rsidR="002F65AF" w:rsidRPr="003F01F9" w:rsidRDefault="002F65AF" w:rsidP="00B27FC9">
      <w:pPr>
        <w:jc w:val="both"/>
      </w:pPr>
    </w:p>
    <w:sectPr w:rsidR="002F65AF" w:rsidRPr="003F01F9" w:rsidSect="00074F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2EA99E"/>
    <w:lvl w:ilvl="0">
      <w:numFmt w:val="bullet"/>
      <w:lvlText w:val="*"/>
      <w:lvlJc w:val="left"/>
    </w:lvl>
  </w:abstractNum>
  <w:abstractNum w:abstractNumId="1">
    <w:nsid w:val="058A40C3"/>
    <w:multiLevelType w:val="hybridMultilevel"/>
    <w:tmpl w:val="5AF84E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4D036B"/>
    <w:multiLevelType w:val="hybridMultilevel"/>
    <w:tmpl w:val="AD4475C2"/>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
    <w:nsid w:val="24A5073F"/>
    <w:multiLevelType w:val="hybridMultilevel"/>
    <w:tmpl w:val="AD84448E"/>
    <w:lvl w:ilvl="0" w:tplc="EEFCDA70">
      <w:numFmt w:val="bullet"/>
      <w:lvlText w:val="-"/>
      <w:lvlJc w:val="left"/>
      <w:pPr>
        <w:ind w:left="360" w:hanging="360"/>
      </w:pPr>
      <w:rPr>
        <w:rFonts w:ascii="Arial Narrow" w:eastAsiaTheme="minorHAnsi" w:hAnsi="Arial Narrow"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559740D"/>
    <w:multiLevelType w:val="hybridMultilevel"/>
    <w:tmpl w:val="048EFC1A"/>
    <w:lvl w:ilvl="0" w:tplc="891EBF94">
      <w:start w:val="1"/>
      <w:numFmt w:val="decimal"/>
      <w:lvlText w:val="%1."/>
      <w:lvlJc w:val="left"/>
      <w:pPr>
        <w:ind w:left="1080" w:hanging="360"/>
      </w:pPr>
      <w:rPr>
        <w:rFonts w:eastAsia="Times New Roma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0241A6"/>
    <w:multiLevelType w:val="hybridMultilevel"/>
    <w:tmpl w:val="795A08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04452C"/>
    <w:multiLevelType w:val="hybridMultilevel"/>
    <w:tmpl w:val="C60095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11B1A5B"/>
    <w:multiLevelType w:val="hybridMultilevel"/>
    <w:tmpl w:val="A054551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8">
    <w:nsid w:val="31E429B9"/>
    <w:multiLevelType w:val="hybridMultilevel"/>
    <w:tmpl w:val="93188FFA"/>
    <w:lvl w:ilvl="0" w:tplc="3FDAF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A91208"/>
    <w:multiLevelType w:val="hybridMultilevel"/>
    <w:tmpl w:val="85161AA0"/>
    <w:lvl w:ilvl="0" w:tplc="7C60CE64">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636561B"/>
    <w:multiLevelType w:val="hybridMultilevel"/>
    <w:tmpl w:val="40AA3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5D635B"/>
    <w:multiLevelType w:val="hybridMultilevel"/>
    <w:tmpl w:val="3056CE62"/>
    <w:lvl w:ilvl="0" w:tplc="CA327ABE">
      <w:numFmt w:val="bullet"/>
      <w:lvlText w:val="-"/>
      <w:lvlJc w:val="left"/>
      <w:pPr>
        <w:ind w:left="1440" w:hanging="360"/>
      </w:pPr>
      <w:rPr>
        <w:rFonts w:ascii="Calibri" w:eastAsia="Times New Roman" w:hAnsi="Calibri"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B3837D5"/>
    <w:multiLevelType w:val="hybridMultilevel"/>
    <w:tmpl w:val="4AAC35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A37487"/>
    <w:multiLevelType w:val="hybridMultilevel"/>
    <w:tmpl w:val="5AC4941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71812831"/>
    <w:multiLevelType w:val="hybridMultilevel"/>
    <w:tmpl w:val="0472D9BA"/>
    <w:lvl w:ilvl="0" w:tplc="4904AC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2749F4"/>
    <w:multiLevelType w:val="hybridMultilevel"/>
    <w:tmpl w:val="D8863ADC"/>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3"/>
  </w:num>
  <w:num w:numId="6">
    <w:abstractNumId w:val="5"/>
  </w:num>
  <w:num w:numId="7">
    <w:abstractNumId w:val="1"/>
  </w:num>
  <w:num w:numId="8">
    <w:abstractNumId w:val="13"/>
  </w:num>
  <w:num w:numId="9">
    <w:abstractNumId w:val="12"/>
  </w:num>
  <w:num w:numId="10">
    <w:abstractNumId w:val="10"/>
  </w:num>
  <w:num w:numId="11">
    <w:abstractNumId w:val="9"/>
  </w:num>
  <w:num w:numId="12">
    <w:abstractNumId w:val="6"/>
  </w:num>
  <w:num w:numId="13">
    <w:abstractNumId w:val="8"/>
  </w:num>
  <w:num w:numId="14">
    <w:abstractNumId w:val="4"/>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921FD"/>
    <w:rsid w:val="00015E73"/>
    <w:rsid w:val="00017326"/>
    <w:rsid w:val="000373C4"/>
    <w:rsid w:val="000549A6"/>
    <w:rsid w:val="00074F44"/>
    <w:rsid w:val="000A1A91"/>
    <w:rsid w:val="000B033F"/>
    <w:rsid w:val="000F7135"/>
    <w:rsid w:val="00146F50"/>
    <w:rsid w:val="001833B2"/>
    <w:rsid w:val="001844FD"/>
    <w:rsid w:val="00187AB2"/>
    <w:rsid w:val="001A633A"/>
    <w:rsid w:val="001F1546"/>
    <w:rsid w:val="00205913"/>
    <w:rsid w:val="002D5E13"/>
    <w:rsid w:val="002E5A5F"/>
    <w:rsid w:val="002F3F27"/>
    <w:rsid w:val="002F65AF"/>
    <w:rsid w:val="00307286"/>
    <w:rsid w:val="00344641"/>
    <w:rsid w:val="00382660"/>
    <w:rsid w:val="003F01F9"/>
    <w:rsid w:val="0043170F"/>
    <w:rsid w:val="00455F40"/>
    <w:rsid w:val="004E20A5"/>
    <w:rsid w:val="00572466"/>
    <w:rsid w:val="005C3176"/>
    <w:rsid w:val="00641B59"/>
    <w:rsid w:val="0065646F"/>
    <w:rsid w:val="0068356D"/>
    <w:rsid w:val="006921FD"/>
    <w:rsid w:val="006950A1"/>
    <w:rsid w:val="00697CA0"/>
    <w:rsid w:val="006E3CB5"/>
    <w:rsid w:val="00745AF1"/>
    <w:rsid w:val="00811362"/>
    <w:rsid w:val="008217B0"/>
    <w:rsid w:val="00837EB8"/>
    <w:rsid w:val="008524D0"/>
    <w:rsid w:val="0086072B"/>
    <w:rsid w:val="0086144C"/>
    <w:rsid w:val="00864DDC"/>
    <w:rsid w:val="008C012E"/>
    <w:rsid w:val="008C681E"/>
    <w:rsid w:val="00953333"/>
    <w:rsid w:val="00A10F00"/>
    <w:rsid w:val="00A26A2F"/>
    <w:rsid w:val="00A47B79"/>
    <w:rsid w:val="00A819B0"/>
    <w:rsid w:val="00A912BF"/>
    <w:rsid w:val="00AD6E4B"/>
    <w:rsid w:val="00B27FC9"/>
    <w:rsid w:val="00B91A68"/>
    <w:rsid w:val="00BE627A"/>
    <w:rsid w:val="00BF5CF2"/>
    <w:rsid w:val="00C15FF2"/>
    <w:rsid w:val="00C8072C"/>
    <w:rsid w:val="00C95075"/>
    <w:rsid w:val="00CA6033"/>
    <w:rsid w:val="00D050D9"/>
    <w:rsid w:val="00D20EC3"/>
    <w:rsid w:val="00D3729A"/>
    <w:rsid w:val="00D40750"/>
    <w:rsid w:val="00D91A59"/>
    <w:rsid w:val="00DE54E7"/>
    <w:rsid w:val="00E233D7"/>
    <w:rsid w:val="00E601C8"/>
    <w:rsid w:val="00E85EC5"/>
    <w:rsid w:val="00E87AE1"/>
    <w:rsid w:val="00EA416C"/>
    <w:rsid w:val="00EB10D3"/>
    <w:rsid w:val="00EB72DE"/>
    <w:rsid w:val="00EE67F8"/>
    <w:rsid w:val="00F45F2A"/>
    <w:rsid w:val="00F53B2B"/>
    <w:rsid w:val="00F55212"/>
    <w:rsid w:val="00F559CE"/>
    <w:rsid w:val="00F82A10"/>
    <w:rsid w:val="00F94D55"/>
    <w:rsid w:val="00FB346B"/>
    <w:rsid w:val="00FD5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07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91A59"/>
    <w:rPr>
      <w:color w:val="0000FF" w:themeColor="hyperlink"/>
      <w:u w:val="single"/>
    </w:rPr>
  </w:style>
  <w:style w:type="paragraph" w:styleId="NormalWeb">
    <w:name w:val="Normal (Web)"/>
    <w:basedOn w:val="Normal"/>
    <w:uiPriority w:val="99"/>
    <w:rsid w:val="00745AF1"/>
    <w:pPr>
      <w:suppressAutoHyphens/>
      <w:spacing w:before="280" w:after="115"/>
    </w:pPr>
    <w:rPr>
      <w:lang w:eastAsia="ar-SA"/>
    </w:rPr>
  </w:style>
  <w:style w:type="paragraph" w:customStyle="1" w:styleId="Zaglavlje">
    <w:name w:val="Zaglavlje"/>
    <w:basedOn w:val="Normal"/>
    <w:next w:val="BodyText"/>
    <w:rsid w:val="00C8072C"/>
    <w:pPr>
      <w:keepNext/>
      <w:suppressAutoHyphens/>
      <w:spacing w:before="240" w:after="120"/>
    </w:pPr>
    <w:rPr>
      <w:rFonts w:ascii="Arial" w:eastAsia="Lucida Sans Unicode" w:hAnsi="Arial" w:cs="Mangal"/>
      <w:kern w:val="1"/>
      <w:sz w:val="28"/>
      <w:szCs w:val="28"/>
      <w:lang w:eastAsia="hi-IN" w:bidi="hi-IN"/>
    </w:rPr>
  </w:style>
  <w:style w:type="paragraph" w:styleId="BodyText">
    <w:name w:val="Body Text"/>
    <w:basedOn w:val="Normal"/>
    <w:link w:val="BodyTextChar"/>
    <w:rsid w:val="00C8072C"/>
    <w:pPr>
      <w:suppressAutoHyphens/>
      <w:spacing w:after="120"/>
    </w:pPr>
    <w:rPr>
      <w:rFonts w:eastAsia="Lucida Sans Unicode" w:cs="Mangal"/>
      <w:kern w:val="1"/>
      <w:lang w:eastAsia="hi-IN" w:bidi="hi-IN"/>
    </w:rPr>
  </w:style>
  <w:style w:type="character" w:customStyle="1" w:styleId="BodyTextChar">
    <w:name w:val="Body Text Char"/>
    <w:basedOn w:val="DefaultParagraphFont"/>
    <w:link w:val="BodyText"/>
    <w:rsid w:val="00C8072C"/>
    <w:rPr>
      <w:rFonts w:ascii="Times New Roman" w:eastAsia="Lucida Sans Unicode" w:hAnsi="Times New Roman" w:cs="Mangal"/>
      <w:kern w:val="1"/>
      <w:sz w:val="24"/>
      <w:szCs w:val="24"/>
      <w:lang w:eastAsia="hi-IN" w:bidi="hi-IN"/>
    </w:rPr>
  </w:style>
  <w:style w:type="paragraph" w:styleId="List">
    <w:name w:val="List"/>
    <w:basedOn w:val="BodyText"/>
    <w:rsid w:val="00C8072C"/>
  </w:style>
  <w:style w:type="paragraph" w:customStyle="1" w:styleId="Naslov">
    <w:name w:val="Naslov"/>
    <w:basedOn w:val="Normal"/>
    <w:rsid w:val="00C8072C"/>
    <w:pPr>
      <w:suppressLineNumbers/>
      <w:suppressAutoHyphens/>
      <w:spacing w:before="120" w:after="120"/>
    </w:pPr>
    <w:rPr>
      <w:rFonts w:eastAsia="Lucida Sans Unicode" w:cs="Mangal"/>
      <w:i/>
      <w:iCs/>
      <w:kern w:val="1"/>
      <w:lang w:eastAsia="hi-IN" w:bidi="hi-IN"/>
    </w:rPr>
  </w:style>
  <w:style w:type="paragraph" w:customStyle="1" w:styleId="Indeks">
    <w:name w:val="Indeks"/>
    <w:basedOn w:val="Normal"/>
    <w:rsid w:val="00C8072C"/>
    <w:pPr>
      <w:suppressLineNumbers/>
      <w:suppressAutoHyphens/>
    </w:pPr>
    <w:rPr>
      <w:rFonts w:eastAsia="Lucida Sans Unicode" w:cs="Mangal"/>
      <w:kern w:val="1"/>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4124-767D-4BCE-BD74-34AF7087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46</Pages>
  <Words>11055</Words>
  <Characters>63014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41</cp:revision>
  <cp:lastPrinted>2017-06-30T12:03:00Z</cp:lastPrinted>
  <dcterms:created xsi:type="dcterms:W3CDTF">2017-06-21T07:08:00Z</dcterms:created>
  <dcterms:modified xsi:type="dcterms:W3CDTF">2017-07-02T11:19:00Z</dcterms:modified>
</cp:coreProperties>
</file>