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D9" w:rsidRPr="00B50C42" w:rsidRDefault="006227D9" w:rsidP="006227D9">
      <w:pPr>
        <w:tabs>
          <w:tab w:val="left" w:pos="9072"/>
        </w:tabs>
        <w:ind w:firstLine="709"/>
        <w:jc w:val="both"/>
        <w:rPr>
          <w:lang w:val="sr-Cyrl-CS"/>
        </w:rPr>
      </w:pPr>
      <w:r w:rsidRPr="00B50C42">
        <w:rPr>
          <w:lang w:val="sr-Cyrl-CS"/>
        </w:rPr>
        <w:t>На основу члана 17. став 1. члана 18. став 1. и члана 19. став 1. и 2. Закона о јавном информисању и медијима („Службени гласник Републике Србије“, број: 83/2014</w:t>
      </w:r>
      <w:r w:rsidRPr="00B50C42">
        <w:t xml:space="preserve">, 58/2015 </w:t>
      </w:r>
      <w:r w:rsidRPr="00B50C42">
        <w:rPr>
          <w:lang w:val="sr-Cyrl-CS"/>
        </w:rPr>
        <w:t>и</w:t>
      </w:r>
      <w:r w:rsidRPr="00B50C42">
        <w:t xml:space="preserve"> 12/</w:t>
      </w:r>
      <w:r w:rsidRPr="00B50C42">
        <w:rPr>
          <w:lang w:val="sr-Cyrl-CS"/>
        </w:rPr>
        <w:t>20</w:t>
      </w:r>
      <w:r w:rsidRPr="00B50C42">
        <w:t>16-</w:t>
      </w:r>
      <w:r w:rsidRPr="00B50C42">
        <w:rPr>
          <w:lang w:val="sr-Cyrl-CS"/>
        </w:rPr>
        <w:t xml:space="preserve">аутентично тумачење), члана </w:t>
      </w:r>
      <w:r w:rsidRPr="00B50C42">
        <w:t>5</w:t>
      </w:r>
      <w:r w:rsidRPr="00B50C42">
        <w:rPr>
          <w:lang w:val="sr-Cyrl-CS"/>
        </w:rPr>
        <w:t>. став 1., члана 6 и члана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члана 11. раздео 4, глава 1, Програм 1</w:t>
      </w:r>
      <w:r w:rsidRPr="00B50C42">
        <w:t>3</w:t>
      </w:r>
      <w:r w:rsidRPr="00B50C42">
        <w:rPr>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w:t>
      </w:r>
      <w:r w:rsidR="0022110A">
        <w:rPr>
          <w:lang w:val="sr-Cyrl-CS"/>
        </w:rPr>
        <w:t>уке о буџету града Врања за 2018</w:t>
      </w:r>
      <w:r w:rsidRPr="00B50C42">
        <w:rPr>
          <w:lang w:val="sr-Cyrl-CS"/>
        </w:rPr>
        <w:t>. годину („Службени гласник града Врања“</w:t>
      </w:r>
      <w:r w:rsidR="0022110A">
        <w:rPr>
          <w:lang w:val="sr-Cyrl-CS"/>
        </w:rPr>
        <w:t>, број: 31/2017</w:t>
      </w:r>
      <w:r w:rsidRPr="00B50C42">
        <w:rPr>
          <w:lang w:val="sr-Cyrl-CS"/>
        </w:rPr>
        <w:t>), члана 95-97 Уредбе о правилима за доделу државне помоћи („Службени гласник РС“, број: 13/2010, 100/2011, 91/2012, 37/2013, 97/2013 и 119/2014),</w:t>
      </w:r>
      <w:r w:rsidRPr="00B50C42">
        <w:rPr>
          <w:color w:val="FF0000"/>
          <w:lang w:val="sr-Cyrl-CS"/>
        </w:rPr>
        <w:t xml:space="preserve"> </w:t>
      </w:r>
      <w:r w:rsidRPr="00B50C42">
        <w:rPr>
          <w:lang w:val="sr-Cyrl-CS"/>
        </w:rPr>
        <w:t xml:space="preserve">члана 6. став 1. тачка 10., члана 61. и 63. Пословника Градског већа града Врања („Службени гласник града Врања“, број: 20/2016), Градско веће града </w:t>
      </w:r>
      <w:r w:rsidR="001827BC">
        <w:rPr>
          <w:lang w:val="sr-Cyrl-CS"/>
        </w:rPr>
        <w:t>Врања, на седници одржаној 22.01.</w:t>
      </w:r>
      <w:r>
        <w:rPr>
          <w:lang w:val="sr-Cyrl-CS"/>
        </w:rPr>
        <w:t>2018.</w:t>
      </w:r>
      <w:r w:rsidRPr="00B50C42">
        <w:rPr>
          <w:lang w:val="sr-Cyrl-CS"/>
        </w:rPr>
        <w:t xml:space="preserve"> године, донело је</w:t>
      </w:r>
      <w:r w:rsidRPr="00B50C42">
        <w:rPr>
          <w:color w:val="FF0000"/>
          <w:lang w:val="sr-Cyrl-CS"/>
        </w:rPr>
        <w:tab/>
      </w:r>
    </w:p>
    <w:p w:rsidR="006227D9" w:rsidRDefault="006227D9" w:rsidP="006227D9">
      <w:pPr>
        <w:tabs>
          <w:tab w:val="left" w:pos="9072"/>
        </w:tabs>
        <w:ind w:firstLine="567"/>
        <w:rPr>
          <w:color w:val="FF0000"/>
          <w:lang w:val="sr-Cyrl-CS"/>
        </w:rPr>
      </w:pPr>
    </w:p>
    <w:p w:rsidR="006227D9" w:rsidRPr="00B50C42" w:rsidRDefault="006227D9" w:rsidP="006227D9">
      <w:pPr>
        <w:tabs>
          <w:tab w:val="left" w:pos="9072"/>
        </w:tabs>
        <w:ind w:firstLine="567"/>
        <w:rPr>
          <w:color w:val="FF0000"/>
          <w:lang w:val="sr-Cyrl-CS"/>
        </w:rPr>
      </w:pPr>
    </w:p>
    <w:p w:rsidR="006227D9" w:rsidRPr="009B0DF0" w:rsidRDefault="006227D9" w:rsidP="006227D9">
      <w:pPr>
        <w:tabs>
          <w:tab w:val="left" w:pos="9072"/>
        </w:tabs>
        <w:jc w:val="center"/>
        <w:rPr>
          <w:b/>
          <w:lang w:val="sr-Cyrl-CS"/>
        </w:rPr>
      </w:pPr>
      <w:r w:rsidRPr="009B0DF0">
        <w:rPr>
          <w:b/>
        </w:rPr>
        <w:t>О Д Л У К У</w:t>
      </w:r>
    </w:p>
    <w:p w:rsidR="006227D9" w:rsidRPr="009B0DF0" w:rsidRDefault="006227D9" w:rsidP="006227D9">
      <w:pPr>
        <w:tabs>
          <w:tab w:val="left" w:pos="9072"/>
        </w:tabs>
        <w:jc w:val="center"/>
        <w:rPr>
          <w:b/>
          <w:lang w:val="sr-Cyrl-CS"/>
        </w:rPr>
      </w:pPr>
      <w:r w:rsidRPr="009B0DF0">
        <w:rPr>
          <w:b/>
          <w:lang w:val="sr-Cyrl-CS"/>
        </w:rPr>
        <w:t xml:space="preserve"> О УТВРЂИВАЊУ ВРСТЕ КОНКУРСА КОЈИ СЕ РАСПИСУЈЕ</w:t>
      </w:r>
    </w:p>
    <w:p w:rsidR="006227D9" w:rsidRPr="009B0DF0" w:rsidRDefault="006227D9" w:rsidP="006227D9">
      <w:pPr>
        <w:tabs>
          <w:tab w:val="left" w:pos="9072"/>
        </w:tabs>
        <w:jc w:val="center"/>
        <w:rPr>
          <w:b/>
          <w:lang w:val="sr-Cyrl-CS"/>
        </w:rPr>
      </w:pPr>
      <w:r w:rsidRPr="009B0DF0">
        <w:rPr>
          <w:b/>
          <w:lang w:val="sr-Cyrl-CS"/>
        </w:rPr>
        <w:t xml:space="preserve"> ЗА СУФИНАНСИРАЊЕ ПРОЈЕКАТА ИЗ БУЏЕТА ГРАДА ВРАЊА</w:t>
      </w:r>
    </w:p>
    <w:p w:rsidR="006227D9" w:rsidRPr="009B0DF0" w:rsidRDefault="006227D9" w:rsidP="006227D9">
      <w:pPr>
        <w:tabs>
          <w:tab w:val="left" w:pos="9072"/>
        </w:tabs>
        <w:jc w:val="center"/>
        <w:rPr>
          <w:b/>
          <w:lang w:val="sr-Cyrl-CS"/>
        </w:rPr>
      </w:pPr>
      <w:r w:rsidRPr="009B0DF0">
        <w:rPr>
          <w:b/>
          <w:lang w:val="sr-Cyrl-CS"/>
        </w:rPr>
        <w:t xml:space="preserve"> РАДИ ОСТВАРИВАЊА ЈАВНОГ ИНТЕРЕСА У ОБЛАСТИ ЈАВНОГ ИНФОРМИСАЊА У 2018. ГОДИНИ И УТВРЂИВАЊУ ВИСИНЕ СРЕДСТАВА ЗА РЕАЛИЗАЦИЈУ КОНКУРСА</w:t>
      </w:r>
    </w:p>
    <w:p w:rsidR="006227D9" w:rsidRDefault="006227D9" w:rsidP="006227D9">
      <w:pPr>
        <w:tabs>
          <w:tab w:val="left" w:pos="9072"/>
        </w:tabs>
        <w:rPr>
          <w:lang w:val="sr-Cyrl-CS"/>
        </w:rPr>
      </w:pPr>
    </w:p>
    <w:p w:rsidR="006227D9" w:rsidRPr="00B50C42" w:rsidRDefault="006227D9" w:rsidP="006227D9">
      <w:pPr>
        <w:tabs>
          <w:tab w:val="left" w:pos="9072"/>
        </w:tabs>
        <w:rPr>
          <w:lang w:val="sr-Cyrl-CS"/>
        </w:rPr>
      </w:pPr>
    </w:p>
    <w:p w:rsidR="006227D9" w:rsidRPr="00B50C42" w:rsidRDefault="006227D9" w:rsidP="006227D9">
      <w:pPr>
        <w:tabs>
          <w:tab w:val="left" w:pos="9072"/>
        </w:tabs>
        <w:jc w:val="center"/>
        <w:rPr>
          <w:b/>
          <w:lang w:val="sr-Cyrl-CS"/>
        </w:rPr>
      </w:pPr>
      <w:r w:rsidRPr="00B50C42">
        <w:rPr>
          <w:b/>
          <w:lang w:val="sr-Cyrl-CS"/>
        </w:rPr>
        <w:t>Члан 1.</w:t>
      </w:r>
    </w:p>
    <w:p w:rsidR="00106ED4" w:rsidRDefault="006227D9" w:rsidP="00106ED4">
      <w:pPr>
        <w:pStyle w:val="normal0"/>
        <w:spacing w:before="0" w:beforeAutospacing="0" w:after="0" w:afterAutospacing="0"/>
        <w:jc w:val="both"/>
        <w:rPr>
          <w:color w:val="000000"/>
          <w:lang w:val="sr-Cyrl-CS"/>
        </w:rPr>
      </w:pPr>
      <w:r w:rsidRPr="00B50C42">
        <w:rPr>
          <w:color w:val="000000"/>
          <w:lang w:val="sr-Cyrl-CS"/>
        </w:rPr>
        <w:t xml:space="preserve">            </w:t>
      </w:r>
      <w:r w:rsidR="009B0DF0">
        <w:rPr>
          <w:lang w:val="sr-Cyrl-CS"/>
        </w:rPr>
        <w:t xml:space="preserve">Овом Одлуком утврђује се, да ће Градско веће расписати конкурс у облику два јавна позива </w:t>
      </w:r>
      <w:r w:rsidRPr="00B50C42">
        <w:rPr>
          <w:lang w:val="sr-Cyrl-CS"/>
        </w:rPr>
        <w:t xml:space="preserve">за суфинансирање </w:t>
      </w:r>
      <w:r w:rsidRPr="00B50C42">
        <w:rPr>
          <w:color w:val="000000"/>
          <w:lang w:val="sr-Cyrl-CS"/>
        </w:rPr>
        <w:t>пројеката из буџета г</w:t>
      </w:r>
      <w:r w:rsidRPr="00B50C42">
        <w:rPr>
          <w:lang w:val="sr-Cyrl-CS"/>
        </w:rPr>
        <w:t>рада Врања ради остваривања јавног интереса у области јавног информисања</w:t>
      </w:r>
      <w:r>
        <w:rPr>
          <w:color w:val="000000"/>
          <w:lang w:val="sr-Cyrl-CS"/>
        </w:rPr>
        <w:t xml:space="preserve"> у 2018</w:t>
      </w:r>
      <w:r w:rsidRPr="00B50C42">
        <w:rPr>
          <w:color w:val="000000"/>
          <w:lang w:val="sr-Cyrl-CS"/>
        </w:rPr>
        <w:t>.години за пројекте производње медијских садржаја</w:t>
      </w:r>
      <w:r w:rsidR="00106ED4">
        <w:rPr>
          <w:color w:val="000000"/>
          <w:lang w:val="sr-Cyrl-CS"/>
        </w:rPr>
        <w:t xml:space="preserve"> и то:</w:t>
      </w:r>
    </w:p>
    <w:p w:rsidR="00106ED4" w:rsidRDefault="00106ED4" w:rsidP="00106ED4">
      <w:pPr>
        <w:pStyle w:val="normal0"/>
        <w:numPr>
          <w:ilvl w:val="0"/>
          <w:numId w:val="2"/>
        </w:numPr>
        <w:spacing w:before="0" w:beforeAutospacing="0" w:after="0" w:afterAutospacing="0"/>
        <w:jc w:val="both"/>
        <w:rPr>
          <w:color w:val="000000"/>
          <w:lang w:val="sr-Cyrl-CS"/>
        </w:rPr>
      </w:pPr>
      <w:r>
        <w:rPr>
          <w:color w:val="000000"/>
          <w:lang w:val="sr-Cyrl-CS"/>
        </w:rPr>
        <w:t>јавни позив за суфинансирање пројеката за производњу медијских садржаја путем телевизије и</w:t>
      </w:r>
    </w:p>
    <w:p w:rsidR="00106ED4" w:rsidRPr="00B50C42" w:rsidRDefault="00106ED4" w:rsidP="00106ED4">
      <w:pPr>
        <w:pStyle w:val="normal0"/>
        <w:numPr>
          <w:ilvl w:val="0"/>
          <w:numId w:val="2"/>
        </w:numPr>
        <w:spacing w:before="0" w:beforeAutospacing="0" w:after="0" w:afterAutospacing="0"/>
        <w:jc w:val="both"/>
        <w:rPr>
          <w:color w:val="000000"/>
          <w:lang w:val="sr-Cyrl-CS"/>
        </w:rPr>
      </w:pPr>
      <w:r>
        <w:rPr>
          <w:color w:val="000000"/>
          <w:lang w:val="sr-Cyrl-CS"/>
        </w:rPr>
        <w:t>јавним конкурс за суфинансирање пројеката производње  медијских садржаја за  за штампане медије, интернет медије, радио и новинске агенције.</w:t>
      </w:r>
    </w:p>
    <w:p w:rsidR="006227D9" w:rsidRPr="00B50C42" w:rsidRDefault="006227D9" w:rsidP="006227D9">
      <w:pPr>
        <w:tabs>
          <w:tab w:val="left" w:pos="9072"/>
        </w:tabs>
        <w:autoSpaceDE w:val="0"/>
        <w:autoSpaceDN w:val="0"/>
        <w:adjustRightInd w:val="0"/>
        <w:jc w:val="both"/>
        <w:rPr>
          <w:color w:val="000000"/>
        </w:rPr>
      </w:pPr>
    </w:p>
    <w:p w:rsidR="006227D9" w:rsidRPr="00B50C42" w:rsidRDefault="006227D9" w:rsidP="006227D9">
      <w:pPr>
        <w:pStyle w:val="normal0"/>
        <w:spacing w:before="0" w:beforeAutospacing="0" w:after="0" w:afterAutospacing="0"/>
        <w:jc w:val="center"/>
        <w:rPr>
          <w:b/>
          <w:color w:val="000000"/>
          <w:lang w:val="sr-Cyrl-CS"/>
        </w:rPr>
      </w:pPr>
      <w:r w:rsidRPr="00B50C42">
        <w:rPr>
          <w:b/>
          <w:color w:val="000000"/>
          <w:lang w:val="sr-Cyrl-CS"/>
        </w:rPr>
        <w:t>Члан 2.</w:t>
      </w:r>
    </w:p>
    <w:p w:rsidR="006227D9" w:rsidRPr="00B50C42" w:rsidRDefault="006227D9" w:rsidP="006227D9">
      <w:pPr>
        <w:pStyle w:val="normal0"/>
        <w:spacing w:before="0" w:beforeAutospacing="0" w:after="0" w:afterAutospacing="0"/>
        <w:jc w:val="both"/>
        <w:rPr>
          <w:lang w:val="sr-Cyrl-CS"/>
        </w:rPr>
      </w:pPr>
      <w:r w:rsidRPr="00B50C42">
        <w:rPr>
          <w:lang w:val="sr-Cyrl-CS"/>
        </w:rPr>
        <w:t xml:space="preserve">  </w:t>
      </w:r>
      <w:r w:rsidRPr="00B50C42">
        <w:rPr>
          <w:lang w:val="sr-Cyrl-CS"/>
        </w:rPr>
        <w:tab/>
        <w:t xml:space="preserve">Висина буџетских средстава предвиђених за </w:t>
      </w:r>
      <w:r w:rsidRPr="00B50C42">
        <w:rPr>
          <w:color w:val="000000"/>
          <w:lang w:val="sr-Cyrl-CS"/>
        </w:rPr>
        <w:t xml:space="preserve">суфинансирање пројеката из </w:t>
      </w:r>
      <w:r w:rsidRPr="00B50C42">
        <w:rPr>
          <w:lang w:val="sr-Cyrl-CS"/>
        </w:rPr>
        <w:t>области јавног информисања, опредељена ј</w:t>
      </w:r>
      <w:r>
        <w:rPr>
          <w:lang w:val="sr-Cyrl-CS"/>
        </w:rPr>
        <w:t xml:space="preserve">е у укупном износу од </w:t>
      </w:r>
      <w:r w:rsidR="001827BC">
        <w:rPr>
          <w:lang w:val="sr-Cyrl-CS"/>
        </w:rPr>
        <w:t>17.0</w:t>
      </w:r>
      <w:r>
        <w:rPr>
          <w:lang w:val="sr-Cyrl-CS"/>
        </w:rPr>
        <w:t>00.000</w:t>
      </w:r>
      <w:r w:rsidRPr="00B50C42">
        <w:rPr>
          <w:lang w:val="sr-Cyrl-CS"/>
        </w:rPr>
        <w:t>,00 динара, у члану 11. раздео 4, глава 1, Програм 1</w:t>
      </w:r>
      <w:r w:rsidRPr="00B50C42">
        <w:t>3</w:t>
      </w:r>
      <w:r w:rsidRPr="00B50C42">
        <w:rPr>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w:t>
      </w:r>
      <w:r>
        <w:rPr>
          <w:lang w:val="sr-Cyrl-CS"/>
        </w:rPr>
        <w:t>уке о буџету града Врања за 2018</w:t>
      </w:r>
      <w:r w:rsidRPr="00B50C42">
        <w:rPr>
          <w:lang w:val="sr-Cyrl-CS"/>
        </w:rPr>
        <w:t>. годину („Службен</w:t>
      </w:r>
      <w:r>
        <w:rPr>
          <w:lang w:val="sr-Cyrl-CS"/>
        </w:rPr>
        <w:t>и гласник града Врања“, број: 31/2017</w:t>
      </w:r>
      <w:r w:rsidRPr="00B50C42">
        <w:rPr>
          <w:lang w:val="sr-Cyrl-CS"/>
        </w:rPr>
        <w:t>).</w:t>
      </w:r>
    </w:p>
    <w:p w:rsidR="006227D9" w:rsidRPr="00B50C42" w:rsidRDefault="006227D9" w:rsidP="006227D9">
      <w:pPr>
        <w:pStyle w:val="normal0"/>
        <w:spacing w:before="0" w:beforeAutospacing="0" w:after="0" w:afterAutospacing="0"/>
        <w:rPr>
          <w:b/>
          <w:lang w:val="sr-Cyrl-CS"/>
        </w:rPr>
      </w:pPr>
      <w:r w:rsidRPr="00B50C42">
        <w:rPr>
          <w:b/>
          <w:lang w:val="sr-Cyrl-CS"/>
        </w:rPr>
        <w:t xml:space="preserve">         </w:t>
      </w:r>
    </w:p>
    <w:p w:rsidR="006227D9" w:rsidRPr="00B50C42" w:rsidRDefault="006227D9" w:rsidP="006227D9">
      <w:pPr>
        <w:pStyle w:val="normal0"/>
        <w:spacing w:before="0" w:beforeAutospacing="0" w:after="0" w:afterAutospacing="0"/>
        <w:jc w:val="center"/>
        <w:rPr>
          <w:b/>
          <w:lang w:val="sr-Cyrl-CS"/>
        </w:rPr>
      </w:pPr>
      <w:r w:rsidRPr="00B50C42">
        <w:rPr>
          <w:b/>
          <w:lang w:val="sr-Cyrl-CS"/>
        </w:rPr>
        <w:t>Члан 3.</w:t>
      </w:r>
    </w:p>
    <w:p w:rsidR="00E765FF" w:rsidRPr="00E765FF" w:rsidRDefault="006227D9" w:rsidP="006227D9">
      <w:pPr>
        <w:ind w:firstLine="720"/>
        <w:jc w:val="both"/>
        <w:rPr>
          <w:color w:val="000000"/>
          <w:lang w:val="sr-Cyrl-CS"/>
        </w:rPr>
      </w:pPr>
      <w:r w:rsidRPr="00E765FF">
        <w:rPr>
          <w:lang w:val="sr-Cyrl-CS"/>
        </w:rPr>
        <w:t xml:space="preserve">Укупна висина средстава која се предвиђа </w:t>
      </w:r>
      <w:r w:rsidRPr="00E765FF">
        <w:rPr>
          <w:color w:val="000000"/>
          <w:lang w:val="sr-Cyrl-CS"/>
        </w:rPr>
        <w:t>за пружање финансијске подршке медијским садржајима, у складу са чланом 2. ове Одлуке утврђује се</w:t>
      </w:r>
      <w:r w:rsidR="00E765FF" w:rsidRPr="00E765FF">
        <w:rPr>
          <w:color w:val="000000"/>
          <w:lang w:val="sr-Cyrl-CS"/>
        </w:rPr>
        <w:t>:</w:t>
      </w:r>
    </w:p>
    <w:p w:rsidR="00E765FF" w:rsidRPr="00E765FF" w:rsidRDefault="00E765FF" w:rsidP="00E765FF">
      <w:pPr>
        <w:pStyle w:val="ListParagraph"/>
        <w:numPr>
          <w:ilvl w:val="0"/>
          <w:numId w:val="2"/>
        </w:numPr>
        <w:jc w:val="both"/>
        <w:rPr>
          <w:rFonts w:ascii="Times New Roman" w:hAnsi="Times New Roman"/>
          <w:color w:val="000000"/>
          <w:lang w:val="sr-Cyrl-CS"/>
        </w:rPr>
      </w:pPr>
      <w:r w:rsidRPr="00E765FF">
        <w:rPr>
          <w:rFonts w:ascii="Times New Roman" w:hAnsi="Times New Roman"/>
          <w:color w:val="000000"/>
          <w:lang w:val="sr-Cyrl-CS"/>
        </w:rPr>
        <w:t xml:space="preserve">суфинансирање пројеката за производњу медијских садржаја путем телевизије у износу од 13.500.000,00 динара и </w:t>
      </w:r>
    </w:p>
    <w:p w:rsidR="00E765FF" w:rsidRPr="00E765FF" w:rsidRDefault="00E765FF" w:rsidP="00E765FF">
      <w:pPr>
        <w:pStyle w:val="ListParagraph"/>
        <w:numPr>
          <w:ilvl w:val="0"/>
          <w:numId w:val="2"/>
        </w:numPr>
        <w:jc w:val="both"/>
        <w:rPr>
          <w:rFonts w:ascii="Times New Roman" w:hAnsi="Times New Roman"/>
          <w:color w:val="000000"/>
          <w:lang w:val="sr-Cyrl-CS"/>
        </w:rPr>
      </w:pPr>
      <w:r w:rsidRPr="00E765FF">
        <w:rPr>
          <w:rFonts w:ascii="Times New Roman" w:hAnsi="Times New Roman"/>
          <w:color w:val="000000"/>
          <w:lang w:val="sr-Cyrl-CS"/>
        </w:rPr>
        <w:lastRenderedPageBreak/>
        <w:t xml:space="preserve"> суфинансирање пројеката производње  медијских садржаја за  за штампане медије, интернет медије, радио и новинске агенције 3.500.000,00 динара</w:t>
      </w:r>
    </w:p>
    <w:p w:rsidR="006227D9" w:rsidRPr="00E765FF" w:rsidRDefault="006227D9" w:rsidP="006227D9">
      <w:pPr>
        <w:ind w:firstLine="720"/>
        <w:jc w:val="both"/>
        <w:rPr>
          <w:color w:val="000000"/>
          <w:lang w:val="sr-Cyrl-CS"/>
        </w:rPr>
      </w:pPr>
      <w:r w:rsidRPr="00E765FF">
        <w:rPr>
          <w:color w:val="000000"/>
          <w:lang w:val="sr-Cyrl-CS"/>
        </w:rPr>
        <w:t xml:space="preserve"> Најмањи износ средстава који се може одобрити по пројекту утврђује се у износу од 100.000,00, а највећи износ средстава по пројекту утврђује се у износу од 7.500.000,00 динара.</w:t>
      </w:r>
    </w:p>
    <w:p w:rsidR="006227D9" w:rsidRPr="00E765FF" w:rsidRDefault="006227D9" w:rsidP="006227D9">
      <w:pPr>
        <w:ind w:firstLine="720"/>
        <w:jc w:val="both"/>
        <w:rPr>
          <w:color w:val="000000"/>
          <w:lang w:val="sr-Cyrl-CS"/>
        </w:rPr>
      </w:pPr>
    </w:p>
    <w:p w:rsidR="006227D9" w:rsidRPr="00B50C42" w:rsidRDefault="006227D9" w:rsidP="006227D9">
      <w:pPr>
        <w:autoSpaceDE w:val="0"/>
        <w:autoSpaceDN w:val="0"/>
        <w:adjustRightInd w:val="0"/>
        <w:jc w:val="center"/>
        <w:rPr>
          <w:b/>
          <w:color w:val="000000"/>
          <w:lang w:val="sr-Cyrl-CS"/>
        </w:rPr>
      </w:pPr>
      <w:r w:rsidRPr="00B50C42">
        <w:rPr>
          <w:b/>
          <w:color w:val="000000"/>
          <w:lang w:val="sr-Cyrl-CS"/>
        </w:rPr>
        <w:t>Члан 4.</w:t>
      </w:r>
    </w:p>
    <w:p w:rsidR="006227D9" w:rsidRPr="00B50C42" w:rsidRDefault="006227D9" w:rsidP="006227D9">
      <w:pPr>
        <w:tabs>
          <w:tab w:val="left" w:pos="0"/>
        </w:tabs>
        <w:jc w:val="both"/>
        <w:rPr>
          <w:color w:val="000000"/>
          <w:lang w:val="sr-Cyrl-CS"/>
        </w:rPr>
      </w:pPr>
      <w:r w:rsidRPr="00B50C42">
        <w:rPr>
          <w:color w:val="000000"/>
          <w:lang w:val="sr-Cyrl-CS"/>
        </w:rPr>
        <w:tab/>
        <w:t>Одлука ступа на снагу даном доношења.</w:t>
      </w:r>
    </w:p>
    <w:p w:rsidR="006227D9" w:rsidRPr="00B50C42" w:rsidRDefault="006227D9" w:rsidP="006227D9">
      <w:pPr>
        <w:tabs>
          <w:tab w:val="left" w:pos="0"/>
        </w:tabs>
        <w:jc w:val="both"/>
        <w:rPr>
          <w:color w:val="000000"/>
          <w:lang w:val="sr-Cyrl-CS"/>
        </w:rPr>
      </w:pPr>
      <w:r w:rsidRPr="00B50C42">
        <w:rPr>
          <w:color w:val="000000"/>
          <w:lang w:val="sr-Cyrl-CS"/>
        </w:rPr>
        <w:tab/>
        <w:t>Одлуку објавити у „Службеном гласнику града Врања“.</w:t>
      </w:r>
    </w:p>
    <w:p w:rsidR="006227D9" w:rsidRPr="00B50C42" w:rsidRDefault="006227D9" w:rsidP="006227D9">
      <w:pPr>
        <w:tabs>
          <w:tab w:val="left" w:pos="0"/>
        </w:tabs>
        <w:jc w:val="both"/>
        <w:rPr>
          <w:color w:val="000000"/>
          <w:lang w:val="sr-Cyrl-CS"/>
        </w:rPr>
      </w:pPr>
    </w:p>
    <w:p w:rsidR="006227D9" w:rsidRDefault="006227D9" w:rsidP="006227D9">
      <w:pPr>
        <w:pStyle w:val="ListParagraph"/>
        <w:spacing w:after="0" w:line="240" w:lineRule="auto"/>
        <w:ind w:left="1080"/>
        <w:jc w:val="center"/>
        <w:rPr>
          <w:rFonts w:ascii="Times New Roman" w:hAnsi="Times New Roman"/>
          <w:b/>
          <w:sz w:val="24"/>
          <w:szCs w:val="24"/>
          <w:lang w:val="sr-Cyrl-CS"/>
        </w:rPr>
      </w:pPr>
      <w:r w:rsidRPr="00B50C42">
        <w:rPr>
          <w:b/>
          <w:sz w:val="24"/>
          <w:szCs w:val="24"/>
          <w:lang w:val="sr-Cyrl-CS"/>
        </w:rPr>
        <w:t xml:space="preserve">       </w:t>
      </w:r>
      <w:r w:rsidRPr="00EA7AFC">
        <w:rPr>
          <w:rFonts w:ascii="Times New Roman" w:hAnsi="Times New Roman"/>
          <w:b/>
          <w:sz w:val="24"/>
          <w:szCs w:val="24"/>
          <w:lang w:val="sr-Cyrl-CS"/>
        </w:rPr>
        <w:t xml:space="preserve">ГРАДСКО ВЕЋЕ ГРАДА ВРАЊА, </w:t>
      </w:r>
    </w:p>
    <w:p w:rsidR="006227D9" w:rsidRPr="007338A7" w:rsidRDefault="001827BC" w:rsidP="006227D9">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06-7/1/2018-04, дана:22.01.</w:t>
      </w:r>
      <w:r w:rsidR="006227D9">
        <w:rPr>
          <w:rFonts w:ascii="Times New Roman" w:hAnsi="Times New Roman"/>
          <w:b/>
          <w:sz w:val="24"/>
          <w:szCs w:val="24"/>
          <w:lang w:val="sr-Cyrl-CS"/>
        </w:rPr>
        <w:t>2018</w:t>
      </w:r>
      <w:r w:rsidR="006227D9" w:rsidRPr="00EA7AFC">
        <w:rPr>
          <w:rFonts w:ascii="Times New Roman" w:hAnsi="Times New Roman"/>
          <w:b/>
          <w:sz w:val="24"/>
          <w:szCs w:val="24"/>
          <w:lang w:val="sr-Cyrl-CS"/>
        </w:rPr>
        <w:t>. године</w:t>
      </w:r>
    </w:p>
    <w:p w:rsidR="006227D9" w:rsidRPr="007338A7" w:rsidRDefault="006227D9" w:rsidP="006227D9">
      <w:pPr>
        <w:ind w:left="6120"/>
        <w:jc w:val="both"/>
        <w:rPr>
          <w:b/>
        </w:rPr>
      </w:pPr>
      <w:r w:rsidRPr="00EA7AFC">
        <w:rPr>
          <w:lang w:val="sr-Cyrl-CS"/>
        </w:rPr>
        <w:tab/>
      </w:r>
      <w:r w:rsidRPr="00EA7AFC">
        <w:rPr>
          <w:lang w:val="sr-Cyrl-CS"/>
        </w:rPr>
        <w:tab/>
      </w:r>
      <w:r w:rsidRPr="00EA7AFC">
        <w:rPr>
          <w:lang w:val="sr-Cyrl-CS"/>
        </w:rPr>
        <w:tab/>
        <w:t xml:space="preserve">                                                         </w:t>
      </w:r>
      <w:r w:rsidRPr="007338A7">
        <w:rPr>
          <w:b/>
          <w:lang w:val="sr-Cyrl-CS"/>
        </w:rPr>
        <w:t>П р е д с е д н и к</w:t>
      </w:r>
    </w:p>
    <w:p w:rsidR="006227D9" w:rsidRPr="007338A7" w:rsidRDefault="006227D9" w:rsidP="006227D9">
      <w:pPr>
        <w:ind w:left="4320" w:firstLine="720"/>
        <w:jc w:val="both"/>
        <w:rPr>
          <w:b/>
        </w:rPr>
      </w:pPr>
      <w:r w:rsidRPr="007338A7">
        <w:rPr>
          <w:b/>
          <w:lang w:val="sr-Cyrl-CS"/>
        </w:rPr>
        <w:t xml:space="preserve">                    Градског већа,</w:t>
      </w:r>
    </w:p>
    <w:p w:rsidR="006227D9" w:rsidRDefault="006227D9" w:rsidP="006227D9">
      <w:pPr>
        <w:jc w:val="both"/>
        <w:rPr>
          <w:b/>
          <w:lang w:val="sr-Cyrl-CS"/>
        </w:rPr>
      </w:pPr>
      <w:r>
        <w:rPr>
          <w:b/>
        </w:rPr>
        <w:tab/>
      </w:r>
      <w:r>
        <w:rPr>
          <w:b/>
        </w:rPr>
        <w:tab/>
      </w:r>
      <w:r>
        <w:rPr>
          <w:b/>
        </w:rPr>
        <w:tab/>
      </w:r>
      <w:r>
        <w:rPr>
          <w:b/>
        </w:rPr>
        <w:tab/>
      </w:r>
      <w:r>
        <w:rPr>
          <w:b/>
        </w:rPr>
        <w:tab/>
      </w:r>
      <w:r>
        <w:rPr>
          <w:b/>
        </w:rPr>
        <w:tab/>
      </w:r>
      <w:r>
        <w:rPr>
          <w:b/>
        </w:rPr>
        <w:tab/>
      </w:r>
      <w:r>
        <w:rPr>
          <w:b/>
        </w:rPr>
        <w:tab/>
      </w:r>
      <w:proofErr w:type="gramStart"/>
      <w:r w:rsidRPr="007338A7">
        <w:rPr>
          <w:b/>
        </w:rPr>
        <w:t>др</w:t>
      </w:r>
      <w:proofErr w:type="gramEnd"/>
      <w:r w:rsidRPr="007338A7">
        <w:rPr>
          <w:b/>
        </w:rPr>
        <w:t xml:space="preserve"> Сло</w:t>
      </w:r>
      <w:r w:rsidRPr="007338A7">
        <w:rPr>
          <w:b/>
          <w:lang w:val="sr-Cyrl-CS"/>
        </w:rPr>
        <w:t>бодан Миленковић</w:t>
      </w:r>
    </w:p>
    <w:p w:rsidR="004939CB" w:rsidRDefault="004939CB"/>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94CAF" w:rsidRDefault="00194CAF"/>
    <w:p w:rsidR="00194CAF" w:rsidRDefault="00194CAF"/>
    <w:p w:rsidR="00194CAF" w:rsidRDefault="00194CAF"/>
    <w:p w:rsidR="00194CAF" w:rsidRPr="009B0DF0" w:rsidRDefault="00194CAF"/>
    <w:p w:rsidR="00194CAF" w:rsidRDefault="00194CAF"/>
    <w:p w:rsidR="00194CAF" w:rsidRDefault="00194CAF"/>
    <w:p w:rsidR="00194CAF" w:rsidRPr="00194CAF" w:rsidRDefault="00194CAF"/>
    <w:p w:rsidR="001827BC" w:rsidRDefault="001827BC"/>
    <w:p w:rsidR="001827BC" w:rsidRDefault="001827BC"/>
    <w:p w:rsidR="00194CAF" w:rsidRDefault="00194CAF" w:rsidP="001827BC">
      <w:pPr>
        <w:ind w:firstLine="720"/>
        <w:jc w:val="both"/>
        <w:rPr>
          <w:lang w:val="sr-Cyrl-CS"/>
        </w:rPr>
      </w:pPr>
    </w:p>
    <w:p w:rsidR="00194CAF" w:rsidRDefault="00194CAF" w:rsidP="001827BC">
      <w:pPr>
        <w:ind w:firstLine="720"/>
        <w:jc w:val="both"/>
        <w:rPr>
          <w:lang w:val="sr-Cyrl-CS"/>
        </w:rPr>
      </w:pPr>
    </w:p>
    <w:p w:rsidR="001827BC" w:rsidRPr="00104C0D" w:rsidRDefault="001827BC" w:rsidP="001827BC">
      <w:pPr>
        <w:ind w:firstLine="720"/>
        <w:jc w:val="both"/>
        <w:rPr>
          <w:lang w:val="sr-Cyrl-CS"/>
        </w:rPr>
      </w:pPr>
      <w:r w:rsidRPr="00104C0D">
        <w:rPr>
          <w:lang w:val="sr-Cyrl-CS"/>
        </w:rPr>
        <w:t xml:space="preserve">На основу члана 76. став </w:t>
      </w:r>
      <w:r>
        <w:rPr>
          <w:lang w:val="sr-Cyrl-CS"/>
        </w:rPr>
        <w:t>13.</w:t>
      </w:r>
      <w:r w:rsidRPr="00104C0D">
        <w:rPr>
          <w:lang w:val="sr-Cyrl-CS"/>
        </w:rPr>
        <w:t xml:space="preserve"> Закона о култури („Службени гласник РС“, број 72/09, 13/2016 и 30/2016), члана 14. став 1. тачка 17. Статута града Врања („Службени гласник града Врања“, број: 18/15 и 1/16), члана 6. став 1. тачка 10., члана 61. и 63. Пословника Градског већа града Врања („Службени гласник града Врања“, број: 20/2016), Градско веће Града Врања, на седници одржаној дана</w:t>
      </w:r>
      <w:r>
        <w:t xml:space="preserve"> 22.01.2018.</w:t>
      </w:r>
      <w:r w:rsidRPr="00104C0D">
        <w:rPr>
          <w:lang w:val="sr-Cyrl-CS"/>
        </w:rPr>
        <w:t xml:space="preserve"> године, донело је</w:t>
      </w:r>
    </w:p>
    <w:p w:rsidR="001827BC" w:rsidRPr="00E1100F" w:rsidRDefault="001827BC" w:rsidP="001827BC">
      <w:pPr>
        <w:rPr>
          <w:lang w:val="sr-Cyrl-CS"/>
        </w:rPr>
      </w:pPr>
    </w:p>
    <w:p w:rsidR="001827BC" w:rsidRPr="00D9209F" w:rsidRDefault="001827BC" w:rsidP="001827BC">
      <w:pPr>
        <w:rPr>
          <w:lang w:val="sr-Cyrl-CS"/>
        </w:rPr>
      </w:pPr>
    </w:p>
    <w:p w:rsidR="001827BC" w:rsidRPr="00D9209F" w:rsidRDefault="001827BC" w:rsidP="001827BC">
      <w:pPr>
        <w:jc w:val="center"/>
        <w:rPr>
          <w:b/>
          <w:lang w:val="sr-Cyrl-CS"/>
        </w:rPr>
      </w:pPr>
      <w:r w:rsidRPr="00D9209F">
        <w:rPr>
          <w:b/>
          <w:lang w:val="sr-Cyrl-CS"/>
        </w:rPr>
        <w:t>П Р А В И Л Н И К</w:t>
      </w:r>
    </w:p>
    <w:p w:rsidR="001827BC" w:rsidRPr="00D9209F" w:rsidRDefault="001827BC" w:rsidP="001827BC">
      <w:pPr>
        <w:jc w:val="center"/>
        <w:rPr>
          <w:b/>
          <w:lang w:val="sr-Cyrl-CS"/>
        </w:rPr>
      </w:pPr>
      <w:r w:rsidRPr="00D9209F">
        <w:rPr>
          <w:b/>
          <w:lang w:val="sr-Cyrl-CS"/>
        </w:rPr>
        <w:t>О  НАЧИНУ, МЕРИЛИМА И КРИТЕРИЈУМИМА  ЗА  ИЗБОР</w:t>
      </w:r>
    </w:p>
    <w:p w:rsidR="001827BC" w:rsidRPr="00D9209F" w:rsidRDefault="001827BC" w:rsidP="001827BC">
      <w:pPr>
        <w:jc w:val="center"/>
        <w:rPr>
          <w:b/>
          <w:lang w:val="sr-Cyrl-CS"/>
        </w:rPr>
      </w:pPr>
      <w:r w:rsidRPr="00D9209F">
        <w:rPr>
          <w:b/>
          <w:lang w:val="sr-Cyrl-CS"/>
        </w:rPr>
        <w:t>ПРОГРАМА/ПРОЈЕКАТА ИЗ ОБЛАСТИ КУЛТУРЕ И УМЕТНОСТИ</w:t>
      </w:r>
    </w:p>
    <w:p w:rsidR="001827BC" w:rsidRPr="00D9209F" w:rsidRDefault="001827BC" w:rsidP="001827BC">
      <w:pPr>
        <w:jc w:val="center"/>
        <w:rPr>
          <w:b/>
          <w:lang w:val="sr-Cyrl-CS"/>
        </w:rPr>
      </w:pPr>
      <w:r w:rsidRPr="00D9209F">
        <w:rPr>
          <w:b/>
          <w:lang w:val="sr-Cyrl-CS"/>
        </w:rPr>
        <w:t xml:space="preserve"> КОЈИ СЕ ФИНАНСИРАЈУ/СУФИНАНСИРАЈУ </w:t>
      </w:r>
    </w:p>
    <w:p w:rsidR="001827BC" w:rsidRPr="00D9209F" w:rsidRDefault="001827BC" w:rsidP="001827BC">
      <w:pPr>
        <w:jc w:val="center"/>
        <w:rPr>
          <w:b/>
          <w:lang w:val="sr-Cyrl-CS"/>
        </w:rPr>
      </w:pPr>
      <w:r w:rsidRPr="00D9209F">
        <w:rPr>
          <w:b/>
          <w:lang w:val="sr-Cyrl-CS"/>
        </w:rPr>
        <w:t>ИЗ БУЏЕТА ГРАДА ВРАЊА</w:t>
      </w:r>
    </w:p>
    <w:p w:rsidR="001827BC" w:rsidRPr="00D9209F" w:rsidRDefault="001827BC" w:rsidP="001827BC">
      <w:pPr>
        <w:jc w:val="center"/>
        <w:rPr>
          <w:b/>
          <w:lang w:val="sr-Cyrl-CS"/>
        </w:rPr>
      </w:pPr>
    </w:p>
    <w:p w:rsidR="001827BC" w:rsidRPr="00D9209F" w:rsidRDefault="001827BC" w:rsidP="001827BC">
      <w:pPr>
        <w:jc w:val="both"/>
        <w:rPr>
          <w:b/>
          <w:lang w:val="sr-Cyrl-CS"/>
        </w:rPr>
      </w:pPr>
      <w:r w:rsidRPr="00D9209F">
        <w:rPr>
          <w:b/>
        </w:rPr>
        <w:t>I ОСНОВН</w:t>
      </w:r>
      <w:r w:rsidRPr="00D9209F">
        <w:rPr>
          <w:b/>
          <w:lang w:val="sr-Cyrl-CS"/>
        </w:rPr>
        <w:t>Е ОДРЕДБЕ</w:t>
      </w:r>
    </w:p>
    <w:p w:rsidR="001827BC" w:rsidRPr="00D9209F" w:rsidRDefault="001827BC" w:rsidP="001827BC">
      <w:pPr>
        <w:jc w:val="center"/>
        <w:rPr>
          <w:b/>
          <w:lang w:val="sr-Cyrl-CS"/>
        </w:rPr>
      </w:pPr>
      <w:r w:rsidRPr="00D9209F">
        <w:rPr>
          <w:b/>
          <w:lang w:val="sr-Cyrl-CS"/>
        </w:rPr>
        <w:t>Члан 1.</w:t>
      </w:r>
    </w:p>
    <w:p w:rsidR="001827BC" w:rsidRPr="00D9209F" w:rsidRDefault="001827BC" w:rsidP="001827BC">
      <w:pPr>
        <w:jc w:val="both"/>
        <w:rPr>
          <w:lang w:val="sr-Cyrl-CS"/>
        </w:rPr>
      </w:pPr>
      <w:r w:rsidRPr="00D9209F">
        <w:rPr>
          <w:lang w:val="sr-Cyrl-CS"/>
        </w:rPr>
        <w:tab/>
        <w:t>Овим Правилником ближе се уређују начин</w:t>
      </w:r>
      <w:r>
        <w:t>,</w:t>
      </w:r>
      <w:r w:rsidRPr="00D9209F">
        <w:rPr>
          <w:lang w:val="sr-Cyrl-CS"/>
        </w:rPr>
        <w:t xml:space="preserve"> мерила и критеријуми за избор пројеката из области културе и уметности који својим квалитетом доприносе развоју и презентацији културе и уметности, а финансирају се, односно суфинансирају из буџета Града Врања. </w:t>
      </w:r>
    </w:p>
    <w:p w:rsidR="001827BC" w:rsidRPr="00D9209F" w:rsidRDefault="001827BC" w:rsidP="001827BC">
      <w:pPr>
        <w:jc w:val="both"/>
        <w:rPr>
          <w:lang w:val="sr-Cyrl-CS"/>
        </w:rPr>
      </w:pPr>
    </w:p>
    <w:p w:rsidR="001827BC" w:rsidRDefault="001827BC" w:rsidP="001827BC">
      <w:pPr>
        <w:jc w:val="center"/>
        <w:rPr>
          <w:b/>
          <w:lang w:val="sr-Cyrl-CS"/>
        </w:rPr>
      </w:pPr>
      <w:r w:rsidRPr="00D9209F">
        <w:rPr>
          <w:b/>
          <w:lang w:val="sr-Cyrl-CS"/>
        </w:rPr>
        <w:t>Члан 2.</w:t>
      </w:r>
    </w:p>
    <w:p w:rsidR="001827BC" w:rsidRPr="00837A80" w:rsidRDefault="001827BC" w:rsidP="001827BC">
      <w:pPr>
        <w:jc w:val="both"/>
        <w:rPr>
          <w:lang w:val="sr-Cyrl-CS"/>
        </w:rPr>
      </w:pPr>
      <w:r>
        <w:rPr>
          <w:b/>
          <w:lang w:val="sr-Cyrl-CS"/>
        </w:rPr>
        <w:tab/>
      </w:r>
      <w:r w:rsidRPr="00837A80">
        <w:rPr>
          <w:lang w:val="sr-Cyrl-CS"/>
        </w:rPr>
        <w:t xml:space="preserve">Финансирање и суфинансирање пројеката у култури обавља се у складу са прописима којима се уређује контрола државне помоћи, у складу са </w:t>
      </w:r>
      <w:r>
        <w:t>З</w:t>
      </w:r>
      <w:r w:rsidRPr="00837A80">
        <w:rPr>
          <w:lang w:val="sr-Cyrl-CS"/>
        </w:rPr>
        <w:t>аконом.</w:t>
      </w:r>
    </w:p>
    <w:p w:rsidR="001827BC" w:rsidRDefault="001827BC" w:rsidP="001827BC">
      <w:pPr>
        <w:ind w:firstLine="720"/>
        <w:jc w:val="both"/>
        <w:rPr>
          <w:b/>
          <w:lang w:val="sr-Cyrl-CS"/>
        </w:rPr>
      </w:pPr>
      <w:r w:rsidRPr="00837A80">
        <w:rPr>
          <w:lang w:val="sr-Cyrl-CS"/>
        </w:rPr>
        <w:t>Градско веће града Врања  надлежној  служби за контролу државне помоћи доставља годишњи извештај о додељеним  средствима</w:t>
      </w:r>
      <w:r>
        <w:rPr>
          <w:b/>
          <w:lang w:val="sr-Cyrl-CS"/>
        </w:rPr>
        <w:t>.</w:t>
      </w:r>
    </w:p>
    <w:p w:rsidR="001827BC" w:rsidRDefault="001827BC" w:rsidP="001827BC">
      <w:pPr>
        <w:ind w:firstLine="720"/>
        <w:jc w:val="both"/>
        <w:rPr>
          <w:b/>
          <w:lang w:val="sr-Cyrl-CS"/>
        </w:rPr>
      </w:pPr>
    </w:p>
    <w:p w:rsidR="001827BC" w:rsidRDefault="001827BC" w:rsidP="001827BC">
      <w:pPr>
        <w:ind w:firstLine="720"/>
        <w:jc w:val="both"/>
        <w:rPr>
          <w:b/>
          <w:lang w:val="sr-Cyrl-CS"/>
        </w:rPr>
      </w:pPr>
    </w:p>
    <w:p w:rsidR="001827BC" w:rsidRPr="00D9209F" w:rsidRDefault="001827BC" w:rsidP="001827BC">
      <w:pPr>
        <w:jc w:val="center"/>
        <w:rPr>
          <w:b/>
          <w:lang w:val="sr-Cyrl-CS"/>
        </w:rPr>
      </w:pPr>
      <w:r w:rsidRPr="00D9209F">
        <w:rPr>
          <w:b/>
          <w:lang w:val="sr-Cyrl-CS"/>
        </w:rPr>
        <w:t>Члан 3.</w:t>
      </w:r>
    </w:p>
    <w:p w:rsidR="001827BC" w:rsidRPr="00D9209F" w:rsidRDefault="001827BC" w:rsidP="001827BC">
      <w:pPr>
        <w:jc w:val="center"/>
        <w:rPr>
          <w:b/>
          <w:lang w:val="sr-Cyrl-CS"/>
        </w:rPr>
      </w:pPr>
    </w:p>
    <w:p w:rsidR="001827BC" w:rsidRPr="00D9209F" w:rsidRDefault="001827BC" w:rsidP="001827BC">
      <w:pPr>
        <w:jc w:val="both"/>
        <w:rPr>
          <w:lang w:val="sr-Cyrl-CS"/>
        </w:rPr>
      </w:pPr>
      <w:r w:rsidRPr="00D9209F">
        <w:rPr>
          <w:lang w:val="sr-Cyrl-CS"/>
        </w:rPr>
        <w:tab/>
        <w:t>Финансирање и суфинансирање пројеката из области културе и уметности из буџета града Врања врши се на основу јавног конкурса ( у даљем тексту: конкурс), у складу са законом, овим правилником и другим прописима.</w:t>
      </w:r>
    </w:p>
    <w:p w:rsidR="001827BC" w:rsidRDefault="001827BC" w:rsidP="001827BC">
      <w:pPr>
        <w:jc w:val="both"/>
      </w:pPr>
      <w:r w:rsidRPr="00D9209F">
        <w:rPr>
          <w:lang w:val="sr-Cyrl-CS"/>
        </w:rPr>
        <w:tab/>
        <w:t xml:space="preserve">Висина средстава за намене из става 1. овог члана одређује се Одлуком о буџету града Врања. </w:t>
      </w:r>
    </w:p>
    <w:p w:rsidR="001827BC" w:rsidRPr="003413E1" w:rsidRDefault="001827BC" w:rsidP="001827BC">
      <w:pPr>
        <w:jc w:val="both"/>
      </w:pPr>
    </w:p>
    <w:p w:rsidR="001827BC" w:rsidRPr="00D9209F" w:rsidRDefault="001827BC" w:rsidP="001827BC">
      <w:pPr>
        <w:jc w:val="both"/>
        <w:rPr>
          <w:lang w:val="sr-Cyrl-CS"/>
        </w:rPr>
      </w:pPr>
    </w:p>
    <w:p w:rsidR="001827BC" w:rsidRDefault="001827BC" w:rsidP="001827BC">
      <w:pPr>
        <w:jc w:val="both"/>
        <w:rPr>
          <w:b/>
          <w:lang w:val="sr-Cyrl-CS"/>
        </w:rPr>
      </w:pPr>
      <w:r w:rsidRPr="00D9209F">
        <w:rPr>
          <w:b/>
        </w:rPr>
        <w:t xml:space="preserve">II </w:t>
      </w:r>
      <w:r w:rsidRPr="00D9209F">
        <w:rPr>
          <w:b/>
          <w:lang w:val="sr-Cyrl-CS"/>
        </w:rPr>
        <w:t>РАСПИСИВАЊЕ КОНКУРСА</w:t>
      </w:r>
    </w:p>
    <w:p w:rsidR="001827BC" w:rsidRPr="00D9209F" w:rsidRDefault="001827BC" w:rsidP="001827BC">
      <w:pPr>
        <w:jc w:val="both"/>
        <w:rPr>
          <w:b/>
          <w:lang w:val="sr-Cyrl-CS"/>
        </w:rPr>
      </w:pPr>
    </w:p>
    <w:p w:rsidR="001827BC" w:rsidRDefault="001827BC" w:rsidP="001827BC">
      <w:pPr>
        <w:jc w:val="center"/>
        <w:rPr>
          <w:b/>
          <w:lang w:val="sr-Cyrl-CS"/>
        </w:rPr>
      </w:pPr>
      <w:r w:rsidRPr="00D9209F">
        <w:rPr>
          <w:b/>
          <w:lang w:val="sr-Cyrl-CS"/>
        </w:rPr>
        <w:t>Члан 4.</w:t>
      </w:r>
    </w:p>
    <w:p w:rsidR="001827BC" w:rsidRPr="00D9209F" w:rsidRDefault="001827BC" w:rsidP="001827BC">
      <w:pPr>
        <w:ind w:firstLine="720"/>
        <w:jc w:val="both"/>
        <w:rPr>
          <w:lang w:val="sr-Cyrl-CS"/>
        </w:rPr>
      </w:pPr>
      <w:r w:rsidRPr="00D9209F">
        <w:rPr>
          <w:lang w:val="sr-Cyrl-CS"/>
        </w:rPr>
        <w:t>Конкурс расписује Градско веће</w:t>
      </w:r>
      <w:r>
        <w:rPr>
          <w:lang w:val="sr-Cyrl-CS"/>
        </w:rPr>
        <w:t xml:space="preserve"> града </w:t>
      </w:r>
      <w:r w:rsidRPr="00D9209F">
        <w:rPr>
          <w:lang w:val="sr-Cyrl-CS"/>
        </w:rPr>
        <w:t xml:space="preserve"> Врања ( у даљем тексту: Градско веће).</w:t>
      </w:r>
    </w:p>
    <w:p w:rsidR="001827BC" w:rsidRPr="00D9209F" w:rsidRDefault="001827BC" w:rsidP="001827BC">
      <w:pPr>
        <w:jc w:val="both"/>
      </w:pPr>
      <w:r w:rsidRPr="00D9209F">
        <w:tab/>
        <w:t xml:space="preserve">Конкурс се објављује на званичном сајту </w:t>
      </w:r>
      <w:r w:rsidRPr="00D9209F">
        <w:rPr>
          <w:lang w:val="sr-Cyrl-CS"/>
        </w:rPr>
        <w:t>г</w:t>
      </w:r>
      <w:r w:rsidRPr="00D9209F">
        <w:t>рада</w:t>
      </w:r>
      <w:r>
        <w:t xml:space="preserve"> </w:t>
      </w:r>
      <w:proofErr w:type="gramStart"/>
      <w:r>
        <w:t>и  у</w:t>
      </w:r>
      <w:proofErr w:type="gramEnd"/>
      <w:r>
        <w:t xml:space="preserve"> једном дневном штампаном медију који излази на територији  града Врања</w:t>
      </w:r>
      <w:r w:rsidRPr="00D9209F">
        <w:rPr>
          <w:lang w:val="sr-Cyrl-CS"/>
        </w:rPr>
        <w:t>.</w:t>
      </w:r>
      <w:r w:rsidRPr="00D9209F">
        <w:t xml:space="preserve"> </w:t>
      </w:r>
    </w:p>
    <w:p w:rsidR="001827BC" w:rsidRDefault="001827BC" w:rsidP="001827BC">
      <w:pPr>
        <w:jc w:val="both"/>
        <w:rPr>
          <w:lang w:val="sr-Cyrl-CS"/>
        </w:rPr>
      </w:pPr>
      <w:r w:rsidRPr="00D9209F">
        <w:rPr>
          <w:lang w:val="sr-Cyrl-CS"/>
        </w:rPr>
        <w:tab/>
        <w:t>Конкурс се расписује најмање једном годишње.</w:t>
      </w:r>
    </w:p>
    <w:p w:rsidR="001827BC" w:rsidRDefault="001827BC" w:rsidP="001827BC">
      <w:pPr>
        <w:jc w:val="both"/>
        <w:rPr>
          <w:lang w:val="sr-Cyrl-CS"/>
        </w:rPr>
      </w:pPr>
    </w:p>
    <w:p w:rsidR="001827BC" w:rsidRDefault="001827BC" w:rsidP="001827BC">
      <w:pPr>
        <w:jc w:val="both"/>
        <w:rPr>
          <w:lang w:val="sr-Cyrl-CS"/>
        </w:rPr>
      </w:pPr>
    </w:p>
    <w:p w:rsidR="00314ABC" w:rsidRDefault="00314ABC" w:rsidP="001827BC">
      <w:pPr>
        <w:jc w:val="both"/>
        <w:rPr>
          <w:lang w:val="sr-Cyrl-CS"/>
        </w:rPr>
      </w:pPr>
    </w:p>
    <w:p w:rsidR="00314ABC" w:rsidRDefault="00314ABC" w:rsidP="001827BC">
      <w:pPr>
        <w:jc w:val="both"/>
        <w:rPr>
          <w:lang w:val="sr-Cyrl-CS"/>
        </w:rPr>
      </w:pPr>
    </w:p>
    <w:p w:rsidR="00314ABC" w:rsidRDefault="00314ABC" w:rsidP="001827BC">
      <w:pPr>
        <w:jc w:val="both"/>
        <w:rPr>
          <w:lang w:val="sr-Cyrl-CS"/>
        </w:rPr>
      </w:pPr>
    </w:p>
    <w:p w:rsidR="00314ABC" w:rsidRPr="00D9209F" w:rsidRDefault="00314ABC" w:rsidP="001827BC">
      <w:pPr>
        <w:jc w:val="both"/>
        <w:rPr>
          <w:lang w:val="sr-Cyrl-CS"/>
        </w:rPr>
      </w:pPr>
    </w:p>
    <w:p w:rsidR="001827BC" w:rsidRPr="00D9209F" w:rsidRDefault="001827BC" w:rsidP="001827BC">
      <w:pPr>
        <w:jc w:val="center"/>
        <w:rPr>
          <w:b/>
          <w:lang w:val="sr-Cyrl-CS"/>
        </w:rPr>
      </w:pPr>
      <w:r w:rsidRPr="00D9209F">
        <w:rPr>
          <w:b/>
          <w:lang w:val="sr-Cyrl-CS"/>
        </w:rPr>
        <w:t xml:space="preserve">Члан </w:t>
      </w:r>
      <w:r>
        <w:rPr>
          <w:b/>
          <w:lang w:val="sr-Cyrl-CS"/>
        </w:rPr>
        <w:t>5</w:t>
      </w:r>
      <w:r w:rsidRPr="00D9209F">
        <w:rPr>
          <w:b/>
          <w:lang w:val="sr-Cyrl-CS"/>
        </w:rPr>
        <w:t>.</w:t>
      </w:r>
    </w:p>
    <w:p w:rsidR="001827BC" w:rsidRDefault="001827BC" w:rsidP="001827BC">
      <w:pPr>
        <w:jc w:val="both"/>
        <w:rPr>
          <w:lang w:val="sr-Cyrl-CS"/>
        </w:rPr>
      </w:pPr>
      <w:r w:rsidRPr="00D9209F">
        <w:rPr>
          <w:lang w:val="sr-Cyrl-CS"/>
        </w:rPr>
        <w:tab/>
      </w:r>
      <w:r>
        <w:rPr>
          <w:lang w:val="sr-Cyrl-CS"/>
        </w:rPr>
        <w:t>Право учешћа на конкурсу имају установе, уметничка и друга удружења регистрована за обавњање делатности културе, као и други субјекти у култури, осим установа културе чији је оснивач град Врање  и који се финансирају из буџета града Врања.</w:t>
      </w:r>
    </w:p>
    <w:p w:rsidR="001827BC" w:rsidRDefault="001827BC" w:rsidP="001827BC">
      <w:pPr>
        <w:ind w:firstLine="360"/>
        <w:jc w:val="both"/>
        <w:rPr>
          <w:lang w:val="sr-Cyrl-CS"/>
        </w:rPr>
      </w:pPr>
      <w:r>
        <w:rPr>
          <w:lang w:val="sr-Cyrl-CS"/>
        </w:rPr>
        <w:t>Удружења регистрована за обављање делатности културе у смислу овог Правилника јесу удружења  за следећа подручја културе:</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 xml:space="preserve">књижевно стваралаштво, </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 xml:space="preserve">књижевно преводилаштво, </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музичко стваралаштво,</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музичка интерпретација,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ликовна уметност,</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примењена и визуелна уметност, дизајн и уметничка фотографија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филмска уметност и аудио визуелно стваралаштво</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позоришна уметност</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опера, музичко сценско стваралаштво и интерпретација,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 xml:space="preserve"> уметничка игра,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дигитално сваралааштво и мултимедија,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архитектура</w:t>
      </w:r>
    </w:p>
    <w:p w:rsidR="001827BC" w:rsidRPr="00534810" w:rsidRDefault="001827BC"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 xml:space="preserve"> превођење стручних и научних текстова</w:t>
      </w:r>
    </w:p>
    <w:p w:rsidR="001827BC" w:rsidRPr="00534810" w:rsidRDefault="00534810" w:rsidP="001827BC">
      <w:pPr>
        <w:pStyle w:val="ListParagraph"/>
        <w:numPr>
          <w:ilvl w:val="0"/>
          <w:numId w:val="5"/>
        </w:numPr>
        <w:spacing w:after="0" w:line="240" w:lineRule="auto"/>
        <w:jc w:val="both"/>
        <w:rPr>
          <w:rFonts w:ascii="Times New Roman" w:hAnsi="Times New Roman"/>
          <w:lang w:val="sr-Cyrl-CS"/>
        </w:rPr>
      </w:pPr>
      <w:r w:rsidRPr="00534810">
        <w:rPr>
          <w:rFonts w:ascii="Times New Roman" w:hAnsi="Times New Roman"/>
          <w:lang w:val="sr-Cyrl-CS"/>
        </w:rPr>
        <w:t>извођење муз</w:t>
      </w:r>
      <w:r w:rsidR="001827BC" w:rsidRPr="00534810">
        <w:rPr>
          <w:rFonts w:ascii="Times New Roman" w:hAnsi="Times New Roman"/>
          <w:lang w:val="sr-Cyrl-CS"/>
        </w:rPr>
        <w:t>ичких, говорних, артистичких и сценских културних  програма.</w:t>
      </w:r>
    </w:p>
    <w:p w:rsidR="001827BC" w:rsidRDefault="001827BC" w:rsidP="001827BC">
      <w:pPr>
        <w:jc w:val="both"/>
        <w:rPr>
          <w:lang w:val="sr-Cyrl-CS"/>
        </w:rPr>
      </w:pPr>
      <w:r>
        <w:rPr>
          <w:lang w:val="sr-Cyrl-CS"/>
        </w:rPr>
        <w:tab/>
        <w:t>Други субјекти у култури у смислу овог Правилника јесу самостални уметник, самостални стручњак у култури, самостални извођач културних програма  и самостални сарадник у култури.</w:t>
      </w:r>
    </w:p>
    <w:p w:rsidR="001827BC" w:rsidRDefault="001827BC" w:rsidP="001827BC">
      <w:pPr>
        <w:jc w:val="both"/>
        <w:rPr>
          <w:lang w:val="sr-Cyrl-CS"/>
        </w:rPr>
      </w:pPr>
      <w:r>
        <w:rPr>
          <w:lang w:val="sr-Cyrl-CS"/>
        </w:rPr>
        <w:tab/>
        <w:t>Самостални уметник у смислу овог Правилника, јесте физичко лице које ствара ауторска дела из области уметничке делатности или изводи уметничка и ауторска дела из области уметничке делатности, односно физичко лице које самостално у виду занимања обавља уметничку делатност и коме је репрезентативно удружење у култури утврдило статус лица које самостално обавља уметничку делатност.</w:t>
      </w:r>
    </w:p>
    <w:p w:rsidR="001827BC" w:rsidRDefault="001827BC" w:rsidP="001827BC">
      <w:pPr>
        <w:jc w:val="both"/>
        <w:rPr>
          <w:lang w:val="sr-Cyrl-CS"/>
        </w:rPr>
      </w:pPr>
      <w:r>
        <w:rPr>
          <w:lang w:val="sr-Cyrl-CS"/>
        </w:rPr>
        <w:tab/>
        <w:t>Самостални стручњак у култури, јесте  физичко лице које самостално у виду занимања обавља делатности у области културе и то: истраживање, заштита, коришћење, прикупљање и представљање непокретног културног наслеђа, истраживање, заштита, коришћење, прикупљање и представљање покретног културног наслеђа,</w:t>
      </w:r>
      <w:r w:rsidRPr="00FE234B">
        <w:rPr>
          <w:lang w:val="sr-Cyrl-CS"/>
        </w:rPr>
        <w:t xml:space="preserve"> </w:t>
      </w:r>
      <w:r>
        <w:rPr>
          <w:lang w:val="sr-Cyrl-CS"/>
        </w:rPr>
        <w:t>истраживање, заштита, коришћење, прикупљање и представљање нематеријалног,  културног наслеђа, филмске и телевизијске делатности,  научноистраживачка и едукативна делатност у култури,  библиотечко-информациона  делатност у култури, издаваштво, менаџмент у култури, продаја културних програма и дела, стручна сарадња у уметничким делатностима и делатностима у области културног наслеђа.</w:t>
      </w:r>
    </w:p>
    <w:p w:rsidR="001827BC" w:rsidRDefault="001827BC" w:rsidP="001827BC">
      <w:pPr>
        <w:jc w:val="both"/>
        <w:rPr>
          <w:lang w:val="sr-Cyrl-CS"/>
        </w:rPr>
      </w:pPr>
      <w:r>
        <w:rPr>
          <w:lang w:val="sr-Cyrl-CS"/>
        </w:rPr>
        <w:tab/>
        <w:t>Самостални извођач  културних програма у музичким и сценским делатностима је физичко лице које самостално у виду занимња обавља вокално и инструментално извођење  културних програма, или  на други начин изводи културни или артистички програм, и коме је репрезентативно удружење у култури утврдило статус лица које самостално обавља уметничку или другу делатност у култури.</w:t>
      </w:r>
    </w:p>
    <w:p w:rsidR="001827BC" w:rsidRDefault="001827BC" w:rsidP="001827BC">
      <w:pPr>
        <w:jc w:val="both"/>
        <w:rPr>
          <w:lang w:val="sr-Cyrl-CS"/>
        </w:rPr>
      </w:pPr>
      <w:r>
        <w:rPr>
          <w:lang w:val="sr-Cyrl-CS"/>
        </w:rPr>
        <w:tab/>
        <w:t>Самостални сарадник у култури јесте физичко лице које самостално, у виду занимања, обавља стручно – техничке послове у области културних делатности, и коме је репрезентативно удружење у култури утврдило  статус лица које самостално обавља делатност у области културе.</w:t>
      </w:r>
    </w:p>
    <w:p w:rsidR="00314ABC" w:rsidRDefault="00314ABC" w:rsidP="001827BC">
      <w:pPr>
        <w:jc w:val="both"/>
        <w:rPr>
          <w:lang w:val="sr-Cyrl-CS"/>
        </w:rPr>
      </w:pPr>
    </w:p>
    <w:p w:rsidR="00314ABC" w:rsidRDefault="00314ABC" w:rsidP="001827BC">
      <w:pPr>
        <w:jc w:val="both"/>
        <w:rPr>
          <w:lang w:val="sr-Cyrl-CS"/>
        </w:rPr>
      </w:pPr>
    </w:p>
    <w:p w:rsidR="00314ABC" w:rsidRDefault="00314ABC" w:rsidP="001827BC">
      <w:pPr>
        <w:jc w:val="both"/>
        <w:rPr>
          <w:lang w:val="sr-Cyrl-CS"/>
        </w:rPr>
      </w:pPr>
    </w:p>
    <w:p w:rsidR="00314ABC" w:rsidRDefault="00314ABC" w:rsidP="001827BC">
      <w:pPr>
        <w:jc w:val="both"/>
        <w:rPr>
          <w:lang w:val="sr-Cyrl-CS"/>
        </w:rPr>
      </w:pPr>
    </w:p>
    <w:p w:rsidR="001827BC" w:rsidRPr="00D9209F" w:rsidRDefault="001827BC" w:rsidP="001827BC">
      <w:pPr>
        <w:jc w:val="both"/>
        <w:rPr>
          <w:lang w:val="sr-Cyrl-CS"/>
        </w:rPr>
      </w:pPr>
    </w:p>
    <w:p w:rsidR="001827BC" w:rsidRPr="00D9209F" w:rsidRDefault="001827BC" w:rsidP="001827BC">
      <w:pPr>
        <w:rPr>
          <w:b/>
          <w:lang w:val="sr-Cyrl-CS"/>
        </w:rPr>
      </w:pPr>
      <w:r w:rsidRPr="00D9209F">
        <w:rPr>
          <w:b/>
        </w:rPr>
        <w:t xml:space="preserve">III </w:t>
      </w:r>
      <w:proofErr w:type="gramStart"/>
      <w:r w:rsidRPr="00D9209F">
        <w:rPr>
          <w:b/>
          <w:lang w:val="sr-Cyrl-CS"/>
        </w:rPr>
        <w:t>МЕРИЛА  И</w:t>
      </w:r>
      <w:proofErr w:type="gramEnd"/>
      <w:r w:rsidRPr="00D9209F">
        <w:rPr>
          <w:b/>
          <w:lang w:val="sr-Cyrl-CS"/>
        </w:rPr>
        <w:t xml:space="preserve"> КРИТЕРИЈУМИ ЗА </w:t>
      </w:r>
    </w:p>
    <w:p w:rsidR="001827BC" w:rsidRPr="00D9209F" w:rsidRDefault="001827BC" w:rsidP="001827BC">
      <w:pPr>
        <w:rPr>
          <w:b/>
          <w:lang w:val="sr-Cyrl-CS"/>
        </w:rPr>
      </w:pPr>
      <w:r w:rsidRPr="00D9209F">
        <w:rPr>
          <w:b/>
          <w:lang w:val="sr-Cyrl-CS"/>
        </w:rPr>
        <w:t>ИЗБОР ПРОЈЕКАТА ИЗ ОБЛАСТИ КУЛТУРЕ И УМЕТНОСТИ</w:t>
      </w:r>
    </w:p>
    <w:p w:rsidR="001827BC" w:rsidRPr="00D9209F" w:rsidRDefault="001827BC" w:rsidP="001827BC">
      <w:pPr>
        <w:rPr>
          <w:b/>
          <w:lang w:val="sr-Cyrl-CS"/>
        </w:rPr>
      </w:pPr>
    </w:p>
    <w:p w:rsidR="001827BC" w:rsidRPr="00D9209F" w:rsidRDefault="001827BC" w:rsidP="001827BC">
      <w:pPr>
        <w:jc w:val="center"/>
        <w:rPr>
          <w:b/>
          <w:lang w:val="sr-Cyrl-CS"/>
        </w:rPr>
      </w:pPr>
      <w:r w:rsidRPr="00D9209F">
        <w:rPr>
          <w:b/>
          <w:lang w:val="sr-Cyrl-CS"/>
        </w:rPr>
        <w:t>Члан</w:t>
      </w:r>
      <w:r>
        <w:rPr>
          <w:b/>
          <w:lang w:val="sr-Cyrl-CS"/>
        </w:rPr>
        <w:t xml:space="preserve"> 6</w:t>
      </w:r>
      <w:r w:rsidRPr="00D9209F">
        <w:rPr>
          <w:b/>
          <w:lang w:val="sr-Cyrl-CS"/>
        </w:rPr>
        <w:t>.</w:t>
      </w:r>
    </w:p>
    <w:p w:rsidR="001827BC" w:rsidRDefault="001827BC" w:rsidP="001827BC">
      <w:pPr>
        <w:jc w:val="both"/>
        <w:rPr>
          <w:lang w:val="sr-Cyrl-CS"/>
        </w:rPr>
      </w:pPr>
      <w:r w:rsidRPr="00D9209F">
        <w:rPr>
          <w:lang w:val="sr-Cyrl-CS"/>
        </w:rPr>
        <w:tab/>
      </w:r>
      <w:r>
        <w:rPr>
          <w:lang w:val="sr-Cyrl-CS"/>
        </w:rPr>
        <w:t>Критеријуми на основу којих ће се  оцењивати пројекти пријављени на јавни конкурс су:</w:t>
      </w:r>
    </w:p>
    <w:p w:rsidR="001827BC" w:rsidRPr="00534810" w:rsidRDefault="001827BC" w:rsidP="001827BC">
      <w:pPr>
        <w:pStyle w:val="ListParagraph"/>
        <w:numPr>
          <w:ilvl w:val="0"/>
          <w:numId w:val="4"/>
        </w:numPr>
        <w:spacing w:after="0" w:line="240" w:lineRule="auto"/>
        <w:jc w:val="both"/>
        <w:rPr>
          <w:rFonts w:ascii="Times New Roman" w:hAnsi="Times New Roman"/>
          <w:lang w:val="sr-Cyrl-CS"/>
        </w:rPr>
      </w:pPr>
      <w:r w:rsidRPr="00534810">
        <w:rPr>
          <w:rFonts w:ascii="Times New Roman" w:hAnsi="Times New Roman"/>
          <w:lang w:val="sr-Cyrl-CS"/>
        </w:rPr>
        <w:t xml:space="preserve">усклађеност пројекта са општим интересом у култури и циљевима и приоритетима конкурса, </w:t>
      </w:r>
    </w:p>
    <w:p w:rsidR="001827BC" w:rsidRPr="00534810" w:rsidRDefault="001827BC" w:rsidP="001827BC">
      <w:pPr>
        <w:pStyle w:val="ListParagraph"/>
        <w:numPr>
          <w:ilvl w:val="0"/>
          <w:numId w:val="4"/>
        </w:numPr>
        <w:spacing w:after="0" w:line="240" w:lineRule="auto"/>
        <w:jc w:val="both"/>
        <w:rPr>
          <w:rFonts w:ascii="Times New Roman" w:hAnsi="Times New Roman"/>
          <w:lang w:val="sr-Cyrl-CS"/>
        </w:rPr>
      </w:pPr>
      <w:r w:rsidRPr="00534810">
        <w:rPr>
          <w:rFonts w:ascii="Times New Roman" w:hAnsi="Times New Roman"/>
          <w:lang w:val="sr-Cyrl-CS"/>
        </w:rPr>
        <w:t>квалитет и садржајна иновативност пројекта;</w:t>
      </w:r>
    </w:p>
    <w:p w:rsidR="001827BC" w:rsidRPr="00534810" w:rsidRDefault="001827BC" w:rsidP="001827BC">
      <w:pPr>
        <w:pStyle w:val="ListParagraph"/>
        <w:numPr>
          <w:ilvl w:val="0"/>
          <w:numId w:val="4"/>
        </w:numPr>
        <w:spacing w:after="0" w:line="240" w:lineRule="auto"/>
        <w:jc w:val="both"/>
        <w:rPr>
          <w:rFonts w:ascii="Times New Roman" w:hAnsi="Times New Roman"/>
          <w:lang w:val="sr-Cyrl-CS"/>
        </w:rPr>
      </w:pPr>
      <w:r w:rsidRPr="00534810">
        <w:rPr>
          <w:rFonts w:ascii="Times New Roman" w:hAnsi="Times New Roman"/>
          <w:lang w:val="sr-Cyrl-CS"/>
        </w:rPr>
        <w:t>капацитети потребни за реализацију пројкта и то:</w:t>
      </w:r>
    </w:p>
    <w:p w:rsidR="001827BC" w:rsidRPr="00534810" w:rsidRDefault="001827BC" w:rsidP="001827BC">
      <w:pPr>
        <w:pStyle w:val="ListParagraph"/>
        <w:numPr>
          <w:ilvl w:val="0"/>
          <w:numId w:val="3"/>
        </w:numPr>
        <w:spacing w:after="0" w:line="240" w:lineRule="auto"/>
        <w:jc w:val="both"/>
        <w:rPr>
          <w:rFonts w:ascii="Times New Roman" w:hAnsi="Times New Roman"/>
          <w:lang w:val="sr-Cyrl-CS"/>
        </w:rPr>
      </w:pPr>
      <w:r w:rsidRPr="00534810">
        <w:rPr>
          <w:rFonts w:ascii="Times New Roman" w:hAnsi="Times New Roman"/>
          <w:lang w:val="sr-Cyrl-CS"/>
        </w:rPr>
        <w:t xml:space="preserve">стручни односно уметнички капацитети и </w:t>
      </w:r>
    </w:p>
    <w:p w:rsidR="001827BC" w:rsidRPr="00534810" w:rsidRDefault="001827BC" w:rsidP="001827BC">
      <w:pPr>
        <w:pStyle w:val="ListParagraph"/>
        <w:numPr>
          <w:ilvl w:val="0"/>
          <w:numId w:val="3"/>
        </w:numPr>
        <w:spacing w:after="0" w:line="240" w:lineRule="auto"/>
        <w:jc w:val="both"/>
        <w:rPr>
          <w:rFonts w:ascii="Times New Roman" w:hAnsi="Times New Roman"/>
          <w:lang w:val="sr-Cyrl-CS"/>
        </w:rPr>
      </w:pPr>
      <w:r w:rsidRPr="00534810">
        <w:rPr>
          <w:rFonts w:ascii="Times New Roman" w:hAnsi="Times New Roman"/>
          <w:lang w:val="sr-Cyrl-CS"/>
        </w:rPr>
        <w:t>неопходни ресурси</w:t>
      </w:r>
    </w:p>
    <w:p w:rsidR="001827BC" w:rsidRPr="00534810" w:rsidRDefault="001827BC" w:rsidP="001827BC">
      <w:pPr>
        <w:pStyle w:val="ListParagraph"/>
        <w:numPr>
          <w:ilvl w:val="0"/>
          <w:numId w:val="4"/>
        </w:numPr>
        <w:spacing w:after="0" w:line="240" w:lineRule="auto"/>
        <w:jc w:val="both"/>
        <w:rPr>
          <w:rFonts w:ascii="Times New Roman" w:hAnsi="Times New Roman"/>
          <w:lang w:val="sr-Cyrl-CS"/>
        </w:rPr>
      </w:pPr>
      <w:r w:rsidRPr="00534810">
        <w:rPr>
          <w:rFonts w:ascii="Times New Roman" w:hAnsi="Times New Roman"/>
          <w:lang w:val="sr-Cyrl-CS"/>
        </w:rPr>
        <w:t xml:space="preserve"> финансијски план – разрађеност, усклађеност са плалном активности пројекта, економичност и укљученост вие извора финансирања,</w:t>
      </w:r>
    </w:p>
    <w:p w:rsidR="001827BC" w:rsidRPr="00534810" w:rsidRDefault="001827BC" w:rsidP="001827BC">
      <w:pPr>
        <w:pStyle w:val="ListParagraph"/>
        <w:numPr>
          <w:ilvl w:val="0"/>
          <w:numId w:val="4"/>
        </w:numPr>
        <w:spacing w:after="0" w:line="240" w:lineRule="auto"/>
        <w:jc w:val="both"/>
        <w:rPr>
          <w:rFonts w:ascii="Times New Roman" w:hAnsi="Times New Roman"/>
          <w:lang w:val="sr-Cyrl-CS"/>
        </w:rPr>
      </w:pPr>
      <w:r w:rsidRPr="00534810">
        <w:rPr>
          <w:rFonts w:ascii="Times New Roman" w:hAnsi="Times New Roman"/>
          <w:lang w:val="sr-Cyrl-CS"/>
        </w:rPr>
        <w:t>степен утицаја пројекта на квалитет културног живота заједнице.</w:t>
      </w:r>
    </w:p>
    <w:p w:rsidR="001827BC" w:rsidRPr="00D9209F" w:rsidRDefault="001827BC" w:rsidP="001827BC">
      <w:pPr>
        <w:jc w:val="both"/>
        <w:rPr>
          <w:lang w:val="sr-Cyrl-CS"/>
        </w:rPr>
      </w:pPr>
    </w:p>
    <w:p w:rsidR="001827BC" w:rsidRDefault="001827BC" w:rsidP="001827BC">
      <w:pPr>
        <w:jc w:val="center"/>
        <w:rPr>
          <w:b/>
          <w:lang w:val="sr-Cyrl-CS"/>
        </w:rPr>
      </w:pPr>
      <w:r w:rsidRPr="00D9209F">
        <w:rPr>
          <w:b/>
          <w:lang w:val="sr-Cyrl-CS"/>
        </w:rPr>
        <w:t xml:space="preserve">Члан </w:t>
      </w:r>
      <w:r>
        <w:rPr>
          <w:b/>
          <w:lang w:val="sr-Cyrl-CS"/>
        </w:rPr>
        <w:t>7</w:t>
      </w:r>
      <w:r w:rsidRPr="00D9209F">
        <w:rPr>
          <w:b/>
          <w:lang w:val="sr-Cyrl-CS"/>
        </w:rPr>
        <w:t>.</w:t>
      </w:r>
    </w:p>
    <w:p w:rsidR="001827BC" w:rsidRDefault="001827BC" w:rsidP="001827BC">
      <w:pPr>
        <w:pStyle w:val="NormalWeb"/>
        <w:spacing w:before="0" w:after="0"/>
        <w:ind w:firstLine="720"/>
        <w:jc w:val="both"/>
      </w:pPr>
      <w:proofErr w:type="gramStart"/>
      <w:r>
        <w:rPr>
          <w:color w:val="000000"/>
        </w:rPr>
        <w:t>Комисија</w:t>
      </w:r>
      <w:r>
        <w:rPr>
          <w:rFonts w:ascii="Times" w:hAnsi="Times" w:cs="Times"/>
          <w:color w:val="000000"/>
        </w:rPr>
        <w:t xml:space="preserve"> </w:t>
      </w:r>
      <w:r>
        <w:rPr>
          <w:color w:val="000000"/>
        </w:rPr>
        <w:t>врши</w:t>
      </w:r>
      <w:r>
        <w:rPr>
          <w:rFonts w:ascii="Times" w:hAnsi="Times" w:cs="Times"/>
          <w:color w:val="000000"/>
        </w:rPr>
        <w:t xml:space="preserve"> </w:t>
      </w:r>
      <w:r>
        <w:rPr>
          <w:color w:val="000000"/>
        </w:rPr>
        <w:t>оцену</w:t>
      </w:r>
      <w:r>
        <w:rPr>
          <w:rFonts w:ascii="Times" w:hAnsi="Times" w:cs="Times"/>
          <w:color w:val="000000"/>
        </w:rPr>
        <w:t xml:space="preserve"> </w:t>
      </w:r>
      <w:r>
        <w:rPr>
          <w:color w:val="000000"/>
        </w:rPr>
        <w:t>сваког</w:t>
      </w:r>
      <w:r>
        <w:rPr>
          <w:rFonts w:ascii="Times" w:hAnsi="Times" w:cs="Times"/>
          <w:color w:val="000000"/>
        </w:rPr>
        <w:t xml:space="preserve"> </w:t>
      </w:r>
      <w:r>
        <w:rPr>
          <w:color w:val="000000"/>
        </w:rPr>
        <w:t>пројекта</w:t>
      </w:r>
      <w:r>
        <w:rPr>
          <w:rFonts w:ascii="Times" w:hAnsi="Times" w:cs="Times"/>
          <w:color w:val="000000"/>
        </w:rPr>
        <w:t xml:space="preserve"> </w:t>
      </w:r>
      <w:r>
        <w:rPr>
          <w:color w:val="000000"/>
        </w:rPr>
        <w:t>на</w:t>
      </w:r>
      <w:r>
        <w:rPr>
          <w:rFonts w:ascii="Times" w:hAnsi="Times" w:cs="Times"/>
          <w:color w:val="000000"/>
        </w:rPr>
        <w:t xml:space="preserve"> </w:t>
      </w:r>
      <w:r>
        <w:rPr>
          <w:color w:val="000000"/>
        </w:rPr>
        <w:t>основу</w:t>
      </w:r>
      <w:r>
        <w:rPr>
          <w:rFonts w:ascii="Times" w:hAnsi="Times" w:cs="Times"/>
          <w:color w:val="000000"/>
        </w:rPr>
        <w:t xml:space="preserve"> </w:t>
      </w:r>
      <w:r>
        <w:rPr>
          <w:color w:val="000000"/>
        </w:rPr>
        <w:t>вредновања</w:t>
      </w:r>
      <w:r>
        <w:rPr>
          <w:rFonts w:ascii="Times" w:hAnsi="Times" w:cs="Times"/>
          <w:color w:val="000000"/>
        </w:rPr>
        <w:t xml:space="preserve"> </w:t>
      </w:r>
      <w:r>
        <w:rPr>
          <w:color w:val="000000"/>
        </w:rPr>
        <w:t>критеријума</w:t>
      </w:r>
      <w:r>
        <w:rPr>
          <w:rFonts w:ascii="Times" w:hAnsi="Times" w:cs="Times"/>
          <w:color w:val="000000"/>
        </w:rPr>
        <w:t xml:space="preserve"> </w:t>
      </w:r>
      <w:r>
        <w:rPr>
          <w:color w:val="000000"/>
        </w:rPr>
        <w:t>утврђених</w:t>
      </w:r>
      <w:r>
        <w:rPr>
          <w:rFonts w:ascii="Times" w:hAnsi="Times" w:cs="Times"/>
          <w:color w:val="000000"/>
        </w:rPr>
        <w:t xml:space="preserve"> </w:t>
      </w:r>
      <w:r>
        <w:rPr>
          <w:color w:val="000000"/>
        </w:rPr>
        <w:t>Правилникком</w:t>
      </w:r>
      <w:r>
        <w:rPr>
          <w:rFonts w:ascii="Times" w:hAnsi="Times" w:cs="Times"/>
          <w:color w:val="000000"/>
        </w:rPr>
        <w:t>.</w:t>
      </w:r>
      <w:proofErr w:type="gramEnd"/>
    </w:p>
    <w:p w:rsidR="001827BC" w:rsidRDefault="001827BC" w:rsidP="001827BC">
      <w:pPr>
        <w:pStyle w:val="NormalWeb"/>
        <w:spacing w:before="0" w:after="0"/>
        <w:ind w:firstLine="720"/>
        <w:jc w:val="both"/>
      </w:pPr>
      <w:proofErr w:type="gramStart"/>
      <w:r>
        <w:rPr>
          <w:color w:val="000000"/>
        </w:rPr>
        <w:t>Оцењивање</w:t>
      </w:r>
      <w:r>
        <w:rPr>
          <w:rFonts w:ascii="Times" w:hAnsi="Times" w:cs="Times"/>
          <w:color w:val="000000"/>
        </w:rPr>
        <w:t xml:space="preserve"> </w:t>
      </w:r>
      <w:r>
        <w:rPr>
          <w:color w:val="000000"/>
        </w:rPr>
        <w:t>пројеката</w:t>
      </w:r>
      <w:r>
        <w:rPr>
          <w:rFonts w:ascii="Times" w:hAnsi="Times" w:cs="Times"/>
          <w:color w:val="000000"/>
        </w:rPr>
        <w:t xml:space="preserve"> </w:t>
      </w:r>
      <w:r>
        <w:rPr>
          <w:color w:val="000000"/>
        </w:rPr>
        <w:t>на</w:t>
      </w:r>
      <w:r>
        <w:rPr>
          <w:rFonts w:ascii="Times" w:hAnsi="Times" w:cs="Times"/>
          <w:color w:val="000000"/>
        </w:rPr>
        <w:t xml:space="preserve"> </w:t>
      </w:r>
      <w:r>
        <w:rPr>
          <w:color w:val="000000"/>
        </w:rPr>
        <w:t>основу</w:t>
      </w:r>
      <w:r>
        <w:rPr>
          <w:rFonts w:ascii="Times" w:hAnsi="Times" w:cs="Times"/>
          <w:color w:val="000000"/>
        </w:rPr>
        <w:t xml:space="preserve"> </w:t>
      </w:r>
      <w:r>
        <w:rPr>
          <w:color w:val="000000"/>
        </w:rPr>
        <w:t>критеријума</w:t>
      </w:r>
      <w:r>
        <w:rPr>
          <w:rFonts w:ascii="Times" w:hAnsi="Times" w:cs="Times"/>
          <w:color w:val="000000"/>
        </w:rPr>
        <w:t xml:space="preserve">, </w:t>
      </w:r>
      <w:r>
        <w:rPr>
          <w:color w:val="000000"/>
        </w:rPr>
        <w:t>врши</w:t>
      </w:r>
      <w:r>
        <w:rPr>
          <w:rFonts w:ascii="Times" w:hAnsi="Times" w:cs="Times"/>
          <w:color w:val="000000"/>
        </w:rPr>
        <w:t xml:space="preserve"> </w:t>
      </w:r>
      <w:r>
        <w:rPr>
          <w:color w:val="000000"/>
        </w:rPr>
        <w:t>посебно</w:t>
      </w:r>
      <w:r>
        <w:rPr>
          <w:rFonts w:ascii="Times" w:hAnsi="Times" w:cs="Times"/>
          <w:color w:val="000000"/>
        </w:rPr>
        <w:t xml:space="preserve"> </w:t>
      </w:r>
      <w:r>
        <w:rPr>
          <w:color w:val="000000"/>
        </w:rPr>
        <w:t>сваки</w:t>
      </w:r>
      <w:r>
        <w:rPr>
          <w:rFonts w:ascii="Times" w:hAnsi="Times" w:cs="Times"/>
          <w:color w:val="000000"/>
        </w:rPr>
        <w:t xml:space="preserve"> </w:t>
      </w:r>
      <w:r>
        <w:rPr>
          <w:color w:val="000000"/>
        </w:rPr>
        <w:t>члан</w:t>
      </w:r>
      <w:r>
        <w:rPr>
          <w:rFonts w:ascii="Times" w:hAnsi="Times" w:cs="Times"/>
          <w:color w:val="000000"/>
        </w:rPr>
        <w:t xml:space="preserve"> </w:t>
      </w:r>
      <w:r>
        <w:rPr>
          <w:color w:val="000000"/>
        </w:rPr>
        <w:t>комисије</w:t>
      </w:r>
      <w:r>
        <w:rPr>
          <w:rFonts w:ascii="Times" w:hAnsi="Times" w:cs="Times"/>
          <w:color w:val="000000"/>
        </w:rPr>
        <w:t xml:space="preserve">, </w:t>
      </w:r>
      <w:r>
        <w:rPr>
          <w:color w:val="000000"/>
        </w:rPr>
        <w:t>за</w:t>
      </w:r>
      <w:r>
        <w:rPr>
          <w:rFonts w:ascii="Times" w:hAnsi="Times" w:cs="Times"/>
          <w:color w:val="000000"/>
        </w:rPr>
        <w:t xml:space="preserve"> </w:t>
      </w:r>
      <w:r>
        <w:rPr>
          <w:color w:val="000000"/>
        </w:rPr>
        <w:t>сваки</w:t>
      </w:r>
      <w:r>
        <w:rPr>
          <w:rFonts w:ascii="Times" w:hAnsi="Times" w:cs="Times"/>
          <w:color w:val="000000"/>
        </w:rPr>
        <w:t xml:space="preserve"> </w:t>
      </w:r>
      <w:r>
        <w:rPr>
          <w:color w:val="000000"/>
        </w:rPr>
        <w:t>пројекат</w:t>
      </w:r>
      <w:r>
        <w:rPr>
          <w:rFonts w:ascii="Times" w:hAnsi="Times" w:cs="Times"/>
          <w:color w:val="000000"/>
        </w:rPr>
        <w:t xml:space="preserve"> </w:t>
      </w:r>
      <w:r>
        <w:rPr>
          <w:color w:val="000000"/>
        </w:rPr>
        <w:t>појединачно</w:t>
      </w:r>
      <w:r>
        <w:rPr>
          <w:rFonts w:ascii="Times" w:hAnsi="Times" w:cs="Times"/>
          <w:color w:val="000000"/>
        </w:rPr>
        <w:t>.</w:t>
      </w:r>
      <w:proofErr w:type="gramEnd"/>
    </w:p>
    <w:p w:rsidR="001827BC" w:rsidRDefault="001827BC" w:rsidP="001827BC">
      <w:pPr>
        <w:pStyle w:val="NormalWeb"/>
        <w:spacing w:before="0" w:after="0"/>
        <w:ind w:firstLine="720"/>
        <w:jc w:val="both"/>
        <w:rPr>
          <w:rFonts w:ascii="Times" w:hAnsi="Times" w:cs="Times"/>
          <w:color w:val="000000"/>
        </w:rPr>
      </w:pPr>
      <w:proofErr w:type="gramStart"/>
      <w:r>
        <w:rPr>
          <w:color w:val="000000"/>
        </w:rPr>
        <w:t>Комисија</w:t>
      </w:r>
      <w:r>
        <w:rPr>
          <w:rFonts w:ascii="Times" w:hAnsi="Times" w:cs="Times"/>
          <w:color w:val="000000"/>
        </w:rPr>
        <w:t xml:space="preserve"> </w:t>
      </w:r>
      <w:r>
        <w:rPr>
          <w:color w:val="000000"/>
        </w:rPr>
        <w:t>је</w:t>
      </w:r>
      <w:r>
        <w:rPr>
          <w:rFonts w:ascii="Times" w:hAnsi="Times" w:cs="Times"/>
          <w:color w:val="000000"/>
        </w:rPr>
        <w:t xml:space="preserve"> </w:t>
      </w:r>
      <w:r>
        <w:rPr>
          <w:color w:val="000000"/>
        </w:rPr>
        <w:t>обавезна</w:t>
      </w:r>
      <w:r>
        <w:rPr>
          <w:rFonts w:ascii="Times" w:hAnsi="Times" w:cs="Times"/>
          <w:color w:val="000000"/>
        </w:rPr>
        <w:t xml:space="preserve"> </w:t>
      </w:r>
      <w:r>
        <w:rPr>
          <w:color w:val="000000"/>
        </w:rPr>
        <w:t>да</w:t>
      </w:r>
      <w:r>
        <w:rPr>
          <w:rFonts w:ascii="Times" w:hAnsi="Times" w:cs="Times"/>
          <w:color w:val="000000"/>
        </w:rPr>
        <w:t xml:space="preserve"> </w:t>
      </w:r>
      <w:r>
        <w:rPr>
          <w:color w:val="000000"/>
        </w:rPr>
        <w:t>за</w:t>
      </w:r>
      <w:r>
        <w:rPr>
          <w:rFonts w:ascii="Times" w:hAnsi="Times" w:cs="Times"/>
          <w:color w:val="000000"/>
        </w:rPr>
        <w:t xml:space="preserve"> </w:t>
      </w:r>
      <w:r>
        <w:rPr>
          <w:color w:val="000000"/>
        </w:rPr>
        <w:t>сваки</w:t>
      </w:r>
      <w:r>
        <w:rPr>
          <w:rFonts w:ascii="Times" w:hAnsi="Times" w:cs="Times"/>
          <w:color w:val="000000"/>
        </w:rPr>
        <w:t xml:space="preserve"> </w:t>
      </w:r>
      <w:r>
        <w:rPr>
          <w:color w:val="000000"/>
        </w:rPr>
        <w:t>пројекат</w:t>
      </w:r>
      <w:r>
        <w:rPr>
          <w:rFonts w:ascii="Times" w:hAnsi="Times" w:cs="Times"/>
          <w:color w:val="000000"/>
        </w:rPr>
        <w:t xml:space="preserve"> </w:t>
      </w:r>
      <w:r>
        <w:rPr>
          <w:color w:val="000000"/>
        </w:rPr>
        <w:t>који</w:t>
      </w:r>
      <w:r>
        <w:rPr>
          <w:rFonts w:ascii="Times" w:hAnsi="Times" w:cs="Times"/>
          <w:color w:val="000000"/>
        </w:rPr>
        <w:t xml:space="preserve"> </w:t>
      </w:r>
      <w:r>
        <w:rPr>
          <w:color w:val="000000"/>
        </w:rPr>
        <w:t>се</w:t>
      </w:r>
      <w:r>
        <w:rPr>
          <w:rFonts w:ascii="Times" w:hAnsi="Times" w:cs="Times"/>
          <w:color w:val="000000"/>
        </w:rPr>
        <w:t xml:space="preserve"> </w:t>
      </w:r>
      <w:r>
        <w:rPr>
          <w:color w:val="000000"/>
        </w:rPr>
        <w:t>разматра</w:t>
      </w:r>
      <w:r>
        <w:rPr>
          <w:rFonts w:ascii="Times" w:hAnsi="Times" w:cs="Times"/>
          <w:color w:val="000000"/>
        </w:rPr>
        <w:t xml:space="preserve"> </w:t>
      </w:r>
      <w:r>
        <w:rPr>
          <w:color w:val="000000"/>
        </w:rPr>
        <w:t>сачини</w:t>
      </w:r>
      <w:r>
        <w:rPr>
          <w:rFonts w:ascii="Times" w:hAnsi="Times" w:cs="Times"/>
          <w:color w:val="000000"/>
        </w:rPr>
        <w:t xml:space="preserve"> </w:t>
      </w:r>
      <w:r>
        <w:rPr>
          <w:color w:val="000000"/>
        </w:rPr>
        <w:t>писмено</w:t>
      </w:r>
      <w:r>
        <w:rPr>
          <w:rFonts w:ascii="Times" w:hAnsi="Times" w:cs="Times"/>
          <w:color w:val="000000"/>
        </w:rPr>
        <w:t xml:space="preserve"> </w:t>
      </w:r>
      <w:r>
        <w:rPr>
          <w:color w:val="000000"/>
        </w:rPr>
        <w:t>образложење</w:t>
      </w:r>
      <w:r>
        <w:rPr>
          <w:rFonts w:ascii="Times" w:hAnsi="Times" w:cs="Times"/>
          <w:color w:val="000000"/>
        </w:rPr>
        <w:t xml:space="preserve"> </w:t>
      </w:r>
      <w:r>
        <w:rPr>
          <w:color w:val="000000"/>
        </w:rPr>
        <w:t>у</w:t>
      </w:r>
      <w:r>
        <w:rPr>
          <w:rFonts w:ascii="Times" w:hAnsi="Times" w:cs="Times"/>
          <w:color w:val="000000"/>
        </w:rPr>
        <w:t xml:space="preserve"> </w:t>
      </w:r>
      <w:r>
        <w:rPr>
          <w:color w:val="000000"/>
        </w:rPr>
        <w:t>коме</w:t>
      </w:r>
      <w:r>
        <w:rPr>
          <w:rFonts w:ascii="Times" w:hAnsi="Times" w:cs="Times"/>
          <w:color w:val="000000"/>
        </w:rPr>
        <w:t xml:space="preserve"> </w:t>
      </w:r>
      <w:r>
        <w:rPr>
          <w:color w:val="000000"/>
        </w:rPr>
        <w:t>се</w:t>
      </w:r>
      <w:r>
        <w:rPr>
          <w:rFonts w:ascii="Times" w:hAnsi="Times" w:cs="Times"/>
          <w:color w:val="000000"/>
        </w:rPr>
        <w:t xml:space="preserve"> </w:t>
      </w:r>
      <w:r>
        <w:rPr>
          <w:color w:val="000000"/>
        </w:rPr>
        <w:t>наводе</w:t>
      </w:r>
      <w:r>
        <w:rPr>
          <w:rFonts w:ascii="Times" w:hAnsi="Times" w:cs="Times"/>
          <w:color w:val="000000"/>
        </w:rPr>
        <w:t xml:space="preserve"> </w:t>
      </w:r>
      <w:r>
        <w:rPr>
          <w:color w:val="000000"/>
        </w:rPr>
        <w:t>разлози</w:t>
      </w:r>
      <w:r>
        <w:rPr>
          <w:rFonts w:ascii="Times" w:hAnsi="Times" w:cs="Times"/>
          <w:color w:val="000000"/>
        </w:rPr>
        <w:t xml:space="preserve"> </w:t>
      </w:r>
      <w:r>
        <w:rPr>
          <w:color w:val="000000"/>
        </w:rPr>
        <w:t>за</w:t>
      </w:r>
      <w:r>
        <w:rPr>
          <w:rFonts w:ascii="Times" w:hAnsi="Times" w:cs="Times"/>
          <w:color w:val="000000"/>
        </w:rPr>
        <w:t xml:space="preserve"> </w:t>
      </w:r>
      <w:r>
        <w:rPr>
          <w:color w:val="000000"/>
        </w:rPr>
        <w:t>прихватање</w:t>
      </w:r>
      <w:r>
        <w:rPr>
          <w:rFonts w:ascii="Times" w:hAnsi="Times" w:cs="Times"/>
          <w:color w:val="000000"/>
        </w:rPr>
        <w:t xml:space="preserve"> </w:t>
      </w:r>
      <w:r>
        <w:rPr>
          <w:color w:val="000000"/>
        </w:rPr>
        <w:t>или</w:t>
      </w:r>
      <w:r>
        <w:rPr>
          <w:rFonts w:ascii="Times" w:hAnsi="Times" w:cs="Times"/>
          <w:color w:val="000000"/>
        </w:rPr>
        <w:t xml:space="preserve"> </w:t>
      </w:r>
      <w:r>
        <w:rPr>
          <w:color w:val="000000"/>
        </w:rPr>
        <w:t>неприхватање</w:t>
      </w:r>
      <w:r>
        <w:rPr>
          <w:rFonts w:ascii="Times" w:hAnsi="Times" w:cs="Times"/>
          <w:color w:val="000000"/>
        </w:rPr>
        <w:t xml:space="preserve"> </w:t>
      </w:r>
      <w:r>
        <w:rPr>
          <w:color w:val="000000"/>
        </w:rPr>
        <w:t>пројекта</w:t>
      </w:r>
      <w:r>
        <w:rPr>
          <w:rFonts w:ascii="Times" w:hAnsi="Times" w:cs="Times"/>
          <w:color w:val="000000"/>
        </w:rPr>
        <w:t>.</w:t>
      </w:r>
      <w:proofErr w:type="gramEnd"/>
    </w:p>
    <w:p w:rsidR="001827BC" w:rsidRPr="00390C06" w:rsidRDefault="001827BC" w:rsidP="001827BC">
      <w:pPr>
        <w:pStyle w:val="NormalWeb"/>
        <w:spacing w:after="86"/>
        <w:ind w:firstLine="720"/>
        <w:jc w:val="both"/>
        <w:rPr>
          <w:rFonts w:ascii="Times" w:hAnsi="Times" w:cs="Times"/>
          <w:color w:val="000000"/>
        </w:rPr>
      </w:pPr>
    </w:p>
    <w:p w:rsidR="001827BC" w:rsidRPr="00390C06" w:rsidRDefault="001827BC" w:rsidP="001827BC">
      <w:pPr>
        <w:pStyle w:val="NormalWeb"/>
        <w:spacing w:after="86"/>
        <w:ind w:firstLine="720"/>
        <w:jc w:val="both"/>
        <w:rPr>
          <w:rFonts w:ascii="Times" w:hAnsi="Times" w:cs="Times"/>
          <w:color w:val="000000"/>
        </w:rPr>
      </w:pPr>
      <w:r w:rsidRPr="00D9209F">
        <w:rPr>
          <w:b/>
        </w:rPr>
        <w:t>IV</w:t>
      </w:r>
      <w:r>
        <w:rPr>
          <w:b/>
        </w:rPr>
        <w:t xml:space="preserve"> НАЧИН ИЗБОРА ПРОЈЕКТА</w:t>
      </w:r>
    </w:p>
    <w:p w:rsidR="001827BC" w:rsidRDefault="001827BC" w:rsidP="001827BC">
      <w:pPr>
        <w:jc w:val="center"/>
        <w:rPr>
          <w:b/>
          <w:lang w:val="sr-Cyrl-CS"/>
        </w:rPr>
      </w:pPr>
      <w:r w:rsidRPr="00D9209F">
        <w:rPr>
          <w:b/>
          <w:lang w:val="sr-Cyrl-CS"/>
        </w:rPr>
        <w:t xml:space="preserve">Члан </w:t>
      </w:r>
      <w:r>
        <w:rPr>
          <w:b/>
          <w:lang w:val="sr-Cyrl-CS"/>
        </w:rPr>
        <w:t>8</w:t>
      </w:r>
      <w:r w:rsidRPr="00D9209F">
        <w:rPr>
          <w:b/>
          <w:lang w:val="sr-Cyrl-CS"/>
        </w:rPr>
        <w:t>.</w:t>
      </w:r>
    </w:p>
    <w:p w:rsidR="001827BC" w:rsidRDefault="001827BC" w:rsidP="001827BC">
      <w:pPr>
        <w:pStyle w:val="NormalWeb"/>
        <w:spacing w:after="86"/>
        <w:ind w:firstLine="720"/>
        <w:jc w:val="both"/>
        <w:rPr>
          <w:rFonts w:ascii="Times" w:hAnsi="Times" w:cs="Times"/>
          <w:color w:val="000000"/>
        </w:rPr>
      </w:pPr>
      <w:r>
        <w:rPr>
          <w:color w:val="000000"/>
        </w:rPr>
        <w:t>О</w:t>
      </w:r>
      <w:r>
        <w:rPr>
          <w:rFonts w:ascii="Times" w:hAnsi="Times" w:cs="Times"/>
          <w:color w:val="000000"/>
        </w:rPr>
        <w:t xml:space="preserve"> </w:t>
      </w:r>
      <w:r>
        <w:rPr>
          <w:color w:val="000000"/>
        </w:rPr>
        <w:t>избору</w:t>
      </w:r>
      <w:r>
        <w:rPr>
          <w:rFonts w:ascii="Times" w:hAnsi="Times" w:cs="Times"/>
          <w:color w:val="000000"/>
        </w:rPr>
        <w:t xml:space="preserve"> </w:t>
      </w:r>
      <w:r>
        <w:rPr>
          <w:color w:val="000000"/>
        </w:rPr>
        <w:t>пројеката</w:t>
      </w:r>
      <w:r>
        <w:rPr>
          <w:rFonts w:ascii="Times" w:hAnsi="Times" w:cs="Times"/>
          <w:color w:val="000000"/>
        </w:rPr>
        <w:t xml:space="preserve"> </w:t>
      </w:r>
      <w:r>
        <w:rPr>
          <w:color w:val="000000"/>
        </w:rPr>
        <w:t>по</w:t>
      </w:r>
      <w:r>
        <w:rPr>
          <w:rFonts w:ascii="Times" w:hAnsi="Times" w:cs="Times"/>
          <w:color w:val="000000"/>
        </w:rPr>
        <w:t xml:space="preserve"> </w:t>
      </w:r>
      <w:r>
        <w:rPr>
          <w:color w:val="000000"/>
        </w:rPr>
        <w:t>расписаном</w:t>
      </w:r>
      <w:r>
        <w:rPr>
          <w:rFonts w:ascii="Times" w:hAnsi="Times" w:cs="Times"/>
          <w:color w:val="000000"/>
        </w:rPr>
        <w:t xml:space="preserve"> </w:t>
      </w:r>
      <w:r>
        <w:rPr>
          <w:color w:val="000000"/>
        </w:rPr>
        <w:t>конкурсу</w:t>
      </w:r>
      <w:r>
        <w:rPr>
          <w:rFonts w:ascii="Times" w:hAnsi="Times" w:cs="Times"/>
          <w:color w:val="000000"/>
        </w:rPr>
        <w:t xml:space="preserve"> </w:t>
      </w:r>
      <w:r>
        <w:rPr>
          <w:color w:val="000000"/>
        </w:rPr>
        <w:t>одлучује</w:t>
      </w:r>
      <w:r>
        <w:rPr>
          <w:rFonts w:ascii="Times" w:hAnsi="Times" w:cs="Times"/>
          <w:color w:val="000000"/>
        </w:rPr>
        <w:t xml:space="preserve"> </w:t>
      </w:r>
      <w:r>
        <w:rPr>
          <w:color w:val="000000"/>
        </w:rPr>
        <w:t>стручна</w:t>
      </w:r>
      <w:r>
        <w:rPr>
          <w:rFonts w:ascii="Times" w:hAnsi="Times" w:cs="Times"/>
          <w:color w:val="000000"/>
        </w:rPr>
        <w:t xml:space="preserve"> </w:t>
      </w:r>
      <w:r>
        <w:rPr>
          <w:color w:val="000000"/>
        </w:rPr>
        <w:t>комисија</w:t>
      </w:r>
      <w:r>
        <w:rPr>
          <w:rFonts w:ascii="Times" w:hAnsi="Times" w:cs="Times"/>
          <w:color w:val="000000"/>
        </w:rPr>
        <w:t xml:space="preserve"> </w:t>
      </w:r>
      <w:r>
        <w:rPr>
          <w:color w:val="000000"/>
        </w:rPr>
        <w:t>за</w:t>
      </w:r>
      <w:r>
        <w:rPr>
          <w:rFonts w:ascii="Times" w:hAnsi="Times" w:cs="Times"/>
          <w:color w:val="000000"/>
        </w:rPr>
        <w:t xml:space="preserve"> </w:t>
      </w:r>
      <w:r>
        <w:rPr>
          <w:color w:val="000000"/>
        </w:rPr>
        <w:t>избор</w:t>
      </w:r>
      <w:r>
        <w:rPr>
          <w:rFonts w:ascii="Times" w:hAnsi="Times" w:cs="Times"/>
          <w:color w:val="000000"/>
        </w:rPr>
        <w:t xml:space="preserve"> </w:t>
      </w:r>
      <w:r>
        <w:rPr>
          <w:color w:val="000000"/>
        </w:rPr>
        <w:t>пројеката</w:t>
      </w:r>
      <w:r>
        <w:rPr>
          <w:rFonts w:ascii="Times" w:hAnsi="Times" w:cs="Times"/>
          <w:color w:val="000000"/>
        </w:rPr>
        <w:t xml:space="preserve"> (</w:t>
      </w:r>
      <w:r>
        <w:rPr>
          <w:color w:val="000000"/>
        </w:rPr>
        <w:t>у</w:t>
      </w:r>
      <w:r>
        <w:rPr>
          <w:rFonts w:ascii="Times" w:hAnsi="Times" w:cs="Times"/>
          <w:color w:val="000000"/>
        </w:rPr>
        <w:t xml:space="preserve"> </w:t>
      </w:r>
      <w:r>
        <w:rPr>
          <w:color w:val="000000"/>
        </w:rPr>
        <w:t>даљем</w:t>
      </w:r>
      <w:r>
        <w:rPr>
          <w:rFonts w:ascii="Times" w:hAnsi="Times" w:cs="Times"/>
          <w:color w:val="000000"/>
        </w:rPr>
        <w:t xml:space="preserve"> </w:t>
      </w:r>
      <w:r>
        <w:rPr>
          <w:color w:val="000000"/>
        </w:rPr>
        <w:t>тексту</w:t>
      </w:r>
      <w:r>
        <w:rPr>
          <w:rFonts w:ascii="Times" w:hAnsi="Times" w:cs="Times"/>
          <w:color w:val="000000"/>
        </w:rPr>
        <w:t xml:space="preserve">: </w:t>
      </w:r>
      <w:r>
        <w:rPr>
          <w:color w:val="000000"/>
        </w:rPr>
        <w:t>Комисија</w:t>
      </w:r>
      <w:r>
        <w:rPr>
          <w:rFonts w:ascii="Times" w:hAnsi="Times" w:cs="Times"/>
          <w:color w:val="000000"/>
        </w:rPr>
        <w:t>), коју решењем образује Градско веће града Врања и чине је председник и најмање два члана.</w:t>
      </w:r>
    </w:p>
    <w:p w:rsidR="001827BC" w:rsidRDefault="001827BC" w:rsidP="001827BC">
      <w:pPr>
        <w:pStyle w:val="NormalWeb"/>
        <w:spacing w:after="86"/>
        <w:ind w:firstLine="720"/>
        <w:jc w:val="both"/>
      </w:pPr>
      <w:proofErr w:type="gramStart"/>
      <w:r>
        <w:rPr>
          <w:color w:val="000000"/>
        </w:rPr>
        <w:t>Чланови</w:t>
      </w:r>
      <w:r>
        <w:rPr>
          <w:rFonts w:ascii="Times" w:hAnsi="Times" w:cs="Times"/>
          <w:color w:val="000000"/>
        </w:rPr>
        <w:t xml:space="preserve"> </w:t>
      </w:r>
      <w:r>
        <w:rPr>
          <w:color w:val="000000"/>
        </w:rPr>
        <w:t>Комисије</w:t>
      </w:r>
      <w:r>
        <w:rPr>
          <w:rFonts w:ascii="Times" w:hAnsi="Times" w:cs="Times"/>
          <w:color w:val="000000"/>
        </w:rPr>
        <w:t xml:space="preserve"> </w:t>
      </w:r>
      <w:r>
        <w:rPr>
          <w:color w:val="000000"/>
        </w:rPr>
        <w:t>бирају</w:t>
      </w:r>
      <w:r>
        <w:rPr>
          <w:rFonts w:ascii="Times" w:hAnsi="Times" w:cs="Times"/>
          <w:color w:val="000000"/>
        </w:rPr>
        <w:t xml:space="preserve"> </w:t>
      </w:r>
      <w:r>
        <w:rPr>
          <w:color w:val="000000"/>
        </w:rPr>
        <w:t>се</w:t>
      </w:r>
      <w:r>
        <w:rPr>
          <w:rFonts w:ascii="Times" w:hAnsi="Times" w:cs="Times"/>
          <w:color w:val="000000"/>
        </w:rPr>
        <w:t xml:space="preserve"> </w:t>
      </w:r>
      <w:r>
        <w:rPr>
          <w:color w:val="000000"/>
        </w:rPr>
        <w:t>из</w:t>
      </w:r>
      <w:r>
        <w:rPr>
          <w:rFonts w:ascii="Times" w:hAnsi="Times" w:cs="Times"/>
          <w:color w:val="000000"/>
        </w:rPr>
        <w:t xml:space="preserve"> </w:t>
      </w:r>
      <w:r>
        <w:rPr>
          <w:color w:val="000000"/>
        </w:rPr>
        <w:t>реда</w:t>
      </w:r>
      <w:r>
        <w:rPr>
          <w:rFonts w:ascii="Times" w:hAnsi="Times" w:cs="Times"/>
          <w:color w:val="000000"/>
        </w:rPr>
        <w:t xml:space="preserve"> </w:t>
      </w:r>
      <w:r>
        <w:rPr>
          <w:color w:val="000000"/>
        </w:rPr>
        <w:t>угледних</w:t>
      </w:r>
      <w:r>
        <w:rPr>
          <w:rFonts w:ascii="Times" w:hAnsi="Times" w:cs="Times"/>
          <w:color w:val="000000"/>
        </w:rPr>
        <w:t xml:space="preserve"> </w:t>
      </w:r>
      <w:r>
        <w:rPr>
          <w:color w:val="000000"/>
        </w:rPr>
        <w:t>и</w:t>
      </w:r>
      <w:r>
        <w:rPr>
          <w:rFonts w:ascii="Times" w:hAnsi="Times" w:cs="Times"/>
          <w:color w:val="000000"/>
        </w:rPr>
        <w:t xml:space="preserve"> </w:t>
      </w:r>
      <w:r>
        <w:rPr>
          <w:color w:val="000000"/>
        </w:rPr>
        <w:t>афирмисаних</w:t>
      </w:r>
      <w:r>
        <w:rPr>
          <w:rFonts w:ascii="Times" w:hAnsi="Times" w:cs="Times"/>
          <w:color w:val="000000"/>
        </w:rPr>
        <w:t xml:space="preserve"> </w:t>
      </w:r>
      <w:r>
        <w:rPr>
          <w:color w:val="000000"/>
        </w:rPr>
        <w:t>уметника</w:t>
      </w:r>
      <w:r>
        <w:rPr>
          <w:rFonts w:ascii="Times" w:hAnsi="Times" w:cs="Times"/>
          <w:color w:val="000000"/>
        </w:rPr>
        <w:t xml:space="preserve"> </w:t>
      </w:r>
      <w:r>
        <w:rPr>
          <w:color w:val="000000"/>
        </w:rPr>
        <w:t>и</w:t>
      </w:r>
      <w:r>
        <w:rPr>
          <w:rFonts w:ascii="Times" w:hAnsi="Times" w:cs="Times"/>
          <w:color w:val="000000"/>
        </w:rPr>
        <w:t xml:space="preserve"> </w:t>
      </w:r>
      <w:r>
        <w:rPr>
          <w:color w:val="000000"/>
        </w:rPr>
        <w:t>стручњака</w:t>
      </w:r>
      <w:r>
        <w:rPr>
          <w:rFonts w:ascii="Times" w:hAnsi="Times" w:cs="Times"/>
          <w:color w:val="000000"/>
        </w:rPr>
        <w:t xml:space="preserve"> </w:t>
      </w:r>
      <w:r>
        <w:rPr>
          <w:color w:val="000000"/>
        </w:rPr>
        <w:t>у</w:t>
      </w:r>
      <w:r>
        <w:rPr>
          <w:rFonts w:ascii="Times" w:hAnsi="Times" w:cs="Times"/>
          <w:color w:val="000000"/>
        </w:rPr>
        <w:t xml:space="preserve"> </w:t>
      </w:r>
      <w:r>
        <w:rPr>
          <w:color w:val="000000"/>
        </w:rPr>
        <w:t>култури</w:t>
      </w:r>
      <w:r>
        <w:rPr>
          <w:rFonts w:ascii="Times" w:hAnsi="Times" w:cs="Times"/>
          <w:color w:val="000000"/>
        </w:rPr>
        <w:t xml:space="preserve"> </w:t>
      </w:r>
      <w:r>
        <w:rPr>
          <w:color w:val="000000"/>
        </w:rPr>
        <w:t>за</w:t>
      </w:r>
      <w:r>
        <w:rPr>
          <w:rFonts w:ascii="Times" w:hAnsi="Times" w:cs="Times"/>
          <w:color w:val="000000"/>
        </w:rPr>
        <w:t xml:space="preserve"> </w:t>
      </w:r>
      <w:r>
        <w:rPr>
          <w:color w:val="000000"/>
        </w:rPr>
        <w:t>област</w:t>
      </w:r>
      <w:r>
        <w:rPr>
          <w:rFonts w:ascii="Times" w:hAnsi="Times" w:cs="Times"/>
          <w:color w:val="000000"/>
        </w:rPr>
        <w:t xml:space="preserve"> </w:t>
      </w:r>
      <w:r>
        <w:rPr>
          <w:color w:val="000000"/>
        </w:rPr>
        <w:t>културне</w:t>
      </w:r>
      <w:r>
        <w:rPr>
          <w:rFonts w:ascii="Times" w:hAnsi="Times" w:cs="Times"/>
          <w:color w:val="000000"/>
        </w:rPr>
        <w:t xml:space="preserve"> </w:t>
      </w:r>
      <w:r>
        <w:rPr>
          <w:color w:val="000000"/>
        </w:rPr>
        <w:t>делатности</w:t>
      </w:r>
      <w:r>
        <w:rPr>
          <w:rFonts w:ascii="Times" w:hAnsi="Times" w:cs="Times"/>
          <w:color w:val="000000"/>
        </w:rPr>
        <w:t xml:space="preserve"> </w:t>
      </w:r>
      <w:r>
        <w:rPr>
          <w:color w:val="000000"/>
        </w:rPr>
        <w:t>за</w:t>
      </w:r>
      <w:r>
        <w:rPr>
          <w:rFonts w:ascii="Times" w:hAnsi="Times" w:cs="Times"/>
          <w:color w:val="000000"/>
        </w:rPr>
        <w:t xml:space="preserve"> </w:t>
      </w:r>
      <w:r>
        <w:rPr>
          <w:color w:val="000000"/>
        </w:rPr>
        <w:t>коју</w:t>
      </w:r>
      <w:r>
        <w:rPr>
          <w:rFonts w:ascii="Times" w:hAnsi="Times" w:cs="Times"/>
          <w:color w:val="000000"/>
        </w:rPr>
        <w:t xml:space="preserve"> </w:t>
      </w:r>
      <w:r>
        <w:rPr>
          <w:color w:val="000000"/>
        </w:rPr>
        <w:t>се</w:t>
      </w:r>
      <w:r>
        <w:rPr>
          <w:rFonts w:ascii="Times" w:hAnsi="Times" w:cs="Times"/>
          <w:color w:val="000000"/>
        </w:rPr>
        <w:t xml:space="preserve"> </w:t>
      </w:r>
      <w:r>
        <w:rPr>
          <w:color w:val="000000"/>
        </w:rPr>
        <w:t>конкурс</w:t>
      </w:r>
      <w:r>
        <w:rPr>
          <w:rFonts w:ascii="Times" w:hAnsi="Times" w:cs="Times"/>
          <w:color w:val="000000"/>
        </w:rPr>
        <w:t xml:space="preserve"> </w:t>
      </w:r>
      <w:r>
        <w:rPr>
          <w:color w:val="000000"/>
        </w:rPr>
        <w:t>расписује</w:t>
      </w:r>
      <w:r>
        <w:rPr>
          <w:rFonts w:ascii="Times" w:hAnsi="Times" w:cs="Times"/>
          <w:color w:val="000000"/>
        </w:rPr>
        <w:t>.</w:t>
      </w:r>
      <w:proofErr w:type="gramEnd"/>
    </w:p>
    <w:p w:rsidR="001827BC" w:rsidRPr="00390C06" w:rsidRDefault="001827BC" w:rsidP="001827BC">
      <w:pPr>
        <w:pStyle w:val="NormalWeb"/>
        <w:spacing w:after="86"/>
        <w:jc w:val="both"/>
      </w:pPr>
    </w:p>
    <w:p w:rsidR="001827BC" w:rsidRDefault="001827BC" w:rsidP="001827BC">
      <w:pPr>
        <w:jc w:val="center"/>
        <w:rPr>
          <w:b/>
          <w:lang w:val="sr-Cyrl-CS"/>
        </w:rPr>
      </w:pPr>
      <w:r>
        <w:rPr>
          <w:b/>
          <w:lang w:val="sr-Cyrl-CS"/>
        </w:rPr>
        <w:t>Члан 9.</w:t>
      </w:r>
    </w:p>
    <w:p w:rsidR="001827BC" w:rsidRDefault="001827BC" w:rsidP="001827BC">
      <w:pPr>
        <w:pStyle w:val="NormalWeb"/>
        <w:spacing w:after="86"/>
        <w:ind w:firstLine="720"/>
        <w:jc w:val="both"/>
      </w:pPr>
      <w:proofErr w:type="gramStart"/>
      <w:r>
        <w:rPr>
          <w:color w:val="000000"/>
        </w:rPr>
        <w:t>Комисија</w:t>
      </w:r>
      <w:r>
        <w:rPr>
          <w:rFonts w:ascii="Times" w:hAnsi="Times" w:cs="Times"/>
          <w:color w:val="000000"/>
        </w:rPr>
        <w:t xml:space="preserve"> </w:t>
      </w:r>
      <w:r>
        <w:rPr>
          <w:color w:val="000000"/>
        </w:rPr>
        <w:t>на</w:t>
      </w:r>
      <w:r>
        <w:rPr>
          <w:rFonts w:ascii="Times" w:hAnsi="Times" w:cs="Times"/>
          <w:color w:val="000000"/>
        </w:rPr>
        <w:t xml:space="preserve"> </w:t>
      </w:r>
      <w:r>
        <w:rPr>
          <w:color w:val="000000"/>
        </w:rPr>
        <w:t>првој</w:t>
      </w:r>
      <w:r>
        <w:rPr>
          <w:rFonts w:ascii="Times" w:hAnsi="Times" w:cs="Times"/>
          <w:color w:val="000000"/>
        </w:rPr>
        <w:t xml:space="preserve"> </w:t>
      </w:r>
      <w:r>
        <w:rPr>
          <w:color w:val="000000"/>
        </w:rPr>
        <w:t>седници</w:t>
      </w:r>
      <w:r>
        <w:rPr>
          <w:rFonts w:ascii="Times" w:hAnsi="Times" w:cs="Times"/>
          <w:color w:val="000000"/>
        </w:rPr>
        <w:t xml:space="preserve"> </w:t>
      </w:r>
      <w:r>
        <w:rPr>
          <w:color w:val="000000"/>
        </w:rPr>
        <w:t>бира</w:t>
      </w:r>
      <w:r>
        <w:rPr>
          <w:rFonts w:ascii="Times" w:hAnsi="Times" w:cs="Times"/>
          <w:color w:val="000000"/>
        </w:rPr>
        <w:t xml:space="preserve"> </w:t>
      </w:r>
      <w:r>
        <w:rPr>
          <w:color w:val="000000"/>
        </w:rPr>
        <w:t>председника</w:t>
      </w:r>
      <w:r>
        <w:rPr>
          <w:rFonts w:ascii="Times" w:hAnsi="Times" w:cs="Times"/>
          <w:color w:val="000000"/>
        </w:rPr>
        <w:t xml:space="preserve"> </w:t>
      </w:r>
      <w:r>
        <w:rPr>
          <w:color w:val="000000"/>
        </w:rPr>
        <w:t>Комисије</w:t>
      </w:r>
      <w:r>
        <w:rPr>
          <w:rFonts w:ascii="Times" w:hAnsi="Times" w:cs="Times"/>
          <w:color w:val="000000"/>
        </w:rPr>
        <w:t xml:space="preserve">, </w:t>
      </w:r>
      <w:r>
        <w:rPr>
          <w:color w:val="000000"/>
        </w:rPr>
        <w:t>који</w:t>
      </w:r>
      <w:r>
        <w:rPr>
          <w:rFonts w:ascii="Times" w:hAnsi="Times" w:cs="Times"/>
          <w:color w:val="000000"/>
        </w:rPr>
        <w:t xml:space="preserve"> </w:t>
      </w:r>
      <w:r>
        <w:rPr>
          <w:color w:val="000000"/>
        </w:rPr>
        <w:t>координира</w:t>
      </w:r>
      <w:r>
        <w:rPr>
          <w:rFonts w:ascii="Times" w:hAnsi="Times" w:cs="Times"/>
          <w:color w:val="000000"/>
        </w:rPr>
        <w:t xml:space="preserve"> </w:t>
      </w:r>
      <w:r>
        <w:rPr>
          <w:color w:val="000000"/>
        </w:rPr>
        <w:t>рад</w:t>
      </w:r>
      <w:r>
        <w:rPr>
          <w:rFonts w:ascii="Times" w:hAnsi="Times" w:cs="Times"/>
          <w:color w:val="000000"/>
        </w:rPr>
        <w:t xml:space="preserve"> </w:t>
      </w:r>
      <w:r>
        <w:rPr>
          <w:color w:val="000000"/>
        </w:rPr>
        <w:t>Комисије</w:t>
      </w:r>
      <w:r>
        <w:rPr>
          <w:rFonts w:ascii="Times" w:hAnsi="Times" w:cs="Times"/>
          <w:color w:val="000000"/>
        </w:rPr>
        <w:t xml:space="preserve"> </w:t>
      </w:r>
      <w:r>
        <w:rPr>
          <w:color w:val="000000"/>
        </w:rPr>
        <w:t>и</w:t>
      </w:r>
      <w:r>
        <w:rPr>
          <w:rFonts w:ascii="Times" w:hAnsi="Times" w:cs="Times"/>
          <w:color w:val="000000"/>
        </w:rPr>
        <w:t xml:space="preserve"> </w:t>
      </w:r>
      <w:r>
        <w:rPr>
          <w:color w:val="000000"/>
        </w:rPr>
        <w:t>води</w:t>
      </w:r>
      <w:r>
        <w:rPr>
          <w:rFonts w:ascii="Times" w:hAnsi="Times" w:cs="Times"/>
          <w:color w:val="000000"/>
        </w:rPr>
        <w:t xml:space="preserve"> </w:t>
      </w:r>
      <w:r>
        <w:rPr>
          <w:color w:val="000000"/>
        </w:rPr>
        <w:t>седнице</w:t>
      </w:r>
      <w:r>
        <w:rPr>
          <w:rFonts w:ascii="Times" w:hAnsi="Times" w:cs="Times"/>
          <w:color w:val="000000"/>
        </w:rPr>
        <w:t>.</w:t>
      </w:r>
      <w:proofErr w:type="gramEnd"/>
    </w:p>
    <w:p w:rsidR="001827BC" w:rsidRPr="00390C06" w:rsidRDefault="001827BC" w:rsidP="001827BC">
      <w:pPr>
        <w:pStyle w:val="NormalWeb"/>
        <w:spacing w:after="86"/>
        <w:ind w:firstLine="720"/>
        <w:jc w:val="both"/>
      </w:pPr>
      <w:proofErr w:type="gramStart"/>
      <w:r>
        <w:rPr>
          <w:color w:val="000000"/>
        </w:rPr>
        <w:t>Комисија</w:t>
      </w:r>
      <w:r>
        <w:rPr>
          <w:rFonts w:ascii="Times" w:hAnsi="Times" w:cs="Times"/>
          <w:color w:val="000000"/>
        </w:rPr>
        <w:t xml:space="preserve"> </w:t>
      </w:r>
      <w:r>
        <w:rPr>
          <w:color w:val="000000"/>
        </w:rPr>
        <w:t>доноси</w:t>
      </w:r>
      <w:r>
        <w:rPr>
          <w:rFonts w:ascii="Times" w:hAnsi="Times" w:cs="Times"/>
          <w:color w:val="000000"/>
        </w:rPr>
        <w:t xml:space="preserve"> </w:t>
      </w:r>
      <w:r>
        <w:rPr>
          <w:color w:val="000000"/>
        </w:rPr>
        <w:t>и</w:t>
      </w:r>
      <w:r>
        <w:rPr>
          <w:rFonts w:ascii="Times" w:hAnsi="Times" w:cs="Times"/>
          <w:color w:val="000000"/>
        </w:rPr>
        <w:t xml:space="preserve"> </w:t>
      </w:r>
      <w:r>
        <w:rPr>
          <w:color w:val="000000"/>
        </w:rPr>
        <w:t>усваја</w:t>
      </w:r>
      <w:r>
        <w:rPr>
          <w:rFonts w:ascii="Times" w:hAnsi="Times" w:cs="Times"/>
          <w:color w:val="000000"/>
        </w:rPr>
        <w:t xml:space="preserve"> </w:t>
      </w:r>
      <w:r>
        <w:rPr>
          <w:color w:val="000000"/>
        </w:rPr>
        <w:t>Пословник</w:t>
      </w:r>
      <w:r>
        <w:rPr>
          <w:rFonts w:ascii="Times" w:hAnsi="Times" w:cs="Times"/>
          <w:color w:val="000000"/>
        </w:rPr>
        <w:t xml:space="preserve"> </w:t>
      </w:r>
      <w:r>
        <w:rPr>
          <w:color w:val="000000"/>
        </w:rPr>
        <w:t>о</w:t>
      </w:r>
      <w:r>
        <w:rPr>
          <w:rFonts w:ascii="Times" w:hAnsi="Times" w:cs="Times"/>
          <w:color w:val="000000"/>
        </w:rPr>
        <w:t xml:space="preserve"> </w:t>
      </w:r>
      <w:r>
        <w:rPr>
          <w:color w:val="000000"/>
        </w:rPr>
        <w:t>раду</w:t>
      </w:r>
      <w:r>
        <w:rPr>
          <w:rFonts w:ascii="Times" w:hAnsi="Times" w:cs="Times"/>
          <w:color w:val="000000"/>
        </w:rPr>
        <w:t>.</w:t>
      </w:r>
      <w:proofErr w:type="gramEnd"/>
    </w:p>
    <w:p w:rsidR="001827BC" w:rsidRDefault="001827BC" w:rsidP="001827BC">
      <w:pPr>
        <w:pStyle w:val="NormalWeb"/>
        <w:spacing w:after="86"/>
        <w:ind w:firstLine="720"/>
        <w:jc w:val="both"/>
      </w:pPr>
      <w:proofErr w:type="gramStart"/>
      <w:r>
        <w:rPr>
          <w:color w:val="000000"/>
        </w:rPr>
        <w:t>О</w:t>
      </w:r>
      <w:r>
        <w:rPr>
          <w:rFonts w:ascii="Times" w:hAnsi="Times" w:cs="Times"/>
          <w:color w:val="000000"/>
        </w:rPr>
        <w:t xml:space="preserve"> </w:t>
      </w:r>
      <w:r>
        <w:rPr>
          <w:color w:val="000000"/>
        </w:rPr>
        <w:t>раду</w:t>
      </w:r>
      <w:r>
        <w:rPr>
          <w:rFonts w:ascii="Times" w:hAnsi="Times" w:cs="Times"/>
          <w:color w:val="000000"/>
        </w:rPr>
        <w:t xml:space="preserve"> </w:t>
      </w:r>
      <w:r>
        <w:rPr>
          <w:color w:val="000000"/>
        </w:rPr>
        <w:t>комисије</w:t>
      </w:r>
      <w:r>
        <w:rPr>
          <w:rFonts w:ascii="Times" w:hAnsi="Times" w:cs="Times"/>
          <w:color w:val="000000"/>
        </w:rPr>
        <w:t xml:space="preserve"> </w:t>
      </w:r>
      <w:r>
        <w:rPr>
          <w:color w:val="000000"/>
        </w:rPr>
        <w:t>води</w:t>
      </w:r>
      <w:r>
        <w:rPr>
          <w:rFonts w:ascii="Times" w:hAnsi="Times" w:cs="Times"/>
          <w:color w:val="000000"/>
        </w:rPr>
        <w:t xml:space="preserve"> </w:t>
      </w:r>
      <w:r>
        <w:rPr>
          <w:color w:val="000000"/>
        </w:rPr>
        <w:t>се</w:t>
      </w:r>
      <w:r>
        <w:rPr>
          <w:rFonts w:ascii="Times" w:hAnsi="Times" w:cs="Times"/>
          <w:color w:val="000000"/>
        </w:rPr>
        <w:t xml:space="preserve"> </w:t>
      </w:r>
      <w:r>
        <w:rPr>
          <w:color w:val="000000"/>
        </w:rPr>
        <w:t>записник</w:t>
      </w:r>
      <w:r>
        <w:rPr>
          <w:rFonts w:ascii="Times" w:hAnsi="Times" w:cs="Times"/>
          <w:color w:val="000000"/>
        </w:rPr>
        <w:t>.</w:t>
      </w:r>
      <w:proofErr w:type="gramEnd"/>
    </w:p>
    <w:p w:rsidR="001827BC" w:rsidRDefault="001827BC" w:rsidP="001827BC">
      <w:pPr>
        <w:pStyle w:val="NormalWeb"/>
        <w:spacing w:after="86"/>
        <w:ind w:firstLine="720"/>
        <w:jc w:val="both"/>
      </w:pPr>
      <w:proofErr w:type="gramStart"/>
      <w:r>
        <w:rPr>
          <w:color w:val="000000"/>
        </w:rPr>
        <w:t>Комисија</w:t>
      </w:r>
      <w:r>
        <w:rPr>
          <w:rFonts w:ascii="Times" w:hAnsi="Times" w:cs="Times"/>
          <w:color w:val="000000"/>
        </w:rPr>
        <w:t xml:space="preserve"> </w:t>
      </w:r>
      <w:r>
        <w:rPr>
          <w:color w:val="000000"/>
        </w:rPr>
        <w:t>доноси</w:t>
      </w:r>
      <w:r>
        <w:rPr>
          <w:rFonts w:ascii="Times" w:hAnsi="Times" w:cs="Times"/>
          <w:color w:val="000000"/>
        </w:rPr>
        <w:t xml:space="preserve"> </w:t>
      </w:r>
      <w:r>
        <w:rPr>
          <w:color w:val="000000"/>
        </w:rPr>
        <w:t>одлуку</w:t>
      </w:r>
      <w:r>
        <w:rPr>
          <w:rFonts w:ascii="Times" w:hAnsi="Times" w:cs="Times"/>
          <w:color w:val="000000"/>
        </w:rPr>
        <w:t xml:space="preserve"> </w:t>
      </w:r>
      <w:r>
        <w:rPr>
          <w:color w:val="000000"/>
        </w:rPr>
        <w:t>која</w:t>
      </w:r>
      <w:r>
        <w:rPr>
          <w:rFonts w:ascii="Times" w:hAnsi="Times" w:cs="Times"/>
          <w:color w:val="000000"/>
        </w:rPr>
        <w:t xml:space="preserve"> </w:t>
      </w:r>
      <w:r>
        <w:rPr>
          <w:color w:val="000000"/>
        </w:rPr>
        <w:t>садржи</w:t>
      </w:r>
      <w:r>
        <w:rPr>
          <w:rFonts w:ascii="Times" w:hAnsi="Times" w:cs="Times"/>
          <w:color w:val="000000"/>
        </w:rPr>
        <w:t xml:space="preserve"> </w:t>
      </w:r>
      <w:r>
        <w:rPr>
          <w:color w:val="000000"/>
        </w:rPr>
        <w:t>списак</w:t>
      </w:r>
      <w:r>
        <w:rPr>
          <w:rFonts w:ascii="Times" w:hAnsi="Times" w:cs="Times"/>
          <w:color w:val="000000"/>
        </w:rPr>
        <w:t xml:space="preserve"> </w:t>
      </w:r>
      <w:r>
        <w:rPr>
          <w:color w:val="000000"/>
        </w:rPr>
        <w:t>изабраних</w:t>
      </w:r>
      <w:r>
        <w:rPr>
          <w:rFonts w:ascii="Times" w:hAnsi="Times" w:cs="Times"/>
          <w:color w:val="000000"/>
        </w:rPr>
        <w:t xml:space="preserve"> </w:t>
      </w:r>
      <w:r>
        <w:rPr>
          <w:color w:val="000000"/>
        </w:rPr>
        <w:t>пројеката</w:t>
      </w:r>
      <w:r>
        <w:rPr>
          <w:rFonts w:ascii="Times" w:hAnsi="Times" w:cs="Times"/>
          <w:color w:val="000000"/>
        </w:rPr>
        <w:t xml:space="preserve"> </w:t>
      </w:r>
      <w:r>
        <w:rPr>
          <w:color w:val="000000"/>
        </w:rPr>
        <w:t>и</w:t>
      </w:r>
      <w:r>
        <w:rPr>
          <w:rFonts w:ascii="Times" w:hAnsi="Times" w:cs="Times"/>
          <w:color w:val="000000"/>
        </w:rPr>
        <w:t xml:space="preserve"> </w:t>
      </w:r>
      <w:r>
        <w:rPr>
          <w:color w:val="000000"/>
        </w:rPr>
        <w:t>износе</w:t>
      </w:r>
      <w:r>
        <w:rPr>
          <w:rFonts w:ascii="Times" w:hAnsi="Times" w:cs="Times"/>
          <w:color w:val="000000"/>
        </w:rPr>
        <w:t xml:space="preserve"> </w:t>
      </w:r>
      <w:r>
        <w:rPr>
          <w:color w:val="000000"/>
        </w:rPr>
        <w:t>финансијских</w:t>
      </w:r>
      <w:r>
        <w:rPr>
          <w:rFonts w:ascii="Times" w:hAnsi="Times" w:cs="Times"/>
          <w:color w:val="000000"/>
        </w:rPr>
        <w:t xml:space="preserve"> </w:t>
      </w:r>
      <w:r>
        <w:rPr>
          <w:color w:val="000000"/>
        </w:rPr>
        <w:t>средстава</w:t>
      </w:r>
      <w:r>
        <w:rPr>
          <w:rFonts w:ascii="Times" w:hAnsi="Times" w:cs="Times"/>
          <w:color w:val="000000"/>
        </w:rPr>
        <w:t>.</w:t>
      </w:r>
      <w:proofErr w:type="gramEnd"/>
    </w:p>
    <w:p w:rsidR="001827BC" w:rsidRDefault="001827BC" w:rsidP="001827BC">
      <w:pPr>
        <w:ind w:firstLine="720"/>
        <w:jc w:val="center"/>
        <w:rPr>
          <w:b/>
          <w:lang w:val="sr-Cyrl-CS"/>
        </w:rPr>
      </w:pPr>
      <w:r w:rsidRPr="00390C06">
        <w:rPr>
          <w:b/>
          <w:lang w:val="sr-Cyrl-CS"/>
        </w:rPr>
        <w:t>Члан 10</w:t>
      </w:r>
    </w:p>
    <w:p w:rsidR="001827BC" w:rsidRDefault="001827BC" w:rsidP="001827BC">
      <w:pPr>
        <w:ind w:firstLine="720"/>
        <w:rPr>
          <w:color w:val="000000"/>
        </w:rPr>
      </w:pPr>
      <w:proofErr w:type="gramStart"/>
      <w:r>
        <w:rPr>
          <w:color w:val="000000"/>
        </w:rPr>
        <w:t>Пријаве</w:t>
      </w:r>
      <w:r>
        <w:rPr>
          <w:rFonts w:ascii="Times" w:hAnsi="Times" w:cs="Times"/>
          <w:color w:val="000000"/>
        </w:rPr>
        <w:t xml:space="preserve"> </w:t>
      </w:r>
      <w:r>
        <w:rPr>
          <w:color w:val="000000"/>
        </w:rPr>
        <w:t>на</w:t>
      </w:r>
      <w:r>
        <w:rPr>
          <w:rFonts w:ascii="Times" w:hAnsi="Times" w:cs="Times"/>
          <w:color w:val="000000"/>
        </w:rPr>
        <w:t xml:space="preserve"> </w:t>
      </w:r>
      <w:r>
        <w:rPr>
          <w:color w:val="000000"/>
        </w:rPr>
        <w:t>конкурс</w:t>
      </w:r>
      <w:r>
        <w:rPr>
          <w:rFonts w:ascii="Times" w:hAnsi="Times" w:cs="Times"/>
          <w:color w:val="000000"/>
        </w:rPr>
        <w:t xml:space="preserve"> </w:t>
      </w:r>
      <w:r>
        <w:rPr>
          <w:color w:val="000000"/>
        </w:rPr>
        <w:t>подносе</w:t>
      </w:r>
      <w:r>
        <w:rPr>
          <w:rFonts w:ascii="Times" w:hAnsi="Times" w:cs="Times"/>
          <w:color w:val="000000"/>
        </w:rPr>
        <w:t xml:space="preserve"> </w:t>
      </w:r>
      <w:r>
        <w:rPr>
          <w:color w:val="000000"/>
        </w:rPr>
        <w:t>се</w:t>
      </w:r>
      <w:r>
        <w:rPr>
          <w:rFonts w:ascii="Times" w:hAnsi="Times" w:cs="Times"/>
          <w:color w:val="000000"/>
        </w:rPr>
        <w:t xml:space="preserve"> </w:t>
      </w:r>
      <w:r>
        <w:rPr>
          <w:color w:val="000000"/>
        </w:rPr>
        <w:t>на</w:t>
      </w:r>
      <w:r>
        <w:rPr>
          <w:rFonts w:ascii="Times" w:hAnsi="Times" w:cs="Times"/>
          <w:color w:val="000000"/>
        </w:rPr>
        <w:t xml:space="preserve"> </w:t>
      </w:r>
      <w:r>
        <w:rPr>
          <w:color w:val="000000"/>
        </w:rPr>
        <w:t>посебном</w:t>
      </w:r>
      <w:r>
        <w:rPr>
          <w:rFonts w:ascii="Times" w:hAnsi="Times" w:cs="Times"/>
          <w:color w:val="000000"/>
        </w:rPr>
        <w:t xml:space="preserve"> </w:t>
      </w:r>
      <w:r>
        <w:rPr>
          <w:color w:val="000000"/>
        </w:rPr>
        <w:t>пријавном</w:t>
      </w:r>
      <w:r>
        <w:rPr>
          <w:rFonts w:ascii="Times" w:hAnsi="Times" w:cs="Times"/>
          <w:color w:val="000000"/>
        </w:rPr>
        <w:t xml:space="preserve"> </w:t>
      </w:r>
      <w:r>
        <w:rPr>
          <w:color w:val="000000"/>
        </w:rPr>
        <w:t>обрасцу</w:t>
      </w:r>
      <w:r>
        <w:rPr>
          <w:rFonts w:ascii="Times" w:hAnsi="Times" w:cs="Times"/>
          <w:color w:val="000000"/>
        </w:rPr>
        <w:t xml:space="preserve"> </w:t>
      </w:r>
      <w:r>
        <w:rPr>
          <w:color w:val="000000"/>
        </w:rPr>
        <w:t>који</w:t>
      </w:r>
      <w:r>
        <w:rPr>
          <w:rFonts w:ascii="Times" w:hAnsi="Times" w:cs="Times"/>
          <w:color w:val="000000"/>
        </w:rPr>
        <w:t xml:space="preserve"> </w:t>
      </w:r>
      <w:r>
        <w:rPr>
          <w:color w:val="000000"/>
        </w:rPr>
        <w:t>је</w:t>
      </w:r>
      <w:r>
        <w:rPr>
          <w:rFonts w:ascii="Times" w:hAnsi="Times" w:cs="Times"/>
          <w:color w:val="000000"/>
        </w:rPr>
        <w:t xml:space="preserve"> </w:t>
      </w:r>
      <w:r>
        <w:rPr>
          <w:color w:val="000000"/>
        </w:rPr>
        <w:t>саставни</w:t>
      </w:r>
      <w:r>
        <w:rPr>
          <w:rFonts w:ascii="Times" w:hAnsi="Times" w:cs="Times"/>
          <w:color w:val="000000"/>
        </w:rPr>
        <w:t xml:space="preserve"> </w:t>
      </w:r>
      <w:r>
        <w:rPr>
          <w:color w:val="000000"/>
        </w:rPr>
        <w:t>део</w:t>
      </w:r>
      <w:r>
        <w:rPr>
          <w:rFonts w:ascii="Times" w:hAnsi="Times" w:cs="Times"/>
          <w:color w:val="000000"/>
        </w:rPr>
        <w:t xml:space="preserve"> </w:t>
      </w:r>
      <w:r>
        <w:rPr>
          <w:color w:val="000000"/>
        </w:rPr>
        <w:t>конкурсне</w:t>
      </w:r>
      <w:r>
        <w:rPr>
          <w:rFonts w:ascii="Times" w:hAnsi="Times" w:cs="Times"/>
          <w:color w:val="000000"/>
        </w:rPr>
        <w:t xml:space="preserve"> </w:t>
      </w:r>
      <w:r>
        <w:rPr>
          <w:color w:val="000000"/>
        </w:rPr>
        <w:t>документације</w:t>
      </w:r>
      <w:r>
        <w:rPr>
          <w:rFonts w:ascii="Times" w:hAnsi="Times" w:cs="Times"/>
          <w:color w:val="000000"/>
        </w:rPr>
        <w:t xml:space="preserve">, </w:t>
      </w:r>
      <w:r>
        <w:rPr>
          <w:color w:val="000000"/>
        </w:rPr>
        <w:t>а</w:t>
      </w:r>
      <w:r>
        <w:rPr>
          <w:rFonts w:ascii="Times" w:hAnsi="Times" w:cs="Times"/>
          <w:color w:val="000000"/>
        </w:rPr>
        <w:t xml:space="preserve"> </w:t>
      </w:r>
      <w:r>
        <w:rPr>
          <w:color w:val="000000"/>
        </w:rPr>
        <w:t>који</w:t>
      </w:r>
      <w:r>
        <w:rPr>
          <w:rFonts w:ascii="Times" w:hAnsi="Times" w:cs="Times"/>
          <w:color w:val="000000"/>
        </w:rPr>
        <w:t xml:space="preserve"> </w:t>
      </w:r>
      <w:r>
        <w:rPr>
          <w:color w:val="000000"/>
        </w:rPr>
        <w:t>се</w:t>
      </w:r>
      <w:r>
        <w:rPr>
          <w:rFonts w:ascii="Times" w:hAnsi="Times" w:cs="Times"/>
          <w:color w:val="000000"/>
        </w:rPr>
        <w:t xml:space="preserve"> </w:t>
      </w:r>
      <w:r>
        <w:rPr>
          <w:color w:val="000000"/>
        </w:rPr>
        <w:t>објављује</w:t>
      </w:r>
      <w:r>
        <w:rPr>
          <w:rFonts w:ascii="Times" w:hAnsi="Times" w:cs="Times"/>
          <w:color w:val="000000"/>
        </w:rPr>
        <w:t xml:space="preserve"> </w:t>
      </w:r>
      <w:r>
        <w:rPr>
          <w:color w:val="000000"/>
        </w:rPr>
        <w:t>на</w:t>
      </w:r>
      <w:r>
        <w:rPr>
          <w:rFonts w:ascii="Times" w:hAnsi="Times" w:cs="Times"/>
          <w:color w:val="000000"/>
        </w:rPr>
        <w:t xml:space="preserve"> </w:t>
      </w:r>
      <w:r>
        <w:rPr>
          <w:color w:val="000000"/>
        </w:rPr>
        <w:t>званичној</w:t>
      </w:r>
      <w:r>
        <w:rPr>
          <w:rFonts w:ascii="Times" w:hAnsi="Times" w:cs="Times"/>
          <w:color w:val="000000"/>
        </w:rPr>
        <w:t xml:space="preserve"> </w:t>
      </w:r>
      <w:r>
        <w:rPr>
          <w:color w:val="000000"/>
        </w:rPr>
        <w:t>интернет</w:t>
      </w:r>
      <w:r>
        <w:rPr>
          <w:rFonts w:ascii="Times" w:hAnsi="Times" w:cs="Times"/>
          <w:color w:val="000000"/>
        </w:rPr>
        <w:t xml:space="preserve"> </w:t>
      </w:r>
      <w:r>
        <w:rPr>
          <w:color w:val="000000"/>
        </w:rPr>
        <w:t>страници</w:t>
      </w:r>
      <w:r>
        <w:rPr>
          <w:rFonts w:ascii="Times" w:hAnsi="Times" w:cs="Times"/>
          <w:color w:val="000000"/>
        </w:rPr>
        <w:t xml:space="preserve"> </w:t>
      </w:r>
      <w:r>
        <w:rPr>
          <w:color w:val="000000"/>
        </w:rPr>
        <w:t>града Врања.</w:t>
      </w:r>
      <w:proofErr w:type="gramEnd"/>
    </w:p>
    <w:p w:rsidR="00314ABC" w:rsidRDefault="00314ABC" w:rsidP="001827BC">
      <w:pPr>
        <w:ind w:firstLine="720"/>
        <w:rPr>
          <w:color w:val="000000"/>
        </w:rPr>
      </w:pPr>
    </w:p>
    <w:p w:rsidR="00314ABC" w:rsidRPr="00314ABC" w:rsidRDefault="00314ABC" w:rsidP="001827BC">
      <w:pPr>
        <w:ind w:firstLine="720"/>
        <w:rPr>
          <w:b/>
        </w:rPr>
      </w:pPr>
    </w:p>
    <w:p w:rsidR="001827BC" w:rsidRPr="00D9209F" w:rsidRDefault="001827BC" w:rsidP="001827BC">
      <w:pPr>
        <w:ind w:firstLine="720"/>
        <w:jc w:val="both"/>
        <w:rPr>
          <w:lang w:val="sr-Cyrl-CS"/>
        </w:rPr>
      </w:pPr>
      <w:r w:rsidRPr="00D9209F">
        <w:rPr>
          <w:lang w:val="sr-Cyrl-CS"/>
        </w:rPr>
        <w:t xml:space="preserve">Рок за подношење пријаве на конкурс је </w:t>
      </w:r>
      <w:r w:rsidRPr="00D9209F">
        <w:t>3</w:t>
      </w:r>
      <w:r w:rsidRPr="00D9209F">
        <w:rPr>
          <w:lang w:val="sr-Cyrl-CS"/>
        </w:rPr>
        <w:t>0 дана од дана објављивања конкурса</w:t>
      </w:r>
      <w:r>
        <w:rPr>
          <w:lang w:val="sr-Cyrl-CS"/>
        </w:rPr>
        <w:t>.</w:t>
      </w:r>
      <w:r w:rsidRPr="00D9209F">
        <w:rPr>
          <w:lang w:val="sr-Cyrl-CS"/>
        </w:rPr>
        <w:tab/>
        <w:t xml:space="preserve">Пријава на конкурс мора да садржи: </w:t>
      </w:r>
    </w:p>
    <w:p w:rsidR="001827BC" w:rsidRPr="00D9209F" w:rsidRDefault="001827BC" w:rsidP="001827BC">
      <w:pPr>
        <w:jc w:val="both"/>
        <w:rPr>
          <w:lang w:val="sr-Cyrl-CS"/>
        </w:rPr>
      </w:pPr>
      <w:r w:rsidRPr="00D9209F">
        <w:rPr>
          <w:lang w:val="sr-Cyrl-CS"/>
        </w:rPr>
        <w:tab/>
        <w:t>1) основне податке о подносиоцу пројекта, са одговарајућом документацијом;</w:t>
      </w:r>
    </w:p>
    <w:p w:rsidR="001827BC" w:rsidRPr="00D9209F" w:rsidRDefault="001827BC" w:rsidP="001827BC">
      <w:pPr>
        <w:jc w:val="both"/>
        <w:rPr>
          <w:lang w:val="sr-Cyrl-CS"/>
        </w:rPr>
      </w:pPr>
      <w:r w:rsidRPr="00D9209F">
        <w:rPr>
          <w:lang w:val="sr-Cyrl-CS"/>
        </w:rPr>
        <w:tab/>
        <w:t>1а) за правна лица:</w:t>
      </w:r>
    </w:p>
    <w:p w:rsidR="001827BC" w:rsidRPr="00D9209F" w:rsidRDefault="001827BC" w:rsidP="001827BC">
      <w:pPr>
        <w:jc w:val="both"/>
        <w:rPr>
          <w:lang w:val="sr-Cyrl-CS"/>
        </w:rPr>
      </w:pPr>
      <w:r w:rsidRPr="00D9209F">
        <w:rPr>
          <w:lang w:val="sr-Cyrl-CS"/>
        </w:rPr>
        <w:tab/>
        <w:t>- назив, делатност, структуру запослених и ангажованих на пројектима, ПИБ, партнере;</w:t>
      </w:r>
    </w:p>
    <w:p w:rsidR="001827BC" w:rsidRPr="00D9209F" w:rsidRDefault="001827BC" w:rsidP="001827BC">
      <w:pPr>
        <w:jc w:val="both"/>
        <w:rPr>
          <w:lang w:val="sr-Cyrl-CS"/>
        </w:rPr>
      </w:pPr>
      <w:r w:rsidRPr="00D9209F">
        <w:rPr>
          <w:lang w:val="sr-Cyrl-CS"/>
        </w:rPr>
        <w:tab/>
        <w:t xml:space="preserve">- програме који су реализовани или су у току; </w:t>
      </w:r>
    </w:p>
    <w:p w:rsidR="001827BC" w:rsidRPr="00D9209F" w:rsidRDefault="001827BC" w:rsidP="001827BC">
      <w:pPr>
        <w:jc w:val="both"/>
        <w:rPr>
          <w:lang w:val="sr-Cyrl-CS"/>
        </w:rPr>
      </w:pPr>
      <w:r w:rsidRPr="00D9209F">
        <w:rPr>
          <w:lang w:val="sr-Cyrl-CS"/>
        </w:rPr>
        <w:tab/>
        <w:t>- евалуацију најзначајнијих активности у претходној години (скраћена верзија);</w:t>
      </w:r>
    </w:p>
    <w:p w:rsidR="001827BC" w:rsidRPr="00D9209F" w:rsidRDefault="001827BC" w:rsidP="001827BC">
      <w:pPr>
        <w:jc w:val="both"/>
        <w:rPr>
          <w:lang w:val="sr-Cyrl-CS"/>
        </w:rPr>
      </w:pPr>
      <w:r w:rsidRPr="00D9209F">
        <w:rPr>
          <w:lang w:val="sr-Cyrl-CS"/>
        </w:rPr>
        <w:tab/>
        <w:t>- начин финансирања  и финансијски извештај за претходну годину;</w:t>
      </w:r>
    </w:p>
    <w:p w:rsidR="001827BC" w:rsidRPr="00D9209F" w:rsidRDefault="001827BC" w:rsidP="001827BC">
      <w:pPr>
        <w:jc w:val="both"/>
        <w:rPr>
          <w:lang w:val="sr-Cyrl-CS"/>
        </w:rPr>
      </w:pPr>
      <w:r w:rsidRPr="00D9209F">
        <w:rPr>
          <w:lang w:val="sr-Cyrl-CS"/>
        </w:rPr>
        <w:tab/>
        <w:t>-одлуку надлежног органа  правног лица о усвајању предлога пројекта;</w:t>
      </w:r>
    </w:p>
    <w:p w:rsidR="001827BC" w:rsidRPr="00473ABB" w:rsidRDefault="001827BC" w:rsidP="001827BC">
      <w:pPr>
        <w:jc w:val="both"/>
        <w:rPr>
          <w:lang w:val="sr-Cyrl-CS"/>
        </w:rPr>
      </w:pPr>
      <w:r w:rsidRPr="00D9209F">
        <w:rPr>
          <w:lang w:val="sr-Cyrl-CS"/>
        </w:rPr>
        <w:tab/>
      </w:r>
      <w:r w:rsidRPr="00473ABB">
        <w:rPr>
          <w:lang w:val="sr-Cyrl-CS"/>
        </w:rPr>
        <w:t>1б)за физичка лица ( самостални уметник, самостални стручња,, самостални извођач културних програма и самостални сарадник у култури):</w:t>
      </w:r>
    </w:p>
    <w:p w:rsidR="001827BC" w:rsidRPr="00D9209F" w:rsidRDefault="001827BC" w:rsidP="001827BC">
      <w:pPr>
        <w:jc w:val="both"/>
        <w:rPr>
          <w:lang w:val="sr-Cyrl-CS"/>
        </w:rPr>
      </w:pPr>
      <w:r w:rsidRPr="00D9209F">
        <w:rPr>
          <w:lang w:val="sr-Cyrl-CS"/>
        </w:rPr>
        <w:tab/>
        <w:t>- основне податке (име, презиме, матични број и адреса);</w:t>
      </w:r>
    </w:p>
    <w:p w:rsidR="001827BC" w:rsidRDefault="001827BC" w:rsidP="001827BC">
      <w:pPr>
        <w:jc w:val="both"/>
        <w:rPr>
          <w:lang w:val="sr-Cyrl-CS"/>
        </w:rPr>
      </w:pPr>
      <w:r w:rsidRPr="00D9209F">
        <w:rPr>
          <w:lang w:val="sr-Cyrl-CS"/>
        </w:rPr>
        <w:tab/>
        <w:t>- професионалну биографију за сваког појединца;</w:t>
      </w:r>
    </w:p>
    <w:p w:rsidR="001827BC" w:rsidRPr="00D9209F" w:rsidRDefault="001827BC" w:rsidP="001827BC">
      <w:pPr>
        <w:jc w:val="both"/>
        <w:rPr>
          <w:lang w:val="sr-Cyrl-CS"/>
        </w:rPr>
      </w:pPr>
      <w:r>
        <w:rPr>
          <w:lang w:val="sr-Cyrl-CS"/>
        </w:rPr>
        <w:t xml:space="preserve">            - уверење репрезентативног удружења да се налази на евиденцији лица која самостално обављају уметничку или другу делатност у области културе;</w:t>
      </w:r>
    </w:p>
    <w:p w:rsidR="001827BC" w:rsidRPr="00D9209F" w:rsidRDefault="001827BC" w:rsidP="001827BC">
      <w:pPr>
        <w:jc w:val="both"/>
        <w:rPr>
          <w:lang w:val="sr-Cyrl-CS"/>
        </w:rPr>
      </w:pPr>
      <w:r w:rsidRPr="00D9209F">
        <w:rPr>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1827BC" w:rsidRDefault="001827BC" w:rsidP="001827BC">
      <w:pPr>
        <w:jc w:val="both"/>
        <w:rPr>
          <w:lang w:val="sr-Cyrl-CS"/>
        </w:rPr>
      </w:pPr>
      <w:r w:rsidRPr="00D9209F">
        <w:rPr>
          <w:lang w:val="sr-Cyrl-CS"/>
        </w:rPr>
        <w:tab/>
        <w:t xml:space="preserve">3) </w:t>
      </w:r>
      <w:r>
        <w:rPr>
          <w:lang w:val="sr-Cyrl-CS"/>
        </w:rPr>
        <w:t>детаљно разрађен буџет пројекта</w:t>
      </w:r>
      <w:r w:rsidRPr="00D9209F">
        <w:rPr>
          <w:lang w:val="sr-Cyrl-CS"/>
        </w:rPr>
        <w:t>;</w:t>
      </w:r>
    </w:p>
    <w:p w:rsidR="001827BC" w:rsidRPr="00D9209F" w:rsidRDefault="001827BC" w:rsidP="001827BC">
      <w:pPr>
        <w:jc w:val="both"/>
        <w:rPr>
          <w:lang w:val="sr-Cyrl-CS"/>
        </w:rPr>
      </w:pPr>
      <w:r>
        <w:rPr>
          <w:lang w:val="sr-Cyrl-CS"/>
        </w:rPr>
        <w:t xml:space="preserve">            4) подаци о стручним, односно  уметничким капацитетима подносиоца,  односно реализатора пројекта;</w:t>
      </w:r>
      <w:r w:rsidRPr="00D9209F">
        <w:rPr>
          <w:lang w:val="sr-Cyrl-CS"/>
        </w:rPr>
        <w:t xml:space="preserve"> </w:t>
      </w:r>
    </w:p>
    <w:p w:rsidR="001827BC" w:rsidRPr="00D9209F" w:rsidRDefault="001827BC" w:rsidP="001827BC">
      <w:pPr>
        <w:jc w:val="both"/>
        <w:rPr>
          <w:lang w:val="sr-Cyrl-CS"/>
        </w:rPr>
      </w:pPr>
      <w:r w:rsidRPr="00D9209F">
        <w:rPr>
          <w:lang w:val="sr-Cyrl-CS"/>
        </w:rPr>
        <w:tab/>
      </w:r>
      <w:r>
        <w:rPr>
          <w:lang w:val="sr-Cyrl-CS"/>
        </w:rPr>
        <w:t>5</w:t>
      </w:r>
      <w:r w:rsidRPr="00D9209F">
        <w:rPr>
          <w:lang w:val="sr-Cyrl-CS"/>
        </w:rPr>
        <w:t>) изјаву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w:t>
      </w:r>
      <w:r>
        <w:rPr>
          <w:lang w:val="sr-Cyrl-CS"/>
        </w:rPr>
        <w:t>а, компакт диск, каталог и сл.) и друга документа наведена у тексту конкурса</w:t>
      </w:r>
    </w:p>
    <w:p w:rsidR="001827BC" w:rsidRPr="00D9209F" w:rsidRDefault="001827BC" w:rsidP="001827BC">
      <w:pPr>
        <w:ind w:firstLine="720"/>
        <w:jc w:val="both"/>
        <w:rPr>
          <w:lang w:val="sr-Cyrl-CS"/>
        </w:rPr>
      </w:pPr>
      <w:r w:rsidRPr="00D9209F">
        <w:rPr>
          <w:lang w:val="sr-Cyrl-CS"/>
        </w:rPr>
        <w:t xml:space="preserve">Образац пријаве  на конкурс је саставни део конкурса. </w:t>
      </w:r>
    </w:p>
    <w:p w:rsidR="001827BC" w:rsidRPr="00D9209F" w:rsidRDefault="001827BC" w:rsidP="001827BC">
      <w:pPr>
        <w:jc w:val="both"/>
        <w:rPr>
          <w:lang w:val="sr-Cyrl-CS"/>
        </w:rPr>
      </w:pPr>
      <w:r w:rsidRPr="00D9209F">
        <w:rPr>
          <w:lang w:val="sr-Cyrl-CS"/>
        </w:rPr>
        <w:tab/>
        <w:t>Пријава се подноси за укупна ( финансирање) или недостајућа средства (суфинансирање) за реализацију новог или завршетак започетог пројекта.</w:t>
      </w:r>
    </w:p>
    <w:p w:rsidR="001827BC" w:rsidRPr="00D9209F" w:rsidRDefault="001827BC" w:rsidP="001827BC">
      <w:pPr>
        <w:jc w:val="both"/>
        <w:rPr>
          <w:lang w:val="sr-Cyrl-CS"/>
        </w:rPr>
      </w:pPr>
      <w:r w:rsidRPr="00D9209F">
        <w:rPr>
          <w:lang w:val="sr-Cyrl-CS"/>
        </w:rPr>
        <w:tab/>
        <w:t xml:space="preserve">Образац пријаве, односно Листе за подношење предлога пројеката, прилога и изјаве биће доступни свим учесницима конкурса, у виду формулара на званичном сајту града Врања. </w:t>
      </w:r>
    </w:p>
    <w:p w:rsidR="001827BC" w:rsidRDefault="001827BC" w:rsidP="001827BC">
      <w:pPr>
        <w:jc w:val="center"/>
        <w:rPr>
          <w:b/>
          <w:lang w:val="sr-Cyrl-CS"/>
        </w:rPr>
      </w:pPr>
    </w:p>
    <w:p w:rsidR="001827BC" w:rsidRPr="00D9209F" w:rsidRDefault="001827BC" w:rsidP="001827BC">
      <w:pPr>
        <w:jc w:val="center"/>
        <w:rPr>
          <w:b/>
          <w:lang w:val="sr-Cyrl-CS"/>
        </w:rPr>
      </w:pPr>
      <w:r w:rsidRPr="00D9209F">
        <w:rPr>
          <w:b/>
          <w:lang w:val="sr-Cyrl-CS"/>
        </w:rPr>
        <w:t xml:space="preserve">Члан </w:t>
      </w:r>
      <w:r>
        <w:rPr>
          <w:b/>
          <w:lang w:val="sr-Cyrl-CS"/>
        </w:rPr>
        <w:t>11</w:t>
      </w:r>
      <w:r w:rsidRPr="00D9209F">
        <w:rPr>
          <w:b/>
          <w:lang w:val="sr-Cyrl-CS"/>
        </w:rPr>
        <w:t>.</w:t>
      </w:r>
    </w:p>
    <w:p w:rsidR="001827BC" w:rsidRPr="00D9209F" w:rsidRDefault="001827BC" w:rsidP="001827BC">
      <w:pPr>
        <w:jc w:val="both"/>
        <w:rPr>
          <w:lang w:val="sr-Cyrl-CS"/>
        </w:rPr>
      </w:pPr>
      <w:r w:rsidRPr="00D9209F">
        <w:rPr>
          <w:lang w:val="sr-Cyrl-CS"/>
        </w:rPr>
        <w:tab/>
        <w:t>Неће се разматрати:</w:t>
      </w:r>
    </w:p>
    <w:p w:rsidR="001827BC" w:rsidRDefault="001827BC" w:rsidP="001827BC">
      <w:pPr>
        <w:numPr>
          <w:ilvl w:val="0"/>
          <w:numId w:val="3"/>
        </w:numPr>
        <w:suppressAutoHyphens w:val="0"/>
        <w:jc w:val="both"/>
        <w:rPr>
          <w:lang w:val="sr-Cyrl-CS"/>
        </w:rPr>
      </w:pPr>
      <w:r w:rsidRPr="00D9209F">
        <w:rPr>
          <w:lang w:val="sr-Cyrl-CS"/>
        </w:rPr>
        <w:t>неблаговремене и непотпуне пријаве;</w:t>
      </w:r>
    </w:p>
    <w:p w:rsidR="001827BC" w:rsidRPr="00D9209F" w:rsidRDefault="001827BC" w:rsidP="001827BC">
      <w:pPr>
        <w:numPr>
          <w:ilvl w:val="0"/>
          <w:numId w:val="3"/>
        </w:numPr>
        <w:suppressAutoHyphens w:val="0"/>
        <w:jc w:val="both"/>
        <w:rPr>
          <w:lang w:val="sr-Cyrl-CS"/>
        </w:rPr>
      </w:pPr>
      <w:r>
        <w:rPr>
          <w:lang w:val="sr-Cyrl-CS"/>
        </w:rPr>
        <w:t xml:space="preserve"> једнократни пројекти  који су већ  под</w:t>
      </w:r>
      <w:r w:rsidR="00534810">
        <w:rPr>
          <w:lang w:val="sr-Cyrl-CS"/>
        </w:rPr>
        <w:t>ржани  на претходним конкурсима и</w:t>
      </w:r>
    </w:p>
    <w:p w:rsidR="001827BC" w:rsidRPr="00D9209F" w:rsidRDefault="001827BC" w:rsidP="001827BC">
      <w:pPr>
        <w:ind w:firstLine="720"/>
        <w:jc w:val="both"/>
        <w:rPr>
          <w:lang w:val="sr-Cyrl-CS"/>
        </w:rPr>
      </w:pPr>
      <w:r w:rsidRPr="00D9209F">
        <w:rPr>
          <w:lang w:val="sr-Cyrl-CS"/>
        </w:rPr>
        <w:t>- пријаве  чији подносилац  није извршио  свој</w:t>
      </w:r>
      <w:r w:rsidR="00534810">
        <w:rPr>
          <w:lang w:val="sr-Cyrl-CS"/>
        </w:rPr>
        <w:t>е досадашње обавезе према граду.</w:t>
      </w:r>
    </w:p>
    <w:p w:rsidR="001827BC" w:rsidRPr="00D9209F" w:rsidRDefault="001827BC" w:rsidP="001827BC">
      <w:pPr>
        <w:rPr>
          <w:lang w:val="sr-Cyrl-CS"/>
        </w:rPr>
      </w:pPr>
    </w:p>
    <w:p w:rsidR="001827BC" w:rsidRPr="00D9209F" w:rsidRDefault="001827BC" w:rsidP="001827BC">
      <w:pPr>
        <w:jc w:val="both"/>
        <w:rPr>
          <w:lang w:val="sr-Cyrl-CS"/>
        </w:rPr>
      </w:pPr>
      <w:r w:rsidRPr="00D9209F">
        <w:rPr>
          <w:lang w:val="sr-Cyrl-CS"/>
        </w:rPr>
        <w:tab/>
        <w:t>Комисија је дужна да најкасније у року од 20 дана од дана истека рока за подношења пријава по расписаном конкурсу размотри приспеле пријаве са прилозима, у смислу одредаба овог правилника.</w:t>
      </w:r>
    </w:p>
    <w:p w:rsidR="001827BC" w:rsidRPr="00D9209F" w:rsidRDefault="001827BC" w:rsidP="001827BC">
      <w:pPr>
        <w:jc w:val="both"/>
        <w:rPr>
          <w:lang w:val="sr-Cyrl-CS"/>
        </w:rPr>
      </w:pPr>
      <w:r w:rsidRPr="00D9209F">
        <w:rPr>
          <w:lang w:val="sr-Cyrl-CS"/>
        </w:rPr>
        <w:tab/>
        <w:t>Комисија ће на основу критеријума овог правилника сачинити предлог пројеката са расподелом средстава који доставља Градском већу на одлучивање.</w:t>
      </w:r>
    </w:p>
    <w:p w:rsidR="001827BC" w:rsidRPr="00D9209F" w:rsidRDefault="001827BC" w:rsidP="001827BC">
      <w:pPr>
        <w:jc w:val="both"/>
        <w:rPr>
          <w:lang w:val="sr-Cyrl-CS"/>
        </w:rPr>
      </w:pPr>
      <w:r w:rsidRPr="00D9209F">
        <w:rPr>
          <w:lang w:val="sr-Cyrl-CS"/>
        </w:rPr>
        <w:tab/>
        <w:t xml:space="preserve">Градско веће доноси одлуку о избору пројекта и расподели средстава, најкасније у року од 10 дана од дана подношења предлога Комисије, с тим да рок не може бити дужи од 30 дана од дана истека рока за подношење пријава по расписаном конкурсу. </w:t>
      </w:r>
    </w:p>
    <w:p w:rsidR="001827BC" w:rsidRPr="00D9209F" w:rsidRDefault="001827BC" w:rsidP="001827BC">
      <w:pPr>
        <w:jc w:val="both"/>
        <w:rPr>
          <w:lang w:val="sr-Cyrl-CS"/>
        </w:rPr>
      </w:pPr>
      <w:r w:rsidRPr="00D9209F">
        <w:rPr>
          <w:lang w:val="sr-Cyrl-CS"/>
        </w:rPr>
        <w:lastRenderedPageBreak/>
        <w:tab/>
        <w:t xml:space="preserve">За изабране пројекте закључују се уговори о њиховом финансирању односно суфинансирању из буџета града Врања. </w:t>
      </w:r>
    </w:p>
    <w:p w:rsidR="001827BC" w:rsidRPr="00D9209F" w:rsidRDefault="001827BC" w:rsidP="001827BC">
      <w:pPr>
        <w:jc w:val="both"/>
        <w:rPr>
          <w:lang w:val="sr-Cyrl-CS"/>
        </w:rPr>
      </w:pPr>
      <w:r w:rsidRPr="00D9209F">
        <w:rPr>
          <w:lang w:val="sr-Cyrl-CS"/>
        </w:rPr>
        <w:tab/>
        <w:t>У име града, уговоре закључује градоначелник са подносиоцима пројеката у смислу става 7. овог члана.</w:t>
      </w:r>
    </w:p>
    <w:p w:rsidR="001827BC" w:rsidRPr="00D9209F" w:rsidRDefault="001827BC" w:rsidP="001827BC">
      <w:pPr>
        <w:jc w:val="both"/>
      </w:pPr>
      <w:r w:rsidRPr="00D9209F">
        <w:rPr>
          <w:lang w:val="sr-Cyrl-CS"/>
        </w:rPr>
        <w:tab/>
        <w:t>Резултати конкурса у смислу става 6 овог члана  објављују се на  званичном сајту града.</w:t>
      </w:r>
    </w:p>
    <w:p w:rsidR="001827BC" w:rsidRPr="00D9209F" w:rsidRDefault="001827BC" w:rsidP="001827BC">
      <w:pPr>
        <w:jc w:val="both"/>
      </w:pPr>
    </w:p>
    <w:p w:rsidR="001827BC" w:rsidRDefault="001827BC" w:rsidP="001827BC">
      <w:pPr>
        <w:jc w:val="center"/>
        <w:rPr>
          <w:b/>
          <w:lang w:val="sr-Cyrl-CS"/>
        </w:rPr>
      </w:pPr>
      <w:r w:rsidRPr="00D9209F">
        <w:rPr>
          <w:b/>
          <w:lang w:val="sr-Cyrl-CS"/>
        </w:rPr>
        <w:t xml:space="preserve">Члан </w:t>
      </w:r>
      <w:r>
        <w:rPr>
          <w:b/>
          <w:lang w:val="sr-Cyrl-CS"/>
        </w:rPr>
        <w:t>12</w:t>
      </w:r>
      <w:r w:rsidRPr="00D9209F">
        <w:rPr>
          <w:b/>
          <w:lang w:val="sr-Cyrl-CS"/>
        </w:rPr>
        <w:t>.</w:t>
      </w:r>
    </w:p>
    <w:p w:rsidR="001827BC" w:rsidRPr="00D9209F" w:rsidRDefault="001827BC" w:rsidP="001827BC">
      <w:pPr>
        <w:jc w:val="both"/>
        <w:rPr>
          <w:lang w:val="sr-Cyrl-CS"/>
        </w:rPr>
      </w:pPr>
      <w:r w:rsidRPr="00D9209F">
        <w:rPr>
          <w:lang w:val="sr-Cyrl-CS"/>
        </w:rPr>
        <w:tab/>
        <w:t>Пројекат се</w:t>
      </w:r>
      <w:r>
        <w:rPr>
          <w:lang w:val="sr-Cyrl-CS"/>
        </w:rPr>
        <w:t xml:space="preserve"> мора реализовати до 1. децембра</w:t>
      </w:r>
      <w:r w:rsidRPr="00D9209F">
        <w:rPr>
          <w:lang w:val="sr-Cyrl-CS"/>
        </w:rPr>
        <w:t xml:space="preserve"> године за коју је расписан конкурс. </w:t>
      </w:r>
    </w:p>
    <w:p w:rsidR="001827BC" w:rsidRPr="00D9209F" w:rsidRDefault="001827BC" w:rsidP="001827BC">
      <w:pPr>
        <w:jc w:val="both"/>
        <w:rPr>
          <w:lang w:val="sr-Cyrl-CS"/>
        </w:rPr>
      </w:pPr>
      <w:r w:rsidRPr="00D9209F">
        <w:rPr>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1827BC" w:rsidRPr="00D9209F" w:rsidRDefault="001827BC" w:rsidP="001827BC">
      <w:pPr>
        <w:ind w:firstLine="720"/>
        <w:jc w:val="both"/>
        <w:rPr>
          <w:lang w:val="sr-Cyrl-CS"/>
        </w:rPr>
      </w:pPr>
      <w:r w:rsidRPr="00D9209F">
        <w:rPr>
          <w:lang w:val="sr-Cyrl-CS"/>
        </w:rPr>
        <w:t>Корисници средстава дужни су да у року од 30 дана од завршетка, односно реализације пројеката, Градском већу доставе извештај о реализацији са финансијским показатељима утрошка средста</w:t>
      </w:r>
      <w:r>
        <w:rPr>
          <w:lang w:val="sr-Cyrl-CS"/>
        </w:rPr>
        <w:t>ва, а најкасније до 31</w:t>
      </w:r>
      <w:r w:rsidRPr="00D9209F">
        <w:rPr>
          <w:lang w:val="sr-Cyrl-CS"/>
        </w:rPr>
        <w:t>.</w:t>
      </w:r>
      <w:r>
        <w:rPr>
          <w:lang w:val="sr-Cyrl-CS"/>
        </w:rPr>
        <w:t xml:space="preserve"> </w:t>
      </w:r>
      <w:r w:rsidRPr="00D9209F">
        <w:rPr>
          <w:lang w:val="sr-Cyrl-CS"/>
        </w:rPr>
        <w:t xml:space="preserve">децембра године у којој је реализован пројекат. </w:t>
      </w:r>
    </w:p>
    <w:p w:rsidR="001827BC" w:rsidRPr="00D9209F" w:rsidRDefault="001827BC" w:rsidP="001827BC">
      <w:pPr>
        <w:jc w:val="both"/>
        <w:rPr>
          <w:lang w:val="sr-Cyrl-CS"/>
        </w:rPr>
      </w:pPr>
      <w:r w:rsidRPr="00D9209F">
        <w:rPr>
          <w:lang w:val="sr-Cyrl-CS"/>
        </w:rPr>
        <w:tab/>
        <w:t xml:space="preserve">У случају да не доставе, односно неблаговремено доставе извештај, или  одступају од одобреног пројекта без предходне сагласности Комисије, подносилац пројекта са којим је закључен уговор дужан је да граду врати укупан износ средстава одобрених за финансирање или суфинансирање пројекта из буџета града, у складу са уговором. </w:t>
      </w:r>
    </w:p>
    <w:p w:rsidR="001827BC" w:rsidRDefault="001827BC" w:rsidP="001827BC">
      <w:pPr>
        <w:ind w:firstLine="720"/>
        <w:jc w:val="both"/>
        <w:rPr>
          <w:lang w:val="sr-Cyrl-CS"/>
        </w:rPr>
      </w:pPr>
      <w:r w:rsidRPr="00D9209F">
        <w:rPr>
          <w:lang w:val="sr-Cyrl-CS"/>
        </w:rPr>
        <w:t xml:space="preserve">Уколико корисник не поднесе извештај у складу са одредбама овог правилника, неће моћи да учествује  у наредном конкурсном поступку за финансирање или суфинансирање пројекта. </w:t>
      </w:r>
    </w:p>
    <w:p w:rsidR="001827BC" w:rsidRPr="00D9209F" w:rsidRDefault="001827BC" w:rsidP="001827BC">
      <w:pPr>
        <w:ind w:firstLine="720"/>
        <w:jc w:val="both"/>
        <w:rPr>
          <w:lang w:val="sr-Cyrl-CS"/>
        </w:rPr>
      </w:pPr>
      <w:r>
        <w:rPr>
          <w:lang w:val="sr-Cyrl-CS"/>
        </w:rPr>
        <w:t>Информација о корисницима средстава који нису доставили извештај  о реализацији  пројекта, односно који нису извршили повраћај средстава, објављује се на званичној интернет страници града Врања.</w:t>
      </w:r>
    </w:p>
    <w:p w:rsidR="001827BC" w:rsidRDefault="001827BC" w:rsidP="001827BC">
      <w:pPr>
        <w:jc w:val="both"/>
      </w:pPr>
    </w:p>
    <w:p w:rsidR="001827BC" w:rsidRPr="00D9209F" w:rsidRDefault="001827BC" w:rsidP="001827BC">
      <w:pPr>
        <w:jc w:val="both"/>
        <w:rPr>
          <w:lang w:val="sr-Cyrl-CS"/>
        </w:rPr>
      </w:pPr>
    </w:p>
    <w:p w:rsidR="001827BC" w:rsidRPr="00D9209F" w:rsidRDefault="001827BC" w:rsidP="001827BC">
      <w:pPr>
        <w:jc w:val="both"/>
        <w:rPr>
          <w:b/>
          <w:lang w:val="sr-Cyrl-CS"/>
        </w:rPr>
      </w:pPr>
      <w:r w:rsidRPr="00D9209F">
        <w:rPr>
          <w:b/>
        </w:rPr>
        <w:t>V</w:t>
      </w:r>
      <w:r w:rsidRPr="00D9209F">
        <w:rPr>
          <w:b/>
          <w:lang w:val="sr-Cyrl-CS"/>
        </w:rPr>
        <w:t xml:space="preserve"> ПОСТУПАК ВРАЋАЊА НЕНАМЕНСКИ</w:t>
      </w:r>
    </w:p>
    <w:p w:rsidR="001827BC" w:rsidRPr="00D9209F" w:rsidRDefault="001827BC" w:rsidP="001827BC">
      <w:pPr>
        <w:jc w:val="both"/>
        <w:rPr>
          <w:b/>
          <w:lang w:val="sr-Cyrl-CS"/>
        </w:rPr>
      </w:pPr>
      <w:r w:rsidRPr="00D9209F">
        <w:rPr>
          <w:b/>
          <w:lang w:val="sr-Cyrl-CS"/>
        </w:rPr>
        <w:t xml:space="preserve">    УТРОШЕНИХ СРЕДСТАВА</w:t>
      </w:r>
    </w:p>
    <w:p w:rsidR="001827BC" w:rsidRPr="00D9209F" w:rsidRDefault="001827BC" w:rsidP="001827BC">
      <w:pPr>
        <w:jc w:val="both"/>
        <w:rPr>
          <w:b/>
          <w:lang w:val="sr-Cyrl-CS"/>
        </w:rPr>
      </w:pPr>
    </w:p>
    <w:p w:rsidR="001827BC" w:rsidRPr="00D9209F" w:rsidRDefault="001827BC" w:rsidP="001827BC">
      <w:pPr>
        <w:jc w:val="center"/>
        <w:rPr>
          <w:b/>
          <w:lang w:val="sr-Cyrl-CS"/>
        </w:rPr>
      </w:pPr>
      <w:r w:rsidRPr="00D9209F">
        <w:rPr>
          <w:b/>
          <w:lang w:val="sr-Cyrl-CS"/>
        </w:rPr>
        <w:t>Члан 1</w:t>
      </w:r>
      <w:r>
        <w:rPr>
          <w:b/>
          <w:lang w:val="sr-Cyrl-CS"/>
        </w:rPr>
        <w:t>3</w:t>
      </w:r>
      <w:r w:rsidRPr="00D9209F">
        <w:rPr>
          <w:b/>
          <w:lang w:val="sr-Cyrl-CS"/>
        </w:rPr>
        <w:t>.</w:t>
      </w:r>
    </w:p>
    <w:p w:rsidR="001827BC" w:rsidRPr="00D9209F" w:rsidRDefault="001827BC" w:rsidP="001827BC">
      <w:pPr>
        <w:jc w:val="both"/>
        <w:rPr>
          <w:lang w:val="sr-Cyrl-CS"/>
        </w:rPr>
      </w:pPr>
      <w:r w:rsidRPr="00D9209F">
        <w:rPr>
          <w:lang w:val="sr-Cyrl-CS"/>
        </w:rPr>
        <w:tab/>
        <w:t>Уколико се приликом преноса средстава за реализацију програма и пројеката утврди да изабрани подносиоци пријава добијена средства не користе за реализацију одобрених програма/пројеката дужни су вратити добијена средства.</w:t>
      </w:r>
    </w:p>
    <w:p w:rsidR="001827BC" w:rsidRPr="00D9209F" w:rsidRDefault="001827BC" w:rsidP="001827BC">
      <w:pPr>
        <w:jc w:val="both"/>
        <w:rPr>
          <w:lang w:val="sr-Cyrl-CS"/>
        </w:rPr>
      </w:pPr>
      <w:r w:rsidRPr="00D9209F">
        <w:rPr>
          <w:lang w:val="sr-Cyrl-CS"/>
        </w:rPr>
        <w:tab/>
        <w:t>У случају да не доставе, односно неблаговремено доставе извештај, или одступају од одобреног пројекта без претходне сагласности Комисије, подносилац пројекта са којим је закључен уговор дужан је да граду врати укупан износ средстава одобрених за финанирање/суфинансирање пројекта средствима из буџета града, у скл</w:t>
      </w:r>
      <w:r w:rsidRPr="00D9209F">
        <w:t>a</w:t>
      </w:r>
      <w:r w:rsidRPr="00D9209F">
        <w:rPr>
          <w:lang w:val="sr-Cyrl-CS"/>
        </w:rPr>
        <w:t xml:space="preserve">ду са уговором. </w:t>
      </w:r>
    </w:p>
    <w:p w:rsidR="001827BC" w:rsidRPr="00D9209F" w:rsidRDefault="001827BC" w:rsidP="001827BC">
      <w:pPr>
        <w:jc w:val="both"/>
        <w:rPr>
          <w:lang w:val="sr-Cyrl-CS"/>
        </w:rPr>
      </w:pPr>
      <w:r w:rsidRPr="00D9209F">
        <w:rPr>
          <w:lang w:val="sr-Cyrl-CS"/>
        </w:rPr>
        <w:tab/>
        <w:t xml:space="preserve">Услови и начин враћања ненаменских утрошених средстава утврдиће се уговором који се закључује у складу са прописаним одредбама овог Правилника. </w:t>
      </w:r>
    </w:p>
    <w:p w:rsidR="001827BC" w:rsidRDefault="001827BC" w:rsidP="001827BC">
      <w:pPr>
        <w:jc w:val="both"/>
        <w:rPr>
          <w:b/>
        </w:rPr>
      </w:pPr>
    </w:p>
    <w:p w:rsidR="001827BC" w:rsidRDefault="001827BC" w:rsidP="001827BC">
      <w:pPr>
        <w:jc w:val="both"/>
        <w:rPr>
          <w:b/>
        </w:rPr>
      </w:pPr>
    </w:p>
    <w:p w:rsidR="001827BC" w:rsidRPr="00D9209F" w:rsidRDefault="001827BC" w:rsidP="001827BC">
      <w:pPr>
        <w:jc w:val="both"/>
        <w:rPr>
          <w:b/>
          <w:lang w:val="sr-Cyrl-CS"/>
        </w:rPr>
      </w:pPr>
      <w:r w:rsidRPr="00D9209F">
        <w:rPr>
          <w:b/>
        </w:rPr>
        <w:t xml:space="preserve">V </w:t>
      </w:r>
      <w:r w:rsidRPr="00D9209F">
        <w:rPr>
          <w:b/>
          <w:lang w:val="sr-Cyrl-CS"/>
        </w:rPr>
        <w:t>ЗАВРШНЕ ОДРЕДБЕ</w:t>
      </w:r>
    </w:p>
    <w:p w:rsidR="001827BC" w:rsidRPr="00D9209F" w:rsidRDefault="001827BC" w:rsidP="001827BC">
      <w:pPr>
        <w:jc w:val="both"/>
        <w:rPr>
          <w:b/>
          <w:lang w:val="sr-Cyrl-CS"/>
        </w:rPr>
      </w:pPr>
    </w:p>
    <w:p w:rsidR="001827BC" w:rsidRPr="00D9209F" w:rsidRDefault="001827BC" w:rsidP="001827BC">
      <w:pPr>
        <w:jc w:val="center"/>
        <w:rPr>
          <w:b/>
          <w:lang w:val="sr-Cyrl-CS"/>
        </w:rPr>
      </w:pPr>
      <w:r w:rsidRPr="00D9209F">
        <w:rPr>
          <w:b/>
          <w:lang w:val="sr-Cyrl-CS"/>
        </w:rPr>
        <w:t>Члан 1</w:t>
      </w:r>
      <w:r>
        <w:rPr>
          <w:b/>
          <w:lang w:val="sr-Cyrl-CS"/>
        </w:rPr>
        <w:t>4</w:t>
      </w:r>
      <w:r w:rsidRPr="00D9209F">
        <w:rPr>
          <w:b/>
          <w:lang w:val="sr-Cyrl-CS"/>
        </w:rPr>
        <w:t>.</w:t>
      </w:r>
    </w:p>
    <w:p w:rsidR="001827BC" w:rsidRPr="00154303" w:rsidRDefault="001827BC" w:rsidP="001827BC">
      <w:pPr>
        <w:jc w:val="both"/>
        <w:rPr>
          <w:lang w:val="sr-Cyrl-CS"/>
        </w:rPr>
      </w:pPr>
      <w:r w:rsidRPr="00154303">
        <w:rPr>
          <w:lang w:val="sr-Cyrl-CS"/>
        </w:rPr>
        <w:tab/>
        <w:t xml:space="preserve">Ступањем на сангу овог Правилника престаје да важи Правилник о начину, мерилима и критеријумима за избор пројеката из области културе и уметности који се </w:t>
      </w:r>
      <w:r w:rsidRPr="00154303">
        <w:rPr>
          <w:lang w:val="sr-Cyrl-CS"/>
        </w:rPr>
        <w:lastRenderedPageBreak/>
        <w:t>финансирају и суфинансирају из буџета града Врања („Службени гласник града Врања“, број:</w:t>
      </w:r>
      <w:r w:rsidR="00EC0A99">
        <w:rPr>
          <w:lang w:val="sr-Cyrl-CS"/>
        </w:rPr>
        <w:t xml:space="preserve"> 1/2017 и 29/2017</w:t>
      </w:r>
      <w:r w:rsidRPr="00154303">
        <w:rPr>
          <w:lang w:val="sr-Cyrl-CS"/>
        </w:rPr>
        <w:t>).</w:t>
      </w:r>
    </w:p>
    <w:p w:rsidR="001827BC" w:rsidRPr="00D9209F" w:rsidRDefault="001827BC" w:rsidP="001827BC">
      <w:pPr>
        <w:jc w:val="both"/>
        <w:rPr>
          <w:b/>
          <w:lang w:val="sr-Cyrl-CS"/>
        </w:rPr>
      </w:pPr>
    </w:p>
    <w:p w:rsidR="001827BC" w:rsidRPr="00D9209F" w:rsidRDefault="001827BC" w:rsidP="001827BC">
      <w:pPr>
        <w:jc w:val="center"/>
        <w:rPr>
          <w:b/>
          <w:lang w:val="sr-Cyrl-CS"/>
        </w:rPr>
      </w:pPr>
      <w:r w:rsidRPr="00D9209F">
        <w:rPr>
          <w:b/>
          <w:lang w:val="sr-Cyrl-CS"/>
        </w:rPr>
        <w:t>Члан 1</w:t>
      </w:r>
      <w:r>
        <w:rPr>
          <w:b/>
          <w:lang w:val="sr-Cyrl-CS"/>
        </w:rPr>
        <w:t>5</w:t>
      </w:r>
      <w:r w:rsidRPr="00D9209F">
        <w:rPr>
          <w:b/>
          <w:lang w:val="sr-Cyrl-CS"/>
        </w:rPr>
        <w:t>.</w:t>
      </w:r>
    </w:p>
    <w:p w:rsidR="001827BC" w:rsidRPr="00D9209F" w:rsidRDefault="001827BC" w:rsidP="001827BC">
      <w:pPr>
        <w:jc w:val="both"/>
        <w:rPr>
          <w:lang w:val="sr-Cyrl-CS"/>
        </w:rPr>
      </w:pPr>
      <w:r w:rsidRPr="00D9209F">
        <w:rPr>
          <w:lang w:val="sr-Cyrl-CS"/>
        </w:rPr>
        <w:tab/>
        <w:t>Правилник ступа на снагу</w:t>
      </w:r>
      <w:r>
        <w:rPr>
          <w:lang w:val="sr-Cyrl-CS"/>
        </w:rPr>
        <w:t xml:space="preserve"> осмог </w:t>
      </w:r>
      <w:r w:rsidRPr="00D9209F">
        <w:rPr>
          <w:lang w:val="sr-Cyrl-CS"/>
        </w:rPr>
        <w:t xml:space="preserve"> дан</w:t>
      </w:r>
      <w:r>
        <w:rPr>
          <w:lang w:val="sr-Cyrl-CS"/>
        </w:rPr>
        <w:t xml:space="preserve">а од дана </w:t>
      </w:r>
      <w:r w:rsidRPr="00D9209F">
        <w:rPr>
          <w:lang w:val="sr-Cyrl-CS"/>
        </w:rPr>
        <w:t>објав</w:t>
      </w:r>
      <w:r>
        <w:rPr>
          <w:lang w:val="sr-Cyrl-CS"/>
        </w:rPr>
        <w:t xml:space="preserve">љивања </w:t>
      </w:r>
      <w:r w:rsidRPr="00D9209F">
        <w:rPr>
          <w:lang w:val="sr-Cyrl-CS"/>
        </w:rPr>
        <w:t>у „Службеном гласнику града Врања“</w:t>
      </w:r>
    </w:p>
    <w:p w:rsidR="001827BC" w:rsidRPr="00D9209F" w:rsidRDefault="001827BC" w:rsidP="001827BC">
      <w:pPr>
        <w:jc w:val="both"/>
        <w:rPr>
          <w:lang w:val="sr-Cyrl-CS"/>
        </w:rPr>
      </w:pPr>
    </w:p>
    <w:p w:rsidR="001827BC" w:rsidRDefault="001827BC" w:rsidP="001827BC">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1827BC" w:rsidRPr="007338A7" w:rsidRDefault="00452537" w:rsidP="001827BC">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06-7/2/</w:t>
      </w:r>
      <w:r w:rsidR="001827BC">
        <w:rPr>
          <w:rFonts w:ascii="Times New Roman" w:hAnsi="Times New Roman"/>
          <w:b/>
          <w:sz w:val="24"/>
          <w:szCs w:val="24"/>
          <w:lang w:val="sr-Cyrl-CS"/>
        </w:rPr>
        <w:t>2018-04, дана:22.01.2018</w:t>
      </w:r>
      <w:r w:rsidR="001827BC" w:rsidRPr="00EA7AFC">
        <w:rPr>
          <w:rFonts w:ascii="Times New Roman" w:hAnsi="Times New Roman"/>
          <w:b/>
          <w:sz w:val="24"/>
          <w:szCs w:val="24"/>
          <w:lang w:val="sr-Cyrl-CS"/>
        </w:rPr>
        <w:t>. године</w:t>
      </w:r>
    </w:p>
    <w:p w:rsidR="001827BC" w:rsidRPr="007338A7" w:rsidRDefault="001827BC" w:rsidP="001827BC">
      <w:pPr>
        <w:ind w:left="6120"/>
        <w:jc w:val="both"/>
        <w:rPr>
          <w:b/>
        </w:rPr>
      </w:pPr>
      <w:r w:rsidRPr="00EA7AFC">
        <w:rPr>
          <w:lang w:val="sr-Cyrl-CS"/>
        </w:rPr>
        <w:tab/>
      </w:r>
      <w:r w:rsidRPr="00EA7AFC">
        <w:rPr>
          <w:lang w:val="sr-Cyrl-CS"/>
        </w:rPr>
        <w:tab/>
      </w:r>
      <w:r w:rsidRPr="00EA7AFC">
        <w:rPr>
          <w:lang w:val="sr-Cyrl-CS"/>
        </w:rPr>
        <w:tab/>
        <w:t xml:space="preserve">                                                         </w:t>
      </w:r>
      <w:r w:rsidRPr="007338A7">
        <w:rPr>
          <w:b/>
          <w:lang w:val="sr-Cyrl-CS"/>
        </w:rPr>
        <w:t>П р е д с е д н и к</w:t>
      </w:r>
    </w:p>
    <w:p w:rsidR="001827BC" w:rsidRPr="007338A7" w:rsidRDefault="001827BC" w:rsidP="001827BC">
      <w:pPr>
        <w:ind w:left="4320" w:firstLine="720"/>
        <w:jc w:val="both"/>
        <w:rPr>
          <w:b/>
        </w:rPr>
      </w:pPr>
      <w:r w:rsidRPr="007338A7">
        <w:rPr>
          <w:b/>
          <w:lang w:val="sr-Cyrl-CS"/>
        </w:rPr>
        <w:t xml:space="preserve">                    </w:t>
      </w:r>
      <w:r w:rsidR="0097079D">
        <w:rPr>
          <w:b/>
          <w:lang w:val="sr-Cyrl-CS"/>
        </w:rPr>
        <w:t xml:space="preserve"> </w:t>
      </w:r>
      <w:r w:rsidRPr="007338A7">
        <w:rPr>
          <w:b/>
          <w:lang w:val="sr-Cyrl-CS"/>
        </w:rPr>
        <w:t>Градског већа,</w:t>
      </w:r>
    </w:p>
    <w:p w:rsidR="0097079D" w:rsidRDefault="001827BC" w:rsidP="0097079D">
      <w:pPr>
        <w:jc w:val="both"/>
        <w:rPr>
          <w:b/>
          <w:lang w:val="sr-Cyrl-CS"/>
        </w:rPr>
      </w:pPr>
      <w:r>
        <w:rPr>
          <w:b/>
        </w:rPr>
        <w:tab/>
      </w:r>
      <w:r>
        <w:rPr>
          <w:b/>
        </w:rPr>
        <w:tab/>
      </w:r>
      <w:r>
        <w:rPr>
          <w:b/>
        </w:rPr>
        <w:tab/>
      </w:r>
      <w:r>
        <w:rPr>
          <w:b/>
        </w:rPr>
        <w:tab/>
      </w:r>
      <w:r>
        <w:rPr>
          <w:b/>
        </w:rPr>
        <w:tab/>
      </w:r>
      <w:r>
        <w:rPr>
          <w:b/>
        </w:rPr>
        <w:tab/>
      </w:r>
      <w:r>
        <w:rPr>
          <w:b/>
        </w:rPr>
        <w:tab/>
      </w:r>
      <w:r>
        <w:rPr>
          <w:b/>
        </w:rPr>
        <w:tab/>
      </w:r>
      <w:proofErr w:type="gramStart"/>
      <w:r w:rsidRPr="007338A7">
        <w:rPr>
          <w:b/>
        </w:rPr>
        <w:t>др</w:t>
      </w:r>
      <w:proofErr w:type="gramEnd"/>
      <w:r w:rsidRPr="007338A7">
        <w:rPr>
          <w:b/>
        </w:rPr>
        <w:t xml:space="preserve"> Сло</w:t>
      </w:r>
      <w:r w:rsidRPr="007338A7">
        <w:rPr>
          <w:b/>
          <w:lang w:val="sr-Cyrl-CS"/>
        </w:rPr>
        <w:t>бодан Миленковић</w:t>
      </w:r>
      <w:r w:rsidR="0097079D">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r>
      <w:r>
        <w:rPr>
          <w:b/>
          <w:lang w:val="sr-Cyrl-CS"/>
        </w:rPr>
        <w:tab/>
        <w:t>СЕКРЕТАР</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827BC" w:rsidRDefault="001827BC" w:rsidP="001827BC">
      <w:pPr>
        <w:jc w:val="both"/>
        <w:rPr>
          <w:b/>
          <w:lang w:val="sr-Cyrl-CS"/>
        </w:rPr>
      </w:pPr>
    </w:p>
    <w:p w:rsidR="001827BC" w:rsidRDefault="001827BC" w:rsidP="001827BC">
      <w:pPr>
        <w:pStyle w:val="Heading1"/>
        <w:jc w:val="both"/>
      </w:pPr>
    </w:p>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1827BC" w:rsidRDefault="001827BC"/>
    <w:p w:rsidR="00534810" w:rsidRDefault="00534810"/>
    <w:p w:rsidR="00534810" w:rsidRDefault="00534810"/>
    <w:p w:rsidR="00534810" w:rsidRDefault="00534810"/>
    <w:p w:rsidR="00314ABC" w:rsidRDefault="00314ABC"/>
    <w:p w:rsidR="00314ABC" w:rsidRDefault="00314ABC"/>
    <w:p w:rsidR="00314ABC" w:rsidRDefault="00314ABC"/>
    <w:p w:rsidR="00314ABC" w:rsidRDefault="00314ABC"/>
    <w:p w:rsidR="00314ABC" w:rsidRDefault="00314ABC"/>
    <w:p w:rsidR="00314ABC" w:rsidRDefault="00314ABC"/>
    <w:p w:rsidR="00314ABC" w:rsidRDefault="00314ABC"/>
    <w:p w:rsidR="00314ABC" w:rsidRPr="00314ABC" w:rsidRDefault="00314ABC"/>
    <w:p w:rsidR="00534810" w:rsidRDefault="00534810"/>
    <w:p w:rsidR="00534810" w:rsidRDefault="00534810"/>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Pr="00E6791A"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1827BC" w:rsidRPr="00E6791A" w:rsidRDefault="001827BC" w:rsidP="001827BC">
      <w:pPr>
        <w:rPr>
          <w:b/>
          <w:sz w:val="26"/>
          <w:szCs w:val="26"/>
          <w:lang w:val="sr-Cyrl-CS"/>
        </w:rPr>
      </w:pPr>
      <w:r w:rsidRPr="00E6791A">
        <w:rPr>
          <w:b/>
          <w:sz w:val="26"/>
          <w:szCs w:val="26"/>
          <w:lang w:val="sr-Cyrl-CS"/>
        </w:rPr>
        <w:t xml:space="preserve"> </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 Предлог Правилника о изменама и допунама Правилника о организацији и систематизацији послова Јавне установе Центр</w:t>
      </w:r>
      <w:r>
        <w:rPr>
          <w:sz w:val="26"/>
          <w:szCs w:val="26"/>
        </w:rPr>
        <w:t>a</w:t>
      </w:r>
      <w:r>
        <w:rPr>
          <w:sz w:val="26"/>
          <w:szCs w:val="26"/>
          <w:lang w:val="sr-Cyrl-CS"/>
        </w:rPr>
        <w:t xml:space="preserve"> за социјални рад Врање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1827BC" w:rsidRDefault="001827BC" w:rsidP="001827BC">
      <w:pPr>
        <w:jc w:val="both"/>
        <w:rPr>
          <w:sz w:val="26"/>
          <w:szCs w:val="26"/>
          <w:lang w:val="sr-Cyrl-CS"/>
        </w:rPr>
      </w:pPr>
      <w:r w:rsidRPr="00E6791A">
        <w:rPr>
          <w:sz w:val="26"/>
          <w:szCs w:val="26"/>
          <w:lang w:val="sr-Cyrl-CS"/>
        </w:rPr>
        <w:tab/>
      </w:r>
      <w:r w:rsidR="00AB219B" w:rsidRPr="00AB219B">
        <w:rPr>
          <w:sz w:val="26"/>
          <w:szCs w:val="26"/>
          <w:lang w:val="sr-Cyrl-CS"/>
        </w:rPr>
        <w:t xml:space="preserve">Даје се сагласност на Правилник о организацији и систематизацији </w:t>
      </w:r>
      <w:r w:rsidR="00AB219B" w:rsidRPr="00AB219B">
        <w:rPr>
          <w:sz w:val="26"/>
          <w:szCs w:val="26"/>
        </w:rPr>
        <w:t>послова</w:t>
      </w:r>
      <w:r w:rsidR="00AB219B" w:rsidRPr="00AB219B">
        <w:rPr>
          <w:sz w:val="26"/>
          <w:szCs w:val="26"/>
          <w:lang w:val="sr-Cyrl-CS"/>
        </w:rPr>
        <w:t xml:space="preserve"> Јавне установе Центр</w:t>
      </w:r>
      <w:r w:rsidR="00AB219B" w:rsidRPr="00AB219B">
        <w:rPr>
          <w:sz w:val="26"/>
          <w:szCs w:val="26"/>
        </w:rPr>
        <w:t>a</w:t>
      </w:r>
      <w:r w:rsidR="00AB219B" w:rsidRPr="00AB219B">
        <w:rPr>
          <w:sz w:val="26"/>
          <w:szCs w:val="26"/>
          <w:lang w:val="sr-Cyrl-CS"/>
        </w:rPr>
        <w:t xml:space="preserve"> за социјални рад  Врање, број:55100-55100-43-1/2018 од 17.01.2018. године.</w:t>
      </w:r>
    </w:p>
    <w:p w:rsidR="00AB219B" w:rsidRPr="00AB219B" w:rsidRDefault="00AB219B" w:rsidP="001827BC">
      <w:pPr>
        <w:jc w:val="both"/>
        <w:rPr>
          <w:sz w:val="26"/>
          <w:szCs w:val="26"/>
          <w:lang w:val="sr-Cyrl-CS"/>
        </w:rPr>
      </w:pPr>
    </w:p>
    <w:p w:rsidR="001827BC" w:rsidRPr="00E6791A" w:rsidRDefault="001827BC" w:rsidP="001827BC">
      <w:pPr>
        <w:jc w:val="both"/>
        <w:rPr>
          <w:sz w:val="26"/>
          <w:szCs w:val="26"/>
          <w:lang w:val="sr-Cyrl-CS"/>
        </w:rPr>
      </w:pPr>
      <w:r w:rsidRPr="00E6791A">
        <w:rPr>
          <w:sz w:val="26"/>
          <w:szCs w:val="26"/>
          <w:lang w:val="sr-Cyrl-CS"/>
        </w:rPr>
        <w:tab/>
      </w:r>
      <w:r>
        <w:rPr>
          <w:sz w:val="26"/>
          <w:szCs w:val="26"/>
          <w:lang w:val="sr-Cyrl-CS"/>
        </w:rPr>
        <w:t>Закључак доставити:</w:t>
      </w:r>
      <w:r w:rsidR="00AB219B" w:rsidRPr="00AB219B">
        <w:rPr>
          <w:sz w:val="26"/>
          <w:szCs w:val="26"/>
          <w:lang w:val="sr-Cyrl-CS"/>
        </w:rPr>
        <w:t xml:space="preserve"> </w:t>
      </w:r>
      <w:r w:rsidR="00AB219B">
        <w:rPr>
          <w:sz w:val="26"/>
          <w:szCs w:val="26"/>
          <w:lang w:val="sr-Cyrl-CS"/>
        </w:rPr>
        <w:t>Јавној</w:t>
      </w:r>
      <w:r w:rsidR="00AB219B" w:rsidRPr="00AB219B">
        <w:rPr>
          <w:sz w:val="26"/>
          <w:szCs w:val="26"/>
          <w:lang w:val="sr-Cyrl-CS"/>
        </w:rPr>
        <w:t xml:space="preserve"> установ</w:t>
      </w:r>
      <w:r w:rsidR="00AB219B">
        <w:rPr>
          <w:sz w:val="26"/>
          <w:szCs w:val="26"/>
          <w:lang w:val="sr-Cyrl-CS"/>
        </w:rPr>
        <w:t>и</w:t>
      </w:r>
      <w:r w:rsidR="00AB219B" w:rsidRPr="00AB219B">
        <w:rPr>
          <w:sz w:val="26"/>
          <w:szCs w:val="26"/>
          <w:lang w:val="sr-Cyrl-CS"/>
        </w:rPr>
        <w:t xml:space="preserve"> Центр за социјални рад  Врање</w:t>
      </w:r>
      <w:r>
        <w:rPr>
          <w:sz w:val="26"/>
          <w:szCs w:val="26"/>
          <w:lang w:val="sr-Cyrl-CS"/>
        </w:rPr>
        <w:t xml:space="preserve"> и Писарници града Врања.</w:t>
      </w:r>
    </w:p>
    <w:p w:rsidR="001827BC" w:rsidRPr="00E6791A" w:rsidRDefault="001827BC" w:rsidP="001827BC">
      <w:pPr>
        <w:jc w:val="both"/>
        <w:rPr>
          <w:sz w:val="26"/>
          <w:szCs w:val="26"/>
          <w:lang w:val="sr-Cyrl-CS"/>
        </w:rPr>
      </w:pPr>
    </w:p>
    <w:p w:rsidR="001827BC" w:rsidRPr="00E6791A" w:rsidRDefault="001827BC" w:rsidP="001827BC">
      <w:pPr>
        <w:jc w:val="both"/>
        <w:rPr>
          <w:sz w:val="26"/>
          <w:szCs w:val="26"/>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1827BC" w:rsidRDefault="001827BC" w:rsidP="001827BC">
      <w:pPr>
        <w:rPr>
          <w:b/>
          <w:sz w:val="26"/>
          <w:szCs w:val="26"/>
          <w:lang/>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r w:rsidR="00866D1E">
        <w:rPr>
          <w:b/>
          <w:sz w:val="26"/>
          <w:szCs w:val="26"/>
          <w:lang/>
        </w:rPr>
        <w:t>,с.р.</w:t>
      </w:r>
    </w:p>
    <w:p w:rsidR="00866D1E" w:rsidRDefault="00866D1E" w:rsidP="001827BC">
      <w:pPr>
        <w:rPr>
          <w:b/>
          <w:sz w:val="26"/>
          <w:szCs w:val="26"/>
          <w:lang/>
        </w:rPr>
      </w:pPr>
    </w:p>
    <w:p w:rsidR="00866D1E" w:rsidRDefault="00866D1E" w:rsidP="001827BC">
      <w:pPr>
        <w:rPr>
          <w:b/>
          <w:sz w:val="26"/>
          <w:szCs w:val="26"/>
          <w:lang/>
        </w:rPr>
      </w:pPr>
      <w:r>
        <w:rPr>
          <w:b/>
          <w:sz w:val="26"/>
          <w:szCs w:val="26"/>
          <w:lang/>
        </w:rPr>
        <w:t>Тачност преписа оверава:</w:t>
      </w:r>
      <w:r>
        <w:rPr>
          <w:b/>
          <w:sz w:val="26"/>
          <w:szCs w:val="26"/>
          <w:lang/>
        </w:rPr>
        <w:tab/>
      </w:r>
      <w:r>
        <w:rPr>
          <w:b/>
          <w:sz w:val="26"/>
          <w:szCs w:val="26"/>
          <w:lang/>
        </w:rPr>
        <w:tab/>
      </w:r>
      <w:r>
        <w:rPr>
          <w:b/>
          <w:sz w:val="26"/>
          <w:szCs w:val="26"/>
          <w:lang/>
        </w:rPr>
        <w:tab/>
      </w:r>
      <w:r>
        <w:rPr>
          <w:b/>
          <w:sz w:val="26"/>
          <w:szCs w:val="26"/>
          <w:lang/>
        </w:rPr>
        <w:tab/>
        <w:t>СЕКРЕТАР</w:t>
      </w:r>
    </w:p>
    <w:p w:rsidR="00866D1E" w:rsidRDefault="00866D1E" w:rsidP="001827BC">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ГРАДСКОГ ВЕЋА,</w:t>
      </w:r>
    </w:p>
    <w:p w:rsidR="00866D1E" w:rsidRPr="00866D1E" w:rsidRDefault="00866D1E" w:rsidP="001827BC">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Јелена Пејковић</w:t>
      </w: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1827BC" w:rsidRDefault="001827BC" w:rsidP="001827BC">
      <w:pPr>
        <w:rPr>
          <w:b/>
          <w:sz w:val="26"/>
          <w:szCs w:val="26"/>
        </w:rPr>
      </w:pPr>
    </w:p>
    <w:p w:rsidR="000F7B31" w:rsidRDefault="000F7B31" w:rsidP="001827BC">
      <w:pPr>
        <w:rPr>
          <w:b/>
          <w:sz w:val="26"/>
          <w:szCs w:val="26"/>
        </w:rPr>
      </w:pPr>
    </w:p>
    <w:p w:rsidR="000F7B31" w:rsidRDefault="000F7B31" w:rsidP="001827BC">
      <w:pPr>
        <w:rPr>
          <w:b/>
          <w:sz w:val="26"/>
          <w:szCs w:val="26"/>
        </w:rPr>
      </w:pPr>
    </w:p>
    <w:p w:rsidR="000F7B31" w:rsidRDefault="000F7B31" w:rsidP="001827BC">
      <w:pPr>
        <w:rPr>
          <w:b/>
          <w:sz w:val="26"/>
          <w:szCs w:val="26"/>
        </w:rPr>
      </w:pPr>
    </w:p>
    <w:p w:rsidR="000F7B31" w:rsidRDefault="000F7B31"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1827BC" w:rsidRDefault="001827BC" w:rsidP="001827BC">
      <w:pPr>
        <w:rPr>
          <w:b/>
          <w:sz w:val="26"/>
          <w:szCs w:val="26"/>
        </w:rPr>
      </w:pPr>
    </w:p>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Pr="00E6791A"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1827BC" w:rsidRPr="00E6791A" w:rsidRDefault="001827BC" w:rsidP="001827BC">
      <w:pPr>
        <w:rPr>
          <w:b/>
          <w:sz w:val="26"/>
          <w:szCs w:val="26"/>
          <w:lang w:val="sr-Cyrl-CS"/>
        </w:rPr>
      </w:pPr>
      <w:r w:rsidRPr="00E6791A">
        <w:rPr>
          <w:b/>
          <w:sz w:val="26"/>
          <w:szCs w:val="26"/>
          <w:lang w:val="sr-Cyrl-CS"/>
        </w:rPr>
        <w:t xml:space="preserve"> </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 xml:space="preserve">.01.2018. године, разматрало </w:t>
      </w:r>
      <w:r w:rsidR="00AB219B">
        <w:rPr>
          <w:sz w:val="26"/>
          <w:szCs w:val="26"/>
          <w:lang w:val="sr-Cyrl-CS"/>
        </w:rPr>
        <w:t>је Предлог Правилника о организацији и систематизацији послова Јавне библиотеке „Бора Станковић“ у  Врању</w:t>
      </w:r>
      <w:r w:rsidR="00AB219B" w:rsidRPr="00E6791A">
        <w:rPr>
          <w:sz w:val="26"/>
          <w:szCs w:val="26"/>
          <w:lang w:val="sr-Cyrl-CS"/>
        </w:rPr>
        <w:t xml:space="preserve">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1827BC" w:rsidRDefault="001827BC" w:rsidP="001827BC">
      <w:pPr>
        <w:jc w:val="both"/>
        <w:rPr>
          <w:sz w:val="26"/>
          <w:szCs w:val="26"/>
          <w:lang w:val="sr-Cyrl-CS"/>
        </w:rPr>
      </w:pPr>
      <w:r w:rsidRPr="00E6791A">
        <w:rPr>
          <w:sz w:val="26"/>
          <w:szCs w:val="26"/>
          <w:lang w:val="sr-Cyrl-CS"/>
        </w:rPr>
        <w:tab/>
      </w:r>
      <w:r w:rsidR="00AB219B">
        <w:rPr>
          <w:sz w:val="26"/>
          <w:szCs w:val="26"/>
          <w:lang w:val="sr-Cyrl-CS"/>
        </w:rPr>
        <w:t xml:space="preserve">Одлаже се разматрање </w:t>
      </w:r>
      <w:r w:rsidR="00AB219B" w:rsidRPr="00AB219B">
        <w:rPr>
          <w:sz w:val="26"/>
          <w:szCs w:val="26"/>
          <w:lang w:val="sr-Cyrl-CS"/>
        </w:rPr>
        <w:t>Правилник</w:t>
      </w:r>
      <w:r w:rsidR="00AB219B">
        <w:rPr>
          <w:sz w:val="26"/>
          <w:szCs w:val="26"/>
          <w:lang w:val="sr-Cyrl-CS"/>
        </w:rPr>
        <w:t>а</w:t>
      </w:r>
      <w:r w:rsidR="00AB219B" w:rsidRPr="00AB219B">
        <w:rPr>
          <w:sz w:val="26"/>
          <w:szCs w:val="26"/>
          <w:lang w:val="sr-Cyrl-CS"/>
        </w:rPr>
        <w:t xml:space="preserve"> о организацији и систематизацији послова и радних задатака Јавне библиотеке „Бора Станковић“ у  Врању,</w:t>
      </w:r>
      <w:r w:rsidR="00AB219B">
        <w:rPr>
          <w:sz w:val="26"/>
          <w:szCs w:val="26"/>
          <w:lang w:val="sr-Cyrl-CS"/>
        </w:rPr>
        <w:t xml:space="preserve"> број: 18 од 11.01.2018. године, до наредне седнице Градског већа.</w:t>
      </w:r>
    </w:p>
    <w:p w:rsidR="00AB219B" w:rsidRPr="00AB219B" w:rsidRDefault="00AB219B" w:rsidP="001827BC">
      <w:pPr>
        <w:jc w:val="both"/>
        <w:rPr>
          <w:sz w:val="26"/>
          <w:szCs w:val="26"/>
          <w:lang w:val="sr-Cyrl-CS"/>
        </w:rPr>
      </w:pPr>
    </w:p>
    <w:p w:rsidR="001827BC" w:rsidRPr="00E6791A" w:rsidRDefault="001827BC" w:rsidP="001827BC">
      <w:pPr>
        <w:jc w:val="both"/>
        <w:rPr>
          <w:sz w:val="26"/>
          <w:szCs w:val="26"/>
          <w:lang w:val="sr-Cyrl-CS"/>
        </w:rPr>
      </w:pPr>
      <w:r w:rsidRPr="00E6791A">
        <w:rPr>
          <w:sz w:val="26"/>
          <w:szCs w:val="26"/>
          <w:lang w:val="sr-Cyrl-CS"/>
        </w:rPr>
        <w:tab/>
      </w:r>
      <w:r>
        <w:rPr>
          <w:sz w:val="26"/>
          <w:szCs w:val="26"/>
          <w:lang w:val="sr-Cyrl-CS"/>
        </w:rPr>
        <w:t xml:space="preserve">Закључак доставити: </w:t>
      </w:r>
      <w:r w:rsidR="00AB219B">
        <w:rPr>
          <w:sz w:val="26"/>
          <w:szCs w:val="26"/>
          <w:lang w:val="sr-Cyrl-CS"/>
        </w:rPr>
        <w:t>Јавној библиотеци</w:t>
      </w:r>
      <w:r w:rsidR="00AB219B" w:rsidRPr="00AB219B">
        <w:rPr>
          <w:sz w:val="26"/>
          <w:szCs w:val="26"/>
          <w:lang w:val="sr-Cyrl-CS"/>
        </w:rPr>
        <w:t xml:space="preserve"> „Бора Станковић“ у  Врању</w:t>
      </w:r>
      <w:r w:rsidR="00AB219B">
        <w:rPr>
          <w:sz w:val="26"/>
          <w:szCs w:val="26"/>
          <w:lang w:val="sr-Cyrl-CS"/>
        </w:rPr>
        <w:t xml:space="preserve"> </w:t>
      </w:r>
      <w:r>
        <w:rPr>
          <w:sz w:val="26"/>
          <w:szCs w:val="26"/>
          <w:lang w:val="sr-Cyrl-CS"/>
        </w:rPr>
        <w:t>и Писарници града Врања.</w:t>
      </w:r>
    </w:p>
    <w:p w:rsidR="001827BC" w:rsidRPr="00E6791A" w:rsidRDefault="001827BC" w:rsidP="001827BC">
      <w:pPr>
        <w:jc w:val="both"/>
        <w:rPr>
          <w:sz w:val="26"/>
          <w:szCs w:val="26"/>
          <w:lang w:val="sr-Cyrl-CS"/>
        </w:rPr>
      </w:pPr>
    </w:p>
    <w:p w:rsidR="001827BC" w:rsidRPr="00E6791A" w:rsidRDefault="001827BC" w:rsidP="001827BC">
      <w:pPr>
        <w:jc w:val="both"/>
        <w:rPr>
          <w:sz w:val="26"/>
          <w:szCs w:val="26"/>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97079D" w:rsidRDefault="001827BC" w:rsidP="0097079D">
      <w:pPr>
        <w:jc w:val="both"/>
        <w:rPr>
          <w:b/>
          <w:lang w:val="sr-Cyrl-CS"/>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r w:rsidR="0097079D">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r>
      <w:r>
        <w:rPr>
          <w:b/>
          <w:lang w:val="sr-Cyrl-CS"/>
        </w:rPr>
        <w:tab/>
        <w:t>СЕКРЕТАР</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827BC" w:rsidRDefault="001827BC"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Pr="00314ABC" w:rsidRDefault="00314ABC" w:rsidP="001827BC">
      <w:pPr>
        <w:rPr>
          <w:b/>
          <w:sz w:val="26"/>
          <w:szCs w:val="26"/>
        </w:rPr>
      </w:pPr>
    </w:p>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Pr="00E6791A"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1827BC" w:rsidRPr="00E6791A" w:rsidRDefault="001827BC" w:rsidP="001827BC">
      <w:pPr>
        <w:rPr>
          <w:b/>
          <w:sz w:val="26"/>
          <w:szCs w:val="26"/>
          <w:lang w:val="sr-Cyrl-CS"/>
        </w:rPr>
      </w:pPr>
      <w:r w:rsidRPr="00E6791A">
        <w:rPr>
          <w:b/>
          <w:sz w:val="26"/>
          <w:szCs w:val="26"/>
          <w:lang w:val="sr-Cyrl-CS"/>
        </w:rPr>
        <w:t xml:space="preserve"> </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 xml:space="preserve">.01.2018. године, разматрало </w:t>
      </w:r>
      <w:r w:rsidR="00AB219B">
        <w:rPr>
          <w:sz w:val="26"/>
          <w:szCs w:val="26"/>
          <w:lang w:val="sr-Cyrl-CS"/>
        </w:rPr>
        <w:t>је Предлог Правилника о организацији и систематизацији послова Јавне установе Народни музеј у  Врању</w:t>
      </w:r>
      <w:r w:rsidR="00AB219B" w:rsidRPr="00E6791A">
        <w:rPr>
          <w:sz w:val="26"/>
          <w:szCs w:val="26"/>
          <w:lang w:val="sr-Cyrl-CS"/>
        </w:rPr>
        <w:t xml:space="preserve">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1827BC" w:rsidRPr="00AB219B" w:rsidRDefault="001827BC" w:rsidP="001827BC">
      <w:pPr>
        <w:jc w:val="both"/>
        <w:rPr>
          <w:sz w:val="26"/>
          <w:szCs w:val="26"/>
          <w:lang w:val="sr-Cyrl-CS"/>
        </w:rPr>
      </w:pPr>
      <w:r w:rsidRPr="00E6791A">
        <w:rPr>
          <w:sz w:val="26"/>
          <w:szCs w:val="26"/>
          <w:lang w:val="sr-Cyrl-CS"/>
        </w:rPr>
        <w:tab/>
      </w:r>
      <w:r w:rsidR="00AB219B" w:rsidRPr="00AB219B">
        <w:rPr>
          <w:sz w:val="26"/>
          <w:szCs w:val="26"/>
          <w:lang w:val="sr-Cyrl-CS"/>
        </w:rPr>
        <w:t xml:space="preserve">Даје се сагласност на Правилник о организацији и систематизацији </w:t>
      </w:r>
      <w:r w:rsidR="00AB219B" w:rsidRPr="00AB219B">
        <w:rPr>
          <w:sz w:val="26"/>
          <w:szCs w:val="26"/>
        </w:rPr>
        <w:t>радних места</w:t>
      </w:r>
      <w:r w:rsidR="00AB219B" w:rsidRPr="00AB219B">
        <w:rPr>
          <w:sz w:val="26"/>
          <w:szCs w:val="26"/>
          <w:lang w:val="sr-Cyrl-CS"/>
        </w:rPr>
        <w:t xml:space="preserve"> Јавне установе Народни музеј у  Врању, број: 329 од 25.12.2017 године.</w:t>
      </w:r>
    </w:p>
    <w:p w:rsidR="00AB219B" w:rsidRPr="00E6791A" w:rsidRDefault="00AB219B" w:rsidP="001827BC">
      <w:pPr>
        <w:jc w:val="both"/>
        <w:rPr>
          <w:sz w:val="26"/>
          <w:szCs w:val="26"/>
          <w:lang w:val="sr-Cyrl-CS"/>
        </w:rPr>
      </w:pPr>
    </w:p>
    <w:p w:rsidR="001827BC" w:rsidRPr="00E6791A" w:rsidRDefault="001827BC" w:rsidP="001827BC">
      <w:pPr>
        <w:jc w:val="both"/>
        <w:rPr>
          <w:sz w:val="26"/>
          <w:szCs w:val="26"/>
          <w:lang w:val="sr-Cyrl-CS"/>
        </w:rPr>
      </w:pPr>
      <w:r w:rsidRPr="00E6791A">
        <w:rPr>
          <w:sz w:val="26"/>
          <w:szCs w:val="26"/>
          <w:lang w:val="sr-Cyrl-CS"/>
        </w:rPr>
        <w:tab/>
      </w:r>
      <w:r>
        <w:rPr>
          <w:sz w:val="26"/>
          <w:szCs w:val="26"/>
          <w:lang w:val="sr-Cyrl-CS"/>
        </w:rPr>
        <w:t>Закључак доставити:</w:t>
      </w:r>
      <w:r w:rsidR="00AB219B" w:rsidRPr="00AB219B">
        <w:rPr>
          <w:sz w:val="26"/>
          <w:szCs w:val="26"/>
          <w:lang w:val="sr-Cyrl-CS"/>
        </w:rPr>
        <w:t xml:space="preserve"> </w:t>
      </w:r>
      <w:r w:rsidR="00AB219B">
        <w:rPr>
          <w:sz w:val="26"/>
          <w:szCs w:val="26"/>
          <w:lang w:val="sr-Cyrl-CS"/>
        </w:rPr>
        <w:t>Јавној установи</w:t>
      </w:r>
      <w:r w:rsidR="00AB219B" w:rsidRPr="00AB219B">
        <w:rPr>
          <w:sz w:val="26"/>
          <w:szCs w:val="26"/>
          <w:lang w:val="sr-Cyrl-CS"/>
        </w:rPr>
        <w:t xml:space="preserve"> Народни музеј у  Вра</w:t>
      </w:r>
      <w:r w:rsidR="00AB219B">
        <w:rPr>
          <w:sz w:val="26"/>
          <w:szCs w:val="26"/>
          <w:lang w:val="sr-Cyrl-CS"/>
        </w:rPr>
        <w:t>њу</w:t>
      </w:r>
      <w:r>
        <w:rPr>
          <w:sz w:val="26"/>
          <w:szCs w:val="26"/>
          <w:lang w:val="sr-Cyrl-CS"/>
        </w:rPr>
        <w:t xml:space="preserve"> и Писарници града Врања.</w:t>
      </w:r>
    </w:p>
    <w:p w:rsidR="001827BC" w:rsidRPr="00E6791A" w:rsidRDefault="001827BC" w:rsidP="001827BC">
      <w:pPr>
        <w:jc w:val="both"/>
        <w:rPr>
          <w:sz w:val="26"/>
          <w:szCs w:val="26"/>
          <w:lang w:val="sr-Cyrl-CS"/>
        </w:rPr>
      </w:pPr>
    </w:p>
    <w:p w:rsidR="001827BC" w:rsidRPr="00E6791A" w:rsidRDefault="001827BC" w:rsidP="001827BC">
      <w:pPr>
        <w:jc w:val="both"/>
        <w:rPr>
          <w:sz w:val="26"/>
          <w:szCs w:val="26"/>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1827BC" w:rsidRDefault="001827BC" w:rsidP="001827BC">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Pr="00AB219B" w:rsidRDefault="00AB219B" w:rsidP="001827BC">
      <w:pPr>
        <w:rPr>
          <w:b/>
          <w:sz w:val="26"/>
          <w:szCs w:val="26"/>
        </w:rPr>
      </w:pPr>
    </w:p>
    <w:p w:rsidR="001827BC" w:rsidRDefault="001827BC"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Pr="00314ABC" w:rsidRDefault="00314ABC" w:rsidP="001827BC">
      <w:pPr>
        <w:rPr>
          <w:b/>
          <w:sz w:val="26"/>
          <w:szCs w:val="26"/>
        </w:rPr>
      </w:pPr>
    </w:p>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Pr="00E6791A"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1827BC" w:rsidRPr="00E6791A" w:rsidRDefault="001827BC" w:rsidP="001827BC">
      <w:pPr>
        <w:rPr>
          <w:b/>
          <w:sz w:val="26"/>
          <w:szCs w:val="26"/>
          <w:lang w:val="sr-Cyrl-CS"/>
        </w:rPr>
      </w:pPr>
      <w:r w:rsidRPr="00E6791A">
        <w:rPr>
          <w:b/>
          <w:sz w:val="26"/>
          <w:szCs w:val="26"/>
          <w:lang w:val="sr-Cyrl-CS"/>
        </w:rPr>
        <w:t xml:space="preserve"> </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w:t>
      </w:r>
      <w:r w:rsidR="00AB219B">
        <w:rPr>
          <w:sz w:val="26"/>
          <w:szCs w:val="26"/>
          <w:lang w:val="sr-Cyrl-CS"/>
        </w:rPr>
        <w:t xml:space="preserve"> је Предлог Правилника о организацији и систематизацији послова  Туристичке организације града Врања</w:t>
      </w:r>
      <w:r>
        <w:rPr>
          <w:sz w:val="26"/>
          <w:szCs w:val="26"/>
          <w:lang w:val="sr-Cyrl-CS"/>
        </w:rPr>
        <w:t xml:space="preserve">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1827BC" w:rsidRDefault="001827BC" w:rsidP="001827BC">
      <w:pPr>
        <w:jc w:val="both"/>
        <w:rPr>
          <w:sz w:val="26"/>
          <w:szCs w:val="26"/>
          <w:lang w:val="sr-Cyrl-CS"/>
        </w:rPr>
      </w:pPr>
      <w:r w:rsidRPr="00E6791A">
        <w:rPr>
          <w:sz w:val="26"/>
          <w:szCs w:val="26"/>
          <w:lang w:val="sr-Cyrl-CS"/>
        </w:rPr>
        <w:tab/>
      </w:r>
      <w:r w:rsidR="00AB219B" w:rsidRPr="00AB219B">
        <w:rPr>
          <w:sz w:val="26"/>
          <w:szCs w:val="26"/>
          <w:lang w:val="sr-Cyrl-CS"/>
        </w:rPr>
        <w:t xml:space="preserve">Даје се сагласност на Правилник о организацији и систематизацији </w:t>
      </w:r>
      <w:r w:rsidR="00AB219B" w:rsidRPr="00AB219B">
        <w:rPr>
          <w:sz w:val="26"/>
          <w:szCs w:val="26"/>
        </w:rPr>
        <w:t>послова</w:t>
      </w:r>
      <w:r w:rsidR="00AB219B" w:rsidRPr="00AB219B">
        <w:rPr>
          <w:sz w:val="26"/>
          <w:szCs w:val="26"/>
          <w:lang w:val="sr-Cyrl-CS"/>
        </w:rPr>
        <w:t xml:space="preserve"> Јавне установе Туристичка организација града Врања, број: 34 од 12.01.2018. године.</w:t>
      </w:r>
    </w:p>
    <w:p w:rsidR="00AB219B" w:rsidRPr="00AB219B" w:rsidRDefault="00AB219B" w:rsidP="001827BC">
      <w:pPr>
        <w:jc w:val="both"/>
        <w:rPr>
          <w:sz w:val="26"/>
          <w:szCs w:val="26"/>
          <w:lang w:val="sr-Cyrl-CS"/>
        </w:rPr>
      </w:pPr>
    </w:p>
    <w:p w:rsidR="001827BC" w:rsidRPr="00E6791A" w:rsidRDefault="001827BC" w:rsidP="001827BC">
      <w:pPr>
        <w:jc w:val="both"/>
        <w:rPr>
          <w:sz w:val="26"/>
          <w:szCs w:val="26"/>
          <w:lang w:val="sr-Cyrl-CS"/>
        </w:rPr>
      </w:pPr>
      <w:r w:rsidRPr="00E6791A">
        <w:rPr>
          <w:sz w:val="26"/>
          <w:szCs w:val="26"/>
          <w:lang w:val="sr-Cyrl-CS"/>
        </w:rPr>
        <w:tab/>
      </w:r>
      <w:r>
        <w:rPr>
          <w:sz w:val="26"/>
          <w:szCs w:val="26"/>
          <w:lang w:val="sr-Cyrl-CS"/>
        </w:rPr>
        <w:t>Закључак доставити:</w:t>
      </w:r>
      <w:r w:rsidR="00AB219B" w:rsidRPr="00AB219B">
        <w:rPr>
          <w:sz w:val="26"/>
          <w:szCs w:val="26"/>
          <w:lang w:val="sr-Cyrl-CS"/>
        </w:rPr>
        <w:t xml:space="preserve"> </w:t>
      </w:r>
      <w:r w:rsidR="00AB219B">
        <w:rPr>
          <w:sz w:val="26"/>
          <w:szCs w:val="26"/>
          <w:lang w:val="sr-Cyrl-CS"/>
        </w:rPr>
        <w:t>Јавној</w:t>
      </w:r>
      <w:r w:rsidR="00AB219B" w:rsidRPr="00AB219B">
        <w:rPr>
          <w:sz w:val="26"/>
          <w:szCs w:val="26"/>
          <w:lang w:val="sr-Cyrl-CS"/>
        </w:rPr>
        <w:t xml:space="preserve"> ус</w:t>
      </w:r>
      <w:r w:rsidR="00AB219B">
        <w:rPr>
          <w:sz w:val="26"/>
          <w:szCs w:val="26"/>
          <w:lang w:val="sr-Cyrl-CS"/>
        </w:rPr>
        <w:t>танови</w:t>
      </w:r>
      <w:r w:rsidR="00AB219B" w:rsidRPr="00AB219B">
        <w:rPr>
          <w:sz w:val="26"/>
          <w:szCs w:val="26"/>
          <w:lang w:val="sr-Cyrl-CS"/>
        </w:rPr>
        <w:t xml:space="preserve"> Туристичка организација града Врања</w:t>
      </w:r>
      <w:r>
        <w:rPr>
          <w:sz w:val="26"/>
          <w:szCs w:val="26"/>
          <w:lang w:val="sr-Cyrl-CS"/>
        </w:rPr>
        <w:t xml:space="preserve"> и Писарници града Врања.</w:t>
      </w:r>
    </w:p>
    <w:p w:rsidR="001827BC" w:rsidRPr="00E6791A" w:rsidRDefault="001827BC" w:rsidP="001827BC">
      <w:pPr>
        <w:jc w:val="both"/>
        <w:rPr>
          <w:sz w:val="26"/>
          <w:szCs w:val="26"/>
          <w:lang w:val="sr-Cyrl-CS"/>
        </w:rPr>
      </w:pPr>
    </w:p>
    <w:p w:rsidR="001827BC" w:rsidRPr="00E6791A" w:rsidRDefault="001827BC" w:rsidP="001827BC">
      <w:pPr>
        <w:jc w:val="both"/>
        <w:rPr>
          <w:sz w:val="26"/>
          <w:szCs w:val="26"/>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1827BC" w:rsidRDefault="001827BC" w:rsidP="001827BC">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AB219B" w:rsidRDefault="00AB219B" w:rsidP="001827BC">
      <w:pPr>
        <w:rPr>
          <w:b/>
          <w:sz w:val="26"/>
          <w:szCs w:val="26"/>
        </w:rPr>
      </w:pPr>
    </w:p>
    <w:p w:rsidR="0097079D" w:rsidRDefault="0097079D" w:rsidP="001827BC">
      <w:pPr>
        <w:rPr>
          <w:b/>
          <w:sz w:val="26"/>
          <w:szCs w:val="26"/>
        </w:rPr>
      </w:pPr>
    </w:p>
    <w:p w:rsidR="0097079D" w:rsidRPr="0097079D" w:rsidRDefault="0097079D" w:rsidP="001827BC">
      <w:pPr>
        <w:rPr>
          <w:b/>
          <w:sz w:val="26"/>
          <w:szCs w:val="26"/>
        </w:rPr>
      </w:pPr>
    </w:p>
    <w:p w:rsidR="001827BC" w:rsidRPr="00E6791A" w:rsidRDefault="001827BC" w:rsidP="001827BC">
      <w:pPr>
        <w:rPr>
          <w:b/>
          <w:sz w:val="26"/>
          <w:szCs w:val="26"/>
        </w:rPr>
      </w:pPr>
    </w:p>
    <w:p w:rsidR="00314ABC" w:rsidRDefault="00314ABC" w:rsidP="001827BC">
      <w:pPr>
        <w:rPr>
          <w:b/>
          <w:sz w:val="26"/>
          <w:szCs w:val="26"/>
          <w:lang w:val="sr-Cyrl-CS"/>
        </w:rPr>
      </w:pPr>
    </w:p>
    <w:p w:rsidR="00314ABC" w:rsidRDefault="00314ABC" w:rsidP="001827BC">
      <w:pPr>
        <w:rPr>
          <w:b/>
          <w:sz w:val="26"/>
          <w:szCs w:val="26"/>
          <w:lang w:val="sr-Cyrl-CS"/>
        </w:rPr>
      </w:pPr>
    </w:p>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Pr="00E6791A"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1827BC" w:rsidRPr="00E6791A" w:rsidRDefault="001827BC" w:rsidP="001827BC">
      <w:pPr>
        <w:rPr>
          <w:b/>
          <w:sz w:val="26"/>
          <w:szCs w:val="26"/>
          <w:lang w:val="sr-Cyrl-CS"/>
        </w:rPr>
      </w:pPr>
      <w:r w:rsidRPr="00E6791A">
        <w:rPr>
          <w:b/>
          <w:sz w:val="26"/>
          <w:szCs w:val="26"/>
          <w:lang w:val="sr-Cyrl-CS"/>
        </w:rPr>
        <w:t xml:space="preserve"> </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 xml:space="preserve">.01.2018. године, разматрало </w:t>
      </w:r>
      <w:r w:rsidR="00AB219B">
        <w:rPr>
          <w:sz w:val="26"/>
          <w:szCs w:val="26"/>
          <w:lang w:val="sr-Cyrl-CS"/>
        </w:rPr>
        <w:t>је Предлог Правилника о изменама и допунама Правилника о организацији и систематизацији радних места у Предшколској установи „Наше дете“  у Врању</w:t>
      </w:r>
      <w:r w:rsidR="00AB219B" w:rsidRPr="00E6791A">
        <w:rPr>
          <w:sz w:val="26"/>
          <w:szCs w:val="26"/>
          <w:lang w:val="sr-Cyrl-CS"/>
        </w:rPr>
        <w:t xml:space="preserve">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AB219B" w:rsidRPr="00AB219B" w:rsidRDefault="001827BC" w:rsidP="00AB219B">
      <w:pPr>
        <w:ind w:firstLine="708"/>
        <w:jc w:val="both"/>
        <w:rPr>
          <w:sz w:val="26"/>
          <w:szCs w:val="26"/>
          <w:lang w:val="sr-Cyrl-CS"/>
        </w:rPr>
      </w:pPr>
      <w:r w:rsidRPr="00E6791A">
        <w:rPr>
          <w:sz w:val="26"/>
          <w:szCs w:val="26"/>
          <w:lang w:val="sr-Cyrl-CS"/>
        </w:rPr>
        <w:tab/>
      </w:r>
      <w:r w:rsidR="00AB219B" w:rsidRPr="00AB219B">
        <w:rPr>
          <w:sz w:val="26"/>
          <w:szCs w:val="26"/>
          <w:lang w:val="sr-Cyrl-CS"/>
        </w:rPr>
        <w:t>Даје се сагласност на Правилник о изменама и допунама Правилника о организацији и систематизацији радних места у Предшколској установи „Наше дете“  у Врању, број: 1722-07/17 од 26.12.2017. године.</w:t>
      </w:r>
    </w:p>
    <w:p w:rsidR="001827BC" w:rsidRPr="00AB219B" w:rsidRDefault="001827BC" w:rsidP="001827BC">
      <w:pPr>
        <w:jc w:val="both"/>
        <w:rPr>
          <w:sz w:val="26"/>
          <w:szCs w:val="26"/>
          <w:lang w:val="sr-Cyrl-CS"/>
        </w:rPr>
      </w:pPr>
    </w:p>
    <w:p w:rsidR="001827BC" w:rsidRPr="00E6791A" w:rsidRDefault="001827BC" w:rsidP="001827BC">
      <w:pPr>
        <w:jc w:val="both"/>
        <w:rPr>
          <w:sz w:val="26"/>
          <w:szCs w:val="26"/>
          <w:lang w:val="sr-Cyrl-CS"/>
        </w:rPr>
      </w:pPr>
      <w:r w:rsidRPr="00E6791A">
        <w:rPr>
          <w:sz w:val="26"/>
          <w:szCs w:val="26"/>
          <w:lang w:val="sr-Cyrl-CS"/>
        </w:rPr>
        <w:tab/>
      </w:r>
      <w:r>
        <w:rPr>
          <w:sz w:val="26"/>
          <w:szCs w:val="26"/>
          <w:lang w:val="sr-Cyrl-CS"/>
        </w:rPr>
        <w:t xml:space="preserve">Закључак доставити: </w:t>
      </w:r>
      <w:r w:rsidR="00AB219B" w:rsidRPr="00AB219B">
        <w:rPr>
          <w:sz w:val="26"/>
          <w:szCs w:val="26"/>
          <w:lang w:val="sr-Cyrl-CS"/>
        </w:rPr>
        <w:t>Предшколској установи „Наше дете“  у Врању</w:t>
      </w:r>
      <w:r w:rsidR="00AB219B">
        <w:rPr>
          <w:sz w:val="26"/>
          <w:szCs w:val="26"/>
          <w:lang w:val="sr-Cyrl-CS"/>
        </w:rPr>
        <w:t xml:space="preserve"> </w:t>
      </w:r>
      <w:r>
        <w:rPr>
          <w:sz w:val="26"/>
          <w:szCs w:val="26"/>
          <w:lang w:val="sr-Cyrl-CS"/>
        </w:rPr>
        <w:t>и Писарници града Врања.</w:t>
      </w:r>
    </w:p>
    <w:p w:rsidR="001827BC" w:rsidRPr="00E6791A" w:rsidRDefault="001827BC" w:rsidP="001827BC">
      <w:pPr>
        <w:jc w:val="both"/>
        <w:rPr>
          <w:sz w:val="26"/>
          <w:szCs w:val="26"/>
          <w:lang w:val="sr-Cyrl-CS"/>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1827BC" w:rsidRDefault="001827BC" w:rsidP="001827BC">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D743E2" w:rsidRDefault="00D743E2" w:rsidP="001827BC">
      <w:pPr>
        <w:rPr>
          <w:b/>
          <w:sz w:val="26"/>
          <w:szCs w:val="26"/>
        </w:rPr>
      </w:pPr>
    </w:p>
    <w:p w:rsidR="00314ABC" w:rsidRDefault="00314ABC" w:rsidP="001827BC">
      <w:pPr>
        <w:rPr>
          <w:b/>
          <w:sz w:val="26"/>
          <w:szCs w:val="26"/>
        </w:rPr>
      </w:pPr>
    </w:p>
    <w:p w:rsidR="00314ABC" w:rsidRDefault="00314ABC" w:rsidP="001827BC">
      <w:pPr>
        <w:rPr>
          <w:b/>
          <w:sz w:val="26"/>
          <w:szCs w:val="26"/>
        </w:rPr>
      </w:pPr>
    </w:p>
    <w:p w:rsidR="00314ABC" w:rsidRPr="00314ABC" w:rsidRDefault="00314ABC" w:rsidP="001827BC">
      <w:pPr>
        <w:rPr>
          <w:b/>
          <w:sz w:val="26"/>
          <w:szCs w:val="26"/>
        </w:rPr>
      </w:pPr>
    </w:p>
    <w:p w:rsidR="00D743E2" w:rsidRDefault="00D743E2" w:rsidP="001827BC">
      <w:pPr>
        <w:rPr>
          <w:b/>
          <w:sz w:val="26"/>
          <w:szCs w:val="26"/>
        </w:rPr>
      </w:pPr>
    </w:p>
    <w:p w:rsidR="00D743E2" w:rsidRPr="00D743E2" w:rsidRDefault="00D743E2" w:rsidP="001827BC">
      <w:pPr>
        <w:rPr>
          <w:b/>
          <w:sz w:val="26"/>
          <w:szCs w:val="26"/>
        </w:rPr>
      </w:pPr>
    </w:p>
    <w:p w:rsidR="001827BC" w:rsidRPr="00E6791A" w:rsidRDefault="001827BC" w:rsidP="001827BC">
      <w:pPr>
        <w:rPr>
          <w:b/>
          <w:sz w:val="26"/>
          <w:szCs w:val="26"/>
        </w:rPr>
      </w:pPr>
    </w:p>
    <w:p w:rsidR="001827BC" w:rsidRPr="00E6791A" w:rsidRDefault="001827BC" w:rsidP="001827BC">
      <w:pPr>
        <w:rPr>
          <w:b/>
          <w:sz w:val="26"/>
          <w:szCs w:val="26"/>
          <w:lang w:val="sr-Cyrl-CS"/>
        </w:rPr>
      </w:pPr>
      <w:r w:rsidRPr="00E6791A">
        <w:rPr>
          <w:b/>
          <w:sz w:val="26"/>
          <w:szCs w:val="26"/>
          <w:lang w:val="sr-Cyrl-CS"/>
        </w:rPr>
        <w:t>Република Србија</w:t>
      </w:r>
    </w:p>
    <w:p w:rsidR="001827BC" w:rsidRPr="00E6791A" w:rsidRDefault="001827BC" w:rsidP="001827BC">
      <w:pPr>
        <w:rPr>
          <w:b/>
          <w:sz w:val="26"/>
          <w:szCs w:val="26"/>
          <w:lang w:val="sr-Cyrl-CS"/>
        </w:rPr>
      </w:pPr>
      <w:r w:rsidRPr="00E6791A">
        <w:rPr>
          <w:b/>
          <w:sz w:val="26"/>
          <w:szCs w:val="26"/>
          <w:lang w:val="sr-Cyrl-CS"/>
        </w:rPr>
        <w:t>ГРАД ВРАЊЕ</w:t>
      </w:r>
    </w:p>
    <w:p w:rsidR="001827BC" w:rsidRPr="00E6791A" w:rsidRDefault="001827BC" w:rsidP="001827BC">
      <w:pPr>
        <w:rPr>
          <w:b/>
          <w:sz w:val="26"/>
          <w:szCs w:val="26"/>
          <w:lang w:val="sr-Cyrl-CS"/>
        </w:rPr>
      </w:pPr>
      <w:r w:rsidRPr="00E6791A">
        <w:rPr>
          <w:b/>
          <w:sz w:val="26"/>
          <w:szCs w:val="26"/>
          <w:lang w:val="sr-Cyrl-CS"/>
        </w:rPr>
        <w:t>ГРАДСКО ВЕЋЕ</w:t>
      </w:r>
    </w:p>
    <w:p w:rsidR="001827BC" w:rsidRPr="00E6791A" w:rsidRDefault="001827BC" w:rsidP="001827BC">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1827BC" w:rsidRPr="00E6791A" w:rsidRDefault="001827BC" w:rsidP="001827BC">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1827BC" w:rsidRPr="00E6791A" w:rsidRDefault="001827BC" w:rsidP="001827BC">
      <w:pPr>
        <w:rPr>
          <w:b/>
          <w:sz w:val="26"/>
          <w:szCs w:val="26"/>
        </w:rPr>
      </w:pPr>
      <w:r w:rsidRPr="00E6791A">
        <w:rPr>
          <w:b/>
          <w:sz w:val="26"/>
          <w:szCs w:val="26"/>
          <w:lang w:val="sr-Cyrl-CS"/>
        </w:rPr>
        <w:t>В р а њ е</w:t>
      </w:r>
    </w:p>
    <w:p w:rsidR="001827BC" w:rsidRDefault="001827BC" w:rsidP="001827BC">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1827BC">
      <w:pPr>
        <w:rPr>
          <w:b/>
          <w:sz w:val="26"/>
          <w:szCs w:val="26"/>
        </w:rPr>
      </w:pPr>
    </w:p>
    <w:p w:rsidR="004424DF" w:rsidRPr="004424DF" w:rsidRDefault="004424DF" w:rsidP="001827BC">
      <w:pPr>
        <w:rPr>
          <w:b/>
          <w:sz w:val="26"/>
          <w:szCs w:val="26"/>
        </w:rPr>
      </w:pPr>
    </w:p>
    <w:p w:rsidR="001827BC" w:rsidRPr="00E6791A" w:rsidRDefault="001827BC" w:rsidP="001827BC">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1827BC" w:rsidRPr="00E6791A" w:rsidRDefault="001827BC" w:rsidP="001827BC">
      <w:pPr>
        <w:jc w:val="center"/>
        <w:rPr>
          <w:b/>
          <w:sz w:val="26"/>
          <w:szCs w:val="26"/>
          <w:lang w:val="sr-Cyrl-CS"/>
        </w:rPr>
      </w:pPr>
    </w:p>
    <w:p w:rsidR="001827BC" w:rsidRPr="00DC41F2" w:rsidRDefault="001827BC" w:rsidP="001827BC">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w:t>
      </w:r>
      <w:r w:rsidR="004424DF">
        <w:rPr>
          <w:sz w:val="26"/>
          <w:szCs w:val="26"/>
          <w:lang w:val="sr-Cyrl-CS"/>
        </w:rPr>
        <w:t xml:space="preserve"> је </w:t>
      </w:r>
      <w:r w:rsidR="004424DF">
        <w:rPr>
          <w:sz w:val="26"/>
          <w:szCs w:val="26"/>
        </w:rPr>
        <w:t>Нацрт Решења о отуђењу</w:t>
      </w:r>
      <w:r w:rsidR="004424DF" w:rsidRPr="009725E2">
        <w:rPr>
          <w:sz w:val="26"/>
          <w:szCs w:val="26"/>
          <w:lang w:val="sr-Cyrl-CS"/>
        </w:rPr>
        <w:t>, уз накнаду у новцу, јавно  грађевинско земљиште у својини Града Врања,  са  кат.парцеле 9059</w:t>
      </w:r>
      <w:r w:rsidR="004424DF" w:rsidRPr="009725E2">
        <w:rPr>
          <w:sz w:val="26"/>
          <w:szCs w:val="26"/>
        </w:rPr>
        <w:t>/2</w:t>
      </w:r>
      <w:r w:rsidR="004424DF" w:rsidRPr="009725E2">
        <w:rPr>
          <w:sz w:val="26"/>
          <w:szCs w:val="26"/>
          <w:lang w:val="sr-Cyrl-CS"/>
        </w:rPr>
        <w:t>, земљиште под зградом-објектом, у површини од 151 м2, уписане у лист непокретности број 14590 КО Врање 1, ради исправке граница суседне кат.парцеле</w:t>
      </w:r>
      <w:r>
        <w:rPr>
          <w:sz w:val="26"/>
          <w:szCs w:val="26"/>
          <w:lang w:val="sr-Cyrl-CS"/>
        </w:rPr>
        <w:t xml:space="preserve"> </w:t>
      </w:r>
      <w:r w:rsidRPr="00E6791A">
        <w:rPr>
          <w:sz w:val="26"/>
          <w:szCs w:val="26"/>
          <w:lang w:val="sr-Cyrl-CS"/>
        </w:rPr>
        <w:t>и донело следећ</w:t>
      </w:r>
      <w:r>
        <w:rPr>
          <w:sz w:val="26"/>
          <w:szCs w:val="26"/>
        </w:rPr>
        <w:t>и</w:t>
      </w:r>
    </w:p>
    <w:p w:rsidR="001827BC" w:rsidRPr="00E6791A" w:rsidRDefault="001827BC" w:rsidP="001827BC">
      <w:pPr>
        <w:ind w:firstLine="706"/>
        <w:jc w:val="both"/>
        <w:rPr>
          <w:b/>
          <w:i/>
          <w:sz w:val="26"/>
          <w:szCs w:val="26"/>
          <w:lang w:val="sr-Cyrl-CS"/>
        </w:rPr>
      </w:pPr>
    </w:p>
    <w:p w:rsidR="001827BC" w:rsidRPr="00E6791A" w:rsidRDefault="001827BC" w:rsidP="001827BC">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1827BC" w:rsidRPr="00E6791A" w:rsidRDefault="001827BC" w:rsidP="001827BC">
      <w:pPr>
        <w:jc w:val="center"/>
        <w:rPr>
          <w:b/>
          <w:i/>
          <w:sz w:val="26"/>
          <w:szCs w:val="26"/>
          <w:lang w:val="sr-Cyrl-CS"/>
        </w:rPr>
      </w:pPr>
    </w:p>
    <w:p w:rsidR="001827BC" w:rsidRPr="004424DF" w:rsidRDefault="001827BC" w:rsidP="001827BC">
      <w:pPr>
        <w:jc w:val="both"/>
        <w:rPr>
          <w:sz w:val="26"/>
          <w:szCs w:val="26"/>
          <w:lang w:val="sr-Cyrl-CS"/>
        </w:rPr>
      </w:pPr>
      <w:r w:rsidRPr="00E6791A">
        <w:rPr>
          <w:sz w:val="26"/>
          <w:szCs w:val="26"/>
          <w:lang w:val="sr-Cyrl-CS"/>
        </w:rPr>
        <w:tab/>
      </w:r>
      <w:r w:rsidR="004424DF" w:rsidRPr="004424DF">
        <w:rPr>
          <w:sz w:val="26"/>
          <w:szCs w:val="26"/>
          <w:lang w:val="sr-Cyrl-CS"/>
        </w:rPr>
        <w:t xml:space="preserve">Утврђује се Предлог </w:t>
      </w:r>
      <w:r w:rsidR="004424DF" w:rsidRPr="004424DF">
        <w:rPr>
          <w:sz w:val="26"/>
          <w:szCs w:val="26"/>
        </w:rPr>
        <w:t>Решења о отуђењу</w:t>
      </w:r>
      <w:r w:rsidR="004424DF" w:rsidRPr="004424DF">
        <w:rPr>
          <w:sz w:val="26"/>
          <w:szCs w:val="26"/>
          <w:lang w:val="sr-Cyrl-CS"/>
        </w:rPr>
        <w:t>, уз накнаду у новцу, јавно  грађевинско земљиште у својини Града Врања,  са  кат.парцеле 9059</w:t>
      </w:r>
      <w:r w:rsidR="004424DF" w:rsidRPr="004424DF">
        <w:rPr>
          <w:sz w:val="26"/>
          <w:szCs w:val="26"/>
        </w:rPr>
        <w:t>/2</w:t>
      </w:r>
      <w:r w:rsidR="004424DF" w:rsidRPr="004424DF">
        <w:rPr>
          <w:sz w:val="26"/>
          <w:szCs w:val="26"/>
          <w:lang w:val="sr-Cyrl-CS"/>
        </w:rPr>
        <w:t>, земљиште под зградом-објектом, у површини од 151 м2, уписане у лист непокретности број 14590 КО Врање 1, ради исправке граница суседне кат.парцеле и доставља Скупштини на разматрање и усвајање.</w:t>
      </w:r>
    </w:p>
    <w:p w:rsidR="001827BC" w:rsidRDefault="001827BC" w:rsidP="001827BC">
      <w:pPr>
        <w:jc w:val="both"/>
        <w:rPr>
          <w:sz w:val="26"/>
          <w:szCs w:val="26"/>
          <w:lang w:val="sr-Cyrl-CS"/>
        </w:rPr>
      </w:pPr>
      <w:r w:rsidRPr="00E6791A">
        <w:rPr>
          <w:sz w:val="26"/>
          <w:szCs w:val="26"/>
          <w:lang w:val="sr-Cyrl-CS"/>
        </w:rPr>
        <w:tab/>
      </w:r>
    </w:p>
    <w:p w:rsidR="004424DF" w:rsidRPr="00E6791A" w:rsidRDefault="004424DF" w:rsidP="001827BC">
      <w:pPr>
        <w:jc w:val="both"/>
        <w:rPr>
          <w:sz w:val="26"/>
          <w:szCs w:val="26"/>
          <w:lang w:val="sr-Cyrl-CS"/>
        </w:rPr>
      </w:pPr>
      <w:r>
        <w:rPr>
          <w:sz w:val="26"/>
          <w:szCs w:val="26"/>
          <w:lang w:val="sr-Cyrl-CS"/>
        </w:rPr>
        <w:tab/>
        <w:t>Уводне напомене на седници Скупштине поднеће Јована Антић, руководилац Одељења за урбанизам, имовинско правне послове и комунално-стамбене делатности.</w:t>
      </w:r>
    </w:p>
    <w:p w:rsidR="001827BC" w:rsidRPr="00E6791A" w:rsidRDefault="001827BC" w:rsidP="001827BC">
      <w:pPr>
        <w:jc w:val="both"/>
        <w:rPr>
          <w:sz w:val="26"/>
          <w:szCs w:val="26"/>
          <w:lang w:val="sr-Cyrl-CS"/>
        </w:rPr>
      </w:pPr>
    </w:p>
    <w:p w:rsidR="001827BC" w:rsidRPr="00E6791A" w:rsidRDefault="001827BC" w:rsidP="001827BC">
      <w:pPr>
        <w:jc w:val="both"/>
        <w:rPr>
          <w:sz w:val="26"/>
          <w:szCs w:val="26"/>
        </w:rPr>
      </w:pPr>
    </w:p>
    <w:p w:rsidR="001827BC" w:rsidRPr="00E6791A" w:rsidRDefault="001827BC" w:rsidP="001827BC">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1827BC" w:rsidRPr="00E6791A" w:rsidRDefault="001827BC" w:rsidP="001827BC">
      <w:pPr>
        <w:jc w:val="center"/>
        <w:rPr>
          <w:b/>
          <w:sz w:val="26"/>
          <w:szCs w:val="26"/>
        </w:rPr>
      </w:pPr>
      <w:r w:rsidRPr="00E6791A">
        <w:rPr>
          <w:b/>
          <w:sz w:val="26"/>
          <w:szCs w:val="26"/>
        </w:rPr>
        <w:t xml:space="preserve">                                                     </w:t>
      </w:r>
      <w:r w:rsidRPr="00E6791A">
        <w:rPr>
          <w:b/>
          <w:sz w:val="26"/>
          <w:szCs w:val="26"/>
        </w:rPr>
        <w:tab/>
        <w:t xml:space="preserve">       ГРАДСКОГ ВЕЋА,</w:t>
      </w:r>
    </w:p>
    <w:p w:rsidR="001827BC" w:rsidRPr="000B2F8F" w:rsidRDefault="001827BC" w:rsidP="001827BC">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1827BC" w:rsidRPr="00E6791A" w:rsidRDefault="001827BC" w:rsidP="001827BC">
      <w:pPr>
        <w:rPr>
          <w:b/>
          <w:sz w:val="26"/>
          <w:szCs w:val="26"/>
        </w:rPr>
      </w:pPr>
    </w:p>
    <w:p w:rsidR="001827BC" w:rsidRPr="001827BC" w:rsidRDefault="001827BC" w:rsidP="001827BC">
      <w:pPr>
        <w:rPr>
          <w:b/>
          <w:sz w:val="26"/>
          <w:szCs w:val="26"/>
        </w:rPr>
      </w:pPr>
    </w:p>
    <w:p w:rsidR="001827BC" w:rsidRPr="00E6791A" w:rsidRDefault="001827BC" w:rsidP="001827BC">
      <w:pPr>
        <w:rPr>
          <w:b/>
          <w:sz w:val="26"/>
          <w:szCs w:val="26"/>
        </w:rPr>
      </w:pPr>
    </w:p>
    <w:p w:rsidR="001827BC" w:rsidRDefault="001827BC"/>
    <w:p w:rsidR="00314ABC" w:rsidRDefault="00314ABC"/>
    <w:p w:rsidR="00314ABC" w:rsidRDefault="00314ABC"/>
    <w:p w:rsidR="00314ABC" w:rsidRPr="00314ABC" w:rsidRDefault="00314ABC"/>
    <w:p w:rsidR="001827BC" w:rsidRDefault="001827BC"/>
    <w:p w:rsidR="001827BC" w:rsidRDefault="001827BC"/>
    <w:p w:rsidR="004424DF" w:rsidRPr="00E6791A" w:rsidRDefault="004424DF" w:rsidP="004424DF">
      <w:pPr>
        <w:rPr>
          <w:b/>
          <w:sz w:val="26"/>
          <w:szCs w:val="26"/>
          <w:lang w:val="sr-Cyrl-CS"/>
        </w:rPr>
      </w:pPr>
      <w:r w:rsidRPr="00E6791A">
        <w:rPr>
          <w:b/>
          <w:sz w:val="26"/>
          <w:szCs w:val="26"/>
          <w:lang w:val="sr-Cyrl-CS"/>
        </w:rPr>
        <w:t>Република Србија</w:t>
      </w:r>
    </w:p>
    <w:p w:rsidR="004424DF" w:rsidRPr="00E6791A" w:rsidRDefault="004424DF" w:rsidP="004424DF">
      <w:pPr>
        <w:rPr>
          <w:b/>
          <w:sz w:val="26"/>
          <w:szCs w:val="26"/>
          <w:lang w:val="sr-Cyrl-CS"/>
        </w:rPr>
      </w:pPr>
      <w:r w:rsidRPr="00E6791A">
        <w:rPr>
          <w:b/>
          <w:sz w:val="26"/>
          <w:szCs w:val="26"/>
          <w:lang w:val="sr-Cyrl-CS"/>
        </w:rPr>
        <w:t>ГРАД ВРАЊЕ</w:t>
      </w:r>
    </w:p>
    <w:p w:rsidR="004424DF" w:rsidRPr="00E6791A" w:rsidRDefault="004424DF" w:rsidP="004424DF">
      <w:pPr>
        <w:rPr>
          <w:b/>
          <w:sz w:val="26"/>
          <w:szCs w:val="26"/>
          <w:lang w:val="sr-Cyrl-CS"/>
        </w:rPr>
      </w:pPr>
      <w:r w:rsidRPr="00E6791A">
        <w:rPr>
          <w:b/>
          <w:sz w:val="26"/>
          <w:szCs w:val="26"/>
          <w:lang w:val="sr-Cyrl-CS"/>
        </w:rPr>
        <w:t>ГРАДСКО ВЕЋЕ</w:t>
      </w:r>
    </w:p>
    <w:p w:rsidR="004424DF" w:rsidRPr="00E6791A" w:rsidRDefault="004424DF" w:rsidP="004424D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4424DF" w:rsidRPr="00E6791A" w:rsidRDefault="004424DF" w:rsidP="004424D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4424DF" w:rsidRPr="00E6791A" w:rsidRDefault="004424DF" w:rsidP="004424DF">
      <w:pPr>
        <w:rPr>
          <w:b/>
          <w:sz w:val="26"/>
          <w:szCs w:val="26"/>
        </w:rPr>
      </w:pPr>
      <w:r w:rsidRPr="00E6791A">
        <w:rPr>
          <w:b/>
          <w:sz w:val="26"/>
          <w:szCs w:val="26"/>
          <w:lang w:val="sr-Cyrl-CS"/>
        </w:rPr>
        <w:t>В р а њ е</w:t>
      </w:r>
    </w:p>
    <w:p w:rsidR="004424DF" w:rsidRDefault="004424DF" w:rsidP="004424D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4424DF">
      <w:pPr>
        <w:rPr>
          <w:b/>
          <w:sz w:val="26"/>
          <w:szCs w:val="26"/>
        </w:rPr>
      </w:pPr>
    </w:p>
    <w:p w:rsidR="004424DF" w:rsidRPr="004424DF" w:rsidRDefault="004424DF" w:rsidP="004424DF">
      <w:pPr>
        <w:rPr>
          <w:b/>
          <w:sz w:val="26"/>
          <w:szCs w:val="26"/>
        </w:rPr>
      </w:pPr>
    </w:p>
    <w:p w:rsidR="004424DF" w:rsidRPr="00E6791A" w:rsidRDefault="004424DF" w:rsidP="004424DF">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4424DF" w:rsidRPr="00E6791A" w:rsidRDefault="004424DF" w:rsidP="004424DF">
      <w:pPr>
        <w:jc w:val="center"/>
        <w:rPr>
          <w:b/>
          <w:sz w:val="26"/>
          <w:szCs w:val="26"/>
          <w:lang w:val="sr-Cyrl-CS"/>
        </w:rPr>
      </w:pPr>
    </w:p>
    <w:p w:rsidR="004424DF" w:rsidRPr="00DC41F2" w:rsidRDefault="004424DF" w:rsidP="004424D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w:t>
      </w:r>
      <w:r w:rsidRPr="004424DF">
        <w:rPr>
          <w:sz w:val="26"/>
          <w:szCs w:val="26"/>
          <w:lang w:val="sr-Cyrl-CS"/>
        </w:rPr>
        <w:t xml:space="preserve"> </w:t>
      </w:r>
      <w:r>
        <w:rPr>
          <w:sz w:val="26"/>
          <w:szCs w:val="26"/>
          <w:lang w:val="sr-Cyrl-CS"/>
        </w:rPr>
        <w:t xml:space="preserve">Нацрт Одлуке о измени и допуни Одлуке о усклађивању пословања Јавног предузећа „Управа Бање“ Врањска Бања са Законом о јавним предузећима </w:t>
      </w:r>
      <w:r w:rsidRPr="00E6791A">
        <w:rPr>
          <w:sz w:val="26"/>
          <w:szCs w:val="26"/>
          <w:lang w:val="sr-Cyrl-CS"/>
        </w:rPr>
        <w:t>и донело следећ</w:t>
      </w:r>
      <w:r>
        <w:rPr>
          <w:sz w:val="26"/>
          <w:szCs w:val="26"/>
        </w:rPr>
        <w:t>и</w:t>
      </w:r>
    </w:p>
    <w:p w:rsidR="004424DF" w:rsidRPr="00E6791A" w:rsidRDefault="004424DF" w:rsidP="004424DF">
      <w:pPr>
        <w:ind w:firstLine="706"/>
        <w:jc w:val="both"/>
        <w:rPr>
          <w:b/>
          <w:i/>
          <w:sz w:val="26"/>
          <w:szCs w:val="26"/>
          <w:lang w:val="sr-Cyrl-CS"/>
        </w:rPr>
      </w:pPr>
    </w:p>
    <w:p w:rsidR="004424DF" w:rsidRPr="00E6791A" w:rsidRDefault="004424DF" w:rsidP="004424D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4424DF" w:rsidRPr="00E6791A" w:rsidRDefault="004424DF" w:rsidP="004424DF">
      <w:pPr>
        <w:jc w:val="center"/>
        <w:rPr>
          <w:b/>
          <w:i/>
          <w:sz w:val="26"/>
          <w:szCs w:val="26"/>
          <w:lang w:val="sr-Cyrl-CS"/>
        </w:rPr>
      </w:pPr>
    </w:p>
    <w:p w:rsidR="004424DF" w:rsidRPr="004424DF" w:rsidRDefault="004424DF" w:rsidP="004424DF">
      <w:pPr>
        <w:jc w:val="both"/>
        <w:rPr>
          <w:sz w:val="26"/>
          <w:szCs w:val="26"/>
          <w:lang w:val="sr-Cyrl-CS"/>
        </w:rPr>
      </w:pPr>
      <w:r w:rsidRPr="00E6791A">
        <w:rPr>
          <w:sz w:val="26"/>
          <w:szCs w:val="26"/>
          <w:lang w:val="sr-Cyrl-CS"/>
        </w:rPr>
        <w:tab/>
      </w:r>
      <w:r w:rsidRPr="004424DF">
        <w:rPr>
          <w:sz w:val="26"/>
          <w:szCs w:val="26"/>
          <w:lang w:val="sr-Cyrl-CS"/>
        </w:rPr>
        <w:t xml:space="preserve">Утврђује се Предлог </w:t>
      </w:r>
      <w:r>
        <w:rPr>
          <w:sz w:val="26"/>
          <w:szCs w:val="26"/>
          <w:lang w:val="sr-Cyrl-CS"/>
        </w:rPr>
        <w:t>Одлуке о измени и допуни Одлуке о усклађивању пословања Јавног предузећа „Управа Бање“ Врањска Бања са Законом о јавним предузећима</w:t>
      </w:r>
      <w:r w:rsidRPr="004424DF">
        <w:rPr>
          <w:sz w:val="26"/>
          <w:szCs w:val="26"/>
          <w:lang w:val="sr-Cyrl-CS"/>
        </w:rPr>
        <w:t xml:space="preserve"> и доставља Скупштини на разматрање и усвајање.</w:t>
      </w:r>
    </w:p>
    <w:p w:rsidR="004424DF" w:rsidRDefault="004424DF" w:rsidP="004424DF">
      <w:pPr>
        <w:jc w:val="both"/>
        <w:rPr>
          <w:sz w:val="26"/>
          <w:szCs w:val="26"/>
          <w:lang w:val="sr-Cyrl-CS"/>
        </w:rPr>
      </w:pPr>
      <w:r w:rsidRPr="00E6791A">
        <w:rPr>
          <w:sz w:val="26"/>
          <w:szCs w:val="26"/>
          <w:lang w:val="sr-Cyrl-CS"/>
        </w:rPr>
        <w:tab/>
      </w:r>
    </w:p>
    <w:p w:rsidR="004424DF" w:rsidRPr="004424DF" w:rsidRDefault="004424DF" w:rsidP="004424DF">
      <w:pPr>
        <w:jc w:val="both"/>
        <w:rPr>
          <w:sz w:val="26"/>
          <w:szCs w:val="26"/>
          <w:lang w:val="sr-Cyrl-CS"/>
        </w:rPr>
      </w:pPr>
      <w:r>
        <w:rPr>
          <w:sz w:val="26"/>
          <w:szCs w:val="26"/>
          <w:lang w:val="sr-Cyrl-CS"/>
        </w:rPr>
        <w:tab/>
      </w:r>
      <w:r w:rsidRPr="004424DF">
        <w:rPr>
          <w:sz w:val="26"/>
          <w:szCs w:val="26"/>
          <w:lang w:val="sr-Cyrl-CS"/>
        </w:rPr>
        <w:t>Уводне напомене на седници Скупштине поднеће Марко Тричковић, секретар Скупштине града.</w:t>
      </w:r>
    </w:p>
    <w:p w:rsidR="004424DF" w:rsidRPr="00E6791A" w:rsidRDefault="004424DF" w:rsidP="004424DF">
      <w:pPr>
        <w:jc w:val="both"/>
        <w:rPr>
          <w:sz w:val="26"/>
          <w:szCs w:val="26"/>
          <w:lang w:val="sr-Cyrl-CS"/>
        </w:rPr>
      </w:pPr>
    </w:p>
    <w:p w:rsidR="004424DF" w:rsidRPr="00E6791A" w:rsidRDefault="004424DF" w:rsidP="004424DF">
      <w:pPr>
        <w:jc w:val="both"/>
        <w:rPr>
          <w:sz w:val="26"/>
          <w:szCs w:val="26"/>
        </w:rPr>
      </w:pPr>
    </w:p>
    <w:p w:rsidR="004424DF" w:rsidRPr="00E6791A" w:rsidRDefault="004424DF" w:rsidP="004424D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4424DF" w:rsidRPr="00E6791A" w:rsidRDefault="004424DF" w:rsidP="004424DF">
      <w:pPr>
        <w:jc w:val="center"/>
        <w:rPr>
          <w:b/>
          <w:sz w:val="26"/>
          <w:szCs w:val="26"/>
        </w:rPr>
      </w:pPr>
      <w:r w:rsidRPr="00E6791A">
        <w:rPr>
          <w:b/>
          <w:sz w:val="26"/>
          <w:szCs w:val="26"/>
        </w:rPr>
        <w:t xml:space="preserve">                                                     </w:t>
      </w:r>
      <w:r w:rsidRPr="00E6791A">
        <w:rPr>
          <w:b/>
          <w:sz w:val="26"/>
          <w:szCs w:val="26"/>
        </w:rPr>
        <w:tab/>
        <w:t xml:space="preserve">       ГРАДСКОГ ВЕЋА,</w:t>
      </w:r>
    </w:p>
    <w:p w:rsidR="004424DF" w:rsidRPr="000B2F8F" w:rsidRDefault="004424DF" w:rsidP="004424DF">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4424DF" w:rsidRPr="00E6791A" w:rsidRDefault="004424DF" w:rsidP="004424DF">
      <w:pPr>
        <w:rPr>
          <w:b/>
          <w:sz w:val="26"/>
          <w:szCs w:val="26"/>
        </w:rPr>
      </w:pPr>
    </w:p>
    <w:p w:rsidR="004424DF" w:rsidRPr="001827BC" w:rsidRDefault="004424DF" w:rsidP="004424DF">
      <w:pPr>
        <w:rPr>
          <w:b/>
          <w:sz w:val="26"/>
          <w:szCs w:val="26"/>
        </w:rPr>
      </w:pPr>
    </w:p>
    <w:p w:rsidR="004424DF" w:rsidRPr="00E6791A" w:rsidRDefault="004424DF" w:rsidP="004424DF">
      <w:pPr>
        <w:rPr>
          <w:b/>
          <w:sz w:val="26"/>
          <w:szCs w:val="26"/>
        </w:rPr>
      </w:pPr>
    </w:p>
    <w:p w:rsidR="004424DF" w:rsidRDefault="004424DF" w:rsidP="004424DF"/>
    <w:p w:rsidR="004424DF" w:rsidRDefault="004424DF" w:rsidP="004424DF"/>
    <w:p w:rsidR="004424DF" w:rsidRDefault="004424DF" w:rsidP="004424DF"/>
    <w:p w:rsidR="001827BC" w:rsidRDefault="001827BC"/>
    <w:p w:rsidR="00BC530F" w:rsidRDefault="00BC530F"/>
    <w:p w:rsidR="00BC530F" w:rsidRDefault="00BC530F"/>
    <w:p w:rsidR="00BC530F" w:rsidRDefault="00BC530F"/>
    <w:p w:rsidR="00BC530F" w:rsidRDefault="00BC530F"/>
    <w:p w:rsidR="00314ABC" w:rsidRDefault="00314ABC" w:rsidP="004424DF"/>
    <w:p w:rsidR="00314ABC" w:rsidRDefault="00314ABC" w:rsidP="004424DF"/>
    <w:p w:rsidR="00314ABC" w:rsidRDefault="00314ABC" w:rsidP="004424DF"/>
    <w:p w:rsidR="004424DF" w:rsidRPr="00E6791A" w:rsidRDefault="004424DF" w:rsidP="004424DF">
      <w:pPr>
        <w:rPr>
          <w:b/>
          <w:sz w:val="26"/>
          <w:szCs w:val="26"/>
          <w:lang w:val="sr-Cyrl-CS"/>
        </w:rPr>
      </w:pPr>
      <w:r w:rsidRPr="00E6791A">
        <w:rPr>
          <w:b/>
          <w:sz w:val="26"/>
          <w:szCs w:val="26"/>
          <w:lang w:val="sr-Cyrl-CS"/>
        </w:rPr>
        <w:t>Република Србија</w:t>
      </w:r>
    </w:p>
    <w:p w:rsidR="004424DF" w:rsidRPr="00E6791A" w:rsidRDefault="004424DF" w:rsidP="004424DF">
      <w:pPr>
        <w:rPr>
          <w:b/>
          <w:sz w:val="26"/>
          <w:szCs w:val="26"/>
          <w:lang w:val="sr-Cyrl-CS"/>
        </w:rPr>
      </w:pPr>
      <w:r w:rsidRPr="00E6791A">
        <w:rPr>
          <w:b/>
          <w:sz w:val="26"/>
          <w:szCs w:val="26"/>
          <w:lang w:val="sr-Cyrl-CS"/>
        </w:rPr>
        <w:t>ГРАД ВРАЊЕ</w:t>
      </w:r>
    </w:p>
    <w:p w:rsidR="004424DF" w:rsidRPr="00E6791A" w:rsidRDefault="004424DF" w:rsidP="004424DF">
      <w:pPr>
        <w:rPr>
          <w:b/>
          <w:sz w:val="26"/>
          <w:szCs w:val="26"/>
          <w:lang w:val="sr-Cyrl-CS"/>
        </w:rPr>
      </w:pPr>
      <w:r w:rsidRPr="00E6791A">
        <w:rPr>
          <w:b/>
          <w:sz w:val="26"/>
          <w:szCs w:val="26"/>
          <w:lang w:val="sr-Cyrl-CS"/>
        </w:rPr>
        <w:t>ГРАДСКО ВЕЋЕ</w:t>
      </w:r>
    </w:p>
    <w:p w:rsidR="004424DF" w:rsidRPr="00E6791A" w:rsidRDefault="004424DF" w:rsidP="004424D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4424DF" w:rsidRPr="00E6791A" w:rsidRDefault="004424DF" w:rsidP="004424D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4424DF" w:rsidRPr="00E6791A" w:rsidRDefault="004424DF" w:rsidP="004424DF">
      <w:pPr>
        <w:rPr>
          <w:b/>
          <w:sz w:val="26"/>
          <w:szCs w:val="26"/>
        </w:rPr>
      </w:pPr>
      <w:r w:rsidRPr="00E6791A">
        <w:rPr>
          <w:b/>
          <w:sz w:val="26"/>
          <w:szCs w:val="26"/>
          <w:lang w:val="sr-Cyrl-CS"/>
        </w:rPr>
        <w:t>В р а њ е</w:t>
      </w:r>
    </w:p>
    <w:p w:rsidR="004424DF" w:rsidRDefault="004424DF" w:rsidP="004424D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4424DF">
      <w:pPr>
        <w:rPr>
          <w:b/>
          <w:sz w:val="26"/>
          <w:szCs w:val="26"/>
        </w:rPr>
      </w:pPr>
    </w:p>
    <w:p w:rsidR="004424DF" w:rsidRPr="004424DF" w:rsidRDefault="004424DF" w:rsidP="004424DF">
      <w:pPr>
        <w:rPr>
          <w:b/>
          <w:sz w:val="26"/>
          <w:szCs w:val="26"/>
        </w:rPr>
      </w:pPr>
    </w:p>
    <w:p w:rsidR="004424DF" w:rsidRPr="00E6791A" w:rsidRDefault="004424DF" w:rsidP="004424DF">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4424DF" w:rsidRPr="00E6791A" w:rsidRDefault="004424DF" w:rsidP="004424DF">
      <w:pPr>
        <w:jc w:val="center"/>
        <w:rPr>
          <w:b/>
          <w:sz w:val="26"/>
          <w:szCs w:val="26"/>
          <w:lang w:val="sr-Cyrl-CS"/>
        </w:rPr>
      </w:pPr>
    </w:p>
    <w:p w:rsidR="004424DF" w:rsidRPr="00DC41F2" w:rsidRDefault="004424DF" w:rsidP="004424D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w:t>
      </w:r>
      <w:r w:rsidR="00452537">
        <w:rPr>
          <w:sz w:val="26"/>
          <w:szCs w:val="26"/>
          <w:lang w:val="sr-Cyrl-CS"/>
        </w:rPr>
        <w:t>01.2018. године, разматрало је Н</w:t>
      </w:r>
      <w:r>
        <w:rPr>
          <w:sz w:val="26"/>
          <w:szCs w:val="26"/>
          <w:lang w:val="sr-Cyrl-CS"/>
        </w:rPr>
        <w:t>ацрт Одлуке о измени и допуни Одлуке о усклађивању пословања Јавног комуналног предузећа „Комрад“ Врање са Законом о јавним предузећима</w:t>
      </w:r>
      <w:r w:rsidRPr="004424DF">
        <w:rPr>
          <w:sz w:val="26"/>
          <w:szCs w:val="26"/>
          <w:lang w:val="sr-Cyrl-CS"/>
        </w:rPr>
        <w:t xml:space="preserve"> </w:t>
      </w:r>
      <w:r w:rsidRPr="00E6791A">
        <w:rPr>
          <w:sz w:val="26"/>
          <w:szCs w:val="26"/>
          <w:lang w:val="sr-Cyrl-CS"/>
        </w:rPr>
        <w:t>и донело следећ</w:t>
      </w:r>
      <w:r>
        <w:rPr>
          <w:sz w:val="26"/>
          <w:szCs w:val="26"/>
        </w:rPr>
        <w:t>и</w:t>
      </w:r>
    </w:p>
    <w:p w:rsidR="004424DF" w:rsidRPr="00E6791A" w:rsidRDefault="004424DF" w:rsidP="004424DF">
      <w:pPr>
        <w:ind w:firstLine="706"/>
        <w:jc w:val="both"/>
        <w:rPr>
          <w:b/>
          <w:i/>
          <w:sz w:val="26"/>
          <w:szCs w:val="26"/>
          <w:lang w:val="sr-Cyrl-CS"/>
        </w:rPr>
      </w:pPr>
    </w:p>
    <w:p w:rsidR="004424DF" w:rsidRPr="00E6791A" w:rsidRDefault="004424DF" w:rsidP="004424D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4424DF" w:rsidRPr="00E6791A" w:rsidRDefault="004424DF" w:rsidP="004424DF">
      <w:pPr>
        <w:jc w:val="center"/>
        <w:rPr>
          <w:b/>
          <w:i/>
          <w:sz w:val="26"/>
          <w:szCs w:val="26"/>
          <w:lang w:val="sr-Cyrl-CS"/>
        </w:rPr>
      </w:pPr>
    </w:p>
    <w:p w:rsidR="004424DF" w:rsidRPr="004424DF" w:rsidRDefault="004424DF" w:rsidP="004424DF">
      <w:pPr>
        <w:jc w:val="both"/>
        <w:rPr>
          <w:sz w:val="26"/>
          <w:szCs w:val="26"/>
          <w:lang w:val="sr-Cyrl-CS"/>
        </w:rPr>
      </w:pPr>
      <w:r w:rsidRPr="00E6791A">
        <w:rPr>
          <w:sz w:val="26"/>
          <w:szCs w:val="26"/>
          <w:lang w:val="sr-Cyrl-CS"/>
        </w:rPr>
        <w:tab/>
      </w:r>
      <w:r w:rsidRPr="004424DF">
        <w:rPr>
          <w:sz w:val="26"/>
          <w:szCs w:val="26"/>
          <w:lang w:val="sr-Cyrl-CS"/>
        </w:rPr>
        <w:t xml:space="preserve">Утврђује се Предлог </w:t>
      </w:r>
      <w:r>
        <w:rPr>
          <w:sz w:val="26"/>
          <w:szCs w:val="26"/>
          <w:lang w:val="sr-Cyrl-CS"/>
        </w:rPr>
        <w:t>Одлуке о измени и допуни Одлуке о усклађивању пословања Јавног комуналног предузећа „Комрад“ Врање са Законом о јавним предузећима</w:t>
      </w:r>
      <w:r w:rsidRPr="004424DF">
        <w:rPr>
          <w:sz w:val="26"/>
          <w:szCs w:val="26"/>
          <w:lang w:val="sr-Cyrl-CS"/>
        </w:rPr>
        <w:t xml:space="preserve"> и доставља Скупштини на разматрање и усвајање.</w:t>
      </w:r>
    </w:p>
    <w:p w:rsidR="004424DF" w:rsidRDefault="004424DF" w:rsidP="004424DF">
      <w:pPr>
        <w:jc w:val="both"/>
        <w:rPr>
          <w:sz w:val="26"/>
          <w:szCs w:val="26"/>
          <w:lang w:val="sr-Cyrl-CS"/>
        </w:rPr>
      </w:pPr>
      <w:r w:rsidRPr="00E6791A">
        <w:rPr>
          <w:sz w:val="26"/>
          <w:szCs w:val="26"/>
          <w:lang w:val="sr-Cyrl-CS"/>
        </w:rPr>
        <w:tab/>
      </w:r>
    </w:p>
    <w:p w:rsidR="004424DF" w:rsidRPr="004424DF" w:rsidRDefault="004424DF" w:rsidP="004424DF">
      <w:pPr>
        <w:jc w:val="both"/>
        <w:rPr>
          <w:sz w:val="26"/>
          <w:szCs w:val="26"/>
          <w:lang w:val="sr-Cyrl-CS"/>
        </w:rPr>
      </w:pPr>
      <w:r>
        <w:rPr>
          <w:sz w:val="26"/>
          <w:szCs w:val="26"/>
          <w:lang w:val="sr-Cyrl-CS"/>
        </w:rPr>
        <w:tab/>
      </w:r>
      <w:r w:rsidRPr="004424DF">
        <w:rPr>
          <w:sz w:val="26"/>
          <w:szCs w:val="26"/>
          <w:lang w:val="sr-Cyrl-CS"/>
        </w:rPr>
        <w:t>Уводне напомене на седници Скупштине поднеће Марко Тричковић, секретар Скупштине града.</w:t>
      </w:r>
    </w:p>
    <w:p w:rsidR="004424DF" w:rsidRPr="00E6791A" w:rsidRDefault="004424DF" w:rsidP="004424DF">
      <w:pPr>
        <w:jc w:val="both"/>
        <w:rPr>
          <w:sz w:val="26"/>
          <w:szCs w:val="26"/>
        </w:rPr>
      </w:pPr>
    </w:p>
    <w:p w:rsidR="004424DF" w:rsidRPr="00E6791A" w:rsidRDefault="004424DF" w:rsidP="004424D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4424DF" w:rsidRPr="00E6791A" w:rsidRDefault="004424DF" w:rsidP="004424DF">
      <w:pPr>
        <w:jc w:val="center"/>
        <w:rPr>
          <w:b/>
          <w:sz w:val="26"/>
          <w:szCs w:val="26"/>
        </w:rPr>
      </w:pPr>
      <w:r w:rsidRPr="00E6791A">
        <w:rPr>
          <w:b/>
          <w:sz w:val="26"/>
          <w:szCs w:val="26"/>
        </w:rPr>
        <w:t xml:space="preserve">                                                     </w:t>
      </w:r>
      <w:r w:rsidRPr="00E6791A">
        <w:rPr>
          <w:b/>
          <w:sz w:val="26"/>
          <w:szCs w:val="26"/>
        </w:rPr>
        <w:tab/>
        <w:t xml:space="preserve">       ГРАДСКОГ ВЕЋА,</w:t>
      </w:r>
    </w:p>
    <w:p w:rsidR="004424DF" w:rsidRPr="000B2F8F" w:rsidRDefault="004424DF" w:rsidP="004424DF">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4424DF" w:rsidRPr="00E6791A" w:rsidRDefault="004424DF" w:rsidP="004424DF">
      <w:pPr>
        <w:rPr>
          <w:b/>
          <w:sz w:val="26"/>
          <w:szCs w:val="26"/>
        </w:rPr>
      </w:pPr>
    </w:p>
    <w:p w:rsidR="001827BC" w:rsidRDefault="001827BC"/>
    <w:p w:rsidR="001827BC" w:rsidRDefault="001827BC"/>
    <w:p w:rsidR="001827BC" w:rsidRDefault="001827BC"/>
    <w:p w:rsidR="001827BC" w:rsidRDefault="001827BC"/>
    <w:p w:rsidR="004424DF" w:rsidRDefault="004424DF"/>
    <w:p w:rsidR="004424DF" w:rsidRDefault="004424DF"/>
    <w:p w:rsidR="004424DF" w:rsidRDefault="004424DF"/>
    <w:p w:rsidR="004424DF" w:rsidRDefault="004424DF"/>
    <w:p w:rsidR="004424DF" w:rsidRDefault="004424DF"/>
    <w:p w:rsidR="004424DF" w:rsidRDefault="004424DF"/>
    <w:p w:rsidR="00314ABC" w:rsidRDefault="00314ABC"/>
    <w:p w:rsidR="00314ABC" w:rsidRDefault="00314ABC"/>
    <w:p w:rsidR="00314ABC" w:rsidRPr="00314ABC" w:rsidRDefault="00314ABC"/>
    <w:p w:rsidR="004424DF" w:rsidRDefault="004424DF"/>
    <w:p w:rsidR="004424DF" w:rsidRDefault="004424DF"/>
    <w:p w:rsidR="004424DF" w:rsidRPr="00E6791A" w:rsidRDefault="004424DF" w:rsidP="004424DF">
      <w:pPr>
        <w:rPr>
          <w:b/>
          <w:sz w:val="26"/>
          <w:szCs w:val="26"/>
          <w:lang w:val="sr-Cyrl-CS"/>
        </w:rPr>
      </w:pPr>
      <w:r w:rsidRPr="00E6791A">
        <w:rPr>
          <w:b/>
          <w:sz w:val="26"/>
          <w:szCs w:val="26"/>
          <w:lang w:val="sr-Cyrl-CS"/>
        </w:rPr>
        <w:t>Република Србија</w:t>
      </w:r>
    </w:p>
    <w:p w:rsidR="004424DF" w:rsidRPr="00E6791A" w:rsidRDefault="004424DF" w:rsidP="004424DF">
      <w:pPr>
        <w:rPr>
          <w:b/>
          <w:sz w:val="26"/>
          <w:szCs w:val="26"/>
          <w:lang w:val="sr-Cyrl-CS"/>
        </w:rPr>
      </w:pPr>
      <w:r w:rsidRPr="00E6791A">
        <w:rPr>
          <w:b/>
          <w:sz w:val="26"/>
          <w:szCs w:val="26"/>
          <w:lang w:val="sr-Cyrl-CS"/>
        </w:rPr>
        <w:t>ГРАД ВРАЊЕ</w:t>
      </w:r>
    </w:p>
    <w:p w:rsidR="004424DF" w:rsidRPr="00E6791A" w:rsidRDefault="004424DF" w:rsidP="004424DF">
      <w:pPr>
        <w:rPr>
          <w:b/>
          <w:sz w:val="26"/>
          <w:szCs w:val="26"/>
          <w:lang w:val="sr-Cyrl-CS"/>
        </w:rPr>
      </w:pPr>
      <w:r w:rsidRPr="00E6791A">
        <w:rPr>
          <w:b/>
          <w:sz w:val="26"/>
          <w:szCs w:val="26"/>
          <w:lang w:val="sr-Cyrl-CS"/>
        </w:rPr>
        <w:t>ГРАДСКО ВЕЋЕ</w:t>
      </w:r>
    </w:p>
    <w:p w:rsidR="004424DF" w:rsidRPr="00E6791A" w:rsidRDefault="004424DF" w:rsidP="004424D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4424DF" w:rsidRPr="00E6791A" w:rsidRDefault="004424DF" w:rsidP="004424D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4424DF" w:rsidRPr="00E6791A" w:rsidRDefault="004424DF" w:rsidP="004424DF">
      <w:pPr>
        <w:rPr>
          <w:b/>
          <w:sz w:val="26"/>
          <w:szCs w:val="26"/>
        </w:rPr>
      </w:pPr>
      <w:r w:rsidRPr="00E6791A">
        <w:rPr>
          <w:b/>
          <w:sz w:val="26"/>
          <w:szCs w:val="26"/>
          <w:lang w:val="sr-Cyrl-CS"/>
        </w:rPr>
        <w:t>В р а њ е</w:t>
      </w:r>
    </w:p>
    <w:p w:rsidR="004424DF" w:rsidRDefault="004424DF" w:rsidP="004424D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4424DF">
      <w:pPr>
        <w:rPr>
          <w:b/>
          <w:sz w:val="26"/>
          <w:szCs w:val="26"/>
        </w:rPr>
      </w:pPr>
    </w:p>
    <w:p w:rsidR="004424DF" w:rsidRPr="004424DF" w:rsidRDefault="004424DF" w:rsidP="004424DF">
      <w:pPr>
        <w:rPr>
          <w:b/>
          <w:sz w:val="26"/>
          <w:szCs w:val="26"/>
        </w:rPr>
      </w:pPr>
    </w:p>
    <w:p w:rsidR="004424DF" w:rsidRPr="00E6791A" w:rsidRDefault="004424DF" w:rsidP="004424DF">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4424DF" w:rsidRPr="00E6791A" w:rsidRDefault="004424DF" w:rsidP="004424DF">
      <w:pPr>
        <w:jc w:val="center"/>
        <w:rPr>
          <w:b/>
          <w:sz w:val="26"/>
          <w:szCs w:val="26"/>
          <w:lang w:val="sr-Cyrl-CS"/>
        </w:rPr>
      </w:pPr>
    </w:p>
    <w:p w:rsidR="004424DF" w:rsidRPr="00DC41F2" w:rsidRDefault="004424DF" w:rsidP="004424D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w:t>
      </w:r>
      <w:r w:rsidRPr="004424DF">
        <w:rPr>
          <w:sz w:val="26"/>
          <w:szCs w:val="26"/>
          <w:lang w:val="sr-Cyrl-CS"/>
        </w:rPr>
        <w:t xml:space="preserve"> </w:t>
      </w:r>
      <w:r>
        <w:rPr>
          <w:sz w:val="26"/>
          <w:szCs w:val="26"/>
          <w:lang w:val="sr-Cyrl-CS"/>
        </w:rPr>
        <w:t>Нацрта Одлуке о реализацији буџета Града Врања  у делу планираних расхода за услуге социјалне заштите за 2018. године</w:t>
      </w:r>
      <w:r w:rsidRPr="004424DF">
        <w:rPr>
          <w:sz w:val="26"/>
          <w:szCs w:val="26"/>
          <w:lang w:val="sr-Cyrl-CS"/>
        </w:rPr>
        <w:t xml:space="preserve"> </w:t>
      </w:r>
      <w:r w:rsidRPr="00E6791A">
        <w:rPr>
          <w:sz w:val="26"/>
          <w:szCs w:val="26"/>
          <w:lang w:val="sr-Cyrl-CS"/>
        </w:rPr>
        <w:t>и донело следећ</w:t>
      </w:r>
      <w:r>
        <w:rPr>
          <w:sz w:val="26"/>
          <w:szCs w:val="26"/>
        </w:rPr>
        <w:t>и</w:t>
      </w:r>
    </w:p>
    <w:p w:rsidR="004424DF" w:rsidRPr="00E6791A" w:rsidRDefault="004424DF" w:rsidP="004424DF">
      <w:pPr>
        <w:ind w:firstLine="706"/>
        <w:jc w:val="both"/>
        <w:rPr>
          <w:b/>
          <w:i/>
          <w:sz w:val="26"/>
          <w:szCs w:val="26"/>
          <w:lang w:val="sr-Cyrl-CS"/>
        </w:rPr>
      </w:pPr>
    </w:p>
    <w:p w:rsidR="004424DF" w:rsidRPr="00E6791A" w:rsidRDefault="004424DF" w:rsidP="004424D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4424DF" w:rsidRPr="00E6791A" w:rsidRDefault="004424DF" w:rsidP="004424DF">
      <w:pPr>
        <w:jc w:val="center"/>
        <w:rPr>
          <w:b/>
          <w:i/>
          <w:sz w:val="26"/>
          <w:szCs w:val="26"/>
          <w:lang w:val="sr-Cyrl-CS"/>
        </w:rPr>
      </w:pPr>
    </w:p>
    <w:p w:rsidR="004424DF" w:rsidRPr="004424DF" w:rsidRDefault="004424DF" w:rsidP="004424DF">
      <w:pPr>
        <w:jc w:val="both"/>
        <w:rPr>
          <w:sz w:val="26"/>
          <w:szCs w:val="26"/>
          <w:lang w:val="sr-Cyrl-CS"/>
        </w:rPr>
      </w:pPr>
      <w:r w:rsidRPr="00E6791A">
        <w:rPr>
          <w:sz w:val="26"/>
          <w:szCs w:val="26"/>
          <w:lang w:val="sr-Cyrl-CS"/>
        </w:rPr>
        <w:tab/>
      </w:r>
      <w:r w:rsidRPr="004424DF">
        <w:rPr>
          <w:sz w:val="26"/>
          <w:szCs w:val="26"/>
          <w:lang w:val="sr-Cyrl-CS"/>
        </w:rPr>
        <w:t>Утврђује се Предлог</w:t>
      </w:r>
      <w:r>
        <w:rPr>
          <w:sz w:val="26"/>
          <w:szCs w:val="26"/>
          <w:lang w:val="sr-Cyrl-CS"/>
        </w:rPr>
        <w:t xml:space="preserve"> Одлуке о реализацији буџета Града Врања у делу планираних расхода за услуге социјалне заштите за 2018. године</w:t>
      </w:r>
      <w:r w:rsidRPr="004424DF">
        <w:rPr>
          <w:sz w:val="26"/>
          <w:szCs w:val="26"/>
          <w:lang w:val="sr-Cyrl-CS"/>
        </w:rPr>
        <w:t xml:space="preserve"> и доставља Скупштини на разматрање и усвајање.</w:t>
      </w:r>
    </w:p>
    <w:p w:rsidR="004424DF" w:rsidRDefault="004424DF" w:rsidP="004424DF">
      <w:pPr>
        <w:jc w:val="both"/>
        <w:rPr>
          <w:sz w:val="26"/>
          <w:szCs w:val="26"/>
          <w:lang w:val="sr-Cyrl-CS"/>
        </w:rPr>
      </w:pPr>
      <w:r w:rsidRPr="00E6791A">
        <w:rPr>
          <w:sz w:val="26"/>
          <w:szCs w:val="26"/>
          <w:lang w:val="sr-Cyrl-CS"/>
        </w:rPr>
        <w:tab/>
      </w:r>
    </w:p>
    <w:p w:rsidR="004424DF" w:rsidRPr="004424DF" w:rsidRDefault="004424DF" w:rsidP="004424DF">
      <w:pPr>
        <w:jc w:val="both"/>
        <w:rPr>
          <w:sz w:val="26"/>
          <w:szCs w:val="26"/>
          <w:lang w:val="sr-Cyrl-CS"/>
        </w:rPr>
      </w:pPr>
      <w:r>
        <w:rPr>
          <w:sz w:val="26"/>
          <w:szCs w:val="26"/>
          <w:lang w:val="sr-Cyrl-CS"/>
        </w:rPr>
        <w:tab/>
      </w:r>
      <w:r w:rsidRPr="004424DF">
        <w:rPr>
          <w:sz w:val="26"/>
          <w:szCs w:val="26"/>
          <w:lang w:val="sr-Cyrl-CS"/>
        </w:rPr>
        <w:t>Уводне напомене на седници</w:t>
      </w:r>
      <w:r>
        <w:rPr>
          <w:sz w:val="28"/>
          <w:szCs w:val="28"/>
          <w:lang w:val="sr-Cyrl-CS"/>
        </w:rPr>
        <w:t xml:space="preserve"> </w:t>
      </w:r>
      <w:r w:rsidRPr="004424DF">
        <w:rPr>
          <w:sz w:val="26"/>
          <w:szCs w:val="26"/>
          <w:lang w:val="sr-Cyrl-CS"/>
        </w:rPr>
        <w:t>Скупштине поднеће Данијела Милосављевић, члан Градског већа.</w:t>
      </w:r>
    </w:p>
    <w:p w:rsidR="004424DF" w:rsidRPr="00E6791A" w:rsidRDefault="004424DF" w:rsidP="004424DF">
      <w:pPr>
        <w:jc w:val="both"/>
        <w:rPr>
          <w:sz w:val="26"/>
          <w:szCs w:val="26"/>
        </w:rPr>
      </w:pPr>
    </w:p>
    <w:p w:rsidR="004424DF" w:rsidRPr="00E6791A" w:rsidRDefault="004424DF" w:rsidP="004424D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4424DF" w:rsidRPr="00E6791A" w:rsidRDefault="004424DF" w:rsidP="004424DF">
      <w:pPr>
        <w:jc w:val="center"/>
        <w:rPr>
          <w:b/>
          <w:sz w:val="26"/>
          <w:szCs w:val="26"/>
        </w:rPr>
      </w:pPr>
      <w:r w:rsidRPr="00E6791A">
        <w:rPr>
          <w:b/>
          <w:sz w:val="26"/>
          <w:szCs w:val="26"/>
        </w:rPr>
        <w:t xml:space="preserve">                                                     </w:t>
      </w:r>
      <w:r w:rsidRPr="00E6791A">
        <w:rPr>
          <w:b/>
          <w:sz w:val="26"/>
          <w:szCs w:val="26"/>
        </w:rPr>
        <w:tab/>
        <w:t xml:space="preserve">       ГРАДСКОГ ВЕЋА,</w:t>
      </w:r>
    </w:p>
    <w:p w:rsidR="004424DF" w:rsidRPr="000B2F8F" w:rsidRDefault="004424DF" w:rsidP="004424DF">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Pr="00BD7100" w:rsidRDefault="00BD7100" w:rsidP="004424DF">
      <w:pPr>
        <w:rPr>
          <w:b/>
          <w:sz w:val="26"/>
          <w:szCs w:val="26"/>
        </w:rPr>
      </w:pPr>
    </w:p>
    <w:p w:rsidR="004424DF" w:rsidRDefault="004424DF" w:rsidP="004424DF">
      <w:pPr>
        <w:rPr>
          <w:b/>
          <w:sz w:val="26"/>
          <w:szCs w:val="26"/>
        </w:rPr>
      </w:pPr>
    </w:p>
    <w:p w:rsidR="00314ABC" w:rsidRDefault="00314ABC" w:rsidP="004424DF">
      <w:pPr>
        <w:rPr>
          <w:b/>
          <w:sz w:val="26"/>
          <w:szCs w:val="26"/>
        </w:rPr>
      </w:pPr>
    </w:p>
    <w:p w:rsidR="00314ABC" w:rsidRDefault="00314ABC" w:rsidP="004424DF">
      <w:pPr>
        <w:rPr>
          <w:b/>
          <w:sz w:val="26"/>
          <w:szCs w:val="26"/>
        </w:rPr>
      </w:pPr>
    </w:p>
    <w:p w:rsidR="00314ABC" w:rsidRDefault="00314ABC" w:rsidP="004424DF">
      <w:pPr>
        <w:rPr>
          <w:b/>
          <w:sz w:val="26"/>
          <w:szCs w:val="26"/>
        </w:rPr>
      </w:pPr>
    </w:p>
    <w:p w:rsidR="00314ABC" w:rsidRPr="00314ABC" w:rsidRDefault="00314ABC" w:rsidP="004424DF"/>
    <w:p w:rsidR="004424DF" w:rsidRDefault="004424DF" w:rsidP="004424DF"/>
    <w:p w:rsidR="004424DF" w:rsidRPr="00E6791A" w:rsidRDefault="004424DF" w:rsidP="004424DF">
      <w:pPr>
        <w:rPr>
          <w:b/>
          <w:sz w:val="26"/>
          <w:szCs w:val="26"/>
          <w:lang w:val="sr-Cyrl-CS"/>
        </w:rPr>
      </w:pPr>
      <w:r w:rsidRPr="00E6791A">
        <w:rPr>
          <w:b/>
          <w:sz w:val="26"/>
          <w:szCs w:val="26"/>
          <w:lang w:val="sr-Cyrl-CS"/>
        </w:rPr>
        <w:t>Република Србија</w:t>
      </w:r>
    </w:p>
    <w:p w:rsidR="004424DF" w:rsidRPr="00E6791A" w:rsidRDefault="004424DF" w:rsidP="004424DF">
      <w:pPr>
        <w:rPr>
          <w:b/>
          <w:sz w:val="26"/>
          <w:szCs w:val="26"/>
          <w:lang w:val="sr-Cyrl-CS"/>
        </w:rPr>
      </w:pPr>
      <w:r w:rsidRPr="00E6791A">
        <w:rPr>
          <w:b/>
          <w:sz w:val="26"/>
          <w:szCs w:val="26"/>
          <w:lang w:val="sr-Cyrl-CS"/>
        </w:rPr>
        <w:t>ГРАД ВРАЊЕ</w:t>
      </w:r>
    </w:p>
    <w:p w:rsidR="004424DF" w:rsidRPr="00E6791A" w:rsidRDefault="004424DF" w:rsidP="004424DF">
      <w:pPr>
        <w:rPr>
          <w:b/>
          <w:sz w:val="26"/>
          <w:szCs w:val="26"/>
          <w:lang w:val="sr-Cyrl-CS"/>
        </w:rPr>
      </w:pPr>
      <w:r w:rsidRPr="00E6791A">
        <w:rPr>
          <w:b/>
          <w:sz w:val="26"/>
          <w:szCs w:val="26"/>
          <w:lang w:val="sr-Cyrl-CS"/>
        </w:rPr>
        <w:t>ГРАДСКО ВЕЋЕ</w:t>
      </w:r>
    </w:p>
    <w:p w:rsidR="004424DF" w:rsidRPr="00E6791A" w:rsidRDefault="004424DF" w:rsidP="004424D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4424DF" w:rsidRPr="00E6791A" w:rsidRDefault="004424DF" w:rsidP="004424D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4424DF" w:rsidRPr="00E6791A" w:rsidRDefault="004424DF" w:rsidP="004424DF">
      <w:pPr>
        <w:rPr>
          <w:b/>
          <w:sz w:val="26"/>
          <w:szCs w:val="26"/>
        </w:rPr>
      </w:pPr>
      <w:r w:rsidRPr="00E6791A">
        <w:rPr>
          <w:b/>
          <w:sz w:val="26"/>
          <w:szCs w:val="26"/>
          <w:lang w:val="sr-Cyrl-CS"/>
        </w:rPr>
        <w:t>В р а њ е</w:t>
      </w:r>
    </w:p>
    <w:p w:rsidR="004424DF" w:rsidRDefault="004424DF" w:rsidP="004424D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4424DF">
      <w:pPr>
        <w:rPr>
          <w:b/>
          <w:sz w:val="26"/>
          <w:szCs w:val="26"/>
        </w:rPr>
      </w:pPr>
    </w:p>
    <w:p w:rsidR="004424DF" w:rsidRPr="004424DF" w:rsidRDefault="004424DF" w:rsidP="004424DF">
      <w:pPr>
        <w:rPr>
          <w:b/>
          <w:sz w:val="26"/>
          <w:szCs w:val="26"/>
        </w:rPr>
      </w:pPr>
    </w:p>
    <w:p w:rsidR="004424DF" w:rsidRPr="00E6791A" w:rsidRDefault="004424DF" w:rsidP="004424DF">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4424DF" w:rsidRPr="00E6791A" w:rsidRDefault="004424DF" w:rsidP="004424DF">
      <w:pPr>
        <w:jc w:val="center"/>
        <w:rPr>
          <w:b/>
          <w:sz w:val="26"/>
          <w:szCs w:val="26"/>
          <w:lang w:val="sr-Cyrl-CS"/>
        </w:rPr>
      </w:pPr>
    </w:p>
    <w:p w:rsidR="004424DF" w:rsidRPr="00DC41F2" w:rsidRDefault="004424DF" w:rsidP="004424D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w:t>
      </w:r>
      <w:r w:rsidR="00BD7100">
        <w:rPr>
          <w:sz w:val="26"/>
          <w:szCs w:val="26"/>
          <w:lang w:val="sr-Cyrl-CS"/>
        </w:rPr>
        <w:t xml:space="preserve"> Нацрт Решења </w:t>
      </w:r>
      <w:r w:rsidRPr="004424DF">
        <w:rPr>
          <w:sz w:val="26"/>
          <w:szCs w:val="26"/>
          <w:lang w:val="sr-Cyrl-CS"/>
        </w:rPr>
        <w:t xml:space="preserve"> </w:t>
      </w:r>
      <w:r w:rsidR="00452537">
        <w:rPr>
          <w:sz w:val="26"/>
          <w:szCs w:val="26"/>
          <w:lang w:val="sr-Cyrl-CS"/>
        </w:rPr>
        <w:t xml:space="preserve">о </w:t>
      </w:r>
      <w:r w:rsidR="00032E67">
        <w:rPr>
          <w:sz w:val="26"/>
          <w:szCs w:val="26"/>
          <w:lang w:val="sr-Cyrl-CS"/>
        </w:rPr>
        <w:t>измени Решења о именовању Комисије за спровођење</w:t>
      </w:r>
      <w:r w:rsidR="00452537">
        <w:rPr>
          <w:sz w:val="26"/>
          <w:szCs w:val="26"/>
          <w:lang w:val="sr-Cyrl-CS"/>
        </w:rPr>
        <w:t xml:space="preserve"> поступка отуђења или давања грађевинског земљишта у јавној својини града Врања у закуп </w:t>
      </w:r>
      <w:r w:rsidRPr="00E6791A">
        <w:rPr>
          <w:sz w:val="26"/>
          <w:szCs w:val="26"/>
          <w:lang w:val="sr-Cyrl-CS"/>
        </w:rPr>
        <w:t>и донело следећ</w:t>
      </w:r>
      <w:r>
        <w:rPr>
          <w:sz w:val="26"/>
          <w:szCs w:val="26"/>
        </w:rPr>
        <w:t>и</w:t>
      </w:r>
    </w:p>
    <w:p w:rsidR="004424DF" w:rsidRPr="00E6791A" w:rsidRDefault="004424DF" w:rsidP="004424DF">
      <w:pPr>
        <w:ind w:firstLine="706"/>
        <w:jc w:val="both"/>
        <w:rPr>
          <w:b/>
          <w:i/>
          <w:sz w:val="26"/>
          <w:szCs w:val="26"/>
          <w:lang w:val="sr-Cyrl-CS"/>
        </w:rPr>
      </w:pPr>
    </w:p>
    <w:p w:rsidR="004424DF" w:rsidRPr="00E6791A" w:rsidRDefault="004424DF" w:rsidP="004424D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4424DF" w:rsidRPr="00E6791A" w:rsidRDefault="004424DF" w:rsidP="004424DF">
      <w:pPr>
        <w:jc w:val="center"/>
        <w:rPr>
          <w:b/>
          <w:i/>
          <w:sz w:val="26"/>
          <w:szCs w:val="26"/>
          <w:lang w:val="sr-Cyrl-CS"/>
        </w:rPr>
      </w:pPr>
    </w:p>
    <w:p w:rsidR="004424DF" w:rsidRPr="004424DF" w:rsidRDefault="004424DF" w:rsidP="004424DF">
      <w:pPr>
        <w:jc w:val="both"/>
        <w:rPr>
          <w:sz w:val="26"/>
          <w:szCs w:val="26"/>
          <w:lang w:val="sr-Cyrl-CS"/>
        </w:rPr>
      </w:pPr>
      <w:r w:rsidRPr="00E6791A">
        <w:rPr>
          <w:sz w:val="26"/>
          <w:szCs w:val="26"/>
          <w:lang w:val="sr-Cyrl-CS"/>
        </w:rPr>
        <w:tab/>
      </w:r>
      <w:r w:rsidRPr="004424DF">
        <w:rPr>
          <w:sz w:val="26"/>
          <w:szCs w:val="26"/>
          <w:lang w:val="sr-Cyrl-CS"/>
        </w:rPr>
        <w:t>Утврђује се Предлог</w:t>
      </w:r>
      <w:r w:rsidR="00452537">
        <w:rPr>
          <w:sz w:val="26"/>
          <w:szCs w:val="26"/>
          <w:lang w:val="sr-Cyrl-CS"/>
        </w:rPr>
        <w:t xml:space="preserve"> Решења </w:t>
      </w:r>
      <w:r w:rsidR="00452537" w:rsidRPr="004424DF">
        <w:rPr>
          <w:sz w:val="26"/>
          <w:szCs w:val="26"/>
          <w:lang w:val="sr-Cyrl-CS"/>
        </w:rPr>
        <w:t xml:space="preserve"> </w:t>
      </w:r>
      <w:r w:rsidR="00032E67">
        <w:rPr>
          <w:sz w:val="26"/>
          <w:szCs w:val="26"/>
          <w:lang w:val="sr-Cyrl-CS"/>
        </w:rPr>
        <w:t xml:space="preserve">о измени Решења о именовању Комисије за спровођење </w:t>
      </w:r>
      <w:r w:rsidR="00452537">
        <w:rPr>
          <w:sz w:val="26"/>
          <w:szCs w:val="26"/>
          <w:lang w:val="sr-Cyrl-CS"/>
        </w:rPr>
        <w:t>поступка отуђења или давања грађевинског земљишта у јавној својини града Врања у закуп</w:t>
      </w:r>
      <w:r w:rsidRPr="004424DF">
        <w:rPr>
          <w:sz w:val="26"/>
          <w:szCs w:val="26"/>
          <w:lang w:val="sr-Cyrl-CS"/>
        </w:rPr>
        <w:t xml:space="preserve"> и доставља Скупштини на разматрање и усвајање.</w:t>
      </w:r>
    </w:p>
    <w:p w:rsidR="004424DF" w:rsidRDefault="004424DF" w:rsidP="004424DF">
      <w:pPr>
        <w:jc w:val="both"/>
        <w:rPr>
          <w:sz w:val="26"/>
          <w:szCs w:val="26"/>
          <w:lang w:val="sr-Cyrl-CS"/>
        </w:rPr>
      </w:pPr>
      <w:r w:rsidRPr="00E6791A">
        <w:rPr>
          <w:sz w:val="26"/>
          <w:szCs w:val="26"/>
          <w:lang w:val="sr-Cyrl-CS"/>
        </w:rPr>
        <w:tab/>
      </w:r>
    </w:p>
    <w:p w:rsidR="00BD7100" w:rsidRDefault="004424DF" w:rsidP="004424DF">
      <w:pPr>
        <w:jc w:val="both"/>
        <w:rPr>
          <w:sz w:val="26"/>
          <w:szCs w:val="26"/>
          <w:lang w:val="sr-Cyrl-CS"/>
        </w:rPr>
      </w:pPr>
      <w:r>
        <w:rPr>
          <w:sz w:val="26"/>
          <w:szCs w:val="26"/>
          <w:lang w:val="sr-Cyrl-CS"/>
        </w:rPr>
        <w:tab/>
      </w:r>
      <w:r w:rsidR="00BD7100" w:rsidRPr="004424DF">
        <w:rPr>
          <w:sz w:val="26"/>
          <w:szCs w:val="26"/>
          <w:lang w:val="sr-Cyrl-CS"/>
        </w:rPr>
        <w:t>Уводне напомене на седници</w:t>
      </w:r>
      <w:r w:rsidR="00BD7100">
        <w:rPr>
          <w:sz w:val="28"/>
          <w:szCs w:val="28"/>
          <w:lang w:val="sr-Cyrl-CS"/>
        </w:rPr>
        <w:t xml:space="preserve"> </w:t>
      </w:r>
      <w:r w:rsidR="00BD7100" w:rsidRPr="004424DF">
        <w:rPr>
          <w:sz w:val="26"/>
          <w:szCs w:val="26"/>
          <w:lang w:val="sr-Cyrl-CS"/>
        </w:rPr>
        <w:t>Скупштине поднеће</w:t>
      </w:r>
      <w:r w:rsidR="00452537">
        <w:rPr>
          <w:sz w:val="26"/>
          <w:szCs w:val="26"/>
          <w:lang w:val="sr-Cyrl-CS"/>
        </w:rPr>
        <w:t xml:space="preserve"> Ненад Антић, заменик градоначелника.</w:t>
      </w:r>
    </w:p>
    <w:p w:rsidR="00BD7100" w:rsidRDefault="00BD7100" w:rsidP="004424DF">
      <w:pPr>
        <w:jc w:val="both"/>
        <w:rPr>
          <w:sz w:val="26"/>
          <w:szCs w:val="26"/>
          <w:lang w:val="sr-Cyrl-CS"/>
        </w:rPr>
      </w:pPr>
    </w:p>
    <w:p w:rsidR="004424DF" w:rsidRPr="00E6791A" w:rsidRDefault="004424DF" w:rsidP="004424D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4424DF" w:rsidRPr="00E6791A" w:rsidRDefault="004424DF" w:rsidP="004424DF">
      <w:pPr>
        <w:jc w:val="center"/>
        <w:rPr>
          <w:b/>
          <w:sz w:val="26"/>
          <w:szCs w:val="26"/>
        </w:rPr>
      </w:pPr>
      <w:r w:rsidRPr="00E6791A">
        <w:rPr>
          <w:b/>
          <w:sz w:val="26"/>
          <w:szCs w:val="26"/>
        </w:rPr>
        <w:t xml:space="preserve">                                                     </w:t>
      </w:r>
      <w:r w:rsidRPr="00E6791A">
        <w:rPr>
          <w:b/>
          <w:sz w:val="26"/>
          <w:szCs w:val="26"/>
        </w:rPr>
        <w:tab/>
        <w:t xml:space="preserve">       ГРАДСКОГ ВЕЋА,</w:t>
      </w:r>
    </w:p>
    <w:p w:rsidR="004424DF" w:rsidRPr="000B2F8F" w:rsidRDefault="004424DF" w:rsidP="004424DF">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Pr="00BD7100" w:rsidRDefault="00BD7100" w:rsidP="004424DF">
      <w:pPr>
        <w:rPr>
          <w:b/>
          <w:sz w:val="26"/>
          <w:szCs w:val="26"/>
        </w:rPr>
      </w:pPr>
    </w:p>
    <w:p w:rsidR="004424DF" w:rsidRDefault="004424DF" w:rsidP="004424DF">
      <w:pPr>
        <w:rPr>
          <w:b/>
          <w:sz w:val="26"/>
          <w:szCs w:val="26"/>
        </w:rPr>
      </w:pPr>
    </w:p>
    <w:p w:rsidR="00314ABC" w:rsidRDefault="00314ABC" w:rsidP="004424DF">
      <w:pPr>
        <w:rPr>
          <w:b/>
          <w:sz w:val="26"/>
          <w:szCs w:val="26"/>
        </w:rPr>
      </w:pPr>
    </w:p>
    <w:p w:rsidR="00314ABC" w:rsidRDefault="00314ABC" w:rsidP="004424DF">
      <w:pPr>
        <w:rPr>
          <w:b/>
          <w:sz w:val="26"/>
          <w:szCs w:val="26"/>
        </w:rPr>
      </w:pPr>
    </w:p>
    <w:p w:rsidR="00314ABC" w:rsidRPr="00314ABC" w:rsidRDefault="00314ABC" w:rsidP="004424DF">
      <w:pPr>
        <w:rPr>
          <w:b/>
          <w:sz w:val="26"/>
          <w:szCs w:val="26"/>
        </w:rPr>
      </w:pPr>
    </w:p>
    <w:p w:rsidR="004424DF" w:rsidRDefault="004424DF" w:rsidP="004424DF"/>
    <w:p w:rsidR="004424DF" w:rsidRPr="00E6791A" w:rsidRDefault="004424DF" w:rsidP="004424DF">
      <w:pPr>
        <w:rPr>
          <w:b/>
          <w:sz w:val="26"/>
          <w:szCs w:val="26"/>
          <w:lang w:val="sr-Cyrl-CS"/>
        </w:rPr>
      </w:pPr>
      <w:r w:rsidRPr="00E6791A">
        <w:rPr>
          <w:b/>
          <w:sz w:val="26"/>
          <w:szCs w:val="26"/>
          <w:lang w:val="sr-Cyrl-CS"/>
        </w:rPr>
        <w:t>Република Србија</w:t>
      </w:r>
    </w:p>
    <w:p w:rsidR="004424DF" w:rsidRPr="00E6791A" w:rsidRDefault="004424DF" w:rsidP="004424DF">
      <w:pPr>
        <w:rPr>
          <w:b/>
          <w:sz w:val="26"/>
          <w:szCs w:val="26"/>
          <w:lang w:val="sr-Cyrl-CS"/>
        </w:rPr>
      </w:pPr>
      <w:r w:rsidRPr="00E6791A">
        <w:rPr>
          <w:b/>
          <w:sz w:val="26"/>
          <w:szCs w:val="26"/>
          <w:lang w:val="sr-Cyrl-CS"/>
        </w:rPr>
        <w:t>ГРАД ВРАЊЕ</w:t>
      </w:r>
    </w:p>
    <w:p w:rsidR="004424DF" w:rsidRPr="00E6791A" w:rsidRDefault="004424DF" w:rsidP="004424DF">
      <w:pPr>
        <w:rPr>
          <w:b/>
          <w:sz w:val="26"/>
          <w:szCs w:val="26"/>
          <w:lang w:val="sr-Cyrl-CS"/>
        </w:rPr>
      </w:pPr>
      <w:r w:rsidRPr="00E6791A">
        <w:rPr>
          <w:b/>
          <w:sz w:val="26"/>
          <w:szCs w:val="26"/>
          <w:lang w:val="sr-Cyrl-CS"/>
        </w:rPr>
        <w:t>ГРАДСКО ВЕЋЕ</w:t>
      </w:r>
    </w:p>
    <w:p w:rsidR="004424DF" w:rsidRPr="00E6791A" w:rsidRDefault="004424DF" w:rsidP="004424D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4424DF" w:rsidRPr="00E6791A" w:rsidRDefault="004424DF" w:rsidP="004424D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4424DF" w:rsidRPr="00E6791A" w:rsidRDefault="004424DF" w:rsidP="004424DF">
      <w:pPr>
        <w:rPr>
          <w:b/>
          <w:sz w:val="26"/>
          <w:szCs w:val="26"/>
        </w:rPr>
      </w:pPr>
      <w:r w:rsidRPr="00E6791A">
        <w:rPr>
          <w:b/>
          <w:sz w:val="26"/>
          <w:szCs w:val="26"/>
          <w:lang w:val="sr-Cyrl-CS"/>
        </w:rPr>
        <w:t>В р а њ е</w:t>
      </w:r>
    </w:p>
    <w:p w:rsidR="004424DF" w:rsidRDefault="004424DF" w:rsidP="004424D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4424DF" w:rsidRDefault="004424DF" w:rsidP="004424DF">
      <w:pPr>
        <w:rPr>
          <w:b/>
          <w:sz w:val="26"/>
          <w:szCs w:val="26"/>
        </w:rPr>
      </w:pPr>
    </w:p>
    <w:p w:rsidR="004424DF" w:rsidRPr="004424DF" w:rsidRDefault="004424DF" w:rsidP="004424DF">
      <w:pPr>
        <w:rPr>
          <w:b/>
          <w:sz w:val="26"/>
          <w:szCs w:val="26"/>
        </w:rPr>
      </w:pPr>
    </w:p>
    <w:p w:rsidR="004424DF" w:rsidRPr="00E6791A" w:rsidRDefault="004424DF" w:rsidP="004424DF">
      <w:pPr>
        <w:rPr>
          <w:b/>
          <w:sz w:val="26"/>
          <w:szCs w:val="26"/>
          <w:lang w:val="sr-Cyrl-CS"/>
        </w:rPr>
      </w:pPr>
      <w:r w:rsidRPr="00E6791A">
        <w:rPr>
          <w:b/>
          <w:sz w:val="26"/>
          <w:szCs w:val="26"/>
          <w:lang w:val="sr-Cyrl-CS"/>
        </w:rPr>
        <w:t xml:space="preserve"> </w:t>
      </w:r>
    </w:p>
    <w:p w:rsidR="004424DF" w:rsidRPr="00E6791A" w:rsidRDefault="004424DF" w:rsidP="004424DF">
      <w:pPr>
        <w:jc w:val="center"/>
        <w:rPr>
          <w:b/>
          <w:sz w:val="26"/>
          <w:szCs w:val="26"/>
          <w:lang w:val="sr-Cyrl-CS"/>
        </w:rPr>
      </w:pPr>
      <w:r w:rsidRPr="00E6791A">
        <w:rPr>
          <w:b/>
          <w:sz w:val="26"/>
          <w:szCs w:val="26"/>
          <w:lang w:val="sr-Cyrl-CS"/>
        </w:rPr>
        <w:t xml:space="preserve">СКУПШТИНА ГРАДА ВРАЊА </w:t>
      </w:r>
    </w:p>
    <w:p w:rsidR="004424DF" w:rsidRPr="00E6791A" w:rsidRDefault="004424DF" w:rsidP="004424DF">
      <w:pPr>
        <w:jc w:val="center"/>
        <w:rPr>
          <w:b/>
          <w:sz w:val="26"/>
          <w:szCs w:val="26"/>
          <w:lang w:val="sr-Cyrl-CS"/>
        </w:rPr>
      </w:pPr>
      <w:r w:rsidRPr="00E6791A">
        <w:rPr>
          <w:b/>
          <w:sz w:val="26"/>
          <w:szCs w:val="26"/>
          <w:lang w:val="sr-Cyrl-CS"/>
        </w:rPr>
        <w:t>-председнику-</w:t>
      </w:r>
    </w:p>
    <w:p w:rsidR="004424DF" w:rsidRPr="00E6791A" w:rsidRDefault="004424DF" w:rsidP="004424DF">
      <w:pPr>
        <w:jc w:val="center"/>
        <w:rPr>
          <w:b/>
          <w:sz w:val="26"/>
          <w:szCs w:val="26"/>
          <w:lang w:val="sr-Cyrl-CS"/>
        </w:rPr>
      </w:pPr>
    </w:p>
    <w:p w:rsidR="004424DF" w:rsidRPr="00DC41F2" w:rsidRDefault="004424DF" w:rsidP="004424D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w:t>
      </w:r>
      <w:r w:rsidR="00BD7100">
        <w:rPr>
          <w:sz w:val="26"/>
          <w:szCs w:val="26"/>
          <w:lang w:val="sr-Cyrl-CS"/>
        </w:rPr>
        <w:t xml:space="preserve"> Нацрт Локалног акционог плана за побољшање положаја Рома и Ромкиња Града Врања и Градске општине Врањска Бања</w:t>
      </w:r>
      <w:r w:rsidRPr="004424DF">
        <w:rPr>
          <w:sz w:val="26"/>
          <w:szCs w:val="26"/>
          <w:lang w:val="sr-Cyrl-CS"/>
        </w:rPr>
        <w:t xml:space="preserve"> </w:t>
      </w:r>
      <w:r w:rsidRPr="00E6791A">
        <w:rPr>
          <w:sz w:val="26"/>
          <w:szCs w:val="26"/>
          <w:lang w:val="sr-Cyrl-CS"/>
        </w:rPr>
        <w:t>и донело следећ</w:t>
      </w:r>
      <w:r>
        <w:rPr>
          <w:sz w:val="26"/>
          <w:szCs w:val="26"/>
        </w:rPr>
        <w:t>и</w:t>
      </w:r>
    </w:p>
    <w:p w:rsidR="004424DF" w:rsidRPr="00E6791A" w:rsidRDefault="004424DF" w:rsidP="004424DF">
      <w:pPr>
        <w:ind w:firstLine="706"/>
        <w:jc w:val="both"/>
        <w:rPr>
          <w:b/>
          <w:i/>
          <w:sz w:val="26"/>
          <w:szCs w:val="26"/>
          <w:lang w:val="sr-Cyrl-CS"/>
        </w:rPr>
      </w:pPr>
    </w:p>
    <w:p w:rsidR="004424DF" w:rsidRPr="00E6791A" w:rsidRDefault="004424DF" w:rsidP="004424D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4424DF" w:rsidRPr="00E6791A" w:rsidRDefault="004424DF" w:rsidP="004424DF">
      <w:pPr>
        <w:jc w:val="center"/>
        <w:rPr>
          <w:b/>
          <w:i/>
          <w:sz w:val="26"/>
          <w:szCs w:val="26"/>
          <w:lang w:val="sr-Cyrl-CS"/>
        </w:rPr>
      </w:pPr>
    </w:p>
    <w:p w:rsidR="004424DF" w:rsidRDefault="004424DF" w:rsidP="004424DF">
      <w:pPr>
        <w:jc w:val="both"/>
        <w:rPr>
          <w:sz w:val="26"/>
          <w:szCs w:val="26"/>
          <w:lang w:val="sr-Cyrl-CS"/>
        </w:rPr>
      </w:pPr>
      <w:r w:rsidRPr="00E6791A">
        <w:rPr>
          <w:sz w:val="26"/>
          <w:szCs w:val="26"/>
          <w:lang w:val="sr-Cyrl-CS"/>
        </w:rPr>
        <w:tab/>
      </w:r>
      <w:r w:rsidRPr="004424DF">
        <w:rPr>
          <w:sz w:val="26"/>
          <w:szCs w:val="26"/>
          <w:lang w:val="sr-Cyrl-CS"/>
        </w:rPr>
        <w:t xml:space="preserve">Утврђује се Предлог </w:t>
      </w:r>
      <w:r w:rsidR="00BD7100">
        <w:rPr>
          <w:sz w:val="26"/>
          <w:szCs w:val="26"/>
          <w:lang w:val="sr-Cyrl-CS"/>
        </w:rPr>
        <w:t>Локалног акционог плана за побољшање положаја Рома и Ромкиња Града Врања и Градске општине Врањска Бања</w:t>
      </w:r>
      <w:r w:rsidR="00BD7100" w:rsidRPr="004424DF">
        <w:rPr>
          <w:sz w:val="26"/>
          <w:szCs w:val="26"/>
          <w:lang w:val="sr-Cyrl-CS"/>
        </w:rPr>
        <w:t xml:space="preserve"> </w:t>
      </w:r>
      <w:r w:rsidRPr="004424DF">
        <w:rPr>
          <w:sz w:val="26"/>
          <w:szCs w:val="26"/>
          <w:lang w:val="sr-Cyrl-CS"/>
        </w:rPr>
        <w:t>и доставља Скупштини на разматрање и усвајање.</w:t>
      </w:r>
    </w:p>
    <w:p w:rsidR="00BD7100" w:rsidRPr="004424DF" w:rsidRDefault="00BD7100" w:rsidP="004424DF">
      <w:pPr>
        <w:jc w:val="both"/>
        <w:rPr>
          <w:sz w:val="26"/>
          <w:szCs w:val="26"/>
          <w:lang w:val="sr-Cyrl-CS"/>
        </w:rPr>
      </w:pPr>
    </w:p>
    <w:p w:rsidR="004424DF" w:rsidRDefault="004424DF" w:rsidP="004424DF">
      <w:pPr>
        <w:jc w:val="both"/>
        <w:rPr>
          <w:sz w:val="26"/>
          <w:szCs w:val="26"/>
          <w:lang w:val="sr-Cyrl-CS"/>
        </w:rPr>
      </w:pPr>
      <w:r w:rsidRPr="00E6791A">
        <w:rPr>
          <w:sz w:val="26"/>
          <w:szCs w:val="26"/>
          <w:lang w:val="sr-Cyrl-CS"/>
        </w:rPr>
        <w:tab/>
      </w:r>
      <w:r w:rsidR="00BD7100">
        <w:rPr>
          <w:sz w:val="26"/>
          <w:szCs w:val="26"/>
          <w:lang w:val="sr-Cyrl-CS"/>
        </w:rPr>
        <w:t>Уводне напомене на седници Скупштине поднеће Дејан Бајрамовић, члан Градског већа</w:t>
      </w:r>
    </w:p>
    <w:p w:rsidR="004424DF" w:rsidRPr="00E6791A" w:rsidRDefault="004424DF" w:rsidP="004424DF">
      <w:pPr>
        <w:jc w:val="both"/>
        <w:rPr>
          <w:sz w:val="26"/>
          <w:szCs w:val="26"/>
        </w:rPr>
      </w:pPr>
      <w:r>
        <w:rPr>
          <w:sz w:val="26"/>
          <w:szCs w:val="26"/>
          <w:lang w:val="sr-Cyrl-CS"/>
        </w:rPr>
        <w:tab/>
      </w:r>
    </w:p>
    <w:p w:rsidR="004424DF" w:rsidRPr="00E6791A" w:rsidRDefault="004424DF" w:rsidP="004424D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4424DF" w:rsidRPr="00E6791A" w:rsidRDefault="004424DF" w:rsidP="004424DF">
      <w:pPr>
        <w:jc w:val="center"/>
        <w:rPr>
          <w:b/>
          <w:sz w:val="26"/>
          <w:szCs w:val="26"/>
        </w:rPr>
      </w:pPr>
      <w:r w:rsidRPr="00E6791A">
        <w:rPr>
          <w:b/>
          <w:sz w:val="26"/>
          <w:szCs w:val="26"/>
        </w:rPr>
        <w:t xml:space="preserve">                                                     </w:t>
      </w:r>
      <w:r w:rsidRPr="00E6791A">
        <w:rPr>
          <w:b/>
          <w:sz w:val="26"/>
          <w:szCs w:val="26"/>
        </w:rPr>
        <w:tab/>
        <w:t xml:space="preserve">       ГРАДСКОГ ВЕЋА,</w:t>
      </w:r>
    </w:p>
    <w:p w:rsidR="004424DF" w:rsidRPr="000B2F8F" w:rsidRDefault="004424DF" w:rsidP="004424DF">
      <w:pPr>
        <w:rPr>
          <w:b/>
          <w:sz w:val="26"/>
          <w:szCs w:val="26"/>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BD7100" w:rsidRDefault="00BD7100" w:rsidP="004424DF">
      <w:pPr>
        <w:rPr>
          <w:b/>
          <w:sz w:val="26"/>
          <w:szCs w:val="26"/>
        </w:rPr>
      </w:pPr>
    </w:p>
    <w:p w:rsidR="00314ABC" w:rsidRDefault="00314ABC" w:rsidP="004424DF">
      <w:pPr>
        <w:rPr>
          <w:b/>
          <w:sz w:val="26"/>
          <w:szCs w:val="26"/>
        </w:rPr>
      </w:pPr>
    </w:p>
    <w:p w:rsidR="00314ABC" w:rsidRDefault="00314ABC" w:rsidP="004424DF">
      <w:pPr>
        <w:rPr>
          <w:b/>
          <w:sz w:val="26"/>
          <w:szCs w:val="26"/>
        </w:rPr>
      </w:pPr>
    </w:p>
    <w:p w:rsidR="00314ABC" w:rsidRPr="00314ABC" w:rsidRDefault="00314ABC" w:rsidP="004424DF">
      <w:pPr>
        <w:rPr>
          <w:b/>
          <w:sz w:val="26"/>
          <w:szCs w:val="26"/>
        </w:rPr>
      </w:pPr>
    </w:p>
    <w:p w:rsidR="00BD7100" w:rsidRDefault="00BD7100" w:rsidP="004424DF">
      <w:pPr>
        <w:rPr>
          <w:b/>
          <w:sz w:val="26"/>
          <w:szCs w:val="26"/>
        </w:rPr>
      </w:pPr>
    </w:p>
    <w:p w:rsidR="00BD7100" w:rsidRPr="00452537" w:rsidRDefault="00BD7100" w:rsidP="00BD7100">
      <w:pPr>
        <w:ind w:firstLine="708"/>
        <w:jc w:val="both"/>
        <w:rPr>
          <w:sz w:val="26"/>
          <w:szCs w:val="26"/>
          <w:lang w:val="sr-Cyrl-CS"/>
        </w:rPr>
      </w:pPr>
      <w:r w:rsidRPr="00452537">
        <w:rPr>
          <w:sz w:val="26"/>
          <w:szCs w:val="26"/>
        </w:rPr>
        <w:t xml:space="preserve">На основу </w:t>
      </w:r>
      <w:proofErr w:type="gramStart"/>
      <w:r w:rsidRPr="00452537">
        <w:rPr>
          <w:sz w:val="26"/>
          <w:szCs w:val="26"/>
        </w:rPr>
        <w:t>члана  52</w:t>
      </w:r>
      <w:proofErr w:type="gramEnd"/>
      <w:r w:rsidRPr="00452537">
        <w:rPr>
          <w:sz w:val="26"/>
          <w:szCs w:val="26"/>
        </w:rPr>
        <w:t xml:space="preserve"> Одлуке о постављању  монтажних објеката привременог карактера  на територији града Врања ( Службени гласник града Врања бр:8/2017) и члана </w:t>
      </w:r>
      <w:r w:rsidRPr="00452537">
        <w:rPr>
          <w:sz w:val="26"/>
          <w:szCs w:val="26"/>
          <w:lang w:val="sr-Cyrl-CS"/>
        </w:rPr>
        <w:t>17., 18.</w:t>
      </w:r>
      <w:r w:rsidRPr="00452537">
        <w:rPr>
          <w:sz w:val="26"/>
          <w:szCs w:val="26"/>
        </w:rPr>
        <w:t xml:space="preserve"> 61. Пословника </w:t>
      </w:r>
      <w:r w:rsidRPr="00452537">
        <w:rPr>
          <w:sz w:val="26"/>
          <w:szCs w:val="26"/>
          <w:lang w:val="sr-Cyrl-CS"/>
        </w:rPr>
        <w:t>Градског већа града Врања</w:t>
      </w:r>
      <w:r w:rsidRPr="00452537">
        <w:rPr>
          <w:sz w:val="26"/>
          <w:szCs w:val="26"/>
        </w:rPr>
        <w:t xml:space="preserve"> (“Сл</w:t>
      </w:r>
      <w:r w:rsidRPr="00452537">
        <w:rPr>
          <w:sz w:val="26"/>
          <w:szCs w:val="26"/>
          <w:lang w:val="sr-Cyrl-CS"/>
        </w:rPr>
        <w:t>ужбени</w:t>
      </w:r>
      <w:r w:rsidRPr="00452537">
        <w:rPr>
          <w:sz w:val="26"/>
          <w:szCs w:val="26"/>
        </w:rPr>
        <w:t xml:space="preserve"> гласник </w:t>
      </w:r>
      <w:r w:rsidRPr="00452537">
        <w:rPr>
          <w:sz w:val="26"/>
          <w:szCs w:val="26"/>
          <w:lang w:val="sr-Cyrl-CS"/>
        </w:rPr>
        <w:t>града Врања</w:t>
      </w:r>
      <w:r w:rsidRPr="00452537">
        <w:rPr>
          <w:sz w:val="26"/>
          <w:szCs w:val="26"/>
        </w:rPr>
        <w:t xml:space="preserve">” број: </w:t>
      </w:r>
      <w:r w:rsidRPr="00452537">
        <w:rPr>
          <w:sz w:val="26"/>
          <w:szCs w:val="26"/>
          <w:lang w:val="sr-Cyrl-CS"/>
        </w:rPr>
        <w:t>20/2016</w:t>
      </w:r>
      <w:r w:rsidRPr="00452537">
        <w:rPr>
          <w:sz w:val="26"/>
          <w:szCs w:val="26"/>
        </w:rPr>
        <w:t xml:space="preserve">), </w:t>
      </w:r>
      <w:r w:rsidRPr="00452537">
        <w:rPr>
          <w:sz w:val="26"/>
          <w:szCs w:val="26"/>
          <w:lang w:val="sr-Cyrl-CS"/>
        </w:rPr>
        <w:t>Градско веће града Врања</w:t>
      </w:r>
      <w:r w:rsidRPr="00452537">
        <w:rPr>
          <w:sz w:val="26"/>
          <w:szCs w:val="26"/>
        </w:rPr>
        <w:t xml:space="preserve"> </w:t>
      </w:r>
      <w:proofErr w:type="gramStart"/>
      <w:r w:rsidRPr="00452537">
        <w:rPr>
          <w:sz w:val="26"/>
          <w:szCs w:val="26"/>
        </w:rPr>
        <w:t xml:space="preserve">на </w:t>
      </w:r>
      <w:r w:rsidRPr="00452537">
        <w:rPr>
          <w:sz w:val="26"/>
          <w:szCs w:val="26"/>
          <w:lang w:val="sr-Cyrl-CS"/>
        </w:rPr>
        <w:t xml:space="preserve"> </w:t>
      </w:r>
      <w:r w:rsidRPr="00452537">
        <w:rPr>
          <w:sz w:val="26"/>
          <w:szCs w:val="26"/>
        </w:rPr>
        <w:t>седници</w:t>
      </w:r>
      <w:proofErr w:type="gramEnd"/>
      <w:r w:rsidRPr="00452537">
        <w:rPr>
          <w:sz w:val="26"/>
          <w:szCs w:val="26"/>
        </w:rPr>
        <w:t xml:space="preserve"> од</w:t>
      </w:r>
      <w:r w:rsidRPr="00452537">
        <w:rPr>
          <w:sz w:val="26"/>
          <w:szCs w:val="26"/>
          <w:lang w:val="sr-Cyrl-CS"/>
        </w:rPr>
        <w:t>р</w:t>
      </w:r>
      <w:r w:rsidRPr="00452537">
        <w:rPr>
          <w:sz w:val="26"/>
          <w:szCs w:val="26"/>
        </w:rPr>
        <w:t>жаној</w:t>
      </w:r>
      <w:r w:rsidR="00452537" w:rsidRPr="00452537">
        <w:rPr>
          <w:sz w:val="26"/>
          <w:szCs w:val="26"/>
          <w:lang w:val="sr-Cyrl-CS"/>
        </w:rPr>
        <w:t xml:space="preserve"> 22.01.2018.</w:t>
      </w:r>
      <w:r w:rsidRPr="00452537">
        <w:rPr>
          <w:sz w:val="26"/>
          <w:szCs w:val="26"/>
        </w:rPr>
        <w:t xml:space="preserve"> </w:t>
      </w:r>
      <w:proofErr w:type="gramStart"/>
      <w:r w:rsidRPr="00452537">
        <w:rPr>
          <w:sz w:val="26"/>
          <w:szCs w:val="26"/>
        </w:rPr>
        <w:t>године</w:t>
      </w:r>
      <w:proofErr w:type="gramEnd"/>
      <w:r w:rsidRPr="00452537">
        <w:rPr>
          <w:sz w:val="26"/>
          <w:szCs w:val="26"/>
        </w:rPr>
        <w:t>, донело је</w:t>
      </w:r>
    </w:p>
    <w:p w:rsidR="00452537" w:rsidRPr="00452537" w:rsidRDefault="00452537" w:rsidP="00BD7100">
      <w:pPr>
        <w:autoSpaceDE w:val="0"/>
        <w:autoSpaceDN w:val="0"/>
        <w:adjustRightInd w:val="0"/>
        <w:jc w:val="center"/>
        <w:rPr>
          <w:b/>
          <w:sz w:val="26"/>
          <w:szCs w:val="26"/>
          <w:lang w:val="sr-Cyrl-CS"/>
        </w:rPr>
      </w:pPr>
    </w:p>
    <w:p w:rsidR="00452537" w:rsidRDefault="00452537" w:rsidP="00BD7100">
      <w:pPr>
        <w:autoSpaceDE w:val="0"/>
        <w:autoSpaceDN w:val="0"/>
        <w:adjustRightInd w:val="0"/>
        <w:jc w:val="center"/>
        <w:rPr>
          <w:b/>
          <w:sz w:val="26"/>
          <w:szCs w:val="26"/>
          <w:lang w:val="sr-Cyrl-CS"/>
        </w:rPr>
      </w:pPr>
    </w:p>
    <w:p w:rsidR="00BD7100" w:rsidRPr="00452537" w:rsidRDefault="00BD7100" w:rsidP="00BD7100">
      <w:pPr>
        <w:autoSpaceDE w:val="0"/>
        <w:autoSpaceDN w:val="0"/>
        <w:adjustRightInd w:val="0"/>
        <w:jc w:val="center"/>
        <w:rPr>
          <w:b/>
          <w:sz w:val="26"/>
          <w:szCs w:val="26"/>
          <w:lang w:val="sr-Cyrl-CS"/>
        </w:rPr>
      </w:pPr>
      <w:r w:rsidRPr="00452537">
        <w:rPr>
          <w:b/>
          <w:sz w:val="26"/>
          <w:szCs w:val="26"/>
          <w:lang w:val="sr-Cyrl-CS"/>
        </w:rPr>
        <w:t>Р Е Ш Е Њ Е</w:t>
      </w:r>
    </w:p>
    <w:p w:rsidR="00BD7100" w:rsidRPr="00452537" w:rsidRDefault="00BD7100" w:rsidP="00BD7100">
      <w:pPr>
        <w:jc w:val="center"/>
        <w:rPr>
          <w:b/>
          <w:sz w:val="26"/>
          <w:szCs w:val="26"/>
          <w:lang w:val="sr-Cyrl-CS"/>
        </w:rPr>
      </w:pPr>
      <w:r w:rsidRPr="00452537">
        <w:rPr>
          <w:b/>
          <w:sz w:val="26"/>
          <w:szCs w:val="26"/>
          <w:lang w:val="sr-Cyrl-CS"/>
        </w:rPr>
        <w:t>о образовању Комисије за доделу локација  за  постављање  привремених</w:t>
      </w:r>
      <w:r w:rsidRPr="00452537">
        <w:rPr>
          <w:b/>
          <w:sz w:val="26"/>
          <w:szCs w:val="26"/>
        </w:rPr>
        <w:t xml:space="preserve"> објеката</w:t>
      </w:r>
      <w:r w:rsidRPr="00452537">
        <w:rPr>
          <w:b/>
          <w:sz w:val="26"/>
          <w:szCs w:val="26"/>
          <w:lang w:val="sr-Cyrl-CS"/>
        </w:rPr>
        <w:t xml:space="preserve">  - покретних објеката   и апарата на територији града Врања</w:t>
      </w:r>
    </w:p>
    <w:p w:rsidR="00452537" w:rsidRPr="00452537" w:rsidRDefault="00452537" w:rsidP="00BD7100">
      <w:pPr>
        <w:jc w:val="center"/>
        <w:rPr>
          <w:b/>
          <w:sz w:val="26"/>
          <w:szCs w:val="26"/>
          <w:lang w:val="sr-Cyrl-CS"/>
        </w:rPr>
      </w:pPr>
    </w:p>
    <w:p w:rsidR="00452537" w:rsidRDefault="00452537" w:rsidP="00BD7100">
      <w:pPr>
        <w:jc w:val="center"/>
        <w:rPr>
          <w:b/>
          <w:sz w:val="26"/>
          <w:szCs w:val="26"/>
          <w:lang w:val="sr-Cyrl-CS"/>
        </w:rPr>
      </w:pPr>
    </w:p>
    <w:p w:rsidR="00BD7100" w:rsidRPr="00452537" w:rsidRDefault="00BD7100" w:rsidP="00BD7100">
      <w:pPr>
        <w:jc w:val="center"/>
        <w:rPr>
          <w:b/>
          <w:sz w:val="26"/>
          <w:szCs w:val="26"/>
          <w:lang w:val="sr-Cyrl-CS"/>
        </w:rPr>
      </w:pPr>
      <w:r w:rsidRPr="00452537">
        <w:rPr>
          <w:b/>
          <w:sz w:val="26"/>
          <w:szCs w:val="26"/>
          <w:lang w:val="sr-Cyrl-CS"/>
        </w:rPr>
        <w:t>Члан 1.</w:t>
      </w:r>
    </w:p>
    <w:p w:rsidR="00BD7100" w:rsidRPr="00452537" w:rsidRDefault="00BD7100" w:rsidP="00BD7100">
      <w:pPr>
        <w:jc w:val="both"/>
        <w:rPr>
          <w:sz w:val="26"/>
          <w:szCs w:val="26"/>
          <w:lang w:val="sr-Cyrl-CS"/>
        </w:rPr>
      </w:pPr>
      <w:r w:rsidRPr="00452537">
        <w:rPr>
          <w:b/>
          <w:sz w:val="26"/>
          <w:szCs w:val="26"/>
          <w:lang w:val="sr-Cyrl-CS"/>
        </w:rPr>
        <w:tab/>
        <w:t xml:space="preserve">ОБРАЗУЈЕ СЕ </w:t>
      </w:r>
      <w:r w:rsidRPr="00452537">
        <w:rPr>
          <w:sz w:val="26"/>
          <w:szCs w:val="26"/>
          <w:lang w:val="sr-Cyrl-CS"/>
        </w:rPr>
        <w:t>Комисија за доделу локација  за  постављање  привремених објеката  - покретних објеката и апарата, на територији града Врања, у саставу:</w:t>
      </w:r>
    </w:p>
    <w:p w:rsidR="00BD7100" w:rsidRPr="00452537" w:rsidRDefault="00BD7100" w:rsidP="00BD7100">
      <w:pPr>
        <w:jc w:val="both"/>
        <w:rPr>
          <w:sz w:val="26"/>
          <w:szCs w:val="26"/>
          <w:lang w:val="sr-Cyrl-CS"/>
        </w:rPr>
      </w:pPr>
      <w:r w:rsidRPr="00452537">
        <w:rPr>
          <w:sz w:val="26"/>
          <w:szCs w:val="26"/>
          <w:lang w:val="sr-Cyrl-CS"/>
        </w:rPr>
        <w:tab/>
        <w:t>председник:</w:t>
      </w:r>
    </w:p>
    <w:p w:rsidR="00BD7100" w:rsidRPr="00452537" w:rsidRDefault="00BD7100" w:rsidP="00BD7100">
      <w:pPr>
        <w:jc w:val="both"/>
        <w:rPr>
          <w:sz w:val="26"/>
          <w:szCs w:val="26"/>
          <w:lang w:val="sr-Cyrl-CS"/>
        </w:rPr>
      </w:pPr>
      <w:r w:rsidRPr="00452537">
        <w:rPr>
          <w:sz w:val="26"/>
          <w:szCs w:val="26"/>
          <w:lang w:val="sr-Cyrl-CS"/>
        </w:rPr>
        <w:tab/>
      </w:r>
      <w:r w:rsidRPr="00452537">
        <w:rPr>
          <w:b/>
          <w:sz w:val="26"/>
          <w:szCs w:val="26"/>
          <w:lang w:val="sr-Cyrl-CS"/>
        </w:rPr>
        <w:t>Мића Младеновић</w:t>
      </w:r>
      <w:r w:rsidRPr="00452537">
        <w:rPr>
          <w:sz w:val="26"/>
          <w:szCs w:val="26"/>
          <w:lang w:val="sr-Cyrl-CS"/>
        </w:rPr>
        <w:t>, члан Градског већа за ресор – туризам и угоститељство,</w:t>
      </w:r>
    </w:p>
    <w:p w:rsidR="00BD7100" w:rsidRPr="00452537" w:rsidRDefault="00BD7100" w:rsidP="00BD7100">
      <w:pPr>
        <w:jc w:val="both"/>
        <w:rPr>
          <w:sz w:val="26"/>
          <w:szCs w:val="26"/>
          <w:lang w:val="sr-Cyrl-CS"/>
        </w:rPr>
      </w:pPr>
      <w:r w:rsidRPr="00452537">
        <w:rPr>
          <w:sz w:val="26"/>
          <w:szCs w:val="26"/>
          <w:lang w:val="sr-Cyrl-CS"/>
        </w:rPr>
        <w:tab/>
        <w:t>чланови:</w:t>
      </w:r>
    </w:p>
    <w:p w:rsidR="00BD7100" w:rsidRPr="00452537" w:rsidRDefault="00BD7100" w:rsidP="00BD7100">
      <w:pPr>
        <w:jc w:val="both"/>
        <w:rPr>
          <w:sz w:val="26"/>
          <w:szCs w:val="26"/>
          <w:lang w:val="sr-Cyrl-CS"/>
        </w:rPr>
      </w:pPr>
      <w:r w:rsidRPr="00452537">
        <w:rPr>
          <w:sz w:val="26"/>
          <w:szCs w:val="26"/>
          <w:lang w:val="sr-Cyrl-CS"/>
        </w:rPr>
        <w:tab/>
        <w:t xml:space="preserve">1. </w:t>
      </w:r>
      <w:r w:rsidRPr="00452537">
        <w:rPr>
          <w:b/>
          <w:sz w:val="26"/>
          <w:szCs w:val="26"/>
          <w:lang w:val="sr-Cyrl-CS"/>
        </w:rPr>
        <w:t xml:space="preserve">Чедомир Марковић, </w:t>
      </w:r>
      <w:r w:rsidRPr="00452537">
        <w:rPr>
          <w:sz w:val="26"/>
          <w:szCs w:val="26"/>
          <w:lang w:val="sr-Cyrl-CS"/>
        </w:rPr>
        <w:t>члан Градског већа за ресор  урбанизам, комунална делатност и  инфраструктура,</w:t>
      </w:r>
    </w:p>
    <w:p w:rsidR="00BD7100" w:rsidRPr="00452537" w:rsidRDefault="00BD7100" w:rsidP="00BD7100">
      <w:pPr>
        <w:jc w:val="both"/>
        <w:rPr>
          <w:sz w:val="26"/>
          <w:szCs w:val="26"/>
          <w:lang w:val="sr-Cyrl-CS"/>
        </w:rPr>
      </w:pPr>
      <w:r w:rsidRPr="00452537">
        <w:rPr>
          <w:sz w:val="26"/>
          <w:szCs w:val="26"/>
          <w:lang w:val="sr-Cyrl-CS"/>
        </w:rPr>
        <w:tab/>
        <w:t xml:space="preserve">2. </w:t>
      </w:r>
      <w:r w:rsidRPr="00452537">
        <w:rPr>
          <w:b/>
          <w:sz w:val="26"/>
          <w:szCs w:val="26"/>
          <w:lang w:val="sr-Cyrl-CS"/>
        </w:rPr>
        <w:t xml:space="preserve">Ненад Тасић, </w:t>
      </w:r>
      <w:r w:rsidRPr="00452537">
        <w:rPr>
          <w:sz w:val="26"/>
          <w:szCs w:val="26"/>
          <w:lang w:val="sr-Cyrl-CS"/>
        </w:rPr>
        <w:t>Одсек за локалну пореску администрацију,</w:t>
      </w:r>
    </w:p>
    <w:p w:rsidR="00BD7100" w:rsidRPr="00452537" w:rsidRDefault="00BD7100" w:rsidP="00BD7100">
      <w:pPr>
        <w:jc w:val="both"/>
        <w:rPr>
          <w:sz w:val="26"/>
          <w:szCs w:val="26"/>
          <w:lang w:val="sr-Cyrl-CS"/>
        </w:rPr>
      </w:pPr>
      <w:r w:rsidRPr="00452537">
        <w:rPr>
          <w:sz w:val="26"/>
          <w:szCs w:val="26"/>
          <w:lang w:val="sr-Cyrl-CS"/>
        </w:rPr>
        <w:tab/>
        <w:t>секретар:</w:t>
      </w:r>
    </w:p>
    <w:p w:rsidR="00BD7100" w:rsidRPr="00452537" w:rsidRDefault="00BD7100" w:rsidP="00BD7100">
      <w:pPr>
        <w:jc w:val="both"/>
        <w:rPr>
          <w:b/>
          <w:sz w:val="26"/>
          <w:szCs w:val="26"/>
          <w:lang w:val="sr-Cyrl-CS"/>
        </w:rPr>
      </w:pPr>
      <w:r w:rsidRPr="00452537">
        <w:rPr>
          <w:sz w:val="26"/>
          <w:szCs w:val="26"/>
          <w:lang w:val="sr-Cyrl-CS"/>
        </w:rPr>
        <w:tab/>
      </w:r>
      <w:r w:rsidRPr="00452537">
        <w:rPr>
          <w:b/>
          <w:sz w:val="26"/>
          <w:szCs w:val="26"/>
          <w:lang w:val="sr-Cyrl-CS"/>
        </w:rPr>
        <w:t xml:space="preserve">Јелена Пејковић, </w:t>
      </w:r>
      <w:r w:rsidRPr="00452537">
        <w:rPr>
          <w:sz w:val="26"/>
          <w:szCs w:val="26"/>
          <w:lang w:val="sr-Cyrl-CS"/>
        </w:rPr>
        <w:t>секретар Градског већа</w:t>
      </w:r>
      <w:r w:rsidRPr="00452537">
        <w:rPr>
          <w:b/>
          <w:sz w:val="26"/>
          <w:szCs w:val="26"/>
          <w:lang w:val="sr-Cyrl-CS"/>
        </w:rPr>
        <w:t>.</w:t>
      </w:r>
    </w:p>
    <w:p w:rsidR="00452537" w:rsidRPr="00452537" w:rsidRDefault="00452537" w:rsidP="00BD7100">
      <w:pPr>
        <w:jc w:val="both"/>
        <w:rPr>
          <w:b/>
          <w:sz w:val="26"/>
          <w:szCs w:val="26"/>
          <w:lang w:val="sr-Cyrl-CS"/>
        </w:rPr>
      </w:pPr>
    </w:p>
    <w:p w:rsidR="00BD7100" w:rsidRPr="00452537" w:rsidRDefault="00BD7100" w:rsidP="00BD7100">
      <w:pPr>
        <w:autoSpaceDE w:val="0"/>
        <w:autoSpaceDN w:val="0"/>
        <w:adjustRightInd w:val="0"/>
        <w:jc w:val="center"/>
        <w:rPr>
          <w:b/>
          <w:sz w:val="26"/>
          <w:szCs w:val="26"/>
          <w:lang w:val="sr-Cyrl-CS"/>
        </w:rPr>
      </w:pPr>
      <w:r w:rsidRPr="00452537">
        <w:rPr>
          <w:b/>
          <w:sz w:val="26"/>
          <w:szCs w:val="26"/>
          <w:lang w:val="sr-Cyrl-CS"/>
        </w:rPr>
        <w:t>Члан 2.</w:t>
      </w:r>
    </w:p>
    <w:p w:rsidR="00BD7100" w:rsidRPr="00452537" w:rsidRDefault="00BD7100" w:rsidP="00BD7100">
      <w:pPr>
        <w:autoSpaceDE w:val="0"/>
        <w:autoSpaceDN w:val="0"/>
        <w:adjustRightInd w:val="0"/>
        <w:jc w:val="both"/>
        <w:rPr>
          <w:sz w:val="26"/>
          <w:szCs w:val="26"/>
          <w:lang w:val="sr-Cyrl-CS"/>
        </w:rPr>
      </w:pPr>
      <w:r w:rsidRPr="00452537">
        <w:rPr>
          <w:b/>
          <w:sz w:val="26"/>
          <w:szCs w:val="26"/>
          <w:lang w:val="sr-Cyrl-CS"/>
        </w:rPr>
        <w:tab/>
      </w:r>
      <w:r w:rsidRPr="00452537">
        <w:rPr>
          <w:sz w:val="26"/>
          <w:szCs w:val="26"/>
          <w:lang w:val="sr-Cyrl-CS"/>
        </w:rPr>
        <w:t>Задатак Комисије је да спроводе поступак доделе локација  за  постављањее  привремених објеката  - покретних објеката и апарата на територији града Врања.</w:t>
      </w:r>
    </w:p>
    <w:p w:rsidR="00BD7100" w:rsidRPr="00452537" w:rsidRDefault="00BD7100" w:rsidP="00BD7100">
      <w:pPr>
        <w:autoSpaceDE w:val="0"/>
        <w:autoSpaceDN w:val="0"/>
        <w:adjustRightInd w:val="0"/>
        <w:jc w:val="both"/>
        <w:rPr>
          <w:sz w:val="26"/>
          <w:szCs w:val="26"/>
          <w:lang w:val="sr-Cyrl-CS"/>
        </w:rPr>
      </w:pPr>
      <w:r w:rsidRPr="00452537">
        <w:rPr>
          <w:sz w:val="26"/>
          <w:szCs w:val="26"/>
          <w:lang w:val="sr-Cyrl-CS"/>
        </w:rPr>
        <w:tab/>
        <w:t>Задатак секретара Комисије је да сачини записник о раду Комисије и акта која доноси Комисија, доставља акта Комисије субјектима на које се односе, и обавља и друге послове по налогу Комисије.</w:t>
      </w:r>
    </w:p>
    <w:p w:rsidR="00452537" w:rsidRPr="00452537" w:rsidRDefault="00452537" w:rsidP="00BD7100">
      <w:pPr>
        <w:autoSpaceDE w:val="0"/>
        <w:autoSpaceDN w:val="0"/>
        <w:adjustRightInd w:val="0"/>
        <w:jc w:val="both"/>
        <w:rPr>
          <w:sz w:val="26"/>
          <w:szCs w:val="26"/>
          <w:lang w:val="sr-Cyrl-CS"/>
        </w:rPr>
      </w:pPr>
    </w:p>
    <w:p w:rsidR="00452537" w:rsidRDefault="00452537" w:rsidP="00BD7100">
      <w:pPr>
        <w:jc w:val="center"/>
        <w:rPr>
          <w:b/>
          <w:sz w:val="26"/>
          <w:szCs w:val="26"/>
          <w:lang w:val="sr-Cyrl-CS"/>
        </w:rPr>
      </w:pPr>
    </w:p>
    <w:p w:rsidR="00BD7100" w:rsidRPr="00452537" w:rsidRDefault="00BD7100" w:rsidP="00BD7100">
      <w:pPr>
        <w:jc w:val="center"/>
        <w:rPr>
          <w:b/>
          <w:sz w:val="26"/>
          <w:szCs w:val="26"/>
          <w:lang w:val="sr-Cyrl-CS"/>
        </w:rPr>
      </w:pPr>
      <w:r w:rsidRPr="00452537">
        <w:rPr>
          <w:b/>
          <w:sz w:val="26"/>
          <w:szCs w:val="26"/>
          <w:lang w:val="sr-Cyrl-CS"/>
        </w:rPr>
        <w:t>Члан 3.</w:t>
      </w:r>
    </w:p>
    <w:p w:rsidR="00BD7100" w:rsidRPr="00452537" w:rsidRDefault="00BD7100" w:rsidP="00BD7100">
      <w:pPr>
        <w:rPr>
          <w:sz w:val="26"/>
          <w:szCs w:val="26"/>
          <w:lang w:val="sr-Cyrl-CS"/>
        </w:rPr>
      </w:pPr>
      <w:r w:rsidRPr="00452537">
        <w:rPr>
          <w:sz w:val="26"/>
          <w:szCs w:val="26"/>
          <w:lang w:val="sr-Cyrl-CS"/>
        </w:rPr>
        <w:tab/>
        <w:t>Мандат председника, чланова и секретара Комисије траје 4 (четири) године.</w:t>
      </w:r>
    </w:p>
    <w:p w:rsidR="00452537" w:rsidRDefault="00452537" w:rsidP="00BD7100">
      <w:pPr>
        <w:jc w:val="center"/>
        <w:rPr>
          <w:b/>
          <w:sz w:val="26"/>
          <w:szCs w:val="26"/>
          <w:lang w:val="sr-Cyrl-CS"/>
        </w:rPr>
      </w:pPr>
    </w:p>
    <w:p w:rsidR="00BD7100" w:rsidRPr="00452537" w:rsidRDefault="00BD7100" w:rsidP="00BD7100">
      <w:pPr>
        <w:jc w:val="center"/>
        <w:rPr>
          <w:b/>
          <w:sz w:val="26"/>
          <w:szCs w:val="26"/>
          <w:lang w:val="sr-Cyrl-CS"/>
        </w:rPr>
      </w:pPr>
      <w:r w:rsidRPr="00452537">
        <w:rPr>
          <w:b/>
          <w:sz w:val="26"/>
          <w:szCs w:val="26"/>
          <w:lang w:val="sr-Cyrl-CS"/>
        </w:rPr>
        <w:t>Члан 4.</w:t>
      </w:r>
    </w:p>
    <w:p w:rsidR="00BD7100" w:rsidRPr="00452537" w:rsidRDefault="00BD7100" w:rsidP="00BD7100">
      <w:pPr>
        <w:ind w:firstLine="720"/>
        <w:jc w:val="both"/>
        <w:rPr>
          <w:sz w:val="26"/>
          <w:szCs w:val="26"/>
          <w:lang w:val="sr-Cyrl-CS"/>
        </w:rPr>
      </w:pPr>
      <w:r w:rsidRPr="00452537">
        <w:rPr>
          <w:sz w:val="26"/>
          <w:szCs w:val="26"/>
          <w:lang w:val="sr-Cyrl-CS"/>
        </w:rPr>
        <w:t xml:space="preserve">Ступањем на снагу овог Решења престаје да важи Решење о образовању Комисије за спровођење поступка избора најповољнијег понуђача за давање на привремено коришћење јавне површине за постављање покретних објеката – </w:t>
      </w:r>
      <w:r w:rsidRPr="00452537">
        <w:rPr>
          <w:sz w:val="26"/>
          <w:szCs w:val="26"/>
        </w:rPr>
        <w:t>уређаја за продају сладоледа, кремова, кокица</w:t>
      </w:r>
      <w:r w:rsidRPr="00452537">
        <w:rPr>
          <w:sz w:val="26"/>
          <w:szCs w:val="26"/>
          <w:lang w:val="sr-Cyrl-CS"/>
        </w:rPr>
        <w:t xml:space="preserve"> и </w:t>
      </w:r>
      <w:r w:rsidRPr="00452537">
        <w:rPr>
          <w:sz w:val="26"/>
          <w:szCs w:val="26"/>
        </w:rPr>
        <w:t>алкохолних и безалкохолних пића</w:t>
      </w:r>
      <w:r w:rsidRPr="00452537">
        <w:rPr>
          <w:sz w:val="26"/>
          <w:szCs w:val="26"/>
          <w:lang w:val="sr-Cyrl-CS"/>
        </w:rPr>
        <w:t xml:space="preserve"> и сувенира бр:06- 92/2016-04 од 28.06.2016. године.</w:t>
      </w:r>
    </w:p>
    <w:p w:rsidR="00452537" w:rsidRDefault="00452537" w:rsidP="00BD7100">
      <w:pPr>
        <w:pStyle w:val="BodyText"/>
        <w:jc w:val="center"/>
        <w:rPr>
          <w:b/>
        </w:rPr>
      </w:pPr>
    </w:p>
    <w:p w:rsidR="00452537" w:rsidRDefault="00452537" w:rsidP="00BD7100">
      <w:pPr>
        <w:pStyle w:val="BodyText"/>
        <w:jc w:val="center"/>
        <w:rPr>
          <w:b/>
        </w:rPr>
      </w:pPr>
    </w:p>
    <w:p w:rsidR="00314ABC" w:rsidRDefault="00314ABC" w:rsidP="00BD7100">
      <w:pPr>
        <w:pStyle w:val="BodyText"/>
        <w:jc w:val="center"/>
        <w:rPr>
          <w:b/>
        </w:rPr>
      </w:pPr>
    </w:p>
    <w:p w:rsidR="00314ABC" w:rsidRDefault="00314ABC" w:rsidP="00BD7100">
      <w:pPr>
        <w:pStyle w:val="BodyText"/>
        <w:jc w:val="center"/>
        <w:rPr>
          <w:b/>
        </w:rPr>
      </w:pPr>
    </w:p>
    <w:p w:rsidR="00314ABC" w:rsidRDefault="00314ABC" w:rsidP="00BD7100">
      <w:pPr>
        <w:pStyle w:val="BodyText"/>
        <w:jc w:val="center"/>
        <w:rPr>
          <w:b/>
        </w:rPr>
      </w:pPr>
    </w:p>
    <w:p w:rsidR="00314ABC" w:rsidRPr="00314ABC" w:rsidRDefault="00314ABC" w:rsidP="00BD7100">
      <w:pPr>
        <w:pStyle w:val="BodyText"/>
        <w:jc w:val="center"/>
        <w:rPr>
          <w:b/>
        </w:rPr>
      </w:pPr>
    </w:p>
    <w:p w:rsidR="00BD7100" w:rsidRPr="00452537" w:rsidRDefault="00BD7100" w:rsidP="00BD7100">
      <w:pPr>
        <w:pStyle w:val="BodyText"/>
        <w:jc w:val="center"/>
        <w:rPr>
          <w:b/>
        </w:rPr>
      </w:pPr>
      <w:r w:rsidRPr="00452537">
        <w:rPr>
          <w:b/>
        </w:rPr>
        <w:t>Члан 5.</w:t>
      </w:r>
    </w:p>
    <w:p w:rsidR="00BD7100" w:rsidRPr="00452537" w:rsidRDefault="00BD7100" w:rsidP="00BD7100">
      <w:pPr>
        <w:pStyle w:val="BodyText"/>
        <w:ind w:firstLine="720"/>
      </w:pPr>
      <w:r w:rsidRPr="00452537">
        <w:t>Решење ступа на снагу даном доношења.</w:t>
      </w:r>
    </w:p>
    <w:p w:rsidR="00BD7100" w:rsidRPr="00452537" w:rsidRDefault="00BD7100" w:rsidP="00BD7100">
      <w:pPr>
        <w:pStyle w:val="BodyText"/>
        <w:ind w:firstLine="720"/>
      </w:pPr>
      <w:r w:rsidRPr="00452537">
        <w:t>Решење објавити у „Службеном гласнику града Врања”.</w:t>
      </w:r>
    </w:p>
    <w:p w:rsidR="00BD7100" w:rsidRPr="00452537" w:rsidRDefault="00BD7100" w:rsidP="00BD7100">
      <w:pPr>
        <w:jc w:val="center"/>
        <w:rPr>
          <w:b/>
          <w:sz w:val="26"/>
          <w:szCs w:val="26"/>
          <w:lang w:val="sr-Cyrl-CS"/>
        </w:rPr>
      </w:pPr>
    </w:p>
    <w:p w:rsidR="00452537" w:rsidRPr="00452537" w:rsidRDefault="00452537" w:rsidP="00452537">
      <w:pPr>
        <w:tabs>
          <w:tab w:val="left" w:pos="0"/>
        </w:tabs>
        <w:jc w:val="both"/>
        <w:rPr>
          <w:color w:val="000000"/>
          <w:sz w:val="26"/>
          <w:szCs w:val="26"/>
          <w:lang w:val="sr-Cyrl-CS"/>
        </w:rPr>
      </w:pPr>
    </w:p>
    <w:p w:rsidR="00452537" w:rsidRPr="00452537" w:rsidRDefault="00452537" w:rsidP="00452537">
      <w:pPr>
        <w:pStyle w:val="ListParagraph"/>
        <w:spacing w:after="0" w:line="240" w:lineRule="auto"/>
        <w:ind w:left="1080"/>
        <w:jc w:val="center"/>
        <w:rPr>
          <w:rFonts w:ascii="Times New Roman" w:hAnsi="Times New Roman"/>
          <w:b/>
          <w:sz w:val="26"/>
          <w:szCs w:val="26"/>
          <w:lang w:val="sr-Cyrl-CS"/>
        </w:rPr>
      </w:pPr>
      <w:r w:rsidRPr="00452537">
        <w:rPr>
          <w:b/>
          <w:sz w:val="26"/>
          <w:szCs w:val="26"/>
          <w:lang w:val="sr-Cyrl-CS"/>
        </w:rPr>
        <w:t xml:space="preserve">       </w:t>
      </w:r>
      <w:r w:rsidRPr="00452537">
        <w:rPr>
          <w:rFonts w:ascii="Times New Roman" w:hAnsi="Times New Roman"/>
          <w:b/>
          <w:sz w:val="26"/>
          <w:szCs w:val="26"/>
          <w:lang w:val="sr-Cyrl-CS"/>
        </w:rPr>
        <w:t xml:space="preserve">ГРАДСКО ВЕЋЕ ГРАДА ВРАЊА, </w:t>
      </w:r>
    </w:p>
    <w:p w:rsidR="00452537" w:rsidRPr="00452537" w:rsidRDefault="00452537" w:rsidP="00452537">
      <w:pPr>
        <w:pStyle w:val="ListParagraph"/>
        <w:spacing w:after="0" w:line="240" w:lineRule="auto"/>
        <w:ind w:left="1080"/>
        <w:jc w:val="center"/>
        <w:rPr>
          <w:rFonts w:ascii="Times New Roman" w:hAnsi="Times New Roman"/>
          <w:b/>
          <w:sz w:val="26"/>
          <w:szCs w:val="26"/>
          <w:lang w:val="sr-Cyrl-CS"/>
        </w:rPr>
      </w:pPr>
      <w:r w:rsidRPr="00452537">
        <w:rPr>
          <w:rFonts w:ascii="Times New Roman" w:hAnsi="Times New Roman"/>
          <w:b/>
          <w:sz w:val="26"/>
          <w:szCs w:val="26"/>
          <w:lang w:val="sr-Cyrl-CS"/>
        </w:rPr>
        <w:t>број: 06-7/</w:t>
      </w:r>
      <w:r>
        <w:rPr>
          <w:rFonts w:ascii="Times New Roman" w:hAnsi="Times New Roman"/>
          <w:b/>
          <w:sz w:val="26"/>
          <w:szCs w:val="26"/>
          <w:lang w:val="sr-Cyrl-CS"/>
        </w:rPr>
        <w:t>3</w:t>
      </w:r>
      <w:r w:rsidRPr="00452537">
        <w:rPr>
          <w:rFonts w:ascii="Times New Roman" w:hAnsi="Times New Roman"/>
          <w:b/>
          <w:sz w:val="26"/>
          <w:szCs w:val="26"/>
          <w:lang w:val="sr-Cyrl-CS"/>
        </w:rPr>
        <w:t>/2018-04, дана:22.01.2018. године</w:t>
      </w:r>
    </w:p>
    <w:p w:rsidR="00BD7100" w:rsidRPr="00452537" w:rsidRDefault="00BD7100" w:rsidP="00BD7100">
      <w:pPr>
        <w:rPr>
          <w:b/>
          <w:sz w:val="26"/>
          <w:szCs w:val="26"/>
          <w:lang w:val="sr-Cyrl-CS"/>
        </w:rPr>
      </w:pPr>
      <w:r w:rsidRPr="00452537">
        <w:rPr>
          <w:b/>
          <w:sz w:val="26"/>
          <w:szCs w:val="26"/>
          <w:lang w:val="sr-Cyrl-CS"/>
        </w:rPr>
        <w:t xml:space="preserve"> </w:t>
      </w:r>
    </w:p>
    <w:p w:rsidR="00BD7100" w:rsidRPr="00452537" w:rsidRDefault="00BD7100" w:rsidP="00BD7100">
      <w:pPr>
        <w:jc w:val="both"/>
        <w:rPr>
          <w:b/>
          <w:bCs/>
          <w:sz w:val="26"/>
          <w:szCs w:val="26"/>
          <w:lang w:val="sr-Cyrl-CS"/>
        </w:rPr>
      </w:pP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t xml:space="preserve">        </w:t>
      </w:r>
      <w:r w:rsidRPr="00452537">
        <w:rPr>
          <w:b/>
          <w:bCs/>
          <w:sz w:val="26"/>
          <w:szCs w:val="26"/>
          <w:lang w:val="sr-Cyrl-CS"/>
        </w:rPr>
        <w:t xml:space="preserve">ПРЕДСЕДНИК </w:t>
      </w:r>
    </w:p>
    <w:p w:rsidR="00BD7100" w:rsidRDefault="00BD7100" w:rsidP="00BD7100">
      <w:pPr>
        <w:jc w:val="both"/>
        <w:rPr>
          <w:b/>
          <w:bCs/>
          <w:sz w:val="26"/>
          <w:szCs w:val="26"/>
          <w:lang w:val="sr-Cyrl-CS"/>
        </w:rPr>
      </w:pPr>
      <w:r w:rsidRPr="00452537">
        <w:rPr>
          <w:b/>
          <w:bCs/>
          <w:sz w:val="26"/>
          <w:szCs w:val="26"/>
          <w:lang w:val="sr-Cyrl-CS"/>
        </w:rPr>
        <w:t xml:space="preserve">                                                   </w:t>
      </w:r>
      <w:r w:rsidR="00452537">
        <w:rPr>
          <w:b/>
          <w:bCs/>
          <w:sz w:val="26"/>
          <w:szCs w:val="26"/>
          <w:lang w:val="sr-Cyrl-CS"/>
        </w:rPr>
        <w:t xml:space="preserve">                              </w:t>
      </w:r>
      <w:r w:rsidRPr="00452537">
        <w:rPr>
          <w:b/>
          <w:bCs/>
          <w:sz w:val="26"/>
          <w:szCs w:val="26"/>
          <w:lang w:val="sr-Cyrl-CS"/>
        </w:rPr>
        <w:t xml:space="preserve"> ГРАДСКОГ ВЕЋА,</w:t>
      </w:r>
    </w:p>
    <w:p w:rsidR="0097079D" w:rsidRDefault="00452537" w:rsidP="0097079D">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97079D">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452537" w:rsidRDefault="00452537" w:rsidP="00BD7100">
      <w:pPr>
        <w:jc w:val="both"/>
        <w:rPr>
          <w:b/>
          <w:bCs/>
          <w:sz w:val="26"/>
          <w:szCs w:val="26"/>
          <w:lang w:val="sr-Cyrl-CS"/>
        </w:rPr>
      </w:pPr>
    </w:p>
    <w:p w:rsidR="00314ABC" w:rsidRDefault="00314ABC" w:rsidP="00BD7100">
      <w:pPr>
        <w:jc w:val="both"/>
        <w:rPr>
          <w:b/>
          <w:bCs/>
          <w:sz w:val="26"/>
          <w:szCs w:val="26"/>
          <w:lang w:val="sr-Cyrl-CS"/>
        </w:rPr>
      </w:pPr>
    </w:p>
    <w:p w:rsidR="00314ABC" w:rsidRDefault="00314ABC" w:rsidP="00BD7100">
      <w:pPr>
        <w:jc w:val="both"/>
        <w:rPr>
          <w:b/>
          <w:bCs/>
          <w:sz w:val="26"/>
          <w:szCs w:val="26"/>
          <w:lang w:val="sr-Cyrl-CS"/>
        </w:rPr>
      </w:pPr>
    </w:p>
    <w:p w:rsidR="00452537" w:rsidRPr="00211297" w:rsidRDefault="00452537" w:rsidP="00452537">
      <w:pPr>
        <w:ind w:firstLine="720"/>
        <w:jc w:val="both"/>
        <w:rPr>
          <w:sz w:val="26"/>
          <w:szCs w:val="26"/>
        </w:rPr>
      </w:pPr>
      <w:proofErr w:type="gramStart"/>
      <w:r w:rsidRPr="00211297">
        <w:rPr>
          <w:sz w:val="26"/>
          <w:szCs w:val="26"/>
        </w:rPr>
        <w:t>На основу члана 138.</w:t>
      </w:r>
      <w:proofErr w:type="gramEnd"/>
      <w:r w:rsidRPr="00211297">
        <w:rPr>
          <w:sz w:val="26"/>
          <w:szCs w:val="26"/>
        </w:rPr>
        <w:t xml:space="preserve"> </w:t>
      </w:r>
      <w:proofErr w:type="gramStart"/>
      <w:r w:rsidRPr="00211297">
        <w:rPr>
          <w:sz w:val="26"/>
          <w:szCs w:val="26"/>
        </w:rPr>
        <w:t>став</w:t>
      </w:r>
      <w:proofErr w:type="gramEnd"/>
      <w:r w:rsidRPr="00211297">
        <w:rPr>
          <w:sz w:val="26"/>
          <w:szCs w:val="26"/>
        </w:rPr>
        <w:t xml:space="preserve"> 2. </w:t>
      </w:r>
      <w:proofErr w:type="gramStart"/>
      <w:r w:rsidRPr="00211297">
        <w:rPr>
          <w:sz w:val="26"/>
          <w:szCs w:val="26"/>
        </w:rPr>
        <w:t>Закона о спорту („Службени гласник Републике Србије“, број 10/2016), члана 14.</w:t>
      </w:r>
      <w:proofErr w:type="gramEnd"/>
      <w:r w:rsidRPr="00211297">
        <w:rPr>
          <w:sz w:val="26"/>
          <w:szCs w:val="26"/>
        </w:rPr>
        <w:t xml:space="preserve"> Статута града Врања („Службени гласник града Врања“, број 3/2017</w:t>
      </w:r>
      <w:proofErr w:type="gramStart"/>
      <w:r w:rsidRPr="00211297">
        <w:rPr>
          <w:sz w:val="26"/>
          <w:szCs w:val="26"/>
        </w:rPr>
        <w:t>,8</w:t>
      </w:r>
      <w:proofErr w:type="gramEnd"/>
      <w:r w:rsidRPr="00211297">
        <w:rPr>
          <w:sz w:val="26"/>
          <w:szCs w:val="26"/>
        </w:rPr>
        <w:t xml:space="preserve">/2017,27/2017) и члана 61. </w:t>
      </w:r>
      <w:proofErr w:type="gramStart"/>
      <w:r w:rsidRPr="00211297">
        <w:rPr>
          <w:sz w:val="26"/>
          <w:szCs w:val="26"/>
        </w:rPr>
        <w:t>и</w:t>
      </w:r>
      <w:proofErr w:type="gramEnd"/>
      <w:r w:rsidRPr="00211297">
        <w:rPr>
          <w:sz w:val="26"/>
          <w:szCs w:val="26"/>
        </w:rPr>
        <w:t xml:space="preserve"> 63. Пословника Градског већа („Службени гласник града Врања“, број 20/2016), Градско веће града Врања на седници одржаној дана:  22.01.2018.године, донело је</w:t>
      </w:r>
    </w:p>
    <w:p w:rsidR="00452537" w:rsidRPr="00211297" w:rsidRDefault="00452537" w:rsidP="00452537">
      <w:pPr>
        <w:jc w:val="center"/>
        <w:rPr>
          <w:b/>
          <w:sz w:val="26"/>
          <w:szCs w:val="26"/>
        </w:rPr>
      </w:pPr>
    </w:p>
    <w:p w:rsidR="00211297" w:rsidRDefault="00211297" w:rsidP="00452537">
      <w:pPr>
        <w:jc w:val="center"/>
        <w:rPr>
          <w:b/>
          <w:sz w:val="26"/>
          <w:szCs w:val="26"/>
          <w:lang w:val="sr-Cyrl-CS"/>
        </w:rPr>
      </w:pPr>
    </w:p>
    <w:p w:rsidR="00452537" w:rsidRPr="00211297" w:rsidRDefault="00452537" w:rsidP="00452537">
      <w:pPr>
        <w:jc w:val="center"/>
        <w:rPr>
          <w:b/>
          <w:sz w:val="26"/>
          <w:szCs w:val="26"/>
          <w:lang w:val="sr-Cyrl-CS"/>
        </w:rPr>
      </w:pPr>
      <w:r w:rsidRPr="00211297">
        <w:rPr>
          <w:b/>
          <w:sz w:val="26"/>
          <w:szCs w:val="26"/>
          <w:lang w:val="sr-Cyrl-CS"/>
        </w:rPr>
        <w:t xml:space="preserve">ПРАВИЛНИК </w:t>
      </w:r>
    </w:p>
    <w:p w:rsidR="00452537" w:rsidRPr="00211297" w:rsidRDefault="00452537" w:rsidP="00452537">
      <w:pPr>
        <w:jc w:val="center"/>
        <w:rPr>
          <w:b/>
          <w:sz w:val="26"/>
          <w:szCs w:val="26"/>
        </w:rPr>
      </w:pPr>
      <w:r w:rsidRPr="00211297">
        <w:rPr>
          <w:b/>
          <w:sz w:val="26"/>
          <w:szCs w:val="26"/>
        </w:rPr>
        <w:t xml:space="preserve"> О ИЗМЕНИ ПРАВИЛНИКА</w:t>
      </w:r>
    </w:p>
    <w:p w:rsidR="00452537" w:rsidRPr="00211297" w:rsidRDefault="00452537" w:rsidP="00452537">
      <w:pPr>
        <w:jc w:val="center"/>
        <w:rPr>
          <w:b/>
          <w:sz w:val="26"/>
          <w:szCs w:val="26"/>
          <w:lang w:val="sr-Cyrl-CS"/>
        </w:rPr>
      </w:pPr>
      <w:r w:rsidRPr="00211297">
        <w:rPr>
          <w:b/>
          <w:sz w:val="26"/>
          <w:szCs w:val="26"/>
          <w:lang w:val="sr-Cyrl-CS"/>
        </w:rPr>
        <w:t>О ПОСТУПКУ ОДОБРАВАЊА ПРОГРАМА КОЈИМА СЕ ОСТВАРУЈУ ПОТРЕБЕ И  ИНТЕРЕСИ ГРАЂАНА У ОБЛАСТИ СПОРТА У ГРАДУ ВРАЊУ</w:t>
      </w:r>
    </w:p>
    <w:p w:rsidR="00452537" w:rsidRPr="00211297" w:rsidRDefault="00452537" w:rsidP="00452537">
      <w:pPr>
        <w:jc w:val="center"/>
        <w:rPr>
          <w:b/>
          <w:sz w:val="26"/>
          <w:szCs w:val="26"/>
          <w:lang w:val="sr-Cyrl-CS"/>
        </w:rPr>
      </w:pPr>
    </w:p>
    <w:p w:rsidR="00452537" w:rsidRPr="00211297" w:rsidRDefault="00452537" w:rsidP="00452537">
      <w:pPr>
        <w:jc w:val="center"/>
        <w:rPr>
          <w:b/>
          <w:sz w:val="26"/>
          <w:szCs w:val="26"/>
          <w:lang w:val="sr-Cyrl-CS"/>
        </w:rPr>
      </w:pPr>
      <w:r w:rsidRPr="00211297">
        <w:rPr>
          <w:b/>
          <w:sz w:val="26"/>
          <w:szCs w:val="26"/>
          <w:lang w:val="sr-Cyrl-CS"/>
        </w:rPr>
        <w:t xml:space="preserve"> Члан 1</w:t>
      </w:r>
      <w:r w:rsidR="00380E7D">
        <w:rPr>
          <w:b/>
          <w:sz w:val="26"/>
          <w:szCs w:val="26"/>
          <w:lang w:val="sr-Cyrl-CS"/>
        </w:rPr>
        <w:t>.</w:t>
      </w:r>
    </w:p>
    <w:p w:rsidR="00452537" w:rsidRPr="00211297" w:rsidRDefault="00452537" w:rsidP="00211297">
      <w:pPr>
        <w:ind w:firstLine="720"/>
        <w:jc w:val="both"/>
        <w:rPr>
          <w:sz w:val="26"/>
          <w:szCs w:val="26"/>
          <w:lang w:val="sr-Cyrl-CS"/>
        </w:rPr>
      </w:pPr>
      <w:r w:rsidRPr="00211297">
        <w:rPr>
          <w:sz w:val="26"/>
          <w:szCs w:val="26"/>
          <w:lang w:val="sr-Cyrl-CS"/>
        </w:rPr>
        <w:t>У Правилнику  о поступку одобравања програма којима се осварују потребе и интереси грађана у области спорта у граду Врању</w:t>
      </w:r>
      <w:r w:rsidR="00262907">
        <w:rPr>
          <w:sz w:val="26"/>
          <w:szCs w:val="26"/>
          <w:lang w:val="sr-Cyrl-CS"/>
        </w:rPr>
        <w:t>,</w:t>
      </w:r>
      <w:r w:rsidRPr="00211297">
        <w:rPr>
          <w:sz w:val="26"/>
          <w:szCs w:val="26"/>
          <w:lang w:val="sr-Cyrl-CS"/>
        </w:rPr>
        <w:t xml:space="preserve"> мења се члан 7 став 2 и сада гласи:</w:t>
      </w:r>
    </w:p>
    <w:p w:rsidR="00452537" w:rsidRPr="00211297" w:rsidRDefault="00452537" w:rsidP="00452537">
      <w:pPr>
        <w:jc w:val="both"/>
        <w:rPr>
          <w:sz w:val="26"/>
          <w:szCs w:val="26"/>
          <w:lang w:val="sr-Cyrl-CS"/>
        </w:rPr>
      </w:pPr>
      <w:r w:rsidRPr="00211297">
        <w:rPr>
          <w:sz w:val="26"/>
          <w:szCs w:val="26"/>
          <w:lang w:val="sr-Cyrl-CS"/>
        </w:rPr>
        <w:tab/>
        <w:t>„Комисија има председника и  осам чланова.“</w:t>
      </w:r>
    </w:p>
    <w:p w:rsidR="00452537" w:rsidRPr="00211297" w:rsidRDefault="00452537" w:rsidP="00452537">
      <w:pPr>
        <w:rPr>
          <w:sz w:val="26"/>
          <w:szCs w:val="26"/>
          <w:lang w:val="sr-Cyrl-CS"/>
        </w:rPr>
      </w:pPr>
    </w:p>
    <w:p w:rsidR="00452537" w:rsidRDefault="00452537" w:rsidP="00452537">
      <w:pPr>
        <w:jc w:val="center"/>
        <w:rPr>
          <w:b/>
          <w:sz w:val="26"/>
          <w:szCs w:val="26"/>
          <w:lang w:val="sr-Cyrl-CS"/>
        </w:rPr>
      </w:pPr>
      <w:r w:rsidRPr="00211297">
        <w:rPr>
          <w:b/>
          <w:sz w:val="26"/>
          <w:szCs w:val="26"/>
          <w:lang w:val="sr-Cyrl-CS"/>
        </w:rPr>
        <w:t>Члан 2</w:t>
      </w:r>
      <w:r w:rsidR="00380E7D">
        <w:rPr>
          <w:b/>
          <w:sz w:val="26"/>
          <w:szCs w:val="26"/>
          <w:lang w:val="sr-Cyrl-CS"/>
        </w:rPr>
        <w:t>.</w:t>
      </w:r>
    </w:p>
    <w:p w:rsidR="00380E7D" w:rsidRDefault="00380E7D" w:rsidP="00380E7D">
      <w:pPr>
        <w:jc w:val="both"/>
        <w:rPr>
          <w:sz w:val="26"/>
          <w:szCs w:val="26"/>
          <w:lang w:val="sr-Cyrl-CS"/>
        </w:rPr>
      </w:pPr>
      <w:r>
        <w:rPr>
          <w:b/>
          <w:sz w:val="26"/>
          <w:szCs w:val="26"/>
          <w:lang w:val="sr-Cyrl-CS"/>
        </w:rPr>
        <w:tab/>
      </w:r>
      <w:r w:rsidRPr="00380E7D">
        <w:rPr>
          <w:sz w:val="26"/>
          <w:szCs w:val="26"/>
          <w:lang w:val="sr-Cyrl-CS"/>
        </w:rPr>
        <w:t xml:space="preserve">У Одељку „Стипендирање спортиста“ исправља се техничка грешка, тако да члан 21. постаје </w:t>
      </w:r>
      <w:r w:rsidR="00262907">
        <w:rPr>
          <w:sz w:val="26"/>
          <w:szCs w:val="26"/>
          <w:lang w:val="sr-Cyrl-CS"/>
        </w:rPr>
        <w:t>23</w:t>
      </w:r>
      <w:r w:rsidR="00764A9D">
        <w:rPr>
          <w:sz w:val="26"/>
          <w:szCs w:val="26"/>
          <w:lang w:val="sr-Cyrl-CS"/>
        </w:rPr>
        <w:t>, чл</w:t>
      </w:r>
      <w:r w:rsidRPr="00380E7D">
        <w:rPr>
          <w:sz w:val="26"/>
          <w:szCs w:val="26"/>
          <w:lang w:val="sr-Cyrl-CS"/>
        </w:rPr>
        <w:t xml:space="preserve">ан 23. </w:t>
      </w:r>
      <w:r w:rsidR="00764A9D">
        <w:rPr>
          <w:sz w:val="26"/>
          <w:szCs w:val="26"/>
          <w:lang w:val="sr-Cyrl-CS"/>
        </w:rPr>
        <w:t>п</w:t>
      </w:r>
      <w:r w:rsidRPr="00380E7D">
        <w:rPr>
          <w:sz w:val="26"/>
          <w:szCs w:val="26"/>
          <w:lang w:val="sr-Cyrl-CS"/>
        </w:rPr>
        <w:t xml:space="preserve">остаје </w:t>
      </w:r>
      <w:r w:rsidR="00262907">
        <w:rPr>
          <w:sz w:val="26"/>
          <w:szCs w:val="26"/>
          <w:lang w:val="sr-Cyrl-CS"/>
        </w:rPr>
        <w:t xml:space="preserve">члан 24 и </w:t>
      </w:r>
      <w:r w:rsidRPr="00380E7D">
        <w:rPr>
          <w:sz w:val="26"/>
          <w:szCs w:val="26"/>
          <w:lang w:val="sr-Cyrl-CS"/>
        </w:rPr>
        <w:t xml:space="preserve"> члан 2</w:t>
      </w:r>
      <w:r w:rsidR="00764A9D">
        <w:rPr>
          <w:sz w:val="26"/>
          <w:szCs w:val="26"/>
          <w:lang w:val="sr-Cyrl-CS"/>
        </w:rPr>
        <w:t xml:space="preserve">4 постаје </w:t>
      </w:r>
      <w:r w:rsidRPr="00380E7D">
        <w:rPr>
          <w:sz w:val="26"/>
          <w:szCs w:val="26"/>
          <w:lang w:val="sr-Cyrl-CS"/>
        </w:rPr>
        <w:t xml:space="preserve">члан 24а. </w:t>
      </w:r>
    </w:p>
    <w:p w:rsidR="00764A9D" w:rsidRDefault="00764A9D" w:rsidP="00380E7D">
      <w:pPr>
        <w:jc w:val="both"/>
        <w:rPr>
          <w:sz w:val="26"/>
          <w:szCs w:val="26"/>
          <w:lang w:val="sr-Cyrl-CS"/>
        </w:rPr>
      </w:pPr>
    </w:p>
    <w:p w:rsidR="00764A9D" w:rsidRPr="00764A9D" w:rsidRDefault="00764A9D" w:rsidP="00764A9D">
      <w:pPr>
        <w:jc w:val="center"/>
        <w:rPr>
          <w:b/>
          <w:sz w:val="26"/>
          <w:szCs w:val="26"/>
          <w:lang w:val="sr-Cyrl-CS"/>
        </w:rPr>
      </w:pPr>
      <w:r>
        <w:rPr>
          <w:b/>
          <w:sz w:val="26"/>
          <w:szCs w:val="26"/>
          <w:lang w:val="sr-Cyrl-CS"/>
        </w:rPr>
        <w:t>Члан 3.</w:t>
      </w:r>
    </w:p>
    <w:p w:rsidR="00452537" w:rsidRPr="00211297" w:rsidRDefault="00452537" w:rsidP="00452537">
      <w:pPr>
        <w:rPr>
          <w:sz w:val="26"/>
          <w:szCs w:val="26"/>
          <w:lang w:val="sr-Cyrl-CS"/>
        </w:rPr>
      </w:pPr>
      <w:r w:rsidRPr="00211297">
        <w:rPr>
          <w:b/>
          <w:sz w:val="26"/>
          <w:szCs w:val="26"/>
          <w:lang w:val="sr-Cyrl-CS"/>
        </w:rPr>
        <w:tab/>
      </w:r>
      <w:r w:rsidRPr="00211297">
        <w:rPr>
          <w:sz w:val="26"/>
          <w:szCs w:val="26"/>
          <w:lang w:val="sr-Cyrl-CS"/>
        </w:rPr>
        <w:t>Правилник ступа на снагу наредног дана од дана објављивања у Службеном гласнику града Врања.</w:t>
      </w:r>
    </w:p>
    <w:p w:rsidR="00452537" w:rsidRPr="00211297" w:rsidRDefault="00452537" w:rsidP="00452537">
      <w:pPr>
        <w:rPr>
          <w:sz w:val="26"/>
          <w:szCs w:val="26"/>
        </w:rPr>
      </w:pPr>
    </w:p>
    <w:p w:rsidR="00452537" w:rsidRPr="00211297" w:rsidRDefault="00452537" w:rsidP="00452537">
      <w:pPr>
        <w:rPr>
          <w:sz w:val="26"/>
          <w:szCs w:val="26"/>
        </w:rPr>
      </w:pPr>
      <w:r w:rsidRPr="00211297">
        <w:rPr>
          <w:sz w:val="26"/>
          <w:szCs w:val="26"/>
        </w:rPr>
        <w:t xml:space="preserve">  </w:t>
      </w:r>
    </w:p>
    <w:p w:rsidR="00380E7D" w:rsidRPr="00452537" w:rsidRDefault="00380E7D" w:rsidP="00380E7D">
      <w:pPr>
        <w:pStyle w:val="ListParagraph"/>
        <w:spacing w:after="0" w:line="240" w:lineRule="auto"/>
        <w:ind w:left="1080"/>
        <w:jc w:val="center"/>
        <w:rPr>
          <w:rFonts w:ascii="Times New Roman" w:hAnsi="Times New Roman"/>
          <w:b/>
          <w:sz w:val="26"/>
          <w:szCs w:val="26"/>
          <w:lang w:val="sr-Cyrl-CS"/>
        </w:rPr>
      </w:pPr>
      <w:r w:rsidRPr="00452537">
        <w:rPr>
          <w:b/>
          <w:sz w:val="26"/>
          <w:szCs w:val="26"/>
          <w:lang w:val="sr-Cyrl-CS"/>
        </w:rPr>
        <w:t xml:space="preserve">       </w:t>
      </w:r>
      <w:r w:rsidRPr="00452537">
        <w:rPr>
          <w:rFonts w:ascii="Times New Roman" w:hAnsi="Times New Roman"/>
          <w:b/>
          <w:sz w:val="26"/>
          <w:szCs w:val="26"/>
          <w:lang w:val="sr-Cyrl-CS"/>
        </w:rPr>
        <w:t xml:space="preserve">ГРАДСКО ВЕЋЕ ГРАДА ВРАЊА, </w:t>
      </w:r>
    </w:p>
    <w:p w:rsidR="00380E7D" w:rsidRPr="00452537" w:rsidRDefault="00380E7D" w:rsidP="00380E7D">
      <w:pPr>
        <w:pStyle w:val="ListParagraph"/>
        <w:spacing w:after="0" w:line="240" w:lineRule="auto"/>
        <w:ind w:left="1080"/>
        <w:jc w:val="center"/>
        <w:rPr>
          <w:rFonts w:ascii="Times New Roman" w:hAnsi="Times New Roman"/>
          <w:b/>
          <w:sz w:val="26"/>
          <w:szCs w:val="26"/>
          <w:lang w:val="sr-Cyrl-CS"/>
        </w:rPr>
      </w:pPr>
      <w:r w:rsidRPr="00452537">
        <w:rPr>
          <w:rFonts w:ascii="Times New Roman" w:hAnsi="Times New Roman"/>
          <w:b/>
          <w:sz w:val="26"/>
          <w:szCs w:val="26"/>
          <w:lang w:val="sr-Cyrl-CS"/>
        </w:rPr>
        <w:t>број: 06-7/</w:t>
      </w:r>
      <w:r>
        <w:rPr>
          <w:rFonts w:ascii="Times New Roman" w:hAnsi="Times New Roman"/>
          <w:b/>
          <w:sz w:val="26"/>
          <w:szCs w:val="26"/>
          <w:lang w:val="sr-Cyrl-CS"/>
        </w:rPr>
        <w:t>11</w:t>
      </w:r>
      <w:r w:rsidRPr="00452537">
        <w:rPr>
          <w:rFonts w:ascii="Times New Roman" w:hAnsi="Times New Roman"/>
          <w:b/>
          <w:sz w:val="26"/>
          <w:szCs w:val="26"/>
          <w:lang w:val="sr-Cyrl-CS"/>
        </w:rPr>
        <w:t>/2018-04, дана:22.01.2018. године</w:t>
      </w:r>
    </w:p>
    <w:p w:rsidR="00380E7D" w:rsidRPr="00452537" w:rsidRDefault="00380E7D" w:rsidP="00380E7D">
      <w:pPr>
        <w:rPr>
          <w:b/>
          <w:sz w:val="26"/>
          <w:szCs w:val="26"/>
          <w:lang w:val="sr-Cyrl-CS"/>
        </w:rPr>
      </w:pPr>
      <w:r w:rsidRPr="00452537">
        <w:rPr>
          <w:b/>
          <w:sz w:val="26"/>
          <w:szCs w:val="26"/>
          <w:lang w:val="sr-Cyrl-CS"/>
        </w:rPr>
        <w:t xml:space="preserve"> </w:t>
      </w:r>
    </w:p>
    <w:p w:rsidR="00380E7D" w:rsidRPr="00452537" w:rsidRDefault="00380E7D" w:rsidP="00380E7D">
      <w:pPr>
        <w:jc w:val="both"/>
        <w:rPr>
          <w:b/>
          <w:bCs/>
          <w:sz w:val="26"/>
          <w:szCs w:val="26"/>
          <w:lang w:val="sr-Cyrl-CS"/>
        </w:rPr>
      </w:pP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r>
      <w:r w:rsidRPr="00452537">
        <w:rPr>
          <w:sz w:val="26"/>
          <w:szCs w:val="26"/>
          <w:lang w:val="sr-Cyrl-CS"/>
        </w:rPr>
        <w:tab/>
        <w:t xml:space="preserve">        </w:t>
      </w:r>
      <w:r w:rsidRPr="00452537">
        <w:rPr>
          <w:b/>
          <w:bCs/>
          <w:sz w:val="26"/>
          <w:szCs w:val="26"/>
          <w:lang w:val="sr-Cyrl-CS"/>
        </w:rPr>
        <w:t xml:space="preserve">ПРЕДСЕДНИК </w:t>
      </w:r>
    </w:p>
    <w:p w:rsidR="00380E7D" w:rsidRDefault="00380E7D" w:rsidP="00380E7D">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BD7100" w:rsidRPr="00211297" w:rsidRDefault="00380E7D" w:rsidP="00380E7D">
      <w:pPr>
        <w:rPr>
          <w:b/>
          <w:sz w:val="26"/>
          <w:szCs w:val="26"/>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4424DF" w:rsidRPr="00211297" w:rsidRDefault="004424DF" w:rsidP="004424DF">
      <w:pPr>
        <w:rPr>
          <w:b/>
        </w:rPr>
      </w:pPr>
    </w:p>
    <w:p w:rsidR="004424DF" w:rsidRDefault="004424DF" w:rsidP="004424DF"/>
    <w:p w:rsidR="004424DF" w:rsidRDefault="004424DF" w:rsidP="004424DF"/>
    <w:p w:rsidR="004424DF" w:rsidRDefault="004424DF" w:rsidP="004424DF"/>
    <w:p w:rsidR="004424DF" w:rsidRPr="001827BC" w:rsidRDefault="004424DF" w:rsidP="004424DF"/>
    <w:p w:rsidR="004424DF" w:rsidRDefault="004424DF"/>
    <w:p w:rsidR="00BC530F" w:rsidRDefault="00BC530F"/>
    <w:p w:rsidR="00BC530F" w:rsidRDefault="00BC530F"/>
    <w:p w:rsidR="00BC530F" w:rsidRDefault="00BC530F"/>
    <w:p w:rsidR="00BC530F" w:rsidRDefault="00BC530F"/>
    <w:p w:rsidR="00BC530F" w:rsidRDefault="00BC530F"/>
    <w:p w:rsidR="00314ABC" w:rsidRDefault="00314ABC"/>
    <w:p w:rsidR="00BC530F" w:rsidRDefault="00BC530F"/>
    <w:p w:rsidR="00BC530F" w:rsidRDefault="00BC530F"/>
    <w:p w:rsidR="00BC530F" w:rsidRPr="00E6791A" w:rsidRDefault="00BC530F" w:rsidP="00BC530F">
      <w:pPr>
        <w:rPr>
          <w:b/>
          <w:sz w:val="26"/>
          <w:szCs w:val="26"/>
          <w:lang w:val="sr-Cyrl-CS"/>
        </w:rPr>
      </w:pPr>
      <w:r w:rsidRPr="00E6791A">
        <w:rPr>
          <w:b/>
          <w:sz w:val="26"/>
          <w:szCs w:val="26"/>
          <w:lang w:val="sr-Cyrl-CS"/>
        </w:rPr>
        <w:t>Република Србија</w:t>
      </w:r>
    </w:p>
    <w:p w:rsidR="00BC530F" w:rsidRPr="00E6791A" w:rsidRDefault="00BC530F" w:rsidP="00BC530F">
      <w:pPr>
        <w:rPr>
          <w:b/>
          <w:sz w:val="26"/>
          <w:szCs w:val="26"/>
          <w:lang w:val="sr-Cyrl-CS"/>
        </w:rPr>
      </w:pPr>
      <w:r w:rsidRPr="00E6791A">
        <w:rPr>
          <w:b/>
          <w:sz w:val="26"/>
          <w:szCs w:val="26"/>
          <w:lang w:val="sr-Cyrl-CS"/>
        </w:rPr>
        <w:t>ГРАД ВРАЊЕ</w:t>
      </w:r>
    </w:p>
    <w:p w:rsidR="00BC530F" w:rsidRPr="00E6791A" w:rsidRDefault="00BC530F" w:rsidP="00BC530F">
      <w:pPr>
        <w:rPr>
          <w:b/>
          <w:sz w:val="26"/>
          <w:szCs w:val="26"/>
          <w:lang w:val="sr-Cyrl-CS"/>
        </w:rPr>
      </w:pPr>
      <w:r w:rsidRPr="00E6791A">
        <w:rPr>
          <w:b/>
          <w:sz w:val="26"/>
          <w:szCs w:val="26"/>
          <w:lang w:val="sr-Cyrl-CS"/>
        </w:rPr>
        <w:t>ГРАДСКО ВЕЋЕ</w:t>
      </w:r>
    </w:p>
    <w:p w:rsidR="00BC530F" w:rsidRPr="00E6791A" w:rsidRDefault="00BC530F" w:rsidP="00BC530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BC530F" w:rsidRPr="00E6791A" w:rsidRDefault="00BC530F" w:rsidP="00BC530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BC530F" w:rsidRPr="00E6791A" w:rsidRDefault="00BC530F" w:rsidP="00BC530F">
      <w:pPr>
        <w:rPr>
          <w:b/>
          <w:sz w:val="26"/>
          <w:szCs w:val="26"/>
        </w:rPr>
      </w:pPr>
      <w:r w:rsidRPr="00E6791A">
        <w:rPr>
          <w:b/>
          <w:sz w:val="26"/>
          <w:szCs w:val="26"/>
          <w:lang w:val="sr-Cyrl-CS"/>
        </w:rPr>
        <w:t>В р а њ е</w:t>
      </w:r>
    </w:p>
    <w:p w:rsidR="00BC530F" w:rsidRPr="00E6791A" w:rsidRDefault="00BC530F" w:rsidP="00BC530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BC530F" w:rsidRPr="00E6791A" w:rsidRDefault="00BC530F" w:rsidP="00BC530F">
      <w:pPr>
        <w:rPr>
          <w:b/>
          <w:sz w:val="26"/>
          <w:szCs w:val="26"/>
          <w:lang w:val="sr-Cyrl-CS"/>
        </w:rPr>
      </w:pPr>
      <w:r w:rsidRPr="00E6791A">
        <w:rPr>
          <w:b/>
          <w:sz w:val="26"/>
          <w:szCs w:val="26"/>
          <w:lang w:val="sr-Cyrl-CS"/>
        </w:rPr>
        <w:t xml:space="preserve"> </w:t>
      </w:r>
    </w:p>
    <w:p w:rsidR="00BC530F" w:rsidRPr="00E6791A" w:rsidRDefault="00BC530F" w:rsidP="00BC530F">
      <w:pPr>
        <w:jc w:val="center"/>
        <w:rPr>
          <w:b/>
          <w:sz w:val="26"/>
          <w:szCs w:val="26"/>
          <w:lang w:val="sr-Cyrl-CS"/>
        </w:rPr>
      </w:pPr>
    </w:p>
    <w:p w:rsidR="00BC530F" w:rsidRPr="00DC41F2" w:rsidRDefault="00BC530F" w:rsidP="00BC530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 захтев Лидије Стојановић, из Врања, за ослобађање плаћања заосталог дуга за услуге вртића, за сина Димитија Стојановић</w:t>
      </w:r>
      <w:r w:rsidRPr="00E6791A">
        <w:rPr>
          <w:sz w:val="26"/>
          <w:szCs w:val="26"/>
          <w:lang w:val="sr-Cyrl-CS"/>
        </w:rPr>
        <w:t xml:space="preserve"> и донело следећ</w:t>
      </w:r>
      <w:r>
        <w:rPr>
          <w:sz w:val="26"/>
          <w:szCs w:val="26"/>
        </w:rPr>
        <w:t>и</w:t>
      </w:r>
    </w:p>
    <w:p w:rsidR="00BC530F" w:rsidRPr="00E6791A" w:rsidRDefault="00BC530F" w:rsidP="00BC530F">
      <w:pPr>
        <w:ind w:firstLine="706"/>
        <w:jc w:val="both"/>
        <w:rPr>
          <w:b/>
          <w:i/>
          <w:sz w:val="26"/>
          <w:szCs w:val="26"/>
          <w:lang w:val="sr-Cyrl-CS"/>
        </w:rPr>
      </w:pPr>
    </w:p>
    <w:p w:rsidR="00BC530F" w:rsidRPr="00E6791A" w:rsidRDefault="00BC530F" w:rsidP="00BC530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BC530F" w:rsidRPr="00E6791A" w:rsidRDefault="00BC530F" w:rsidP="00BC530F">
      <w:pPr>
        <w:jc w:val="center"/>
        <w:rPr>
          <w:b/>
          <w:i/>
          <w:sz w:val="26"/>
          <w:szCs w:val="26"/>
          <w:lang w:val="sr-Cyrl-CS"/>
        </w:rPr>
      </w:pPr>
    </w:p>
    <w:p w:rsidR="00BC530F" w:rsidRDefault="00BC530F" w:rsidP="00BC530F">
      <w:pPr>
        <w:ind w:firstLine="708"/>
        <w:jc w:val="both"/>
        <w:rPr>
          <w:sz w:val="26"/>
          <w:szCs w:val="26"/>
          <w:lang w:val="sr-Cyrl-CS"/>
        </w:rPr>
      </w:pPr>
      <w:r w:rsidRPr="00BC530F">
        <w:rPr>
          <w:sz w:val="26"/>
          <w:szCs w:val="26"/>
          <w:lang w:val="sr-Cyrl-CS"/>
        </w:rPr>
        <w:tab/>
        <w:t xml:space="preserve">Градско </w:t>
      </w:r>
      <w:r w:rsidR="006A413E">
        <w:rPr>
          <w:sz w:val="26"/>
          <w:szCs w:val="26"/>
          <w:lang w:val="sr-Cyrl-CS"/>
        </w:rPr>
        <w:t>веће је сагласно</w:t>
      </w:r>
      <w:r w:rsidRPr="00BC530F">
        <w:rPr>
          <w:sz w:val="26"/>
          <w:szCs w:val="26"/>
          <w:lang w:val="sr-Cyrl-CS"/>
        </w:rPr>
        <w:t xml:space="preserve"> да се захтев Лидије Стојановић</w:t>
      </w:r>
      <w:r w:rsidR="003374AC">
        <w:rPr>
          <w:sz w:val="26"/>
          <w:szCs w:val="26"/>
          <w:lang w:val="sr-Cyrl-CS"/>
        </w:rPr>
        <w:t>, из Врања, улица Краља Милана број 14,</w:t>
      </w:r>
      <w:r w:rsidRPr="00BC530F">
        <w:rPr>
          <w:sz w:val="26"/>
          <w:szCs w:val="26"/>
          <w:lang w:val="sr-Cyrl-CS"/>
        </w:rPr>
        <w:t xml:space="preserve"> упути Центру за социјални рад,</w:t>
      </w:r>
      <w:r w:rsidR="003374AC">
        <w:rPr>
          <w:sz w:val="26"/>
          <w:szCs w:val="26"/>
          <w:lang w:val="sr-Cyrl-CS"/>
        </w:rPr>
        <w:t xml:space="preserve"> ради одобравања јендократне новчане помоћи, како би Лидија Стојановић измирила дуг за услуге вртића за своје дете Стојановић Димитрија,</w:t>
      </w:r>
      <w:r w:rsidRPr="00BC530F">
        <w:rPr>
          <w:sz w:val="26"/>
          <w:szCs w:val="26"/>
          <w:lang w:val="sr-Cyrl-CS"/>
        </w:rPr>
        <w:t xml:space="preserve"> према Предшколској установи Наше дете.</w:t>
      </w:r>
    </w:p>
    <w:p w:rsidR="00975E16" w:rsidRDefault="00975E16" w:rsidP="00BC530F">
      <w:pPr>
        <w:ind w:firstLine="708"/>
        <w:jc w:val="both"/>
        <w:rPr>
          <w:sz w:val="26"/>
          <w:szCs w:val="26"/>
          <w:lang w:val="sr-Cyrl-CS"/>
        </w:rPr>
      </w:pPr>
      <w:r>
        <w:rPr>
          <w:sz w:val="26"/>
          <w:szCs w:val="26"/>
          <w:lang w:val="sr-Cyrl-CS"/>
        </w:rPr>
        <w:t>У прилогу овог закључка достављамо вам целокупну документацију, која је саставни део захтева.</w:t>
      </w:r>
    </w:p>
    <w:p w:rsidR="003374AC" w:rsidRPr="00BC530F" w:rsidRDefault="003374AC" w:rsidP="00BC530F">
      <w:pPr>
        <w:ind w:firstLine="708"/>
        <w:jc w:val="both"/>
        <w:rPr>
          <w:sz w:val="26"/>
          <w:szCs w:val="26"/>
          <w:lang w:val="sr-Cyrl-CS"/>
        </w:rPr>
      </w:pPr>
    </w:p>
    <w:p w:rsidR="00BC530F" w:rsidRPr="00E6791A" w:rsidRDefault="00BC530F" w:rsidP="00BC530F">
      <w:pPr>
        <w:jc w:val="both"/>
        <w:rPr>
          <w:sz w:val="26"/>
          <w:szCs w:val="26"/>
          <w:lang w:val="sr-Cyrl-CS"/>
        </w:rPr>
      </w:pPr>
      <w:r w:rsidRPr="00E6791A">
        <w:rPr>
          <w:sz w:val="26"/>
          <w:szCs w:val="26"/>
          <w:lang w:val="sr-Cyrl-CS"/>
        </w:rPr>
        <w:tab/>
      </w:r>
      <w:r>
        <w:rPr>
          <w:sz w:val="26"/>
          <w:szCs w:val="26"/>
          <w:lang w:val="sr-Cyrl-CS"/>
        </w:rPr>
        <w:t xml:space="preserve">Закључак доставити: </w:t>
      </w:r>
      <w:r w:rsidR="00975E16">
        <w:rPr>
          <w:sz w:val="26"/>
          <w:szCs w:val="26"/>
          <w:lang w:val="sr-Cyrl-CS"/>
        </w:rPr>
        <w:t xml:space="preserve">Центру за социјлни рад </w:t>
      </w:r>
      <w:r>
        <w:rPr>
          <w:sz w:val="26"/>
          <w:szCs w:val="26"/>
          <w:lang w:val="sr-Cyrl-CS"/>
        </w:rPr>
        <w:t>и Писарници града Врања.</w:t>
      </w:r>
    </w:p>
    <w:p w:rsidR="00BC530F" w:rsidRPr="00E6791A" w:rsidRDefault="00BC530F" w:rsidP="00BC530F">
      <w:pPr>
        <w:jc w:val="both"/>
        <w:rPr>
          <w:sz w:val="26"/>
          <w:szCs w:val="26"/>
          <w:lang w:val="sr-Cyrl-CS"/>
        </w:rPr>
      </w:pPr>
    </w:p>
    <w:p w:rsidR="0097079D" w:rsidRPr="00452537" w:rsidRDefault="00BC530F" w:rsidP="0097079D">
      <w:pPr>
        <w:jc w:val="both"/>
        <w:rPr>
          <w:b/>
          <w:bCs/>
          <w:sz w:val="26"/>
          <w:szCs w:val="26"/>
          <w:lang w:val="sr-Cyrl-CS"/>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0097079D">
        <w:rPr>
          <w:b/>
          <w:sz w:val="26"/>
          <w:szCs w:val="26"/>
        </w:rPr>
        <w:t xml:space="preserve">       </w:t>
      </w:r>
      <w:r w:rsidR="0097079D" w:rsidRPr="00452537">
        <w:rPr>
          <w:b/>
          <w:bCs/>
          <w:sz w:val="26"/>
          <w:szCs w:val="26"/>
          <w:lang w:val="sr-Cyrl-CS"/>
        </w:rPr>
        <w:t xml:space="preserve">ПРЕДСЕДНИК </w:t>
      </w:r>
    </w:p>
    <w:p w:rsidR="0097079D" w:rsidRDefault="0097079D" w:rsidP="0097079D">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97079D" w:rsidRDefault="0097079D" w:rsidP="0097079D">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97079D" w:rsidRDefault="0097079D" w:rsidP="0097079D">
      <w:pPr>
        <w:jc w:val="both"/>
        <w:rPr>
          <w:b/>
          <w:bCs/>
          <w:sz w:val="26"/>
          <w:szCs w:val="26"/>
          <w:lang w:val="sr-Cyrl-CS"/>
        </w:rPr>
      </w:pPr>
    </w:p>
    <w:p w:rsidR="0097079D" w:rsidRDefault="0097079D" w:rsidP="0097079D">
      <w:pPr>
        <w:jc w:val="both"/>
        <w:rPr>
          <w:b/>
          <w:bCs/>
          <w:sz w:val="26"/>
          <w:szCs w:val="26"/>
          <w:lang w:val="sr-Cyrl-CS"/>
        </w:rPr>
      </w:pPr>
    </w:p>
    <w:p w:rsidR="00BC530F" w:rsidRDefault="00BC530F" w:rsidP="0097079D">
      <w:pPr>
        <w:jc w:val="both"/>
      </w:pPr>
    </w:p>
    <w:p w:rsidR="006A413E" w:rsidRDefault="006A413E"/>
    <w:p w:rsidR="006A413E" w:rsidRDefault="006A413E"/>
    <w:p w:rsidR="006A413E" w:rsidRDefault="006A413E"/>
    <w:p w:rsidR="006A413E" w:rsidRDefault="006A413E"/>
    <w:p w:rsidR="006A413E" w:rsidRDefault="006A413E"/>
    <w:p w:rsidR="006A413E" w:rsidRDefault="006A413E"/>
    <w:p w:rsidR="006A413E" w:rsidRDefault="006A413E"/>
    <w:p w:rsidR="00314ABC" w:rsidRDefault="006A413E" w:rsidP="006A413E">
      <w:pPr>
        <w:ind w:left="-567"/>
        <w:jc w:val="both"/>
      </w:pPr>
      <w:r>
        <w:tab/>
      </w:r>
    </w:p>
    <w:p w:rsidR="00314ABC" w:rsidRDefault="00314ABC" w:rsidP="006A413E">
      <w:pPr>
        <w:ind w:left="-567"/>
        <w:jc w:val="both"/>
      </w:pPr>
    </w:p>
    <w:p w:rsidR="006A413E" w:rsidRPr="008D339F" w:rsidRDefault="00314ABC" w:rsidP="006A413E">
      <w:pPr>
        <w:ind w:left="-567"/>
        <w:jc w:val="both"/>
      </w:pPr>
      <w:r>
        <w:tab/>
      </w:r>
      <w:proofErr w:type="gramStart"/>
      <w:r w:rsidR="006A413E" w:rsidRPr="008D339F">
        <w:t>На основу члана 32.</w:t>
      </w:r>
      <w:proofErr w:type="gramEnd"/>
      <w:r w:rsidR="006A413E" w:rsidRPr="008D339F">
        <w:t xml:space="preserve"> </w:t>
      </w:r>
      <w:proofErr w:type="gramStart"/>
      <w:r w:rsidR="006A413E" w:rsidRPr="008D339F">
        <w:t>Закона о локалној самоуправи („Службени гласник РС” бр. 129/2007, 83/2014-др. закон 101/16), члана 34.</w:t>
      </w:r>
      <w:proofErr w:type="gramEnd"/>
      <w:r w:rsidR="006A413E" w:rsidRPr="008D339F">
        <w:t xml:space="preserve"> </w:t>
      </w:r>
      <w:proofErr w:type="gramStart"/>
      <w:r w:rsidR="006A413E" w:rsidRPr="008D339F">
        <w:t>и</w:t>
      </w:r>
      <w:proofErr w:type="gramEnd"/>
      <w:r w:rsidR="006A413E" w:rsidRPr="008D339F">
        <w:t xml:space="preserve"> 45. Закона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и 96/2017 - усклађени дин. изн.), члана 64. </w:t>
      </w:r>
      <w:proofErr w:type="gramStart"/>
      <w:r w:rsidR="006A413E" w:rsidRPr="008D339F">
        <w:t>и</w:t>
      </w:r>
      <w:proofErr w:type="gramEnd"/>
      <w:r w:rsidR="006A413E" w:rsidRPr="008D339F">
        <w:t xml:space="preserve"> 209. </w:t>
      </w:r>
      <w:proofErr w:type="gramStart"/>
      <w:r w:rsidR="006A413E" w:rsidRPr="008D339F">
        <w:t>Закона о социјалној заштити („Службени гласник РС“, бр. 24/2011), члана 20.</w:t>
      </w:r>
      <w:proofErr w:type="gramEnd"/>
      <w:r w:rsidR="006A413E" w:rsidRPr="008D339F">
        <w:t xml:space="preserve"> </w:t>
      </w:r>
      <w:proofErr w:type="gramStart"/>
      <w:r w:rsidR="006A413E" w:rsidRPr="008D339F">
        <w:t>тачка</w:t>
      </w:r>
      <w:proofErr w:type="gramEnd"/>
      <w:r w:rsidR="006A413E" w:rsidRPr="008D339F">
        <w:t xml:space="preserve"> 17) и члана 2.</w:t>
      </w:r>
      <w:r w:rsidR="006A413E" w:rsidRPr="008D339F">
        <w:rPr>
          <w:color w:val="000000"/>
          <w:kern w:val="24"/>
        </w:rPr>
        <w:t xml:space="preserve"> </w:t>
      </w:r>
      <w:r w:rsidR="006A413E" w:rsidRPr="008D339F">
        <w:t>Уредбе о наменским трансферима у социјалној заштити ("Службени гласник РС" бр. 18/16</w:t>
      </w:r>
      <w:proofErr w:type="gramStart"/>
      <w:r w:rsidR="006A413E" w:rsidRPr="008D339F">
        <w:t>)  и</w:t>
      </w:r>
      <w:proofErr w:type="gramEnd"/>
      <w:r w:rsidR="006A413E" w:rsidRPr="008D339F">
        <w:t xml:space="preserve"> члана _________________ Статута </w:t>
      </w:r>
      <w:r w:rsidR="006A413E">
        <w:t xml:space="preserve">града Врања </w:t>
      </w:r>
      <w:r w:rsidR="006A413E" w:rsidRPr="008D339F">
        <w:t xml:space="preserve">(„Службени </w:t>
      </w:r>
      <w:r w:rsidR="006A413E">
        <w:t xml:space="preserve">гласник града Врања“, бр.), Скупштина </w:t>
      </w:r>
      <w:r w:rsidR="006A413E" w:rsidRPr="008D339F">
        <w:t xml:space="preserve">града на седници </w:t>
      </w:r>
      <w:r w:rsidR="006A413E">
        <w:t>одржаној дана ________2018</w:t>
      </w:r>
      <w:r w:rsidR="006A413E" w:rsidRPr="008D339F">
        <w:t xml:space="preserve">. </w:t>
      </w:r>
      <w:proofErr w:type="gramStart"/>
      <w:r w:rsidR="006A413E" w:rsidRPr="008D339F">
        <w:t>године</w:t>
      </w:r>
      <w:proofErr w:type="gramEnd"/>
      <w:r w:rsidR="006A413E" w:rsidRPr="008D339F">
        <w:t>, донела је:</w:t>
      </w:r>
    </w:p>
    <w:p w:rsidR="006A413E" w:rsidRPr="008D339F" w:rsidRDefault="006A413E" w:rsidP="006A413E">
      <w:pPr>
        <w:tabs>
          <w:tab w:val="left" w:pos="3630"/>
        </w:tabs>
        <w:jc w:val="both"/>
      </w:pPr>
    </w:p>
    <w:p w:rsidR="006A413E" w:rsidRPr="006A413E" w:rsidRDefault="006A413E" w:rsidP="006A413E">
      <w:pPr>
        <w:tabs>
          <w:tab w:val="left" w:pos="3630"/>
        </w:tabs>
        <w:jc w:val="center"/>
        <w:rPr>
          <w:b/>
        </w:rPr>
      </w:pPr>
      <w:r>
        <w:rPr>
          <w:b/>
        </w:rPr>
        <w:t>ОДЛУКА</w:t>
      </w:r>
    </w:p>
    <w:p w:rsidR="006A413E" w:rsidRPr="008D339F" w:rsidRDefault="006A413E" w:rsidP="006A413E">
      <w:pPr>
        <w:tabs>
          <w:tab w:val="left" w:pos="3630"/>
        </w:tabs>
        <w:jc w:val="center"/>
        <w:rPr>
          <w:b/>
        </w:rPr>
      </w:pPr>
      <w:proofErr w:type="gramStart"/>
      <w:r w:rsidRPr="008D339F">
        <w:rPr>
          <w:b/>
        </w:rPr>
        <w:t xml:space="preserve">О РЕАЛИЗАЦИЈИ БУЏЕТА </w:t>
      </w:r>
      <w:r>
        <w:rPr>
          <w:b/>
        </w:rPr>
        <w:t>ГРАДА ВРАЊА</w:t>
      </w:r>
      <w:r w:rsidRPr="008D339F">
        <w:rPr>
          <w:b/>
        </w:rPr>
        <w:t xml:space="preserve"> У ДЕЛУ ПЛАНИРАНИХ РАСХОДА ЗА УСЛУГЕ СОЦИЈАЛНЕ ЗАШТИТЕ ЗА 2018.</w:t>
      </w:r>
      <w:proofErr w:type="gramEnd"/>
      <w:r w:rsidRPr="008D339F">
        <w:rPr>
          <w:b/>
        </w:rPr>
        <w:t xml:space="preserve"> ГОДИНУ </w:t>
      </w:r>
    </w:p>
    <w:p w:rsidR="006A413E" w:rsidRPr="008D339F" w:rsidRDefault="006A413E" w:rsidP="006A413E">
      <w:pPr>
        <w:tabs>
          <w:tab w:val="left" w:pos="3630"/>
        </w:tabs>
        <w:jc w:val="center"/>
      </w:pPr>
    </w:p>
    <w:p w:rsidR="006A413E" w:rsidRPr="008D339F" w:rsidRDefault="006A413E" w:rsidP="006A413E">
      <w:pPr>
        <w:tabs>
          <w:tab w:val="left" w:pos="3630"/>
        </w:tabs>
        <w:jc w:val="center"/>
      </w:pPr>
    </w:p>
    <w:p w:rsidR="006A413E" w:rsidRPr="008D339F" w:rsidRDefault="006A413E" w:rsidP="006A413E">
      <w:pPr>
        <w:tabs>
          <w:tab w:val="left" w:pos="3630"/>
        </w:tabs>
        <w:jc w:val="center"/>
      </w:pPr>
      <w:proofErr w:type="gramStart"/>
      <w:r w:rsidRPr="008D339F">
        <w:t>Члан 1.</w:t>
      </w:r>
      <w:proofErr w:type="gramEnd"/>
    </w:p>
    <w:p w:rsidR="006A413E" w:rsidRPr="008D339F" w:rsidRDefault="006A413E" w:rsidP="006A413E">
      <w:pPr>
        <w:ind w:left="-709"/>
        <w:jc w:val="both"/>
      </w:pPr>
      <w:r>
        <w:tab/>
      </w:r>
      <w:proofErr w:type="gramStart"/>
      <w:r>
        <w:t>Овом о</w:t>
      </w:r>
      <w:r w:rsidRPr="008D339F">
        <w:t>длуком утврђују се приоритетне услуге социјалне заштите</w:t>
      </w:r>
      <w:r>
        <w:t xml:space="preserve"> </w:t>
      </w:r>
      <w:r w:rsidRPr="008D339F">
        <w:t>града</w:t>
      </w:r>
      <w:r>
        <w:t xml:space="preserve"> Врања</w:t>
      </w:r>
      <w:r w:rsidRPr="008D339F">
        <w:t xml:space="preserve"> које се финансирају из средстава наменског трансфера и изворних прихода јединице локалне самоуправе</w:t>
      </w:r>
      <w:bookmarkStart w:id="0" w:name="_GoBack"/>
      <w:bookmarkEnd w:id="0"/>
      <w:r w:rsidRPr="008D339F">
        <w:t xml:space="preserve"> у 2018.</w:t>
      </w:r>
      <w:proofErr w:type="gramEnd"/>
      <w:r w:rsidRPr="008D339F">
        <w:t xml:space="preserve"> </w:t>
      </w:r>
      <w:proofErr w:type="gramStart"/>
      <w:r w:rsidRPr="008D339F">
        <w:t>години</w:t>
      </w:r>
      <w:proofErr w:type="gramEnd"/>
      <w:r w:rsidRPr="008D339F">
        <w:t>.</w:t>
      </w:r>
    </w:p>
    <w:p w:rsidR="006A413E" w:rsidRPr="008D339F" w:rsidRDefault="006A413E" w:rsidP="006A413E">
      <w:pPr>
        <w:ind w:left="-709"/>
        <w:jc w:val="both"/>
      </w:pPr>
      <w:r>
        <w:tab/>
      </w:r>
      <w:proofErr w:type="gramStart"/>
      <w:r w:rsidRPr="008D339F">
        <w:t>Услуге социјалне заштите из става 1.</w:t>
      </w:r>
      <w:proofErr w:type="gramEnd"/>
      <w:r w:rsidRPr="008D339F">
        <w:t xml:space="preserve"> </w:t>
      </w:r>
      <w:proofErr w:type="gramStart"/>
      <w:r w:rsidRPr="008D339F">
        <w:t>овог</w:t>
      </w:r>
      <w:proofErr w:type="gramEnd"/>
      <w:r w:rsidRPr="008D339F">
        <w:t xml:space="preserve"> члана остварује појединац и породица за 2018. </w:t>
      </w:r>
      <w:proofErr w:type="gramStart"/>
      <w:r w:rsidRPr="008D339F">
        <w:t>годину</w:t>
      </w:r>
      <w:proofErr w:type="gramEnd"/>
      <w:r w:rsidRPr="008D339F">
        <w:t>, у висини, под условима и на начин утврђен Законом о социјалној заштити, Уредбом о наменским трансферима у социјалној заштити, Законом о јавним набавкама и Уговором о наме</w:t>
      </w:r>
      <w:r>
        <w:t>н</w:t>
      </w:r>
      <w:r w:rsidRPr="008D339F">
        <w:t xml:space="preserve">ским трансферима за 2018. </w:t>
      </w:r>
      <w:proofErr w:type="gramStart"/>
      <w:r w:rsidRPr="008D339F">
        <w:t>годину</w:t>
      </w:r>
      <w:proofErr w:type="gramEnd"/>
      <w:r w:rsidRPr="008D339F">
        <w:t>.</w:t>
      </w:r>
    </w:p>
    <w:p w:rsidR="006A413E" w:rsidRPr="008D339F" w:rsidRDefault="006A413E" w:rsidP="006A413E">
      <w:pPr>
        <w:tabs>
          <w:tab w:val="left" w:pos="3630"/>
        </w:tabs>
        <w:jc w:val="center"/>
      </w:pPr>
    </w:p>
    <w:p w:rsidR="006A413E" w:rsidRPr="008D339F" w:rsidRDefault="006A413E" w:rsidP="006A413E">
      <w:pPr>
        <w:tabs>
          <w:tab w:val="left" w:pos="3630"/>
        </w:tabs>
        <w:jc w:val="center"/>
      </w:pPr>
      <w:proofErr w:type="gramStart"/>
      <w:r w:rsidRPr="008D339F">
        <w:t>Члан 2.</w:t>
      </w:r>
      <w:proofErr w:type="gramEnd"/>
      <w:r w:rsidRPr="008D339F">
        <w:t xml:space="preserve"> </w:t>
      </w:r>
    </w:p>
    <w:p w:rsidR="006A413E" w:rsidRPr="008D339F" w:rsidRDefault="006A413E" w:rsidP="006A413E">
      <w:pPr>
        <w:ind w:left="-567"/>
        <w:jc w:val="both"/>
      </w:pPr>
      <w:r>
        <w:tab/>
      </w:r>
      <w:proofErr w:type="gramStart"/>
      <w:r w:rsidRPr="008D339F">
        <w:t>Приходи и примања, расходи и изда</w:t>
      </w:r>
      <w:r>
        <w:t xml:space="preserve">ци буџета </w:t>
      </w:r>
      <w:r w:rsidRPr="008D339F">
        <w:t xml:space="preserve">града </w:t>
      </w:r>
      <w:r>
        <w:t>Врања</w:t>
      </w:r>
      <w:r w:rsidRPr="008D339F">
        <w:t xml:space="preserve"> за 2018.</w:t>
      </w:r>
      <w:proofErr w:type="gramEnd"/>
      <w:r w:rsidRPr="008D339F">
        <w:t xml:space="preserve"> </w:t>
      </w:r>
      <w:proofErr w:type="gramStart"/>
      <w:r w:rsidRPr="008D339F">
        <w:t>годину</w:t>
      </w:r>
      <w:proofErr w:type="gramEnd"/>
      <w:r w:rsidRPr="008D339F">
        <w:t xml:space="preserve"> у области пружања услуга социјалне заштите предвиђених </w:t>
      </w:r>
      <w:r w:rsidRPr="006A413E">
        <w:rPr>
          <w:i/>
        </w:rPr>
        <w:t>(раздео, апропријација... )</w:t>
      </w:r>
      <w:r>
        <w:t xml:space="preserve"> Одлуке о буџету („Службнеи гласник града Врања“, број: 31/2017</w:t>
      </w:r>
      <w:r w:rsidRPr="008D339F">
        <w:t xml:space="preserve"> ) у укуп</w:t>
      </w:r>
      <w:r>
        <w:t xml:space="preserve">ном износу </w:t>
      </w:r>
      <w:proofErr w:type="gramStart"/>
      <w:r>
        <w:t xml:space="preserve">од </w:t>
      </w:r>
      <w:r w:rsidRPr="008D339F">
        <w:t xml:space="preserve"> динара</w:t>
      </w:r>
      <w:proofErr w:type="gramEnd"/>
      <w:r w:rsidRPr="008D339F">
        <w:t>, распоређују се и користе на начин исказан у следећој табели:</w:t>
      </w:r>
    </w:p>
    <w:p w:rsidR="006A413E" w:rsidRDefault="006A413E" w:rsidP="006A413E">
      <w:pPr>
        <w:tabs>
          <w:tab w:val="left" w:pos="3630"/>
        </w:tabs>
        <w:ind w:left="-567" w:right="-563"/>
        <w:jc w:val="both"/>
      </w:pPr>
    </w:p>
    <w:p w:rsidR="006A413E" w:rsidRPr="008D339F" w:rsidRDefault="006A413E" w:rsidP="006A413E">
      <w:pPr>
        <w:tabs>
          <w:tab w:val="left" w:pos="3630"/>
        </w:tabs>
        <w:jc w:val="both"/>
      </w:pPr>
      <w:proofErr w:type="gramStart"/>
      <w:r w:rsidRPr="008D339F">
        <w:t>Табела 1.</w:t>
      </w:r>
      <w:proofErr w:type="gramEnd"/>
    </w:p>
    <w:tbl>
      <w:tblPr>
        <w:tblW w:w="11057" w:type="dxa"/>
        <w:tblInd w:w="-743" w:type="dxa"/>
        <w:tblLook w:val="04A0"/>
      </w:tblPr>
      <w:tblGrid>
        <w:gridCol w:w="1068"/>
        <w:gridCol w:w="222"/>
        <w:gridCol w:w="236"/>
        <w:gridCol w:w="3510"/>
        <w:gridCol w:w="1344"/>
        <w:gridCol w:w="2409"/>
        <w:gridCol w:w="2268"/>
      </w:tblGrid>
      <w:tr w:rsidR="006A413E" w:rsidRPr="008D339F" w:rsidTr="00463668">
        <w:trPr>
          <w:trHeight w:val="1110"/>
        </w:trPr>
        <w:tc>
          <w:tcPr>
            <w:tcW w:w="638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6A413E" w:rsidRPr="008D339F" w:rsidRDefault="006A413E" w:rsidP="00463668">
            <w:pPr>
              <w:jc w:val="center"/>
            </w:pPr>
            <w:r w:rsidRPr="008D339F">
              <w:t>Услуге социјалне заштите које се финасирају из средстава наменског трансфера за 2018. годину</w:t>
            </w:r>
          </w:p>
        </w:tc>
        <w:tc>
          <w:tcPr>
            <w:tcW w:w="2409" w:type="dxa"/>
            <w:tcBorders>
              <w:top w:val="single" w:sz="4" w:space="0" w:color="auto"/>
              <w:left w:val="single" w:sz="4" w:space="0" w:color="auto"/>
              <w:bottom w:val="single" w:sz="4" w:space="0" w:color="auto"/>
              <w:right w:val="single" w:sz="4" w:space="0" w:color="000000"/>
            </w:tcBorders>
            <w:shd w:val="clear" w:color="auto" w:fill="auto"/>
            <w:hideMark/>
          </w:tcPr>
          <w:p w:rsidR="006A413E" w:rsidRPr="008D339F" w:rsidRDefault="006A413E" w:rsidP="00463668">
            <w:pPr>
              <w:jc w:val="center"/>
            </w:pPr>
            <w:r w:rsidRPr="008D339F">
              <w:t>Укупан износ по услузи из средстава наменског трасфера за 2018. годину</w:t>
            </w:r>
          </w:p>
        </w:tc>
        <w:tc>
          <w:tcPr>
            <w:tcW w:w="2268" w:type="dxa"/>
            <w:tcBorders>
              <w:top w:val="single" w:sz="4" w:space="0" w:color="auto"/>
              <w:left w:val="nil"/>
              <w:bottom w:val="single" w:sz="4" w:space="0" w:color="auto"/>
              <w:right w:val="single" w:sz="4" w:space="0" w:color="000000"/>
            </w:tcBorders>
            <w:shd w:val="clear" w:color="auto" w:fill="auto"/>
            <w:hideMark/>
          </w:tcPr>
          <w:p w:rsidR="006A413E" w:rsidRPr="008D339F" w:rsidRDefault="006A413E" w:rsidP="00463668">
            <w:pPr>
              <w:jc w:val="center"/>
            </w:pPr>
            <w:r w:rsidRPr="008D339F">
              <w:t>Учешће ЈЛС по услузи из сопствених извора -прихода</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1) Дневни боравак</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t>1.774.043,00</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A63DB4" w:rsidRDefault="006A413E" w:rsidP="00463668">
            <w:pPr>
              <w:jc w:val="both"/>
            </w:pPr>
            <w:r w:rsidRPr="008D339F">
              <w:t> </w:t>
            </w:r>
            <w:r>
              <w:t>9.000.000,00</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2) Помоћ у кући</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rsidRPr="008D339F">
              <w:t> </w:t>
            </w:r>
            <w:r>
              <w:t>1.632.018,86</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A63DB4" w:rsidRDefault="006A413E" w:rsidP="00463668">
            <w:pPr>
              <w:jc w:val="both"/>
            </w:pPr>
            <w:r w:rsidRPr="008D339F">
              <w:t> </w:t>
            </w:r>
            <w:r>
              <w:t>500.000,00</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3) Свратиште</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rsidRPr="008D339F">
              <w:t> </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8D339F" w:rsidRDefault="006A413E" w:rsidP="00463668">
            <w:pPr>
              <w:jc w:val="both"/>
            </w:pPr>
            <w:r w:rsidRPr="008D339F">
              <w:t> </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4) Становање уз подршку</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 </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8D339F" w:rsidRDefault="006A413E" w:rsidP="00463668">
            <w:pPr>
              <w:jc w:val="both"/>
            </w:pPr>
            <w:r w:rsidRPr="008D339F">
              <w:t> </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5) Персонална асистенција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 </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8D339F" w:rsidRDefault="006A413E" w:rsidP="00463668">
            <w:pPr>
              <w:jc w:val="both"/>
            </w:pPr>
            <w:r w:rsidRPr="008D339F">
              <w:t> </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6) Лични пратилац детета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rsidRPr="008D339F">
              <w:t> </w:t>
            </w:r>
            <w:r>
              <w:t>6.850.307,27</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A63DB4" w:rsidRDefault="006A413E" w:rsidP="00463668">
            <w:pPr>
              <w:jc w:val="both"/>
            </w:pPr>
            <w:r w:rsidRPr="008D339F">
              <w:t> </w:t>
            </w:r>
            <w:r>
              <w:t>1.000.000,00</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 xml:space="preserve">7) Прихватилиште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rsidRPr="008D339F">
              <w:t> </w:t>
            </w:r>
            <w:r>
              <w:t>4.955.901,09</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A63DB4" w:rsidRDefault="006A413E" w:rsidP="00463668">
            <w:pPr>
              <w:jc w:val="both"/>
            </w:pPr>
            <w:r w:rsidRPr="008D339F">
              <w:t> </w:t>
            </w:r>
            <w:r>
              <w:t>26.504.000,00</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8) Предах смештај</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t> </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8D339F" w:rsidRDefault="006A413E" w:rsidP="00463668">
            <w:pPr>
              <w:jc w:val="both"/>
            </w:pPr>
            <w:r w:rsidRPr="008D339F">
              <w:t> </w:t>
            </w:r>
          </w:p>
        </w:tc>
      </w:tr>
      <w:tr w:rsidR="006A413E" w:rsidRPr="008D339F" w:rsidTr="00463668">
        <w:trPr>
          <w:trHeight w:val="255"/>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8D339F" w:rsidRDefault="006A413E" w:rsidP="00463668">
            <w:pPr>
              <w:jc w:val="both"/>
            </w:pPr>
            <w:r w:rsidRPr="008D339F">
              <w:lastRenderedPageBreak/>
              <w:t>9) СОС телефон за жене са искуством насиља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13E" w:rsidRPr="00371A9F" w:rsidRDefault="006A413E" w:rsidP="00463668">
            <w:pPr>
              <w:jc w:val="both"/>
            </w:pPr>
            <w:r w:rsidRPr="008D339F">
              <w:t> </w:t>
            </w:r>
            <w:r>
              <w:t>750.000,00</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6A413E" w:rsidRPr="008D339F" w:rsidRDefault="006A413E" w:rsidP="00463668">
            <w:pPr>
              <w:jc w:val="both"/>
            </w:pPr>
            <w:r w:rsidRPr="008D339F">
              <w:t> </w:t>
            </w:r>
          </w:p>
        </w:tc>
      </w:tr>
      <w:tr w:rsidR="006A413E" w:rsidRPr="008D339F" w:rsidTr="00463668">
        <w:trPr>
          <w:gridBefore w:val="1"/>
          <w:wBefore w:w="1068" w:type="dxa"/>
          <w:trHeight w:val="470"/>
        </w:trPr>
        <w:tc>
          <w:tcPr>
            <w:tcW w:w="222" w:type="dxa"/>
            <w:tcBorders>
              <w:top w:val="nil"/>
              <w:left w:val="nil"/>
              <w:right w:val="nil"/>
            </w:tcBorders>
            <w:shd w:val="clear" w:color="auto" w:fill="auto"/>
            <w:noWrap/>
            <w:vAlign w:val="bottom"/>
            <w:hideMark/>
          </w:tcPr>
          <w:p w:rsidR="006A413E" w:rsidRPr="008D339F" w:rsidRDefault="006A413E" w:rsidP="00463668">
            <w:pPr>
              <w:jc w:val="both"/>
            </w:pPr>
          </w:p>
        </w:tc>
        <w:tc>
          <w:tcPr>
            <w:tcW w:w="236" w:type="dxa"/>
            <w:tcBorders>
              <w:top w:val="nil"/>
              <w:left w:val="nil"/>
            </w:tcBorders>
            <w:shd w:val="clear" w:color="auto" w:fill="auto"/>
            <w:noWrap/>
            <w:vAlign w:val="bottom"/>
            <w:hideMark/>
          </w:tcPr>
          <w:p w:rsidR="006A413E" w:rsidRPr="008D339F" w:rsidRDefault="006A413E" w:rsidP="00463668">
            <w:pPr>
              <w:jc w:val="both"/>
            </w:pPr>
          </w:p>
        </w:tc>
        <w:tc>
          <w:tcPr>
            <w:tcW w:w="3510" w:type="dxa"/>
            <w:tcBorders>
              <w:top w:val="single" w:sz="4" w:space="0" w:color="auto"/>
              <w:left w:val="nil"/>
              <w:right w:val="single" w:sz="4" w:space="0" w:color="auto"/>
            </w:tcBorders>
            <w:shd w:val="clear" w:color="auto" w:fill="auto"/>
            <w:noWrap/>
          </w:tcPr>
          <w:p w:rsidR="006A413E" w:rsidRPr="008D339F" w:rsidRDefault="006A413E" w:rsidP="00463668">
            <w:pPr>
              <w:jc w:val="both"/>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6A413E" w:rsidRPr="008D339F" w:rsidRDefault="006A413E" w:rsidP="00463668">
            <w:pPr>
              <w:jc w:val="both"/>
              <w:rPr>
                <w:b/>
              </w:rPr>
            </w:pPr>
            <w:r w:rsidRPr="008D339F">
              <w:rPr>
                <w:b/>
              </w:rPr>
              <w:t>Укупно</w:t>
            </w:r>
          </w:p>
        </w:tc>
        <w:tc>
          <w:tcPr>
            <w:tcW w:w="2409" w:type="dxa"/>
            <w:tcBorders>
              <w:top w:val="single" w:sz="4" w:space="0" w:color="auto"/>
              <w:left w:val="single" w:sz="4" w:space="0" w:color="auto"/>
              <w:bottom w:val="single" w:sz="4" w:space="0" w:color="auto"/>
              <w:right w:val="single" w:sz="4" w:space="0" w:color="auto"/>
            </w:tcBorders>
            <w:shd w:val="clear" w:color="auto" w:fill="auto"/>
            <w:noWrap/>
          </w:tcPr>
          <w:p w:rsidR="006A413E" w:rsidRPr="00371A9F" w:rsidRDefault="006A413E" w:rsidP="00463668">
            <w:pPr>
              <w:jc w:val="both"/>
            </w:pPr>
            <w:r>
              <w:t>15.962.270,22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6A413E" w:rsidRPr="00A63DB4" w:rsidRDefault="006A413E" w:rsidP="00463668">
            <w:pPr>
              <w:jc w:val="both"/>
            </w:pPr>
            <w:r>
              <w:t>37.004.000,00</w:t>
            </w:r>
          </w:p>
        </w:tc>
      </w:tr>
    </w:tbl>
    <w:p w:rsidR="006A413E" w:rsidRPr="008D339F" w:rsidRDefault="006A413E" w:rsidP="006A413E">
      <w:pPr>
        <w:tabs>
          <w:tab w:val="left" w:pos="3630"/>
        </w:tabs>
        <w:jc w:val="center"/>
      </w:pPr>
    </w:p>
    <w:p w:rsidR="00314ABC" w:rsidRDefault="00314ABC" w:rsidP="006A413E">
      <w:pPr>
        <w:tabs>
          <w:tab w:val="left" w:pos="3630"/>
        </w:tabs>
        <w:jc w:val="center"/>
      </w:pPr>
    </w:p>
    <w:p w:rsidR="00314ABC" w:rsidRDefault="00314ABC" w:rsidP="006A413E">
      <w:pPr>
        <w:tabs>
          <w:tab w:val="left" w:pos="3630"/>
        </w:tabs>
        <w:jc w:val="center"/>
      </w:pPr>
    </w:p>
    <w:p w:rsidR="00314ABC" w:rsidRDefault="00314ABC" w:rsidP="006A413E">
      <w:pPr>
        <w:tabs>
          <w:tab w:val="left" w:pos="3630"/>
        </w:tabs>
        <w:jc w:val="center"/>
      </w:pPr>
    </w:p>
    <w:p w:rsidR="006A413E" w:rsidRPr="008D339F" w:rsidRDefault="006A413E" w:rsidP="006A413E">
      <w:pPr>
        <w:tabs>
          <w:tab w:val="left" w:pos="3630"/>
        </w:tabs>
        <w:jc w:val="center"/>
      </w:pPr>
      <w:proofErr w:type="gramStart"/>
      <w:r w:rsidRPr="008D339F">
        <w:t>Члан 3.</w:t>
      </w:r>
      <w:proofErr w:type="gramEnd"/>
    </w:p>
    <w:p w:rsidR="006A413E" w:rsidRDefault="006A413E" w:rsidP="006A413E">
      <w:pPr>
        <w:jc w:val="both"/>
      </w:pPr>
      <w:r>
        <w:tab/>
        <w:t>Град Врање</w:t>
      </w:r>
      <w:r w:rsidRPr="008D339F">
        <w:t xml:space="preserve"> стара се о реализацији и квалитету спровођења услуга социјалне заштите за 2018. </w:t>
      </w:r>
      <w:proofErr w:type="gramStart"/>
      <w:r w:rsidRPr="008D339F">
        <w:t>годину</w:t>
      </w:r>
      <w:proofErr w:type="gramEnd"/>
      <w:r w:rsidRPr="008D339F">
        <w:t xml:space="preserve"> у складу са начелима прописаним Законом о социјалној заштити. </w:t>
      </w:r>
    </w:p>
    <w:p w:rsidR="006A413E" w:rsidRPr="006A413E" w:rsidRDefault="006A413E" w:rsidP="006A413E">
      <w:pPr>
        <w:jc w:val="both"/>
      </w:pPr>
    </w:p>
    <w:p w:rsidR="006A413E" w:rsidRPr="008D339F" w:rsidRDefault="006A413E" w:rsidP="006A413E">
      <w:pPr>
        <w:tabs>
          <w:tab w:val="left" w:pos="3630"/>
        </w:tabs>
        <w:jc w:val="center"/>
      </w:pPr>
      <w:proofErr w:type="gramStart"/>
      <w:r w:rsidRPr="008D339F">
        <w:t>Члан 4.</w:t>
      </w:r>
      <w:proofErr w:type="gramEnd"/>
    </w:p>
    <w:p w:rsidR="006A413E" w:rsidRPr="008D339F" w:rsidRDefault="006A413E" w:rsidP="006A413E">
      <w:pPr>
        <w:ind w:left="-709"/>
        <w:jc w:val="both"/>
      </w:pPr>
      <w:r w:rsidRPr="008D339F">
        <w:t xml:space="preserve">       </w:t>
      </w:r>
      <w:r>
        <w:tab/>
      </w:r>
      <w:r>
        <w:tab/>
      </w:r>
      <w:r w:rsidRPr="008D339F">
        <w:t xml:space="preserve"> </w:t>
      </w:r>
      <w:proofErr w:type="gramStart"/>
      <w:r w:rsidRPr="008D339F">
        <w:t xml:space="preserve">Ова одлука ступа на снагу даном доношења </w:t>
      </w:r>
      <w:r>
        <w:t>и објавиће се у "Службеном гласнику града Врања</w:t>
      </w:r>
      <w:r w:rsidRPr="008D339F">
        <w:t>".</w:t>
      </w:r>
      <w:proofErr w:type="gramEnd"/>
      <w:r w:rsidRPr="008D339F">
        <w:t xml:space="preserve"> </w:t>
      </w:r>
    </w:p>
    <w:p w:rsidR="006A413E" w:rsidRPr="008D339F" w:rsidRDefault="006A413E" w:rsidP="006A413E">
      <w:pPr>
        <w:tabs>
          <w:tab w:val="left" w:pos="3630"/>
        </w:tabs>
        <w:ind w:left="-709"/>
        <w:jc w:val="center"/>
      </w:pPr>
    </w:p>
    <w:p w:rsidR="006A413E" w:rsidRDefault="006A413E" w:rsidP="006A413E">
      <w:pPr>
        <w:tabs>
          <w:tab w:val="left" w:pos="3630"/>
        </w:tabs>
        <w:ind w:left="-709"/>
        <w:jc w:val="center"/>
      </w:pPr>
      <w:r w:rsidRPr="008D339F">
        <w:t xml:space="preserve">       </w:t>
      </w:r>
      <w:r>
        <w:t xml:space="preserve">СКУПШТИНА </w:t>
      </w:r>
      <w:r w:rsidRPr="008D339F">
        <w:t xml:space="preserve">ГРАДА </w:t>
      </w:r>
      <w:r>
        <w:t>ВРАЊА,</w:t>
      </w:r>
    </w:p>
    <w:p w:rsidR="006A413E" w:rsidRDefault="006A413E" w:rsidP="006A413E">
      <w:pPr>
        <w:tabs>
          <w:tab w:val="left" w:pos="3630"/>
        </w:tabs>
        <w:ind w:left="-709"/>
        <w:jc w:val="center"/>
      </w:pPr>
      <w:r w:rsidRPr="008D339F">
        <w:t xml:space="preserve"> </w:t>
      </w:r>
      <w:proofErr w:type="gramStart"/>
      <w:r w:rsidRPr="008D339F">
        <w:t>БР.</w:t>
      </w:r>
      <w:proofErr w:type="gramEnd"/>
      <w:r w:rsidRPr="008D339F">
        <w:t xml:space="preserve"> </w:t>
      </w:r>
      <w:proofErr w:type="gramStart"/>
      <w:r w:rsidRPr="008D339F">
        <w:t>____/201</w:t>
      </w:r>
      <w:r>
        <w:t>8</w:t>
      </w:r>
      <w:r w:rsidRPr="008D339F">
        <w:t>.</w:t>
      </w:r>
      <w:proofErr w:type="gramEnd"/>
      <w:r w:rsidRPr="008D339F">
        <w:t xml:space="preserve"> </w:t>
      </w:r>
      <w:proofErr w:type="gramStart"/>
      <w:r w:rsidRPr="008D339F">
        <w:t>ОД _________.</w:t>
      </w:r>
      <w:proofErr w:type="gramEnd"/>
      <w:r w:rsidRPr="008D339F">
        <w:t xml:space="preserve"> </w:t>
      </w:r>
      <w:r>
        <w:t>2018</w:t>
      </w:r>
      <w:r w:rsidRPr="008D339F">
        <w:t>. ГОДИНЕ</w:t>
      </w:r>
    </w:p>
    <w:p w:rsidR="006A413E" w:rsidRPr="006A413E" w:rsidRDefault="006A413E" w:rsidP="006A413E">
      <w:pPr>
        <w:tabs>
          <w:tab w:val="left" w:pos="3630"/>
        </w:tabs>
        <w:ind w:left="-709"/>
        <w:jc w:val="center"/>
      </w:pPr>
    </w:p>
    <w:p w:rsidR="006A413E" w:rsidRPr="008D339F" w:rsidRDefault="006A413E" w:rsidP="006A413E">
      <w:pPr>
        <w:tabs>
          <w:tab w:val="left" w:pos="3630"/>
        </w:tabs>
        <w:jc w:val="center"/>
      </w:pPr>
    </w:p>
    <w:p w:rsidR="006A413E" w:rsidRDefault="006A413E" w:rsidP="006A413E">
      <w:pPr>
        <w:tabs>
          <w:tab w:val="left" w:pos="3630"/>
        </w:tabs>
        <w:jc w:val="right"/>
      </w:pPr>
      <w:r w:rsidRPr="008D339F">
        <w:t xml:space="preserve"> ПРЕДСЕДНИК СКУПШТИНЕ</w:t>
      </w:r>
    </w:p>
    <w:p w:rsidR="006A413E" w:rsidRDefault="006A413E" w:rsidP="006A413E">
      <w:pPr>
        <w:tabs>
          <w:tab w:val="left" w:pos="3630"/>
        </w:tabs>
        <w:jc w:val="right"/>
      </w:pPr>
      <w:r>
        <w:t xml:space="preserve"> Дејан Тричковић, спец.двм</w:t>
      </w:r>
      <w:r w:rsidRPr="008D339F">
        <w:t xml:space="preserve">   </w:t>
      </w:r>
    </w:p>
    <w:p w:rsidR="006A413E" w:rsidRDefault="006A413E" w:rsidP="006A413E">
      <w:pPr>
        <w:tabs>
          <w:tab w:val="left" w:pos="3630"/>
        </w:tabs>
        <w:jc w:val="right"/>
      </w:pPr>
    </w:p>
    <w:p w:rsidR="006A413E" w:rsidRDefault="006A413E" w:rsidP="006A413E">
      <w:pPr>
        <w:tabs>
          <w:tab w:val="left" w:pos="3630"/>
        </w:tabs>
        <w:jc w:val="right"/>
      </w:pPr>
    </w:p>
    <w:p w:rsidR="006A413E" w:rsidRDefault="006A413E"/>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453B12" w:rsidRDefault="00453B12"/>
    <w:p w:rsidR="00314ABC" w:rsidRDefault="00314ABC"/>
    <w:p w:rsidR="00314ABC" w:rsidRDefault="00314ABC"/>
    <w:p w:rsidR="00314ABC" w:rsidRDefault="00314ABC"/>
    <w:p w:rsidR="00314ABC" w:rsidRPr="00314ABC" w:rsidRDefault="00314ABC"/>
    <w:p w:rsidR="00453B12" w:rsidRPr="00463668" w:rsidRDefault="00453B12" w:rsidP="00453B12">
      <w:pPr>
        <w:ind w:firstLine="708"/>
        <w:jc w:val="both"/>
        <w:rPr>
          <w:lang w:val="sr-Cyrl-CS"/>
        </w:rPr>
      </w:pPr>
      <w:r w:rsidRPr="00463668">
        <w:rPr>
          <w:lang w:val="sr-Cyrl-CS"/>
        </w:rPr>
        <w:t>На основу члана  61. и  63.</w:t>
      </w:r>
      <w:r w:rsidRPr="00463668">
        <w:t xml:space="preserve"> </w:t>
      </w:r>
      <w:r w:rsidRPr="00463668">
        <w:rPr>
          <w:lang w:val="sr-Cyrl-CS"/>
        </w:rPr>
        <w:t xml:space="preserve">Пословника Градског већа града Врања („Службени гласник града Врања“, број: 20/2016), Градско веће града Врања, на седници одржаној дана:22.01.2018.године, донело је </w:t>
      </w:r>
    </w:p>
    <w:p w:rsidR="00453B12" w:rsidRPr="00463668" w:rsidRDefault="00453B12" w:rsidP="00453B12">
      <w:pPr>
        <w:ind w:firstLine="708"/>
        <w:jc w:val="center"/>
        <w:rPr>
          <w:b/>
          <w:lang w:val="sr-Cyrl-CS"/>
        </w:rPr>
      </w:pPr>
    </w:p>
    <w:p w:rsidR="00453B12" w:rsidRPr="00463668" w:rsidRDefault="00453B12" w:rsidP="00453B12">
      <w:pPr>
        <w:ind w:firstLine="708"/>
        <w:jc w:val="center"/>
        <w:rPr>
          <w:b/>
          <w:lang w:val="sr-Cyrl-CS"/>
        </w:rPr>
      </w:pPr>
      <w:r w:rsidRPr="00463668">
        <w:rPr>
          <w:b/>
          <w:lang w:val="sr-Cyrl-CS"/>
        </w:rPr>
        <w:t>Р Е Ш Е Њ Е</w:t>
      </w:r>
    </w:p>
    <w:p w:rsidR="00453B12" w:rsidRPr="00463668" w:rsidRDefault="00453B12" w:rsidP="00453B12">
      <w:pPr>
        <w:ind w:firstLine="708"/>
        <w:jc w:val="center"/>
        <w:rPr>
          <w:b/>
          <w:lang w:val="sr-Cyrl-CS"/>
        </w:rPr>
      </w:pPr>
      <w:r w:rsidRPr="00463668">
        <w:rPr>
          <w:b/>
          <w:lang w:val="sr-Cyrl-CS"/>
        </w:rPr>
        <w:t>о именовању Комисије за преглед поднетих извештаја</w:t>
      </w:r>
    </w:p>
    <w:p w:rsidR="00453B12" w:rsidRPr="00463668" w:rsidRDefault="00453B12" w:rsidP="00453B12">
      <w:pPr>
        <w:ind w:firstLine="708"/>
        <w:jc w:val="center"/>
        <w:rPr>
          <w:b/>
          <w:lang w:val="sr-Cyrl-CS"/>
        </w:rPr>
      </w:pPr>
      <w:r w:rsidRPr="00463668">
        <w:rPr>
          <w:b/>
          <w:lang w:val="sr-Cyrl-CS"/>
        </w:rPr>
        <w:t>о реализацији пројеката по расписаном јавном позиву</w:t>
      </w:r>
    </w:p>
    <w:p w:rsidR="00453B12" w:rsidRPr="00463668" w:rsidRDefault="00453B12" w:rsidP="00453B12">
      <w:pPr>
        <w:ind w:firstLine="708"/>
        <w:jc w:val="center"/>
        <w:rPr>
          <w:b/>
          <w:lang w:val="sr-Cyrl-CS"/>
        </w:rPr>
      </w:pPr>
      <w:r w:rsidRPr="00463668">
        <w:rPr>
          <w:b/>
          <w:lang w:val="sr-Cyrl-CS"/>
        </w:rPr>
        <w:t>за финансирање пројеката  из буџета града Врања у области културе  у 2017.години</w:t>
      </w:r>
    </w:p>
    <w:p w:rsidR="00453B12" w:rsidRPr="00463668" w:rsidRDefault="00453B12" w:rsidP="00453B12">
      <w:pPr>
        <w:ind w:firstLine="708"/>
        <w:jc w:val="center"/>
        <w:rPr>
          <w:b/>
          <w:lang w:val="sr-Cyrl-CS"/>
        </w:rPr>
      </w:pPr>
    </w:p>
    <w:p w:rsidR="00453B12" w:rsidRPr="00463668" w:rsidRDefault="00453B12" w:rsidP="00453B12">
      <w:pPr>
        <w:ind w:firstLine="708"/>
        <w:jc w:val="center"/>
        <w:rPr>
          <w:b/>
          <w:lang w:val="sr-Cyrl-CS"/>
        </w:rPr>
      </w:pPr>
      <w:r w:rsidRPr="00463668">
        <w:rPr>
          <w:b/>
          <w:lang w:val="sr-Cyrl-CS"/>
        </w:rPr>
        <w:t>Члан 1.</w:t>
      </w:r>
    </w:p>
    <w:p w:rsidR="00453B12" w:rsidRPr="00463668" w:rsidRDefault="00453B12" w:rsidP="00453B12">
      <w:pPr>
        <w:ind w:firstLine="708"/>
        <w:jc w:val="both"/>
        <w:rPr>
          <w:lang w:val="sr-Cyrl-CS"/>
        </w:rPr>
      </w:pPr>
      <w:r w:rsidRPr="00463668">
        <w:rPr>
          <w:lang w:val="sr-Cyrl-CS"/>
        </w:rPr>
        <w:t>Именује се Комисија за преглед поднетих извештаја о реализацији пројеката п</w:t>
      </w:r>
      <w:r w:rsidR="00463668" w:rsidRPr="00463668">
        <w:rPr>
          <w:lang w:val="sr-Cyrl-CS"/>
        </w:rPr>
        <w:t xml:space="preserve">о расписаном јавном позиву за </w:t>
      </w:r>
      <w:r w:rsidRPr="00463668">
        <w:rPr>
          <w:lang w:val="sr-Cyrl-CS"/>
        </w:rPr>
        <w:t xml:space="preserve">финансирање пројеката из буџета града Врања у области </w:t>
      </w:r>
      <w:r w:rsidR="00463668" w:rsidRPr="00463668">
        <w:rPr>
          <w:lang w:val="sr-Cyrl-CS"/>
        </w:rPr>
        <w:t>културе у 2017</w:t>
      </w:r>
      <w:r w:rsidRPr="00463668">
        <w:rPr>
          <w:lang w:val="sr-Cyrl-CS"/>
        </w:rPr>
        <w:t>. години, (у даљем тексту: Комисија), у следећем саставу:</w:t>
      </w:r>
    </w:p>
    <w:p w:rsidR="00463668" w:rsidRPr="00463668" w:rsidRDefault="00463668" w:rsidP="00453B12">
      <w:pPr>
        <w:ind w:firstLine="708"/>
        <w:jc w:val="both"/>
        <w:rPr>
          <w:lang w:val="sr-Cyrl-CS"/>
        </w:rPr>
      </w:pPr>
    </w:p>
    <w:p w:rsidR="00453B12" w:rsidRPr="00463668" w:rsidRDefault="00453B12" w:rsidP="00463668">
      <w:pPr>
        <w:jc w:val="both"/>
      </w:pPr>
      <w:r w:rsidRPr="00463668">
        <w:rPr>
          <w:lang w:val="sr-Cyrl-CS"/>
        </w:rPr>
        <w:tab/>
        <w:t>1.</w:t>
      </w:r>
      <w:r w:rsidR="00137986">
        <w:rPr>
          <w:lang w:val="sr-Cyrl-CS"/>
        </w:rPr>
        <w:t xml:space="preserve"> </w:t>
      </w:r>
      <w:r w:rsidR="00463668" w:rsidRPr="00463668">
        <w:rPr>
          <w:b/>
          <w:lang w:val="sr-Cyrl-CS"/>
        </w:rPr>
        <w:t>Вера Митић</w:t>
      </w:r>
      <w:r w:rsidR="00463668" w:rsidRPr="00463668">
        <w:rPr>
          <w:lang w:val="sr-Cyrl-CS"/>
        </w:rPr>
        <w:t>, начелник Одељења за друштвене делатности,</w:t>
      </w:r>
    </w:p>
    <w:p w:rsidR="00453B12" w:rsidRPr="00463668" w:rsidRDefault="00453B12" w:rsidP="00463668">
      <w:pPr>
        <w:jc w:val="both"/>
        <w:rPr>
          <w:lang w:val="sr-Cyrl-CS"/>
        </w:rPr>
      </w:pPr>
      <w:r w:rsidRPr="00463668">
        <w:rPr>
          <w:lang w:val="sr-Cyrl-CS"/>
        </w:rPr>
        <w:tab/>
      </w:r>
      <w:r w:rsidR="00463668" w:rsidRPr="00463668">
        <w:rPr>
          <w:lang w:val="sr-Cyrl-CS"/>
        </w:rPr>
        <w:t xml:space="preserve">2. </w:t>
      </w:r>
      <w:r w:rsidR="00463668" w:rsidRPr="00463668">
        <w:rPr>
          <w:b/>
          <w:lang w:val="sr-Cyrl-CS"/>
        </w:rPr>
        <w:t>Милан Митић</w:t>
      </w:r>
      <w:r w:rsidR="00463668" w:rsidRPr="00463668">
        <w:rPr>
          <w:lang w:val="sr-Cyrl-CS"/>
        </w:rPr>
        <w:t xml:space="preserve">, Одељење за  буџет и финансије и </w:t>
      </w:r>
    </w:p>
    <w:p w:rsidR="00463668" w:rsidRPr="00463668" w:rsidRDefault="00463668" w:rsidP="00463668">
      <w:pPr>
        <w:jc w:val="both"/>
        <w:rPr>
          <w:lang w:val="sr-Cyrl-CS"/>
        </w:rPr>
      </w:pPr>
      <w:r w:rsidRPr="00463668">
        <w:rPr>
          <w:lang w:val="sr-Cyrl-CS"/>
        </w:rPr>
        <w:tab/>
        <w:t xml:space="preserve">3. </w:t>
      </w:r>
      <w:r w:rsidRPr="00463668">
        <w:rPr>
          <w:b/>
          <w:lang w:val="sr-Cyrl-CS"/>
        </w:rPr>
        <w:t>Драгана Димитријевић</w:t>
      </w:r>
      <w:r w:rsidRPr="00463668">
        <w:rPr>
          <w:lang w:val="sr-Cyrl-CS"/>
        </w:rPr>
        <w:t>, Одељење за буџет и финансије.</w:t>
      </w:r>
    </w:p>
    <w:p w:rsidR="00463668" w:rsidRPr="00463668" w:rsidRDefault="00463668" w:rsidP="00463668">
      <w:pPr>
        <w:jc w:val="both"/>
        <w:rPr>
          <w:b/>
          <w:lang w:val="sr-Cyrl-CS"/>
        </w:rPr>
      </w:pPr>
    </w:p>
    <w:p w:rsidR="00453B12" w:rsidRPr="00463668" w:rsidRDefault="00453B12" w:rsidP="00453B12">
      <w:pPr>
        <w:ind w:firstLine="708"/>
        <w:jc w:val="center"/>
        <w:rPr>
          <w:b/>
          <w:lang w:val="sr-Cyrl-CS"/>
        </w:rPr>
      </w:pPr>
      <w:r w:rsidRPr="00463668">
        <w:rPr>
          <w:b/>
          <w:lang w:val="sr-Cyrl-CS"/>
        </w:rPr>
        <w:t>Члан 2.</w:t>
      </w:r>
    </w:p>
    <w:p w:rsidR="00BE26E4" w:rsidRDefault="00453B12" w:rsidP="00453B12">
      <w:pPr>
        <w:ind w:firstLine="708"/>
        <w:jc w:val="both"/>
        <w:rPr>
          <w:lang w:val="sr-Cyrl-CS"/>
        </w:rPr>
      </w:pPr>
      <w:r w:rsidRPr="00463668">
        <w:rPr>
          <w:lang w:val="sr-Cyrl-CS"/>
        </w:rPr>
        <w:t xml:space="preserve">Задатак Комисије је да </w:t>
      </w:r>
      <w:r w:rsidR="00534810">
        <w:rPr>
          <w:lang w:val="sr-Cyrl-CS"/>
        </w:rPr>
        <w:t xml:space="preserve">изврши преглед извештаја </w:t>
      </w:r>
      <w:r w:rsidRPr="00463668">
        <w:rPr>
          <w:lang w:val="sr-Cyrl-CS"/>
        </w:rPr>
        <w:t xml:space="preserve">о реализацији пројеката </w:t>
      </w:r>
      <w:r w:rsidR="00534810">
        <w:rPr>
          <w:lang w:val="sr-Cyrl-CS"/>
        </w:rPr>
        <w:t xml:space="preserve">корисника којима су </w:t>
      </w:r>
      <w:r w:rsidRPr="00463668">
        <w:rPr>
          <w:lang w:val="sr-Cyrl-CS"/>
        </w:rPr>
        <w:t>из буџета града Врања</w:t>
      </w:r>
      <w:r w:rsidR="00BE26E4">
        <w:rPr>
          <w:lang w:val="sr-Cyrl-CS"/>
        </w:rPr>
        <w:t xml:space="preserve"> о</w:t>
      </w:r>
      <w:r w:rsidR="00534810">
        <w:rPr>
          <w:lang w:val="sr-Cyrl-CS"/>
        </w:rPr>
        <w:t xml:space="preserve">длуком Градског већа додељена средства за финансирање-суфинансирање пројеката </w:t>
      </w:r>
      <w:r w:rsidRPr="00463668">
        <w:rPr>
          <w:lang w:val="sr-Cyrl-CS"/>
        </w:rPr>
        <w:t xml:space="preserve"> у о</w:t>
      </w:r>
      <w:r w:rsidR="00463668" w:rsidRPr="00463668">
        <w:rPr>
          <w:lang w:val="sr-Cyrl-CS"/>
        </w:rPr>
        <w:t xml:space="preserve">бласти </w:t>
      </w:r>
      <w:r w:rsidR="003374AC">
        <w:rPr>
          <w:lang w:val="sr-Cyrl-CS"/>
        </w:rPr>
        <w:t>културе</w:t>
      </w:r>
      <w:r w:rsidR="00463668" w:rsidRPr="00463668">
        <w:rPr>
          <w:lang w:val="sr-Cyrl-CS"/>
        </w:rPr>
        <w:t xml:space="preserve"> у 2017</w:t>
      </w:r>
      <w:r w:rsidRPr="00463668">
        <w:rPr>
          <w:lang w:val="sr-Cyrl-CS"/>
        </w:rPr>
        <w:t xml:space="preserve">. </w:t>
      </w:r>
      <w:r w:rsidR="00BE26E4">
        <w:rPr>
          <w:lang w:val="sr-Cyrl-CS"/>
        </w:rPr>
        <w:t>г</w:t>
      </w:r>
      <w:r w:rsidRPr="00463668">
        <w:rPr>
          <w:lang w:val="sr-Cyrl-CS"/>
        </w:rPr>
        <w:t>одини</w:t>
      </w:r>
      <w:r w:rsidR="00BE26E4">
        <w:rPr>
          <w:lang w:val="sr-Cyrl-CS"/>
        </w:rPr>
        <w:t>.</w:t>
      </w:r>
    </w:p>
    <w:p w:rsidR="00453B12" w:rsidRPr="00463668" w:rsidRDefault="00453B12" w:rsidP="00453B12">
      <w:pPr>
        <w:ind w:firstLine="708"/>
        <w:jc w:val="both"/>
        <w:rPr>
          <w:lang w:val="sr-Cyrl-CS"/>
        </w:rPr>
      </w:pPr>
      <w:r w:rsidRPr="00463668">
        <w:rPr>
          <w:lang w:val="sr-Cyrl-CS"/>
        </w:rPr>
        <w:t>Комисија је у обавези да у складу са одред</w:t>
      </w:r>
      <w:r w:rsidR="00BE26E4">
        <w:rPr>
          <w:lang w:val="sr-Cyrl-CS"/>
        </w:rPr>
        <w:t xml:space="preserve">бама закључених уговора између Града и корисника средстава </w:t>
      </w:r>
      <w:r w:rsidR="00492635">
        <w:rPr>
          <w:lang w:val="sr-Cyrl-CS"/>
        </w:rPr>
        <w:t>и</w:t>
      </w:r>
      <w:r w:rsidR="00BE26E4">
        <w:rPr>
          <w:lang w:val="sr-Cyrl-CS"/>
        </w:rPr>
        <w:t xml:space="preserve"> у складу </w:t>
      </w:r>
      <w:r w:rsidRPr="00463668">
        <w:rPr>
          <w:lang w:val="sr-Cyrl-CS"/>
        </w:rPr>
        <w:t xml:space="preserve"> </w:t>
      </w:r>
      <w:r w:rsidR="00BE26E4">
        <w:rPr>
          <w:lang w:val="sr-Cyrl-CS"/>
        </w:rPr>
        <w:t>предлогом пројекта</w:t>
      </w:r>
      <w:r w:rsidR="003374AC">
        <w:rPr>
          <w:lang w:val="sr-Cyrl-CS"/>
        </w:rPr>
        <w:t>,</w:t>
      </w:r>
      <w:r w:rsidRPr="00463668">
        <w:rPr>
          <w:lang w:val="sr-Cyrl-CS"/>
        </w:rPr>
        <w:t xml:space="preserve"> </w:t>
      </w:r>
      <w:r w:rsidR="003374AC">
        <w:rPr>
          <w:lang w:val="sr-Cyrl-CS"/>
        </w:rPr>
        <w:t xml:space="preserve">изврши </w:t>
      </w:r>
      <w:r w:rsidR="00BE26E4">
        <w:rPr>
          <w:lang w:val="sr-Cyrl-CS"/>
        </w:rPr>
        <w:t>анализу</w:t>
      </w:r>
      <w:r w:rsidR="003374AC">
        <w:rPr>
          <w:lang w:val="sr-Cyrl-CS"/>
        </w:rPr>
        <w:t xml:space="preserve"> достављених извештаја и на основу тога сачини извештај о релаизаицји пројеката и наменском трошењу одобрених средстава и даје</w:t>
      </w:r>
      <w:r w:rsidRPr="00463668">
        <w:rPr>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453B12" w:rsidRPr="00463668" w:rsidRDefault="00453B12" w:rsidP="00453B12">
      <w:pPr>
        <w:ind w:firstLine="708"/>
        <w:jc w:val="both"/>
        <w:rPr>
          <w:lang w:val="sr-Cyrl-CS"/>
        </w:rPr>
      </w:pPr>
      <w:r w:rsidRPr="00463668">
        <w:rPr>
          <w:lang w:val="sr-Cyrl-CS"/>
        </w:rPr>
        <w:t>Рок за пргелед документације и доставу извештаја Комисије Градском већу града Врања је седам дана од дана доношења овог Решења.</w:t>
      </w:r>
    </w:p>
    <w:p w:rsidR="00453B12" w:rsidRPr="00463668" w:rsidRDefault="00453B12" w:rsidP="00453B12">
      <w:pPr>
        <w:ind w:firstLine="708"/>
        <w:jc w:val="both"/>
        <w:rPr>
          <w:lang w:val="sr-Cyrl-CS"/>
        </w:rPr>
      </w:pPr>
    </w:p>
    <w:p w:rsidR="00453B12" w:rsidRPr="00463668" w:rsidRDefault="00463668" w:rsidP="00453B12">
      <w:pPr>
        <w:ind w:firstLine="708"/>
        <w:jc w:val="center"/>
        <w:rPr>
          <w:b/>
          <w:lang w:val="sr-Cyrl-CS"/>
        </w:rPr>
      </w:pPr>
      <w:r w:rsidRPr="00463668">
        <w:rPr>
          <w:b/>
          <w:lang w:val="sr-Cyrl-CS"/>
        </w:rPr>
        <w:t>Члан 3</w:t>
      </w:r>
      <w:r w:rsidR="00453B12" w:rsidRPr="00463668">
        <w:rPr>
          <w:b/>
          <w:lang w:val="sr-Cyrl-CS"/>
        </w:rPr>
        <w:t>.</w:t>
      </w:r>
    </w:p>
    <w:p w:rsidR="00453B12" w:rsidRPr="00463668" w:rsidRDefault="00453B12" w:rsidP="00453B12">
      <w:pPr>
        <w:ind w:firstLine="708"/>
        <w:jc w:val="both"/>
        <w:rPr>
          <w:lang w:val="sr-Cyrl-CS"/>
        </w:rPr>
      </w:pPr>
      <w:r w:rsidRPr="00463668">
        <w:rPr>
          <w:lang w:val="sr-Cyrl-CS"/>
        </w:rPr>
        <w:t>Решење ступа на снагу даном доношења.</w:t>
      </w:r>
    </w:p>
    <w:p w:rsidR="00453B12" w:rsidRPr="00463668" w:rsidRDefault="00453B12" w:rsidP="00453B12">
      <w:pPr>
        <w:ind w:firstLine="708"/>
        <w:jc w:val="both"/>
        <w:rPr>
          <w:lang w:val="sr-Cyrl-CS"/>
        </w:rPr>
      </w:pPr>
      <w:r w:rsidRPr="00463668">
        <w:rPr>
          <w:lang w:val="sr-Cyrl-CS"/>
        </w:rPr>
        <w:t>Решење објавити у „Службеном гласнику града Врања“.</w:t>
      </w:r>
    </w:p>
    <w:p w:rsidR="00453B12" w:rsidRPr="00463668" w:rsidRDefault="00453B12" w:rsidP="00453B12">
      <w:pPr>
        <w:jc w:val="both"/>
        <w:rPr>
          <w:lang w:val="sr-Cyrl-CS"/>
        </w:rPr>
      </w:pPr>
    </w:p>
    <w:p w:rsidR="00463668" w:rsidRPr="00463668" w:rsidRDefault="00463668" w:rsidP="00463668">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463668" w:rsidRPr="00463668" w:rsidRDefault="00463668" w:rsidP="00463668">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број: 06-7/</w:t>
      </w:r>
      <w:r>
        <w:rPr>
          <w:rFonts w:ascii="Times New Roman" w:hAnsi="Times New Roman"/>
          <w:b/>
          <w:sz w:val="24"/>
          <w:szCs w:val="24"/>
          <w:lang w:val="sr-Cyrl-CS"/>
        </w:rPr>
        <w:t>4</w:t>
      </w:r>
      <w:r w:rsidRPr="00463668">
        <w:rPr>
          <w:rFonts w:ascii="Times New Roman" w:hAnsi="Times New Roman"/>
          <w:b/>
          <w:sz w:val="24"/>
          <w:szCs w:val="24"/>
          <w:lang w:val="sr-Cyrl-CS"/>
        </w:rPr>
        <w:t>/2018-04, дана:22.01.2018. године</w:t>
      </w:r>
    </w:p>
    <w:p w:rsidR="00463668" w:rsidRPr="00463668" w:rsidRDefault="00463668" w:rsidP="00463668">
      <w:pPr>
        <w:rPr>
          <w:b/>
          <w:lang w:val="sr-Cyrl-CS"/>
        </w:rPr>
      </w:pPr>
      <w:r w:rsidRPr="00463668">
        <w:rPr>
          <w:b/>
          <w:lang w:val="sr-Cyrl-CS"/>
        </w:rPr>
        <w:t xml:space="preserve"> </w:t>
      </w:r>
    </w:p>
    <w:p w:rsidR="0097079D" w:rsidRPr="00452537" w:rsidRDefault="00463668" w:rsidP="0097079D">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0097079D" w:rsidRPr="00452537">
        <w:rPr>
          <w:sz w:val="26"/>
          <w:szCs w:val="26"/>
          <w:lang w:val="sr-Cyrl-CS"/>
        </w:rPr>
        <w:t xml:space="preserve">        </w:t>
      </w:r>
      <w:r w:rsidR="0097079D" w:rsidRPr="00452537">
        <w:rPr>
          <w:b/>
          <w:bCs/>
          <w:sz w:val="26"/>
          <w:szCs w:val="26"/>
          <w:lang w:val="sr-Cyrl-CS"/>
        </w:rPr>
        <w:t xml:space="preserve">ПРЕДСЕДНИК </w:t>
      </w:r>
    </w:p>
    <w:p w:rsidR="0097079D" w:rsidRDefault="0097079D" w:rsidP="0097079D">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97079D" w:rsidRDefault="0097079D" w:rsidP="0097079D">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97079D" w:rsidRDefault="0097079D" w:rsidP="0097079D">
      <w:pPr>
        <w:jc w:val="both"/>
        <w:rPr>
          <w:b/>
          <w:lang w:val="sr-Cyrl-CS"/>
        </w:rPr>
      </w:pPr>
      <w:r>
        <w:rPr>
          <w:b/>
          <w:lang w:val="sr-Cyrl-CS"/>
        </w:rPr>
        <w:lastRenderedPageBreak/>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314ABC" w:rsidRDefault="00314ABC" w:rsidP="00453B12">
      <w:pPr>
        <w:ind w:firstLine="708"/>
        <w:jc w:val="both"/>
        <w:rPr>
          <w:lang w:val="sr-Cyrl-CS"/>
        </w:rPr>
      </w:pPr>
    </w:p>
    <w:p w:rsidR="00314ABC" w:rsidRDefault="00314ABC" w:rsidP="00453B12">
      <w:pPr>
        <w:ind w:firstLine="708"/>
        <w:jc w:val="both"/>
        <w:rPr>
          <w:lang w:val="sr-Cyrl-CS"/>
        </w:rPr>
      </w:pPr>
    </w:p>
    <w:p w:rsidR="00453B12" w:rsidRPr="00463668" w:rsidRDefault="00453B12" w:rsidP="00453B12">
      <w:pPr>
        <w:ind w:firstLine="708"/>
        <w:jc w:val="both"/>
        <w:rPr>
          <w:lang w:val="sr-Cyrl-CS"/>
        </w:rPr>
      </w:pPr>
      <w:r w:rsidRPr="00463668">
        <w:rPr>
          <w:lang w:val="sr-Cyrl-CS"/>
        </w:rPr>
        <w:t>На основу члана  61. и  63.</w:t>
      </w:r>
      <w:r w:rsidRPr="00463668">
        <w:t xml:space="preserve"> </w:t>
      </w:r>
      <w:r w:rsidRPr="00463668">
        <w:rPr>
          <w:lang w:val="sr-Cyrl-CS"/>
        </w:rPr>
        <w:t xml:space="preserve">Пословника Градског већа града Врања („Службени гласник града Врања“, број: 20/2016), Градско веће града Врања, на седници одржаној дана:22.01.2018.године, донело је </w:t>
      </w:r>
    </w:p>
    <w:p w:rsidR="00453B12" w:rsidRPr="00463668" w:rsidRDefault="00453B12" w:rsidP="00453B12">
      <w:pPr>
        <w:ind w:firstLine="708"/>
        <w:jc w:val="center"/>
        <w:rPr>
          <w:b/>
          <w:lang w:val="sr-Cyrl-CS"/>
        </w:rPr>
      </w:pPr>
      <w:r w:rsidRPr="00463668">
        <w:rPr>
          <w:b/>
          <w:lang w:val="sr-Cyrl-CS"/>
        </w:rPr>
        <w:t>Р Е Ш Е Њ Е</w:t>
      </w:r>
    </w:p>
    <w:p w:rsidR="00453B12" w:rsidRPr="00463668" w:rsidRDefault="00453B12" w:rsidP="00453B12">
      <w:pPr>
        <w:ind w:firstLine="708"/>
        <w:jc w:val="center"/>
        <w:rPr>
          <w:b/>
          <w:lang w:val="sr-Cyrl-CS"/>
        </w:rPr>
      </w:pPr>
      <w:r w:rsidRPr="00463668">
        <w:rPr>
          <w:b/>
          <w:lang w:val="sr-Cyrl-CS"/>
        </w:rPr>
        <w:t>о именовању Комисије за преглед поднетих извештаја</w:t>
      </w:r>
    </w:p>
    <w:p w:rsidR="00453B12" w:rsidRPr="00463668" w:rsidRDefault="00453B12" w:rsidP="00453B12">
      <w:pPr>
        <w:ind w:firstLine="708"/>
        <w:jc w:val="center"/>
        <w:rPr>
          <w:b/>
          <w:lang w:val="sr-Cyrl-CS"/>
        </w:rPr>
      </w:pPr>
      <w:r w:rsidRPr="00463668">
        <w:rPr>
          <w:b/>
          <w:lang w:val="sr-Cyrl-CS"/>
        </w:rPr>
        <w:t>о реализацији пројеката по расписаном јавном позиву</w:t>
      </w:r>
    </w:p>
    <w:p w:rsidR="00453B12" w:rsidRPr="00463668" w:rsidRDefault="00453B12" w:rsidP="00453B12">
      <w:pPr>
        <w:ind w:firstLine="708"/>
        <w:jc w:val="center"/>
        <w:rPr>
          <w:b/>
          <w:lang w:val="sr-Cyrl-CS"/>
        </w:rPr>
      </w:pPr>
      <w:r w:rsidRPr="00463668">
        <w:rPr>
          <w:b/>
          <w:lang w:val="sr-Cyrl-CS"/>
        </w:rPr>
        <w:t>за суфинансирање пројеката из буџета града Врања у области јавног информисања у 2017.години</w:t>
      </w:r>
    </w:p>
    <w:p w:rsidR="00453B12" w:rsidRPr="00463668" w:rsidRDefault="00453B12" w:rsidP="00453B12">
      <w:pPr>
        <w:ind w:firstLine="708"/>
        <w:jc w:val="center"/>
        <w:rPr>
          <w:b/>
          <w:lang w:val="sr-Cyrl-CS"/>
        </w:rPr>
      </w:pPr>
    </w:p>
    <w:p w:rsidR="00453B12" w:rsidRPr="00463668" w:rsidRDefault="00453B12" w:rsidP="00453B12">
      <w:pPr>
        <w:ind w:firstLine="708"/>
        <w:jc w:val="center"/>
        <w:rPr>
          <w:b/>
          <w:lang w:val="sr-Cyrl-CS"/>
        </w:rPr>
      </w:pPr>
      <w:r w:rsidRPr="00463668">
        <w:rPr>
          <w:b/>
          <w:lang w:val="sr-Cyrl-CS"/>
        </w:rPr>
        <w:t>Члан 1.</w:t>
      </w:r>
    </w:p>
    <w:p w:rsidR="00453B12" w:rsidRPr="00463668" w:rsidRDefault="00453B12" w:rsidP="00453B12">
      <w:pPr>
        <w:ind w:firstLine="708"/>
        <w:jc w:val="both"/>
        <w:rPr>
          <w:lang w:val="sr-Cyrl-CS"/>
        </w:rPr>
      </w:pPr>
      <w:r w:rsidRPr="00463668">
        <w:rPr>
          <w:lang w:val="sr-Cyrl-CS"/>
        </w:rPr>
        <w:t>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w:t>
      </w:r>
      <w:r w:rsidR="00463668" w:rsidRPr="00463668">
        <w:rPr>
          <w:lang w:val="sr-Cyrl-CS"/>
        </w:rPr>
        <w:t>сања у 2017</w:t>
      </w:r>
      <w:r w:rsidRPr="00463668">
        <w:rPr>
          <w:lang w:val="sr-Cyrl-CS"/>
        </w:rPr>
        <w:t>. години, (у даљем тексту: Комисија), у следећем саставу:</w:t>
      </w:r>
    </w:p>
    <w:p w:rsidR="00453B12" w:rsidRPr="00463668" w:rsidRDefault="00453B12" w:rsidP="00453B12">
      <w:pPr>
        <w:jc w:val="both"/>
        <w:rPr>
          <w:lang w:val="sr-Cyrl-CS"/>
        </w:rPr>
      </w:pPr>
      <w:r w:rsidRPr="00463668">
        <w:rPr>
          <w:lang w:val="sr-Cyrl-CS"/>
        </w:rPr>
        <w:tab/>
      </w:r>
      <w:r w:rsidR="00463668" w:rsidRPr="00463668">
        <w:rPr>
          <w:lang w:val="sr-Cyrl-CS"/>
        </w:rPr>
        <w:t>1</w:t>
      </w:r>
      <w:r w:rsidRPr="00463668">
        <w:rPr>
          <w:lang w:val="sr-Cyrl-CS"/>
        </w:rPr>
        <w:t>.</w:t>
      </w:r>
      <w:r w:rsidR="00463668">
        <w:rPr>
          <w:lang w:val="sr-Cyrl-CS"/>
        </w:rPr>
        <w:t xml:space="preserve"> </w:t>
      </w:r>
      <w:r w:rsidRPr="00463668">
        <w:rPr>
          <w:b/>
          <w:lang w:val="sr-Cyrl-CS"/>
        </w:rPr>
        <w:t>Љубиша Стојановић</w:t>
      </w:r>
      <w:r w:rsidRPr="00463668">
        <w:rPr>
          <w:lang w:val="sr-Cyrl-CS"/>
        </w:rPr>
        <w:t>, начелн</w:t>
      </w:r>
      <w:r w:rsidR="00463668" w:rsidRPr="00463668">
        <w:rPr>
          <w:lang w:val="sr-Cyrl-CS"/>
        </w:rPr>
        <w:t>ик Одељења за буџет и финансије,</w:t>
      </w:r>
    </w:p>
    <w:p w:rsidR="00453B12" w:rsidRPr="00463668" w:rsidRDefault="00453B12" w:rsidP="00453B12">
      <w:pPr>
        <w:jc w:val="both"/>
        <w:rPr>
          <w:lang w:val="sr-Cyrl-CS"/>
        </w:rPr>
      </w:pPr>
      <w:r w:rsidRPr="00463668">
        <w:rPr>
          <w:lang w:val="sr-Cyrl-CS"/>
        </w:rPr>
        <w:tab/>
      </w:r>
      <w:r w:rsidR="00463668" w:rsidRPr="00463668">
        <w:rPr>
          <w:lang w:val="sr-Cyrl-CS"/>
        </w:rPr>
        <w:t>2</w:t>
      </w:r>
      <w:r w:rsidRPr="00463668">
        <w:rPr>
          <w:lang w:val="sr-Cyrl-CS"/>
        </w:rPr>
        <w:t>.</w:t>
      </w:r>
      <w:r w:rsidR="00463668">
        <w:rPr>
          <w:lang w:val="sr-Cyrl-CS"/>
        </w:rPr>
        <w:t xml:space="preserve"> </w:t>
      </w:r>
      <w:r w:rsidRPr="00463668">
        <w:rPr>
          <w:b/>
          <w:lang w:val="sr-Cyrl-CS"/>
        </w:rPr>
        <w:t>Владица Ранђеловић</w:t>
      </w:r>
      <w:r w:rsidRPr="00463668">
        <w:rPr>
          <w:lang w:val="sr-Cyrl-CS"/>
        </w:rPr>
        <w:t>, савет</w:t>
      </w:r>
      <w:r w:rsidR="00463668" w:rsidRPr="00463668">
        <w:rPr>
          <w:lang w:val="sr-Cyrl-CS"/>
        </w:rPr>
        <w:t>ник у Одељењу за људски ресорси,</w:t>
      </w:r>
    </w:p>
    <w:p w:rsidR="00463668" w:rsidRPr="00463668" w:rsidRDefault="00463668" w:rsidP="00463668">
      <w:pPr>
        <w:jc w:val="both"/>
      </w:pPr>
      <w:r w:rsidRPr="00463668">
        <w:rPr>
          <w:lang w:val="sr-Cyrl-CS"/>
        </w:rPr>
        <w:tab/>
        <w:t>3.</w:t>
      </w:r>
      <w:r>
        <w:rPr>
          <w:lang w:val="sr-Cyrl-CS"/>
        </w:rPr>
        <w:t xml:space="preserve"> </w:t>
      </w:r>
      <w:r w:rsidRPr="00463668">
        <w:rPr>
          <w:b/>
          <w:lang w:val="sr-Cyrl-CS"/>
        </w:rPr>
        <w:t>Вера Митић</w:t>
      </w:r>
      <w:r w:rsidRPr="00463668">
        <w:rPr>
          <w:lang w:val="sr-Cyrl-CS"/>
        </w:rPr>
        <w:t>, начелник Одељења за друштвене делатности,</w:t>
      </w:r>
    </w:p>
    <w:p w:rsidR="00463668" w:rsidRPr="00463668" w:rsidRDefault="00463668" w:rsidP="00463668">
      <w:pPr>
        <w:jc w:val="both"/>
        <w:rPr>
          <w:lang w:val="sr-Cyrl-CS"/>
        </w:rPr>
      </w:pPr>
      <w:r w:rsidRPr="00463668">
        <w:rPr>
          <w:lang w:val="sr-Cyrl-CS"/>
        </w:rPr>
        <w:tab/>
        <w:t xml:space="preserve">4. </w:t>
      </w:r>
      <w:r w:rsidRPr="00463668">
        <w:rPr>
          <w:b/>
          <w:lang w:val="sr-Cyrl-CS"/>
        </w:rPr>
        <w:t>Милан Митић</w:t>
      </w:r>
      <w:r w:rsidRPr="00463668">
        <w:rPr>
          <w:lang w:val="sr-Cyrl-CS"/>
        </w:rPr>
        <w:t xml:space="preserve">, Одељење за  буџет и финансије и </w:t>
      </w:r>
    </w:p>
    <w:p w:rsidR="00463668" w:rsidRPr="00463668" w:rsidRDefault="00463668" w:rsidP="00463668">
      <w:pPr>
        <w:jc w:val="both"/>
        <w:rPr>
          <w:lang w:val="sr-Cyrl-CS"/>
        </w:rPr>
      </w:pPr>
      <w:r w:rsidRPr="00463668">
        <w:rPr>
          <w:lang w:val="sr-Cyrl-CS"/>
        </w:rPr>
        <w:tab/>
        <w:t xml:space="preserve">5. </w:t>
      </w:r>
      <w:r w:rsidRPr="00463668">
        <w:rPr>
          <w:b/>
          <w:lang w:val="sr-Cyrl-CS"/>
        </w:rPr>
        <w:t>Драгана Димитријевић</w:t>
      </w:r>
      <w:r w:rsidRPr="00463668">
        <w:rPr>
          <w:lang w:val="sr-Cyrl-CS"/>
        </w:rPr>
        <w:t>, Одељење за буџет и финансије.</w:t>
      </w:r>
    </w:p>
    <w:p w:rsidR="00463668" w:rsidRPr="00463668" w:rsidRDefault="00463668" w:rsidP="00453B12">
      <w:pPr>
        <w:jc w:val="both"/>
        <w:rPr>
          <w:lang w:val="sr-Cyrl-CS"/>
        </w:rPr>
      </w:pPr>
    </w:p>
    <w:p w:rsidR="00453B12" w:rsidRPr="00463668" w:rsidRDefault="00453B12" w:rsidP="00453B12">
      <w:pPr>
        <w:ind w:firstLine="708"/>
        <w:jc w:val="center"/>
        <w:rPr>
          <w:b/>
          <w:lang w:val="sr-Cyrl-CS"/>
        </w:rPr>
      </w:pPr>
      <w:r w:rsidRPr="00463668">
        <w:rPr>
          <w:b/>
          <w:lang w:val="sr-Cyrl-CS"/>
        </w:rPr>
        <w:t>Члан 2.</w:t>
      </w:r>
    </w:p>
    <w:p w:rsidR="00BE26E4" w:rsidRDefault="00BE26E4" w:rsidP="00BE26E4">
      <w:pPr>
        <w:ind w:firstLine="708"/>
        <w:jc w:val="both"/>
        <w:rPr>
          <w:lang w:val="sr-Cyrl-CS"/>
        </w:rPr>
      </w:pPr>
      <w:r w:rsidRPr="00463668">
        <w:rPr>
          <w:lang w:val="sr-Cyrl-CS"/>
        </w:rPr>
        <w:t xml:space="preserve">Задатак Комисије је да </w:t>
      </w:r>
      <w:r>
        <w:rPr>
          <w:lang w:val="sr-Cyrl-CS"/>
        </w:rPr>
        <w:t xml:space="preserve">изврши преглед извештаја </w:t>
      </w:r>
      <w:r w:rsidRPr="00463668">
        <w:rPr>
          <w:lang w:val="sr-Cyrl-CS"/>
        </w:rPr>
        <w:t xml:space="preserve">о реализацији пројеката </w:t>
      </w:r>
      <w:r>
        <w:rPr>
          <w:lang w:val="sr-Cyrl-CS"/>
        </w:rPr>
        <w:t xml:space="preserve">корисника којима су </w:t>
      </w:r>
      <w:r w:rsidRPr="00463668">
        <w:rPr>
          <w:lang w:val="sr-Cyrl-CS"/>
        </w:rPr>
        <w:t>из буџета града Врања</w:t>
      </w:r>
      <w:r>
        <w:rPr>
          <w:lang w:val="sr-Cyrl-CS"/>
        </w:rPr>
        <w:t xml:space="preserve"> одлуком Градског већа додељена средства за финансирање-суфинансирање пројеката </w:t>
      </w:r>
      <w:r w:rsidRPr="00463668">
        <w:rPr>
          <w:lang w:val="sr-Cyrl-CS"/>
        </w:rPr>
        <w:t xml:space="preserve"> у области </w:t>
      </w:r>
      <w:r>
        <w:rPr>
          <w:lang w:val="sr-Cyrl-CS"/>
        </w:rPr>
        <w:t>културе</w:t>
      </w:r>
      <w:r w:rsidRPr="00463668">
        <w:rPr>
          <w:lang w:val="sr-Cyrl-CS"/>
        </w:rPr>
        <w:t xml:space="preserve"> у 2017. </w:t>
      </w:r>
      <w:r>
        <w:rPr>
          <w:lang w:val="sr-Cyrl-CS"/>
        </w:rPr>
        <w:t>г</w:t>
      </w:r>
      <w:r w:rsidRPr="00463668">
        <w:rPr>
          <w:lang w:val="sr-Cyrl-CS"/>
        </w:rPr>
        <w:t>одини</w:t>
      </w:r>
      <w:r>
        <w:rPr>
          <w:lang w:val="sr-Cyrl-CS"/>
        </w:rPr>
        <w:t>.</w:t>
      </w:r>
    </w:p>
    <w:p w:rsidR="00BE26E4" w:rsidRPr="00463668" w:rsidRDefault="00BE26E4" w:rsidP="00BE26E4">
      <w:pPr>
        <w:ind w:firstLine="708"/>
        <w:jc w:val="both"/>
        <w:rPr>
          <w:lang w:val="sr-Cyrl-CS"/>
        </w:rPr>
      </w:pPr>
      <w:r w:rsidRPr="00463668">
        <w:rPr>
          <w:lang w:val="sr-Cyrl-CS"/>
        </w:rPr>
        <w:t>Комисија је у обавези да у складу са одред</w:t>
      </w:r>
      <w:r>
        <w:rPr>
          <w:lang w:val="sr-Cyrl-CS"/>
        </w:rPr>
        <w:t>бама закључених уговора између Града и корисника средстава</w:t>
      </w:r>
      <w:r w:rsidR="00492635">
        <w:rPr>
          <w:lang w:val="sr-Cyrl-CS"/>
        </w:rPr>
        <w:t xml:space="preserve"> и </w:t>
      </w:r>
      <w:r>
        <w:rPr>
          <w:lang w:val="sr-Cyrl-CS"/>
        </w:rPr>
        <w:t xml:space="preserve">у складу </w:t>
      </w:r>
      <w:r w:rsidRPr="00463668">
        <w:rPr>
          <w:lang w:val="sr-Cyrl-CS"/>
        </w:rPr>
        <w:t xml:space="preserve"> </w:t>
      </w:r>
      <w:r>
        <w:rPr>
          <w:lang w:val="sr-Cyrl-CS"/>
        </w:rPr>
        <w:t>предлогом пројекта,</w:t>
      </w:r>
      <w:r w:rsidRPr="00463668">
        <w:rPr>
          <w:lang w:val="sr-Cyrl-CS"/>
        </w:rPr>
        <w:t xml:space="preserve"> </w:t>
      </w:r>
      <w:r>
        <w:rPr>
          <w:lang w:val="sr-Cyrl-CS"/>
        </w:rPr>
        <w:t>изврши анализу достављених извештаја и на основу тога сачини извештај о релаизаицји пројеката и наменском трошењу одобрених средстава и даје</w:t>
      </w:r>
      <w:r w:rsidRPr="00463668">
        <w:rPr>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453B12" w:rsidRPr="00463668" w:rsidRDefault="00453B12" w:rsidP="00453B12">
      <w:pPr>
        <w:ind w:firstLine="708"/>
        <w:jc w:val="both"/>
        <w:rPr>
          <w:lang w:val="sr-Cyrl-CS"/>
        </w:rPr>
      </w:pPr>
      <w:r w:rsidRPr="00463668">
        <w:rPr>
          <w:lang w:val="sr-Cyrl-CS"/>
        </w:rPr>
        <w:t>Рок за пргелед документације и доставу извештаја Комисије Градском већу града Врања је седам дана од дана доношења овог Решења.</w:t>
      </w:r>
    </w:p>
    <w:p w:rsidR="00453B12" w:rsidRPr="00463668" w:rsidRDefault="00453B12" w:rsidP="00453B12">
      <w:pPr>
        <w:ind w:firstLine="708"/>
        <w:jc w:val="both"/>
        <w:rPr>
          <w:lang w:val="sr-Cyrl-CS"/>
        </w:rPr>
      </w:pPr>
    </w:p>
    <w:p w:rsidR="00453B12" w:rsidRPr="00463668" w:rsidRDefault="00463668" w:rsidP="00453B12">
      <w:pPr>
        <w:ind w:firstLine="708"/>
        <w:jc w:val="center"/>
        <w:rPr>
          <w:b/>
          <w:lang w:val="sr-Cyrl-CS"/>
        </w:rPr>
      </w:pPr>
      <w:r w:rsidRPr="00463668">
        <w:rPr>
          <w:b/>
          <w:lang w:val="sr-Cyrl-CS"/>
        </w:rPr>
        <w:t>Члан 3</w:t>
      </w:r>
      <w:r w:rsidR="00453B12" w:rsidRPr="00463668">
        <w:rPr>
          <w:b/>
          <w:lang w:val="sr-Cyrl-CS"/>
        </w:rPr>
        <w:t>.</w:t>
      </w:r>
    </w:p>
    <w:p w:rsidR="00453B12" w:rsidRPr="00463668" w:rsidRDefault="00453B12" w:rsidP="00453B12">
      <w:pPr>
        <w:ind w:firstLine="708"/>
        <w:jc w:val="both"/>
        <w:rPr>
          <w:lang w:val="sr-Cyrl-CS"/>
        </w:rPr>
      </w:pPr>
      <w:r w:rsidRPr="00463668">
        <w:rPr>
          <w:lang w:val="sr-Cyrl-CS"/>
        </w:rPr>
        <w:t>Решење ступа на снагу даном доношења.</w:t>
      </w:r>
    </w:p>
    <w:p w:rsidR="00453B12" w:rsidRPr="00463668" w:rsidRDefault="00453B12" w:rsidP="00453B12">
      <w:pPr>
        <w:ind w:firstLine="708"/>
        <w:jc w:val="both"/>
        <w:rPr>
          <w:lang w:val="sr-Cyrl-CS"/>
        </w:rPr>
      </w:pPr>
      <w:r w:rsidRPr="00463668">
        <w:rPr>
          <w:lang w:val="sr-Cyrl-CS"/>
        </w:rPr>
        <w:t>Решење објавити у „Службеном гласнику града Врања“.</w:t>
      </w:r>
    </w:p>
    <w:p w:rsidR="00453B12" w:rsidRPr="00463668" w:rsidRDefault="00453B12" w:rsidP="00453B12">
      <w:pPr>
        <w:jc w:val="both"/>
        <w:rPr>
          <w:lang w:val="sr-Cyrl-CS"/>
        </w:rPr>
      </w:pPr>
    </w:p>
    <w:p w:rsidR="00463668" w:rsidRPr="00463668" w:rsidRDefault="00463668" w:rsidP="00463668">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463668" w:rsidRPr="00463668" w:rsidRDefault="00463668" w:rsidP="00463668">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број: 06-7/5/2018-04, дана:22.01.2018. године</w:t>
      </w:r>
    </w:p>
    <w:p w:rsidR="00463668" w:rsidRPr="00463668" w:rsidRDefault="00463668" w:rsidP="00463668">
      <w:pPr>
        <w:rPr>
          <w:b/>
          <w:lang w:val="sr-Cyrl-CS"/>
        </w:rPr>
      </w:pPr>
      <w:r w:rsidRPr="00463668">
        <w:rPr>
          <w:b/>
          <w:lang w:val="sr-Cyrl-CS"/>
        </w:rPr>
        <w:t xml:space="preserve"> </w:t>
      </w:r>
    </w:p>
    <w:p w:rsidR="0097079D" w:rsidRPr="00452537" w:rsidRDefault="00463668" w:rsidP="0097079D">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0097079D" w:rsidRPr="00452537">
        <w:rPr>
          <w:sz w:val="26"/>
          <w:szCs w:val="26"/>
          <w:lang w:val="sr-Cyrl-CS"/>
        </w:rPr>
        <w:t xml:space="preserve">        </w:t>
      </w:r>
      <w:r w:rsidR="0097079D" w:rsidRPr="00452537">
        <w:rPr>
          <w:b/>
          <w:bCs/>
          <w:sz w:val="26"/>
          <w:szCs w:val="26"/>
          <w:lang w:val="sr-Cyrl-CS"/>
        </w:rPr>
        <w:t xml:space="preserve">ПРЕДСЕДНИК </w:t>
      </w:r>
    </w:p>
    <w:p w:rsidR="0097079D" w:rsidRDefault="0097079D" w:rsidP="0097079D">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97079D" w:rsidRDefault="0097079D" w:rsidP="0097079D">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Pr>
          <w:b/>
          <w:lang w:val="sr-Cyrl-CS"/>
        </w:rPr>
        <w:t>,с.р.</w:t>
      </w:r>
    </w:p>
    <w:p w:rsidR="0097079D" w:rsidRDefault="0097079D" w:rsidP="0097079D">
      <w:pPr>
        <w:jc w:val="both"/>
        <w:rPr>
          <w:b/>
          <w:lang w:val="sr-Cyrl-CS"/>
        </w:rPr>
      </w:pPr>
    </w:p>
    <w:p w:rsidR="0097079D" w:rsidRDefault="0097079D" w:rsidP="0097079D">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97079D" w:rsidRDefault="0097079D" w:rsidP="0097079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7079D" w:rsidRDefault="0097079D" w:rsidP="0097079D">
      <w:pPr>
        <w:jc w:val="both"/>
        <w:rPr>
          <w:b/>
          <w:lang w:val="sr-Cyrl-CS"/>
        </w:rPr>
      </w:pPr>
      <w:r>
        <w:rPr>
          <w:b/>
          <w:lang w:val="sr-Cyrl-CS"/>
        </w:rPr>
        <w:lastRenderedPageBreak/>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314ABC" w:rsidRDefault="00314ABC" w:rsidP="0097079D">
      <w:pPr>
        <w:jc w:val="both"/>
        <w:rPr>
          <w:b/>
          <w:lang w:val="sr-Cyrl-CS"/>
        </w:rPr>
      </w:pPr>
    </w:p>
    <w:p w:rsidR="00314ABC" w:rsidRDefault="00314ABC" w:rsidP="0097079D">
      <w:pPr>
        <w:jc w:val="both"/>
        <w:rPr>
          <w:b/>
          <w:lang w:val="sr-Cyrl-CS"/>
        </w:rPr>
      </w:pPr>
    </w:p>
    <w:p w:rsidR="000B2F8F" w:rsidRPr="00E6791A" w:rsidRDefault="000B2F8F" w:rsidP="000B2F8F">
      <w:pPr>
        <w:rPr>
          <w:b/>
          <w:sz w:val="26"/>
          <w:szCs w:val="26"/>
          <w:lang w:val="sr-Cyrl-CS"/>
        </w:rPr>
      </w:pPr>
      <w:r w:rsidRPr="00E6791A">
        <w:rPr>
          <w:b/>
          <w:sz w:val="26"/>
          <w:szCs w:val="26"/>
          <w:lang w:val="sr-Cyrl-CS"/>
        </w:rPr>
        <w:t>Република Србија</w:t>
      </w:r>
    </w:p>
    <w:p w:rsidR="000B2F8F" w:rsidRPr="00E6791A" w:rsidRDefault="000B2F8F" w:rsidP="000B2F8F">
      <w:pPr>
        <w:rPr>
          <w:b/>
          <w:sz w:val="26"/>
          <w:szCs w:val="26"/>
          <w:lang w:val="sr-Cyrl-CS"/>
        </w:rPr>
      </w:pPr>
      <w:r w:rsidRPr="00E6791A">
        <w:rPr>
          <w:b/>
          <w:sz w:val="26"/>
          <w:szCs w:val="26"/>
          <w:lang w:val="sr-Cyrl-CS"/>
        </w:rPr>
        <w:t>ГРАД ВРАЊЕ</w:t>
      </w:r>
    </w:p>
    <w:p w:rsidR="000B2F8F" w:rsidRPr="00E6791A" w:rsidRDefault="000B2F8F" w:rsidP="000B2F8F">
      <w:pPr>
        <w:rPr>
          <w:b/>
          <w:sz w:val="26"/>
          <w:szCs w:val="26"/>
          <w:lang w:val="sr-Cyrl-CS"/>
        </w:rPr>
      </w:pPr>
      <w:r w:rsidRPr="00E6791A">
        <w:rPr>
          <w:b/>
          <w:sz w:val="26"/>
          <w:szCs w:val="26"/>
          <w:lang w:val="sr-Cyrl-CS"/>
        </w:rPr>
        <w:t>ГРАДСКО ВЕЋЕ</w:t>
      </w:r>
    </w:p>
    <w:p w:rsidR="000B2F8F" w:rsidRPr="00E6791A" w:rsidRDefault="000B2F8F" w:rsidP="000B2F8F">
      <w:pPr>
        <w:rPr>
          <w:b/>
          <w:sz w:val="26"/>
          <w:szCs w:val="26"/>
          <w:lang w:val="sr-Cyrl-CS"/>
        </w:rPr>
      </w:pPr>
      <w:r w:rsidRPr="00E6791A">
        <w:rPr>
          <w:b/>
          <w:sz w:val="26"/>
          <w:szCs w:val="26"/>
          <w:lang w:val="sr-Cyrl-CS"/>
        </w:rPr>
        <w:t>Број: 06-</w:t>
      </w:r>
      <w:r>
        <w:rPr>
          <w:b/>
          <w:sz w:val="26"/>
          <w:szCs w:val="26"/>
        </w:rPr>
        <w:t>7</w:t>
      </w:r>
      <w:r>
        <w:rPr>
          <w:b/>
          <w:sz w:val="26"/>
          <w:szCs w:val="26"/>
          <w:lang w:val="sr-Cyrl-CS"/>
        </w:rPr>
        <w:t>/2018</w:t>
      </w:r>
      <w:r w:rsidRPr="00E6791A">
        <w:rPr>
          <w:b/>
          <w:sz w:val="26"/>
          <w:szCs w:val="26"/>
          <w:lang w:val="sr-Cyrl-CS"/>
        </w:rPr>
        <w:t>-04</w:t>
      </w:r>
    </w:p>
    <w:p w:rsidR="000B2F8F" w:rsidRPr="00E6791A" w:rsidRDefault="000B2F8F" w:rsidP="000B2F8F">
      <w:pPr>
        <w:rPr>
          <w:b/>
          <w:sz w:val="26"/>
          <w:szCs w:val="26"/>
          <w:lang w:val="sr-Cyrl-CS"/>
        </w:rPr>
      </w:pPr>
      <w:r w:rsidRPr="00E6791A">
        <w:rPr>
          <w:b/>
          <w:sz w:val="26"/>
          <w:szCs w:val="26"/>
          <w:lang w:val="sr-Cyrl-CS"/>
        </w:rPr>
        <w:t xml:space="preserve">Дана: </w:t>
      </w:r>
      <w:r>
        <w:rPr>
          <w:b/>
          <w:sz w:val="26"/>
          <w:szCs w:val="26"/>
        </w:rPr>
        <w:t>22.01.2018</w:t>
      </w:r>
      <w:r w:rsidRPr="00E6791A">
        <w:rPr>
          <w:b/>
          <w:sz w:val="26"/>
          <w:szCs w:val="26"/>
          <w:lang w:val="sr-Cyrl-CS"/>
        </w:rPr>
        <w:t>. године</w:t>
      </w:r>
    </w:p>
    <w:p w:rsidR="000B2F8F" w:rsidRPr="00E6791A" w:rsidRDefault="000B2F8F" w:rsidP="000B2F8F">
      <w:pPr>
        <w:rPr>
          <w:b/>
          <w:sz w:val="26"/>
          <w:szCs w:val="26"/>
        </w:rPr>
      </w:pPr>
      <w:r w:rsidRPr="00E6791A">
        <w:rPr>
          <w:b/>
          <w:sz w:val="26"/>
          <w:szCs w:val="26"/>
          <w:lang w:val="sr-Cyrl-CS"/>
        </w:rPr>
        <w:t>В р а њ е</w:t>
      </w:r>
    </w:p>
    <w:p w:rsidR="000B2F8F" w:rsidRPr="00E6791A" w:rsidRDefault="000B2F8F" w:rsidP="000B2F8F">
      <w:pPr>
        <w:rPr>
          <w:b/>
          <w:sz w:val="26"/>
          <w:szCs w:val="26"/>
        </w:rPr>
      </w:pPr>
      <w:proofErr w:type="gramStart"/>
      <w:r w:rsidRPr="00E6791A">
        <w:rPr>
          <w:b/>
          <w:sz w:val="26"/>
          <w:szCs w:val="26"/>
        </w:rPr>
        <w:t>ул</w:t>
      </w:r>
      <w:proofErr w:type="gramEnd"/>
      <w:r w:rsidRPr="00E6791A">
        <w:rPr>
          <w:b/>
          <w:sz w:val="26"/>
          <w:szCs w:val="26"/>
        </w:rPr>
        <w:t>. Краља Милана број 1</w:t>
      </w:r>
    </w:p>
    <w:p w:rsidR="000B2F8F" w:rsidRPr="00E6791A" w:rsidRDefault="000B2F8F" w:rsidP="000B2F8F">
      <w:pPr>
        <w:rPr>
          <w:b/>
          <w:sz w:val="26"/>
          <w:szCs w:val="26"/>
          <w:lang w:val="sr-Cyrl-CS"/>
        </w:rPr>
      </w:pPr>
      <w:r w:rsidRPr="00E6791A">
        <w:rPr>
          <w:b/>
          <w:sz w:val="26"/>
          <w:szCs w:val="26"/>
          <w:lang w:val="sr-Cyrl-CS"/>
        </w:rPr>
        <w:t xml:space="preserve"> </w:t>
      </w:r>
    </w:p>
    <w:p w:rsidR="000B2F8F" w:rsidRPr="00E6791A" w:rsidRDefault="000B2F8F" w:rsidP="000B2F8F">
      <w:pPr>
        <w:jc w:val="center"/>
        <w:rPr>
          <w:b/>
          <w:sz w:val="26"/>
          <w:szCs w:val="26"/>
          <w:lang w:val="sr-Cyrl-CS"/>
        </w:rPr>
      </w:pPr>
    </w:p>
    <w:p w:rsidR="000B2F8F" w:rsidRPr="00DC41F2" w:rsidRDefault="000B2F8F" w:rsidP="000B2F8F">
      <w:pPr>
        <w:ind w:firstLine="720"/>
        <w:jc w:val="both"/>
        <w:rPr>
          <w:sz w:val="26"/>
          <w:szCs w:val="26"/>
        </w:rPr>
      </w:pPr>
      <w:r w:rsidRPr="00E6791A">
        <w:rPr>
          <w:sz w:val="26"/>
          <w:szCs w:val="26"/>
          <w:lang w:val="sr-Cyrl-CS"/>
        </w:rPr>
        <w:t xml:space="preserve">На основу члана </w:t>
      </w:r>
      <w:r w:rsidRPr="00E6791A">
        <w:rPr>
          <w:sz w:val="26"/>
          <w:szCs w:val="26"/>
        </w:rPr>
        <w:t xml:space="preserve">61. </w:t>
      </w:r>
      <w:r w:rsidRPr="00E6791A">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6791A">
        <w:rPr>
          <w:sz w:val="26"/>
          <w:szCs w:val="26"/>
        </w:rPr>
        <w:t>22</w:t>
      </w:r>
      <w:r>
        <w:rPr>
          <w:sz w:val="26"/>
          <w:szCs w:val="26"/>
          <w:lang w:val="sr-Cyrl-CS"/>
        </w:rPr>
        <w:t>.01.2018. године, разматрало је захтев  Јавног предузећа „Нови дом“ за уступање на коришћење котларнице у згради Дома културе у Врању</w:t>
      </w:r>
      <w:r w:rsidRPr="00E6791A">
        <w:rPr>
          <w:sz w:val="26"/>
          <w:szCs w:val="26"/>
          <w:lang w:val="sr-Cyrl-CS"/>
        </w:rPr>
        <w:t xml:space="preserve"> и донело следећ</w:t>
      </w:r>
      <w:r>
        <w:rPr>
          <w:sz w:val="26"/>
          <w:szCs w:val="26"/>
        </w:rPr>
        <w:t>и</w:t>
      </w:r>
    </w:p>
    <w:p w:rsidR="000B2F8F" w:rsidRPr="00E6791A" w:rsidRDefault="000B2F8F" w:rsidP="000B2F8F">
      <w:pPr>
        <w:ind w:firstLine="706"/>
        <w:jc w:val="both"/>
        <w:rPr>
          <w:b/>
          <w:i/>
          <w:sz w:val="26"/>
          <w:szCs w:val="26"/>
          <w:lang w:val="sr-Cyrl-CS"/>
        </w:rPr>
      </w:pPr>
    </w:p>
    <w:p w:rsidR="000B2F8F" w:rsidRDefault="000B2F8F" w:rsidP="000B2F8F">
      <w:pPr>
        <w:jc w:val="center"/>
        <w:rPr>
          <w:b/>
          <w:i/>
          <w:sz w:val="26"/>
          <w:szCs w:val="26"/>
          <w:lang w:val="sr-Cyrl-CS"/>
        </w:rPr>
      </w:pPr>
      <w:r w:rsidRPr="00E6791A">
        <w:rPr>
          <w:b/>
          <w:i/>
          <w:sz w:val="26"/>
          <w:szCs w:val="26"/>
          <w:lang w:val="sr-Cyrl-CS"/>
        </w:rPr>
        <w:t xml:space="preserve">З А К Љ У Ч </w:t>
      </w:r>
      <w:r>
        <w:rPr>
          <w:b/>
          <w:i/>
          <w:sz w:val="26"/>
          <w:szCs w:val="26"/>
          <w:lang w:val="sr-Cyrl-CS"/>
        </w:rPr>
        <w:t xml:space="preserve">А К </w:t>
      </w:r>
    </w:p>
    <w:p w:rsidR="000B2F8F" w:rsidRDefault="000B2F8F" w:rsidP="000B2F8F">
      <w:pPr>
        <w:jc w:val="both"/>
        <w:rPr>
          <w:b/>
          <w:i/>
          <w:sz w:val="26"/>
          <w:szCs w:val="26"/>
          <w:lang w:val="sr-Cyrl-CS"/>
        </w:rPr>
      </w:pPr>
    </w:p>
    <w:p w:rsidR="000B2F8F" w:rsidRDefault="000B2F8F" w:rsidP="000B2F8F">
      <w:pPr>
        <w:pStyle w:val="ListParagraph"/>
        <w:ind w:left="0"/>
        <w:jc w:val="both"/>
        <w:rPr>
          <w:rFonts w:ascii="Times New Roman" w:hAnsi="Times New Roman"/>
          <w:sz w:val="26"/>
          <w:szCs w:val="26"/>
          <w:lang w:val="sr-Cyrl-CS"/>
        </w:rPr>
      </w:pPr>
      <w:r>
        <w:rPr>
          <w:sz w:val="26"/>
          <w:szCs w:val="26"/>
          <w:lang w:val="sr-Cyrl-CS"/>
        </w:rPr>
        <w:tab/>
      </w:r>
      <w:r w:rsidRPr="000B2F8F">
        <w:rPr>
          <w:rFonts w:ascii="Times New Roman" w:hAnsi="Times New Roman"/>
          <w:sz w:val="26"/>
          <w:szCs w:val="26"/>
          <w:lang w:val="sr-Cyrl-CS"/>
        </w:rPr>
        <w:t xml:space="preserve">Усваја се захтев Јавног предузећа </w:t>
      </w:r>
      <w:r>
        <w:rPr>
          <w:rFonts w:ascii="Times New Roman" w:hAnsi="Times New Roman"/>
          <w:sz w:val="26"/>
          <w:szCs w:val="26"/>
          <w:lang w:val="sr-Cyrl-CS"/>
        </w:rPr>
        <w:t xml:space="preserve"> „Нови дом“, </w:t>
      </w:r>
      <w:r w:rsidRPr="000B2F8F">
        <w:rPr>
          <w:rFonts w:ascii="Times New Roman" w:hAnsi="Times New Roman"/>
          <w:sz w:val="26"/>
          <w:szCs w:val="26"/>
          <w:lang w:val="sr-Cyrl-CS"/>
        </w:rPr>
        <w:t>број:4679 од 14.12.2017. године</w:t>
      </w:r>
      <w:r w:rsidR="003374AC">
        <w:rPr>
          <w:rFonts w:ascii="Times New Roman" w:hAnsi="Times New Roman"/>
          <w:sz w:val="26"/>
          <w:szCs w:val="26"/>
          <w:lang w:val="sr-Cyrl-CS"/>
        </w:rPr>
        <w:t>,</w:t>
      </w:r>
      <w:r w:rsidRPr="000B2F8F">
        <w:rPr>
          <w:rFonts w:ascii="Times New Roman" w:hAnsi="Times New Roman"/>
          <w:sz w:val="26"/>
          <w:szCs w:val="26"/>
          <w:lang w:val="sr-Cyrl-CS"/>
        </w:rPr>
        <w:t xml:space="preserve"> у делу који се односи на  уступање на коришћење котларнице у згради Дома културе и доноси  Одлука о уступање на коришћење </w:t>
      </w:r>
      <w:r w:rsidR="005F65AA">
        <w:rPr>
          <w:rFonts w:ascii="Times New Roman" w:hAnsi="Times New Roman"/>
          <w:sz w:val="26"/>
          <w:szCs w:val="26"/>
          <w:lang w:val="sr-Cyrl-CS"/>
        </w:rPr>
        <w:t>пословног простора у коме се налази котларница</w:t>
      </w:r>
      <w:r w:rsidRPr="000B2F8F">
        <w:rPr>
          <w:rFonts w:ascii="Times New Roman" w:hAnsi="Times New Roman"/>
          <w:sz w:val="26"/>
          <w:szCs w:val="26"/>
          <w:lang w:val="sr-Cyrl-CS"/>
        </w:rPr>
        <w:t>.</w:t>
      </w:r>
      <w:r w:rsidRPr="000B2F8F">
        <w:rPr>
          <w:rFonts w:ascii="Times New Roman" w:hAnsi="Times New Roman"/>
          <w:sz w:val="26"/>
          <w:szCs w:val="26"/>
          <w:lang w:val="sr-Cyrl-CS"/>
        </w:rPr>
        <w:tab/>
      </w:r>
    </w:p>
    <w:p w:rsidR="000B2F8F" w:rsidRPr="000B2F8F" w:rsidRDefault="000B2F8F" w:rsidP="000B2F8F">
      <w:pPr>
        <w:pStyle w:val="ListParagraph"/>
        <w:ind w:left="0"/>
        <w:jc w:val="both"/>
        <w:rPr>
          <w:rFonts w:ascii="Times New Roman" w:hAnsi="Times New Roman"/>
          <w:sz w:val="26"/>
          <w:szCs w:val="26"/>
        </w:rPr>
      </w:pPr>
      <w:r>
        <w:rPr>
          <w:rFonts w:ascii="Times New Roman" w:hAnsi="Times New Roman"/>
          <w:sz w:val="26"/>
          <w:szCs w:val="26"/>
          <w:lang w:val="sr-Cyrl-CS"/>
        </w:rPr>
        <w:tab/>
      </w:r>
      <w:r w:rsidRPr="000B2F8F">
        <w:rPr>
          <w:rFonts w:ascii="Times New Roman" w:hAnsi="Times New Roman"/>
          <w:sz w:val="26"/>
          <w:szCs w:val="26"/>
          <w:lang w:val="sr-Cyrl-CS"/>
        </w:rPr>
        <w:t>Услови и начин коришћења</w:t>
      </w:r>
      <w:r w:rsidR="005F65AA">
        <w:rPr>
          <w:rFonts w:ascii="Times New Roman" w:hAnsi="Times New Roman"/>
          <w:sz w:val="26"/>
          <w:szCs w:val="26"/>
          <w:lang w:val="sr-Cyrl-CS"/>
        </w:rPr>
        <w:t xml:space="preserve"> наведене непокретности</w:t>
      </w:r>
      <w:r w:rsidRPr="000B2F8F">
        <w:rPr>
          <w:rFonts w:ascii="Times New Roman" w:hAnsi="Times New Roman"/>
          <w:sz w:val="26"/>
          <w:szCs w:val="26"/>
          <w:lang w:val="sr-Cyrl-CS"/>
        </w:rPr>
        <w:t xml:space="preserve"> биће ругулисани уговором, који ће се закључити између Града Врања и Јавног предузећа „Нови дом“.</w:t>
      </w:r>
    </w:p>
    <w:p w:rsidR="000B2F8F" w:rsidRPr="000B2F8F" w:rsidRDefault="000B2F8F" w:rsidP="000B2F8F">
      <w:pPr>
        <w:jc w:val="both"/>
        <w:rPr>
          <w:sz w:val="26"/>
          <w:szCs w:val="26"/>
          <w:lang w:val="sr-Cyrl-CS"/>
        </w:rPr>
      </w:pPr>
    </w:p>
    <w:p w:rsidR="000B2F8F" w:rsidRPr="000B2F8F" w:rsidRDefault="000B2F8F" w:rsidP="000B2F8F">
      <w:pPr>
        <w:jc w:val="both"/>
        <w:rPr>
          <w:sz w:val="26"/>
          <w:szCs w:val="26"/>
          <w:lang w:val="sr-Cyrl-CS"/>
        </w:rPr>
      </w:pPr>
      <w:r w:rsidRPr="000B2F8F">
        <w:rPr>
          <w:sz w:val="26"/>
          <w:szCs w:val="26"/>
          <w:lang w:val="sr-Cyrl-CS"/>
        </w:rPr>
        <w:tab/>
        <w:t>Закључак доставити: ЈП „Нови дом“ и Писарници града Врања.</w:t>
      </w:r>
    </w:p>
    <w:p w:rsidR="000B2F8F" w:rsidRPr="00E6791A" w:rsidRDefault="000B2F8F" w:rsidP="000B2F8F">
      <w:pPr>
        <w:jc w:val="both"/>
        <w:rPr>
          <w:sz w:val="26"/>
          <w:szCs w:val="26"/>
          <w:lang w:val="sr-Cyrl-CS"/>
        </w:rPr>
      </w:pPr>
    </w:p>
    <w:p w:rsidR="000B2F8F" w:rsidRPr="00E6791A" w:rsidRDefault="000B2F8F" w:rsidP="000B2F8F">
      <w:pPr>
        <w:jc w:val="both"/>
        <w:rPr>
          <w:b/>
          <w:sz w:val="26"/>
          <w:szCs w:val="26"/>
        </w:rPr>
      </w:pPr>
      <w:r w:rsidRPr="00E6791A">
        <w:rPr>
          <w:sz w:val="26"/>
          <w:szCs w:val="26"/>
        </w:rPr>
        <w:tab/>
      </w:r>
      <w:r w:rsidRPr="00E6791A">
        <w:rPr>
          <w:b/>
          <w:sz w:val="26"/>
          <w:szCs w:val="26"/>
        </w:rPr>
        <w:t xml:space="preserve">                                                  </w:t>
      </w:r>
      <w:r w:rsidRPr="00E6791A">
        <w:rPr>
          <w:b/>
          <w:sz w:val="26"/>
          <w:szCs w:val="26"/>
        </w:rPr>
        <w:tab/>
      </w:r>
      <w:r w:rsidRPr="00E6791A">
        <w:rPr>
          <w:b/>
          <w:sz w:val="26"/>
          <w:szCs w:val="26"/>
        </w:rPr>
        <w:tab/>
      </w:r>
      <w:r w:rsidRPr="00E6791A">
        <w:rPr>
          <w:b/>
          <w:sz w:val="26"/>
          <w:szCs w:val="26"/>
        </w:rPr>
        <w:tab/>
        <w:t xml:space="preserve">ПРЕДСЕДНИК </w:t>
      </w:r>
    </w:p>
    <w:p w:rsidR="000B2F8F" w:rsidRPr="00E6791A" w:rsidRDefault="000B2F8F" w:rsidP="000B2F8F">
      <w:pPr>
        <w:jc w:val="center"/>
        <w:rPr>
          <w:b/>
          <w:sz w:val="26"/>
          <w:szCs w:val="26"/>
        </w:rPr>
      </w:pPr>
      <w:r w:rsidRPr="00E6791A">
        <w:rPr>
          <w:b/>
          <w:sz w:val="26"/>
          <w:szCs w:val="26"/>
        </w:rPr>
        <w:t xml:space="preserve">                                                     </w:t>
      </w:r>
      <w:r w:rsidRPr="00E6791A">
        <w:rPr>
          <w:b/>
          <w:sz w:val="26"/>
          <w:szCs w:val="26"/>
        </w:rPr>
        <w:tab/>
        <w:t xml:space="preserve">       ГРАДСКОГ ВЕЋА,</w:t>
      </w:r>
    </w:p>
    <w:p w:rsidR="00580DEC" w:rsidRDefault="000B2F8F" w:rsidP="00580DEC">
      <w:pPr>
        <w:jc w:val="both"/>
        <w:rPr>
          <w:b/>
          <w:lang w:val="sr-Cyrl-CS"/>
        </w:rPr>
      </w:pPr>
      <w:r w:rsidRPr="00E6791A">
        <w:rPr>
          <w:b/>
          <w:sz w:val="26"/>
          <w:szCs w:val="26"/>
        </w:rPr>
        <w:t xml:space="preserve">                                                                              </w:t>
      </w:r>
      <w:proofErr w:type="gramStart"/>
      <w:r w:rsidRPr="00E6791A">
        <w:rPr>
          <w:b/>
          <w:sz w:val="26"/>
          <w:szCs w:val="26"/>
        </w:rPr>
        <w:t>др</w:t>
      </w:r>
      <w:proofErr w:type="gramEnd"/>
      <w:r w:rsidRPr="00E6791A">
        <w:rPr>
          <w:b/>
          <w:sz w:val="26"/>
          <w:szCs w:val="26"/>
        </w:rPr>
        <w:t xml:space="preserve"> Слободан Миленковић</w:t>
      </w:r>
      <w:r w:rsidR="00580DEC">
        <w:rPr>
          <w:b/>
          <w:lang w:val="sr-Cyrl-CS"/>
        </w:rPr>
        <w:t>,с.р.</w:t>
      </w:r>
    </w:p>
    <w:p w:rsidR="00580DEC" w:rsidRDefault="00580DEC" w:rsidP="00580DEC">
      <w:pPr>
        <w:jc w:val="both"/>
        <w:rPr>
          <w:b/>
          <w:lang w:val="sr-Cyrl-CS"/>
        </w:rPr>
      </w:pPr>
    </w:p>
    <w:p w:rsidR="00580DEC" w:rsidRDefault="00580DEC" w:rsidP="00580DEC">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580DEC" w:rsidRDefault="00580DEC" w:rsidP="00580DEC">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580DEC" w:rsidRDefault="00580DEC" w:rsidP="00580DEC">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0B2F8F" w:rsidRDefault="000B2F8F" w:rsidP="000B2F8F">
      <w:pPr>
        <w:rPr>
          <w:b/>
          <w:sz w:val="26"/>
          <w:szCs w:val="26"/>
        </w:rPr>
      </w:pPr>
    </w:p>
    <w:p w:rsidR="00453B12" w:rsidRPr="00463668" w:rsidRDefault="00453B12" w:rsidP="00453B12">
      <w:pPr>
        <w:rPr>
          <w:b/>
          <w:lang w:val="sr-Cyrl-CS"/>
        </w:rPr>
      </w:pPr>
    </w:p>
    <w:p w:rsidR="00453B12" w:rsidRPr="00463668" w:rsidRDefault="00453B12" w:rsidP="00453B12">
      <w:pPr>
        <w:rPr>
          <w:b/>
          <w:lang w:val="sr-Cyrl-CS"/>
        </w:rPr>
      </w:pPr>
    </w:p>
    <w:p w:rsidR="00453B12" w:rsidRDefault="00453B12" w:rsidP="00453B12">
      <w:pPr>
        <w:rPr>
          <w:b/>
          <w:lang w:val="sr-Cyrl-CS"/>
        </w:rPr>
      </w:pPr>
    </w:p>
    <w:p w:rsidR="00580DEC" w:rsidRDefault="00580DEC" w:rsidP="00453B12">
      <w:pPr>
        <w:rPr>
          <w:b/>
          <w:lang w:val="sr-Cyrl-CS"/>
        </w:rPr>
      </w:pPr>
    </w:p>
    <w:p w:rsidR="00580DEC" w:rsidRPr="00463668" w:rsidRDefault="00580DEC" w:rsidP="00453B12">
      <w:pPr>
        <w:rPr>
          <w:b/>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314ABC" w:rsidRDefault="00314ABC" w:rsidP="00453B12">
      <w:pPr>
        <w:rPr>
          <w:b/>
          <w:sz w:val="26"/>
          <w:szCs w:val="26"/>
          <w:lang w:val="sr-Cyrl-CS"/>
        </w:rPr>
      </w:pPr>
    </w:p>
    <w:p w:rsidR="00314ABC" w:rsidRDefault="00314ABC" w:rsidP="00453B12">
      <w:pPr>
        <w:rPr>
          <w:b/>
          <w:sz w:val="26"/>
          <w:szCs w:val="26"/>
          <w:lang w:val="sr-Cyrl-CS"/>
        </w:rPr>
      </w:pPr>
    </w:p>
    <w:p w:rsidR="00314ABC" w:rsidRDefault="00314ABC" w:rsidP="00453B12">
      <w:pPr>
        <w:rPr>
          <w:b/>
          <w:sz w:val="26"/>
          <w:szCs w:val="26"/>
          <w:lang w:val="sr-Cyrl-CS"/>
        </w:rPr>
      </w:pPr>
    </w:p>
    <w:p w:rsidR="00453B12" w:rsidRDefault="00453B12" w:rsidP="00453B12">
      <w:pPr>
        <w:rPr>
          <w:b/>
          <w:sz w:val="26"/>
          <w:szCs w:val="26"/>
          <w:lang w:val="sr-Cyrl-CS"/>
        </w:rPr>
      </w:pPr>
    </w:p>
    <w:p w:rsidR="005F65AA" w:rsidRDefault="005F65AA" w:rsidP="005F65AA">
      <w:pPr>
        <w:ind w:firstLine="720"/>
        <w:jc w:val="both"/>
        <w:rPr>
          <w:sz w:val="26"/>
          <w:szCs w:val="26"/>
        </w:rPr>
      </w:pPr>
      <w:proofErr w:type="gramStart"/>
      <w:r w:rsidRPr="00852F5C">
        <w:rPr>
          <w:sz w:val="26"/>
          <w:szCs w:val="26"/>
        </w:rPr>
        <w:t>На основу члана 18.</w:t>
      </w:r>
      <w:proofErr w:type="gramEnd"/>
      <w:r>
        <w:rPr>
          <w:sz w:val="26"/>
          <w:szCs w:val="26"/>
        </w:rPr>
        <w:t xml:space="preserve"> с</w:t>
      </w:r>
      <w:r w:rsidRPr="00852F5C">
        <w:rPr>
          <w:sz w:val="26"/>
          <w:szCs w:val="26"/>
        </w:rPr>
        <w:t xml:space="preserve">тав.5 Закона о јавној својини (Службни гласник РС бр 72/2011,88/2013,105/2014,104/2016 – др.закон и 108/2016) и члана </w:t>
      </w:r>
      <w:r>
        <w:rPr>
          <w:sz w:val="26"/>
          <w:szCs w:val="26"/>
        </w:rPr>
        <w:t xml:space="preserve">62. став1. </w:t>
      </w:r>
      <w:proofErr w:type="gramStart"/>
      <w:r>
        <w:rPr>
          <w:sz w:val="26"/>
          <w:szCs w:val="26"/>
        </w:rPr>
        <w:t>тачка</w:t>
      </w:r>
      <w:proofErr w:type="gramEnd"/>
      <w:r>
        <w:rPr>
          <w:sz w:val="26"/>
          <w:szCs w:val="26"/>
        </w:rPr>
        <w:t xml:space="preserve"> 11.</w:t>
      </w:r>
      <w:r w:rsidRPr="00852F5C">
        <w:rPr>
          <w:sz w:val="26"/>
          <w:szCs w:val="26"/>
        </w:rPr>
        <w:t xml:space="preserve"> Статута града </w:t>
      </w:r>
      <w:proofErr w:type="gramStart"/>
      <w:r w:rsidRPr="00852F5C">
        <w:rPr>
          <w:sz w:val="26"/>
          <w:szCs w:val="26"/>
        </w:rPr>
        <w:t>Врања  (</w:t>
      </w:r>
      <w:proofErr w:type="gramEnd"/>
      <w:r>
        <w:rPr>
          <w:sz w:val="26"/>
          <w:szCs w:val="26"/>
        </w:rPr>
        <w:t xml:space="preserve">Службени гласник града Врања </w:t>
      </w:r>
      <w:r>
        <w:rPr>
          <w:lang w:val="sr-Cyrl-CS"/>
        </w:rPr>
        <w:t>број: 3/17</w:t>
      </w:r>
      <w:r w:rsidRPr="00454877">
        <w:rPr>
          <w:lang w:val="sr-Cyrl-CS"/>
        </w:rPr>
        <w:t>-пречишћени текст</w:t>
      </w:r>
      <w:r>
        <w:rPr>
          <w:lang w:val="sr-Cyrl-CS"/>
        </w:rPr>
        <w:t>, 8/17 и 27/17</w:t>
      </w:r>
      <w:r w:rsidRPr="00852F5C">
        <w:rPr>
          <w:sz w:val="26"/>
          <w:szCs w:val="26"/>
        </w:rPr>
        <w:t>), Градско веће града Вр</w:t>
      </w:r>
      <w:r>
        <w:rPr>
          <w:sz w:val="26"/>
          <w:szCs w:val="26"/>
        </w:rPr>
        <w:t>ања на седници одржаној дана: 22</w:t>
      </w:r>
      <w:r w:rsidRPr="00852F5C">
        <w:rPr>
          <w:sz w:val="26"/>
          <w:szCs w:val="26"/>
        </w:rPr>
        <w:t xml:space="preserve">.01.2018. </w:t>
      </w:r>
      <w:proofErr w:type="gramStart"/>
      <w:r w:rsidRPr="00852F5C">
        <w:rPr>
          <w:sz w:val="26"/>
          <w:szCs w:val="26"/>
        </w:rPr>
        <w:t>године</w:t>
      </w:r>
      <w:proofErr w:type="gramEnd"/>
      <w:r w:rsidRPr="00852F5C">
        <w:rPr>
          <w:sz w:val="26"/>
          <w:szCs w:val="26"/>
        </w:rPr>
        <w:t xml:space="preserve"> донело је:</w:t>
      </w:r>
    </w:p>
    <w:p w:rsidR="005F65AA" w:rsidRPr="00852F5C" w:rsidRDefault="005F65AA" w:rsidP="005F65AA">
      <w:pPr>
        <w:ind w:firstLine="720"/>
        <w:jc w:val="center"/>
        <w:rPr>
          <w:b/>
          <w:sz w:val="26"/>
          <w:szCs w:val="26"/>
        </w:rPr>
      </w:pPr>
      <w:r w:rsidRPr="00852F5C">
        <w:rPr>
          <w:b/>
          <w:sz w:val="26"/>
          <w:szCs w:val="26"/>
        </w:rPr>
        <w:t>ОДЛУКУ</w:t>
      </w:r>
    </w:p>
    <w:p w:rsidR="005F65AA" w:rsidRPr="00852F5C" w:rsidRDefault="005F65AA" w:rsidP="005F65AA">
      <w:pPr>
        <w:ind w:firstLine="720"/>
        <w:jc w:val="center"/>
        <w:rPr>
          <w:b/>
          <w:sz w:val="26"/>
          <w:szCs w:val="26"/>
        </w:rPr>
      </w:pPr>
      <w:proofErr w:type="gramStart"/>
      <w:r w:rsidRPr="00852F5C">
        <w:rPr>
          <w:b/>
          <w:sz w:val="26"/>
          <w:szCs w:val="26"/>
        </w:rPr>
        <w:t>о</w:t>
      </w:r>
      <w:proofErr w:type="gramEnd"/>
      <w:r w:rsidRPr="00852F5C">
        <w:rPr>
          <w:b/>
          <w:sz w:val="26"/>
          <w:szCs w:val="26"/>
        </w:rPr>
        <w:t xml:space="preserve"> преносу права коришћења  на непокретности у јавној својини града</w:t>
      </w:r>
    </w:p>
    <w:p w:rsidR="005F65AA" w:rsidRPr="005F65AA" w:rsidRDefault="005F65AA" w:rsidP="005F65AA">
      <w:pPr>
        <w:ind w:firstLine="720"/>
        <w:jc w:val="center"/>
        <w:rPr>
          <w:b/>
          <w:sz w:val="26"/>
          <w:szCs w:val="26"/>
        </w:rPr>
      </w:pPr>
      <w:r>
        <w:rPr>
          <w:b/>
          <w:sz w:val="26"/>
          <w:szCs w:val="26"/>
        </w:rPr>
        <w:t>Јавном предузећу „Нови дом“ Врање</w:t>
      </w:r>
    </w:p>
    <w:p w:rsidR="005F65AA" w:rsidRDefault="005F65AA" w:rsidP="005F65AA">
      <w:pPr>
        <w:ind w:firstLine="720"/>
        <w:jc w:val="center"/>
        <w:rPr>
          <w:b/>
          <w:sz w:val="26"/>
          <w:szCs w:val="26"/>
        </w:rPr>
      </w:pPr>
    </w:p>
    <w:p w:rsidR="005F65AA" w:rsidRPr="00852F5C" w:rsidRDefault="005F65AA" w:rsidP="00580DEC">
      <w:pPr>
        <w:jc w:val="center"/>
        <w:rPr>
          <w:b/>
          <w:sz w:val="26"/>
          <w:szCs w:val="26"/>
        </w:rPr>
      </w:pPr>
      <w:r w:rsidRPr="00852F5C">
        <w:rPr>
          <w:b/>
          <w:sz w:val="26"/>
          <w:szCs w:val="26"/>
        </w:rPr>
        <w:t>I</w:t>
      </w:r>
    </w:p>
    <w:p w:rsidR="005F65AA" w:rsidRPr="00852F5C" w:rsidRDefault="005F65AA" w:rsidP="005F65AA">
      <w:pPr>
        <w:ind w:firstLine="720"/>
        <w:rPr>
          <w:sz w:val="26"/>
          <w:szCs w:val="26"/>
        </w:rPr>
      </w:pPr>
      <w:r w:rsidRPr="00852F5C">
        <w:rPr>
          <w:sz w:val="26"/>
          <w:szCs w:val="26"/>
        </w:rPr>
        <w:t xml:space="preserve">Градско веће града Врања преноси право коришћења на непокретности у јавној својини града </w:t>
      </w:r>
      <w:r>
        <w:rPr>
          <w:sz w:val="26"/>
          <w:szCs w:val="26"/>
        </w:rPr>
        <w:t>Јавном предузећу „Нови дом</w:t>
      </w:r>
      <w:proofErr w:type="gramStart"/>
      <w:r>
        <w:rPr>
          <w:sz w:val="26"/>
          <w:szCs w:val="26"/>
        </w:rPr>
        <w:t>“ у</w:t>
      </w:r>
      <w:proofErr w:type="gramEnd"/>
      <w:r>
        <w:rPr>
          <w:sz w:val="26"/>
          <w:szCs w:val="26"/>
        </w:rPr>
        <w:t xml:space="preserve"> Врању</w:t>
      </w:r>
      <w:r w:rsidRPr="00852F5C">
        <w:rPr>
          <w:sz w:val="26"/>
          <w:szCs w:val="26"/>
        </w:rPr>
        <w:t>, и то:</w:t>
      </w:r>
    </w:p>
    <w:p w:rsidR="005F65AA" w:rsidRPr="00852F5C" w:rsidRDefault="005F65AA" w:rsidP="005F65AA">
      <w:pPr>
        <w:ind w:firstLine="720"/>
        <w:rPr>
          <w:sz w:val="26"/>
          <w:szCs w:val="26"/>
        </w:rPr>
      </w:pPr>
    </w:p>
    <w:p w:rsidR="005F65AA" w:rsidRPr="005F65AA" w:rsidRDefault="005F65AA" w:rsidP="005F65AA">
      <w:pPr>
        <w:pStyle w:val="ListParagraph"/>
        <w:spacing w:after="0" w:line="240" w:lineRule="auto"/>
        <w:ind w:left="0" w:firstLine="765"/>
        <w:rPr>
          <w:rFonts w:ascii="Times New Roman" w:hAnsi="Times New Roman"/>
          <w:sz w:val="26"/>
          <w:szCs w:val="26"/>
        </w:rPr>
      </w:pPr>
      <w:r>
        <w:rPr>
          <w:rFonts w:ascii="Times New Roman" w:hAnsi="Times New Roman"/>
          <w:sz w:val="26"/>
          <w:szCs w:val="26"/>
        </w:rPr>
        <w:t>-</w:t>
      </w:r>
      <w:r w:rsidRPr="005858DA">
        <w:rPr>
          <w:rFonts w:ascii="Times New Roman" w:hAnsi="Times New Roman"/>
          <w:sz w:val="26"/>
          <w:szCs w:val="26"/>
        </w:rPr>
        <w:t xml:space="preserve">Пословни простор који се налази у </w:t>
      </w:r>
      <w:proofErr w:type="gramStart"/>
      <w:r>
        <w:rPr>
          <w:rFonts w:ascii="Times New Roman" w:hAnsi="Times New Roman"/>
          <w:sz w:val="26"/>
          <w:szCs w:val="26"/>
        </w:rPr>
        <w:t>згради  Дома</w:t>
      </w:r>
      <w:proofErr w:type="gramEnd"/>
      <w:r>
        <w:rPr>
          <w:rFonts w:ascii="Times New Roman" w:hAnsi="Times New Roman"/>
          <w:sz w:val="26"/>
          <w:szCs w:val="26"/>
        </w:rPr>
        <w:t xml:space="preserve"> културе, у Врању, у улици 29. новмбра, </w:t>
      </w:r>
      <w:r w:rsidRPr="00646E9B">
        <w:rPr>
          <w:rFonts w:ascii="Times New Roman" w:hAnsi="Times New Roman"/>
          <w:sz w:val="26"/>
          <w:szCs w:val="26"/>
        </w:rPr>
        <w:t xml:space="preserve"> </w:t>
      </w:r>
      <w:r>
        <w:rPr>
          <w:rFonts w:ascii="Times New Roman" w:hAnsi="Times New Roman"/>
          <w:sz w:val="26"/>
          <w:szCs w:val="26"/>
        </w:rPr>
        <w:t>укупне  површине 122 м2, у коме се налази котларница капацитета 2 MW.</w:t>
      </w:r>
    </w:p>
    <w:p w:rsidR="005F65AA" w:rsidRPr="00852F5C" w:rsidRDefault="005F65AA" w:rsidP="005F65AA">
      <w:pPr>
        <w:jc w:val="center"/>
        <w:rPr>
          <w:b/>
          <w:sz w:val="26"/>
          <w:szCs w:val="26"/>
        </w:rPr>
      </w:pPr>
      <w:r w:rsidRPr="00852F5C">
        <w:rPr>
          <w:b/>
          <w:sz w:val="26"/>
          <w:szCs w:val="26"/>
        </w:rPr>
        <w:t>II</w:t>
      </w:r>
    </w:p>
    <w:p w:rsidR="005F65AA" w:rsidRPr="00852F5C" w:rsidRDefault="005F65AA" w:rsidP="005F65AA">
      <w:pPr>
        <w:jc w:val="both"/>
        <w:rPr>
          <w:sz w:val="26"/>
          <w:szCs w:val="26"/>
        </w:rPr>
      </w:pPr>
      <w:r w:rsidRPr="00852F5C">
        <w:rPr>
          <w:sz w:val="26"/>
          <w:szCs w:val="26"/>
        </w:rPr>
        <w:t xml:space="preserve">              Непокретност описана у ставу I ове </w:t>
      </w:r>
      <w:proofErr w:type="gramStart"/>
      <w:r w:rsidRPr="00852F5C">
        <w:rPr>
          <w:sz w:val="26"/>
          <w:szCs w:val="26"/>
        </w:rPr>
        <w:t>Одлуке  даје</w:t>
      </w:r>
      <w:proofErr w:type="gramEnd"/>
      <w:r w:rsidRPr="00852F5C">
        <w:rPr>
          <w:sz w:val="26"/>
          <w:szCs w:val="26"/>
        </w:rPr>
        <w:t xml:space="preserve"> се на коришћење </w:t>
      </w:r>
      <w:r>
        <w:rPr>
          <w:sz w:val="26"/>
          <w:szCs w:val="26"/>
        </w:rPr>
        <w:t>без надокнаде ради обављања делатности Јавног предузећа „Нови дом“ у Врању.</w:t>
      </w:r>
      <w:r w:rsidRPr="00852F5C">
        <w:rPr>
          <w:sz w:val="26"/>
          <w:szCs w:val="26"/>
        </w:rPr>
        <w:t xml:space="preserve"> </w:t>
      </w:r>
    </w:p>
    <w:p w:rsidR="005F65AA" w:rsidRDefault="005F65AA" w:rsidP="005F65AA">
      <w:pPr>
        <w:jc w:val="center"/>
        <w:rPr>
          <w:b/>
          <w:sz w:val="26"/>
          <w:szCs w:val="26"/>
        </w:rPr>
      </w:pPr>
    </w:p>
    <w:p w:rsidR="005F65AA" w:rsidRPr="00852F5C" w:rsidRDefault="005F65AA" w:rsidP="005F65AA">
      <w:pPr>
        <w:jc w:val="center"/>
        <w:rPr>
          <w:b/>
          <w:sz w:val="26"/>
          <w:szCs w:val="26"/>
        </w:rPr>
      </w:pPr>
      <w:r w:rsidRPr="00852F5C">
        <w:rPr>
          <w:b/>
          <w:sz w:val="26"/>
          <w:szCs w:val="26"/>
        </w:rPr>
        <w:t>III</w:t>
      </w:r>
    </w:p>
    <w:p w:rsidR="005F65AA" w:rsidRPr="005F65AA" w:rsidRDefault="005F65AA" w:rsidP="005F65AA">
      <w:pPr>
        <w:ind w:firstLine="720"/>
        <w:jc w:val="both"/>
        <w:rPr>
          <w:sz w:val="26"/>
          <w:szCs w:val="26"/>
        </w:rPr>
      </w:pPr>
      <w:r>
        <w:rPr>
          <w:sz w:val="26"/>
          <w:szCs w:val="26"/>
        </w:rPr>
        <w:t>Јавно предузеће „Нови дом“   има право да непо</w:t>
      </w:r>
      <w:r w:rsidRPr="00852F5C">
        <w:rPr>
          <w:sz w:val="26"/>
          <w:szCs w:val="26"/>
        </w:rPr>
        <w:t>кретност држи  и користи у складу са природом и наменом исте</w:t>
      </w:r>
      <w:r>
        <w:rPr>
          <w:sz w:val="26"/>
          <w:szCs w:val="26"/>
        </w:rPr>
        <w:t>.</w:t>
      </w:r>
    </w:p>
    <w:p w:rsidR="005F65AA" w:rsidRDefault="005F65AA" w:rsidP="005F65AA">
      <w:pPr>
        <w:jc w:val="center"/>
        <w:rPr>
          <w:b/>
          <w:sz w:val="26"/>
          <w:szCs w:val="26"/>
        </w:rPr>
      </w:pPr>
    </w:p>
    <w:p w:rsidR="005F65AA" w:rsidRPr="00852F5C" w:rsidRDefault="005F65AA" w:rsidP="005F65AA">
      <w:pPr>
        <w:jc w:val="center"/>
        <w:rPr>
          <w:b/>
          <w:sz w:val="26"/>
          <w:szCs w:val="26"/>
        </w:rPr>
      </w:pPr>
      <w:r w:rsidRPr="00852F5C">
        <w:rPr>
          <w:b/>
          <w:sz w:val="26"/>
          <w:szCs w:val="26"/>
        </w:rPr>
        <w:t>IV</w:t>
      </w:r>
    </w:p>
    <w:p w:rsidR="005F65AA" w:rsidRPr="000B2F8F" w:rsidRDefault="005F65AA" w:rsidP="005F65AA">
      <w:pPr>
        <w:pStyle w:val="ListParagraph"/>
        <w:ind w:left="0"/>
        <w:jc w:val="both"/>
        <w:rPr>
          <w:rFonts w:ascii="Times New Roman" w:hAnsi="Times New Roman"/>
          <w:sz w:val="26"/>
          <w:szCs w:val="26"/>
        </w:rPr>
      </w:pPr>
      <w:r>
        <w:rPr>
          <w:rFonts w:ascii="Times New Roman" w:hAnsi="Times New Roman"/>
          <w:sz w:val="26"/>
          <w:szCs w:val="26"/>
          <w:lang w:val="sr-Cyrl-CS"/>
        </w:rPr>
        <w:tab/>
      </w:r>
      <w:r w:rsidRPr="000B2F8F">
        <w:rPr>
          <w:rFonts w:ascii="Times New Roman" w:hAnsi="Times New Roman"/>
          <w:sz w:val="26"/>
          <w:szCs w:val="26"/>
          <w:lang w:val="sr-Cyrl-CS"/>
        </w:rPr>
        <w:t>Услови и начин коришћења</w:t>
      </w:r>
      <w:r>
        <w:rPr>
          <w:rFonts w:ascii="Times New Roman" w:hAnsi="Times New Roman"/>
          <w:sz w:val="26"/>
          <w:szCs w:val="26"/>
          <w:lang w:val="sr-Cyrl-CS"/>
        </w:rPr>
        <w:t xml:space="preserve"> наведене непокретности</w:t>
      </w:r>
      <w:r w:rsidRPr="000B2F8F">
        <w:rPr>
          <w:rFonts w:ascii="Times New Roman" w:hAnsi="Times New Roman"/>
          <w:sz w:val="26"/>
          <w:szCs w:val="26"/>
          <w:lang w:val="sr-Cyrl-CS"/>
        </w:rPr>
        <w:t xml:space="preserve"> биће ругулисани уговором, који ће се закључити између Града Врања и Јавног предузећа „Нови дом“.</w:t>
      </w:r>
    </w:p>
    <w:p w:rsidR="005F65AA" w:rsidRPr="00852F5C" w:rsidRDefault="005F65AA" w:rsidP="005F65AA">
      <w:pPr>
        <w:jc w:val="center"/>
        <w:rPr>
          <w:b/>
          <w:sz w:val="26"/>
          <w:szCs w:val="26"/>
        </w:rPr>
      </w:pPr>
      <w:r w:rsidRPr="00852F5C">
        <w:rPr>
          <w:b/>
          <w:sz w:val="26"/>
          <w:szCs w:val="26"/>
        </w:rPr>
        <w:t>V</w:t>
      </w:r>
    </w:p>
    <w:p w:rsidR="005F65AA" w:rsidRPr="00852F5C" w:rsidRDefault="005F65AA" w:rsidP="005F65AA">
      <w:pPr>
        <w:ind w:firstLine="720"/>
        <w:jc w:val="both"/>
        <w:rPr>
          <w:sz w:val="26"/>
          <w:szCs w:val="26"/>
        </w:rPr>
      </w:pPr>
      <w:proofErr w:type="gramStart"/>
      <w:r w:rsidRPr="00852F5C">
        <w:rPr>
          <w:sz w:val="26"/>
          <w:szCs w:val="26"/>
        </w:rPr>
        <w:t>Одлука ступа на снагу осмог дана од дана објављивања у Службеном гласнику града Врања.</w:t>
      </w:r>
      <w:proofErr w:type="gramEnd"/>
    </w:p>
    <w:p w:rsidR="005F65AA" w:rsidRPr="00852F5C" w:rsidRDefault="005F65AA" w:rsidP="005F65AA">
      <w:pPr>
        <w:ind w:firstLine="720"/>
        <w:rPr>
          <w:b/>
          <w:sz w:val="26"/>
          <w:szCs w:val="26"/>
        </w:rPr>
      </w:pPr>
    </w:p>
    <w:p w:rsidR="000A0884" w:rsidRPr="00463668" w:rsidRDefault="000A0884" w:rsidP="000A0884">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A0884" w:rsidRPr="00463668" w:rsidRDefault="000A0884" w:rsidP="000A0884">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06-7/6</w:t>
      </w:r>
      <w:r w:rsidRPr="00463668">
        <w:rPr>
          <w:rFonts w:ascii="Times New Roman" w:hAnsi="Times New Roman"/>
          <w:b/>
          <w:sz w:val="24"/>
          <w:szCs w:val="24"/>
          <w:lang w:val="sr-Cyrl-CS"/>
        </w:rPr>
        <w:t>/2018-04, дана:22.01.2018. године</w:t>
      </w:r>
    </w:p>
    <w:p w:rsidR="000A0884" w:rsidRPr="00463668" w:rsidRDefault="000A0884" w:rsidP="000A0884">
      <w:pPr>
        <w:rPr>
          <w:b/>
          <w:lang w:val="sr-Cyrl-CS"/>
        </w:rPr>
      </w:pPr>
      <w:r w:rsidRPr="00463668">
        <w:rPr>
          <w:b/>
          <w:lang w:val="sr-Cyrl-CS"/>
        </w:rPr>
        <w:t xml:space="preserve"> </w:t>
      </w:r>
    </w:p>
    <w:p w:rsidR="000A0884" w:rsidRPr="00463668" w:rsidRDefault="000A0884" w:rsidP="000A0884">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0A0884" w:rsidRPr="00463668" w:rsidRDefault="000A0884" w:rsidP="000A0884">
      <w:pPr>
        <w:jc w:val="both"/>
        <w:rPr>
          <w:b/>
          <w:bCs/>
          <w:lang w:val="sr-Cyrl-CS"/>
        </w:rPr>
      </w:pPr>
      <w:r w:rsidRPr="00463668">
        <w:rPr>
          <w:b/>
          <w:bCs/>
          <w:lang w:val="sr-Cyrl-CS"/>
        </w:rPr>
        <w:t xml:space="preserve">                                                                                        ГРАДСКОГ ВЕЋА,</w:t>
      </w:r>
    </w:p>
    <w:p w:rsidR="00580DEC" w:rsidRDefault="000A0884" w:rsidP="00580DEC">
      <w:pPr>
        <w:jc w:val="both"/>
        <w:rPr>
          <w:b/>
          <w:lang w:val="sr-Cyrl-CS"/>
        </w:rPr>
      </w:pP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t xml:space="preserve">          др Слободан Миленковић</w:t>
      </w:r>
      <w:r w:rsidR="00580DEC">
        <w:rPr>
          <w:b/>
          <w:lang w:val="sr-Cyrl-CS"/>
        </w:rPr>
        <w:t>,с.р.</w:t>
      </w:r>
    </w:p>
    <w:p w:rsidR="00580DEC" w:rsidRDefault="00580DEC" w:rsidP="00580DEC">
      <w:pPr>
        <w:jc w:val="both"/>
        <w:rPr>
          <w:b/>
          <w:lang w:val="sr-Cyrl-CS"/>
        </w:rPr>
      </w:pPr>
    </w:p>
    <w:p w:rsidR="00580DEC" w:rsidRDefault="00580DEC" w:rsidP="00580DEC">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СЕКРЕТАР</w:t>
      </w:r>
    </w:p>
    <w:p w:rsidR="00580DEC" w:rsidRDefault="00580DEC" w:rsidP="00580DEC">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580DEC" w:rsidRDefault="00580DEC" w:rsidP="00580DEC">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0A0884" w:rsidRDefault="000A0884" w:rsidP="000A0884">
      <w:pPr>
        <w:jc w:val="both"/>
        <w:rPr>
          <w:b/>
          <w:bCs/>
          <w:lang w:val="sr-Cyrl-CS"/>
        </w:rPr>
      </w:pPr>
    </w:p>
    <w:p w:rsidR="000A0884" w:rsidRDefault="000A0884" w:rsidP="000A0884">
      <w:pPr>
        <w:jc w:val="both"/>
        <w:rPr>
          <w:b/>
          <w:bCs/>
          <w:lang w:val="sr-Cyrl-CS"/>
        </w:rPr>
      </w:pPr>
    </w:p>
    <w:p w:rsidR="00314ABC" w:rsidRDefault="00314ABC" w:rsidP="000A0884">
      <w:pPr>
        <w:jc w:val="both"/>
        <w:rPr>
          <w:b/>
          <w:bCs/>
          <w:lang w:val="sr-Cyrl-CS"/>
        </w:rPr>
      </w:pPr>
    </w:p>
    <w:p w:rsidR="00314ABC" w:rsidRDefault="00314ABC" w:rsidP="000A0884">
      <w:pPr>
        <w:jc w:val="both"/>
        <w:rPr>
          <w:b/>
          <w:bCs/>
          <w:lang w:val="sr-Cyrl-CS"/>
        </w:rPr>
      </w:pPr>
    </w:p>
    <w:p w:rsidR="00194CAF" w:rsidRPr="008A4201" w:rsidRDefault="00194CAF" w:rsidP="00194CAF">
      <w:pPr>
        <w:ind w:firstLine="720"/>
        <w:jc w:val="both"/>
        <w:rPr>
          <w:sz w:val="26"/>
          <w:szCs w:val="26"/>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Pr>
          <w:sz w:val="26"/>
          <w:szCs w:val="26"/>
        </w:rPr>
        <w:t>22.01.2018</w:t>
      </w:r>
      <w:r>
        <w:rPr>
          <w:sz w:val="26"/>
          <w:szCs w:val="26"/>
          <w:lang w:val="sr-Cyrl-CS"/>
        </w:rPr>
        <w:t>.  године, донело је</w:t>
      </w:r>
      <w:r>
        <w:rPr>
          <w:sz w:val="26"/>
          <w:szCs w:val="26"/>
        </w:rPr>
        <w:t>:</w:t>
      </w:r>
    </w:p>
    <w:p w:rsidR="00194CAF" w:rsidRDefault="00194CAF" w:rsidP="00194CAF">
      <w:pPr>
        <w:ind w:firstLine="720"/>
        <w:jc w:val="center"/>
        <w:rPr>
          <w:b/>
          <w:sz w:val="26"/>
          <w:szCs w:val="26"/>
        </w:rPr>
      </w:pPr>
      <w:r w:rsidRPr="003423A4">
        <w:rPr>
          <w:b/>
          <w:sz w:val="26"/>
          <w:szCs w:val="26"/>
          <w:lang w:val="sr-Cyrl-CS"/>
        </w:rPr>
        <w:t>Р Е Ш Е Њ Е</w:t>
      </w:r>
    </w:p>
    <w:p w:rsidR="00194CAF" w:rsidRPr="008A4201" w:rsidRDefault="00194CAF" w:rsidP="00194CAF">
      <w:pPr>
        <w:ind w:firstLine="720"/>
        <w:jc w:val="center"/>
        <w:rPr>
          <w:b/>
          <w:sz w:val="26"/>
          <w:szCs w:val="26"/>
        </w:rPr>
      </w:pPr>
    </w:p>
    <w:p w:rsidR="00194CAF" w:rsidRDefault="00194CAF" w:rsidP="00194CAF">
      <w:pPr>
        <w:ind w:firstLine="720"/>
        <w:jc w:val="both"/>
        <w:rPr>
          <w:b/>
          <w:bCs/>
          <w:sz w:val="26"/>
          <w:szCs w:val="26"/>
          <w:lang w:val="sr-Cyrl-CS"/>
        </w:rPr>
      </w:pPr>
      <w:proofErr w:type="gramStart"/>
      <w:r>
        <w:rPr>
          <w:b/>
          <w:sz w:val="26"/>
          <w:szCs w:val="26"/>
        </w:rPr>
        <w:t>OДБИЈА</w:t>
      </w:r>
      <w:r w:rsidRPr="003423A4">
        <w:rPr>
          <w:b/>
          <w:sz w:val="26"/>
          <w:szCs w:val="26"/>
          <w:lang w:val="sr-Cyrl-CS"/>
        </w:rPr>
        <w:t xml:space="preserve"> СЕ</w:t>
      </w:r>
      <w:r w:rsidRPr="003423A4">
        <w:rPr>
          <w:b/>
          <w:bCs/>
          <w:sz w:val="26"/>
          <w:szCs w:val="26"/>
          <w:lang w:val="sr-Cyrl-CS"/>
        </w:rPr>
        <w:t xml:space="preserve"> </w:t>
      </w:r>
      <w:r>
        <w:rPr>
          <w:bCs/>
          <w:sz w:val="26"/>
          <w:szCs w:val="26"/>
          <w:lang w:val="sr-Cyrl-CS"/>
        </w:rPr>
        <w:t xml:space="preserve">жалба   </w:t>
      </w:r>
      <w:r>
        <w:rPr>
          <w:b/>
          <w:bCs/>
          <w:sz w:val="26"/>
          <w:szCs w:val="26"/>
          <w:lang w:val="sr-Cyrl-CS"/>
        </w:rPr>
        <w:t>Мирослава Стојановића из Ниша, ул.</w:t>
      </w:r>
      <w:proofErr w:type="gramEnd"/>
      <w:r>
        <w:rPr>
          <w:b/>
          <w:bCs/>
          <w:sz w:val="26"/>
          <w:szCs w:val="26"/>
          <w:lang w:val="sr-Cyrl-CS"/>
        </w:rPr>
        <w:t xml:space="preserve"> Вардарска број 1, </w:t>
      </w:r>
      <w:r w:rsidRPr="00C2035D">
        <w:rPr>
          <w:bCs/>
          <w:sz w:val="26"/>
          <w:szCs w:val="26"/>
          <w:lang w:val="sr-Cyrl-CS"/>
        </w:rPr>
        <w:t>изјављен</w:t>
      </w:r>
      <w:r>
        <w:rPr>
          <w:bCs/>
          <w:sz w:val="26"/>
          <w:szCs w:val="26"/>
          <w:lang w:val="sr-Cyrl-CS"/>
        </w:rPr>
        <w:t>а на</w:t>
      </w:r>
      <w:r w:rsidRPr="00C2035D">
        <w:rPr>
          <w:bCs/>
          <w:sz w:val="26"/>
          <w:szCs w:val="26"/>
          <w:lang w:val="sr-Cyrl-CS"/>
        </w:rPr>
        <w:t xml:space="preserve"> </w:t>
      </w:r>
      <w:r>
        <w:rPr>
          <w:bCs/>
          <w:sz w:val="26"/>
          <w:szCs w:val="26"/>
          <w:lang w:val="sr-Cyrl-CS"/>
        </w:rPr>
        <w:t>Решење Одељења за инспекцијске послове – Одсека комуналне инспекције   бр.</w:t>
      </w:r>
      <w:r w:rsidRPr="003423A4">
        <w:rPr>
          <w:bCs/>
          <w:sz w:val="26"/>
          <w:szCs w:val="26"/>
          <w:lang w:val="sr-Cyrl-CS"/>
        </w:rPr>
        <w:t xml:space="preserve">  </w:t>
      </w:r>
      <w:r>
        <w:rPr>
          <w:bCs/>
          <w:sz w:val="26"/>
          <w:szCs w:val="26"/>
        </w:rPr>
        <w:t xml:space="preserve">355-435/17 – </w:t>
      </w:r>
      <w:proofErr w:type="gramStart"/>
      <w:r>
        <w:rPr>
          <w:bCs/>
          <w:sz w:val="26"/>
          <w:szCs w:val="26"/>
        </w:rPr>
        <w:t>14  од</w:t>
      </w:r>
      <w:proofErr w:type="gramEnd"/>
      <w:r>
        <w:rPr>
          <w:bCs/>
          <w:sz w:val="26"/>
          <w:szCs w:val="26"/>
        </w:rPr>
        <w:t xml:space="preserve"> 1.11.2017</w:t>
      </w:r>
      <w:r>
        <w:rPr>
          <w:bCs/>
          <w:sz w:val="26"/>
          <w:szCs w:val="26"/>
          <w:lang w:val="sr-Cyrl-CS"/>
        </w:rPr>
        <w:t xml:space="preserve"> године, </w:t>
      </w:r>
      <w:r w:rsidRPr="00953495">
        <w:rPr>
          <w:b/>
          <w:bCs/>
          <w:sz w:val="26"/>
          <w:szCs w:val="26"/>
          <w:lang w:val="sr-Cyrl-CS"/>
        </w:rPr>
        <w:t>као неоснован</w:t>
      </w:r>
      <w:r>
        <w:rPr>
          <w:b/>
          <w:bCs/>
          <w:sz w:val="26"/>
          <w:szCs w:val="26"/>
          <w:lang w:val="sr-Cyrl-CS"/>
        </w:rPr>
        <w:t>а.</w:t>
      </w:r>
    </w:p>
    <w:p w:rsidR="00194CAF" w:rsidRPr="00577E21" w:rsidRDefault="00194CAF" w:rsidP="00194CAF">
      <w:pPr>
        <w:ind w:firstLine="720"/>
        <w:jc w:val="both"/>
        <w:rPr>
          <w:b/>
          <w:bCs/>
          <w:sz w:val="26"/>
          <w:szCs w:val="26"/>
          <w:lang w:val="sr-Cyrl-CS"/>
        </w:rPr>
      </w:pPr>
    </w:p>
    <w:p w:rsidR="00194CAF" w:rsidRPr="008A4201" w:rsidRDefault="00194CAF" w:rsidP="00194CAF">
      <w:pPr>
        <w:jc w:val="center"/>
        <w:rPr>
          <w:b/>
          <w:sz w:val="26"/>
          <w:szCs w:val="26"/>
          <w:lang w:val="sr-Cyrl-CS"/>
        </w:rPr>
      </w:pPr>
      <w:r w:rsidRPr="003423A4">
        <w:rPr>
          <w:b/>
          <w:sz w:val="26"/>
          <w:szCs w:val="26"/>
          <w:lang w:val="sr-Cyrl-CS"/>
        </w:rPr>
        <w:t>О б р а з л о ж е њ е</w:t>
      </w:r>
    </w:p>
    <w:p w:rsidR="00194CAF" w:rsidRDefault="00194CAF" w:rsidP="00194CAF">
      <w:pPr>
        <w:suppressAutoHyphens w:val="0"/>
        <w:ind w:firstLine="720"/>
        <w:jc w:val="both"/>
        <w:rPr>
          <w:bCs/>
          <w:sz w:val="26"/>
          <w:szCs w:val="26"/>
          <w:lang w:val="sr-Cyrl-CS"/>
        </w:rPr>
      </w:pPr>
      <w:r>
        <w:rPr>
          <w:bCs/>
          <w:sz w:val="26"/>
          <w:szCs w:val="26"/>
          <w:lang w:val="sr-Cyrl-CS"/>
        </w:rPr>
        <w:t>Одељење за инспекцијске послове – Одсек комуналне инспекције   донело је Решење  бр:</w:t>
      </w:r>
      <w:r w:rsidRPr="003423A4">
        <w:rPr>
          <w:bCs/>
          <w:sz w:val="26"/>
          <w:szCs w:val="26"/>
          <w:lang w:val="sr-Cyrl-CS"/>
        </w:rPr>
        <w:t xml:space="preserve">  </w:t>
      </w:r>
      <w:r>
        <w:rPr>
          <w:bCs/>
          <w:sz w:val="26"/>
          <w:szCs w:val="26"/>
        </w:rPr>
        <w:t>355-435/17 – 14  од 1.11.2017</w:t>
      </w:r>
      <w:r>
        <w:rPr>
          <w:bCs/>
          <w:sz w:val="26"/>
          <w:szCs w:val="26"/>
          <w:lang w:val="sr-Cyrl-CS"/>
        </w:rPr>
        <w:t xml:space="preserve"> године којим  је Мирославу Стојановићу  из Ниша, улица Вардарска број 1, наложено  да у року од 8 дана уклони  алуминијумску монтажну  конструкцију  са стаклима и украсним каменом са јавне површине – тротоара  у улици Бранковој број 8, или прибави  урбанистичку сагласност за коришћење јавне површине  од стране Одељења за урбанизам, имовинско правне послове и стамбено комуналне делатности.</w:t>
      </w:r>
    </w:p>
    <w:p w:rsidR="00194CAF" w:rsidRDefault="00194CAF" w:rsidP="00194CAF">
      <w:pPr>
        <w:suppressAutoHyphens w:val="0"/>
        <w:ind w:firstLine="720"/>
        <w:jc w:val="both"/>
        <w:rPr>
          <w:bCs/>
          <w:sz w:val="26"/>
          <w:szCs w:val="26"/>
          <w:lang w:val="sr-Cyrl-CS"/>
        </w:rPr>
      </w:pPr>
    </w:p>
    <w:p w:rsidR="00194CAF" w:rsidRDefault="00194CAF" w:rsidP="00194CAF">
      <w:pPr>
        <w:suppressAutoHyphens w:val="0"/>
        <w:ind w:firstLine="720"/>
        <w:jc w:val="both"/>
        <w:rPr>
          <w:bCs/>
          <w:sz w:val="26"/>
          <w:szCs w:val="26"/>
          <w:lang w:val="sr-Cyrl-CS"/>
        </w:rPr>
      </w:pPr>
      <w:r>
        <w:rPr>
          <w:bCs/>
          <w:sz w:val="26"/>
          <w:szCs w:val="26"/>
          <w:lang w:val="sr-Cyrl-CS"/>
        </w:rPr>
        <w:t xml:space="preserve">На донето решење жалбу  је благовремено изјавио  </w:t>
      </w:r>
      <w:r w:rsidRPr="007A0DA0">
        <w:rPr>
          <w:bCs/>
          <w:sz w:val="26"/>
          <w:szCs w:val="26"/>
          <w:lang w:val="sr-Cyrl-CS"/>
        </w:rPr>
        <w:t>Мирослав Стојановић из Ниша, ул. Вардарска број 1</w:t>
      </w:r>
      <w:r>
        <w:rPr>
          <w:bCs/>
          <w:sz w:val="26"/>
          <w:szCs w:val="26"/>
        </w:rPr>
        <w:t>,</w:t>
      </w:r>
      <w:r>
        <w:rPr>
          <w:bCs/>
          <w:sz w:val="26"/>
          <w:szCs w:val="26"/>
          <w:lang w:val="sr-Cyrl-CS"/>
        </w:rPr>
        <w:t xml:space="preserve">  у којој истиче  да је предметно решење незаконито, обзиром да је у време постављања монтажне конструкције био корисник те јавне површине на основу Уговора бр: 434-139/2016-06-1, те да је овим уговором  кориснику  дата јавна површина ради постављања баште отворено – затвореног типа. Да је инвеститор након истека овог  периода поднео нови захтев  са идентичном документацијом   ради продужетка  коришћења јавне  површине, да је поступио по налогу надлежног органа и предмет допунио траженом документацијом. Истиче да извод из региста привредних субјеката није  могао да достави јер је инвеститор  физичко лице, а не правно, те да из тих разлога није достављен овај документ, као и то да је ова чињеница била позната органу који је донео одлуку. </w:t>
      </w:r>
    </w:p>
    <w:p w:rsidR="00194CAF" w:rsidRDefault="00194CAF" w:rsidP="00194CAF">
      <w:pPr>
        <w:suppressAutoHyphens w:val="0"/>
        <w:ind w:firstLine="720"/>
        <w:jc w:val="both"/>
        <w:rPr>
          <w:bCs/>
          <w:sz w:val="26"/>
          <w:szCs w:val="26"/>
        </w:rPr>
      </w:pPr>
      <w:r>
        <w:rPr>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 Одсека комуналне инспекције   бр.</w:t>
      </w:r>
      <w:r w:rsidRPr="003423A4">
        <w:rPr>
          <w:bCs/>
          <w:sz w:val="26"/>
          <w:szCs w:val="26"/>
          <w:lang w:val="sr-Cyrl-CS"/>
        </w:rPr>
        <w:t xml:space="preserve">  </w:t>
      </w:r>
      <w:r>
        <w:rPr>
          <w:bCs/>
          <w:sz w:val="26"/>
          <w:szCs w:val="26"/>
        </w:rPr>
        <w:t xml:space="preserve">355-435/17 – </w:t>
      </w:r>
      <w:proofErr w:type="gramStart"/>
      <w:r>
        <w:rPr>
          <w:bCs/>
          <w:sz w:val="26"/>
          <w:szCs w:val="26"/>
        </w:rPr>
        <w:t>14  од</w:t>
      </w:r>
      <w:proofErr w:type="gramEnd"/>
      <w:r>
        <w:rPr>
          <w:bCs/>
          <w:sz w:val="26"/>
          <w:szCs w:val="26"/>
        </w:rPr>
        <w:t xml:space="preserve"> 1.11.2017.</w:t>
      </w:r>
      <w:r>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rPr>
        <w:t>je приговор неоснован.</w:t>
      </w:r>
    </w:p>
    <w:p w:rsidR="00194CAF" w:rsidRDefault="00194CAF" w:rsidP="00194CAF">
      <w:pPr>
        <w:suppressAutoHyphens w:val="0"/>
        <w:ind w:firstLine="720"/>
        <w:jc w:val="both"/>
        <w:rPr>
          <w:sz w:val="26"/>
          <w:szCs w:val="26"/>
          <w:lang w:val="sr-Cyrl-CS" w:eastAsia="en-US"/>
        </w:rPr>
      </w:pPr>
      <w:r w:rsidRPr="00D376EF">
        <w:rPr>
          <w:sz w:val="26"/>
          <w:szCs w:val="26"/>
          <w:lang w:val="sr-Cyrl-CS" w:eastAsia="en-US"/>
        </w:rPr>
        <w:t xml:space="preserve">Увидом у списе предмета утврђено је да </w:t>
      </w:r>
      <w:r>
        <w:rPr>
          <w:sz w:val="26"/>
          <w:szCs w:val="26"/>
          <w:lang w:val="sr-Cyrl-CS" w:eastAsia="en-US"/>
        </w:rPr>
        <w:t xml:space="preserve">је Одељење за урбанизам, имовинскко правне послове  и стамбено комуналне делатности   донело Решење  бр: 434-330/2017-08 од  8.8. 2017. </w:t>
      </w:r>
      <w:proofErr w:type="gramStart"/>
      <w:r>
        <w:rPr>
          <w:sz w:val="26"/>
          <w:szCs w:val="26"/>
          <w:lang w:eastAsia="en-US"/>
        </w:rPr>
        <w:t>г</w:t>
      </w:r>
      <w:r>
        <w:rPr>
          <w:sz w:val="26"/>
          <w:szCs w:val="26"/>
          <w:lang w:val="sr-Cyrl-CS" w:eastAsia="en-US"/>
        </w:rPr>
        <w:t>одине</w:t>
      </w:r>
      <w:proofErr w:type="gramEnd"/>
      <w:r>
        <w:rPr>
          <w:sz w:val="26"/>
          <w:szCs w:val="26"/>
          <w:lang w:val="sr-Cyrl-CS" w:eastAsia="en-US"/>
        </w:rPr>
        <w:t xml:space="preserve">, којим се одбацује захтев  Стојановић </w:t>
      </w:r>
      <w:r>
        <w:rPr>
          <w:sz w:val="26"/>
          <w:szCs w:val="26"/>
          <w:lang w:val="sr-Cyrl-CS" w:eastAsia="en-US"/>
        </w:rPr>
        <w:lastRenderedPageBreak/>
        <w:t>Мирослава    за постављање привременог монтажног објекта – баште угоститељског објекта у улици Бранковој број 8, као непотупун.</w:t>
      </w:r>
    </w:p>
    <w:p w:rsidR="00314ABC" w:rsidRDefault="00314ABC" w:rsidP="00194CAF">
      <w:pPr>
        <w:suppressAutoHyphens w:val="0"/>
        <w:ind w:firstLine="720"/>
        <w:jc w:val="both"/>
        <w:rPr>
          <w:sz w:val="26"/>
          <w:szCs w:val="26"/>
          <w:lang w:val="sr-Cyrl-CS" w:eastAsia="en-US"/>
        </w:rPr>
      </w:pPr>
    </w:p>
    <w:p w:rsidR="00194CAF" w:rsidRPr="00D376EF" w:rsidRDefault="00194CAF" w:rsidP="00194CAF">
      <w:pPr>
        <w:suppressAutoHyphens w:val="0"/>
        <w:ind w:firstLine="720"/>
        <w:jc w:val="both"/>
        <w:rPr>
          <w:sz w:val="26"/>
          <w:szCs w:val="26"/>
          <w:lang w:val="sr-Cyrl-CS" w:eastAsia="en-US"/>
        </w:rPr>
      </w:pPr>
      <w:r>
        <w:rPr>
          <w:sz w:val="26"/>
          <w:szCs w:val="26"/>
          <w:lang w:val="sr-Cyrl-CS" w:eastAsia="en-US"/>
        </w:rPr>
        <w:t>Одредбама члана  47 став 2  Одлуке о постављању мањих монтажних објеката привременог карактера на територији града Врања (Сл. гласник града Врања бр. 8/2017),  прописано је да  се  постављање монтажних  објекта  одобрава  решењем организационе јединице Градске управе надлежне за послове урбанизма.</w:t>
      </w:r>
    </w:p>
    <w:p w:rsidR="00194CAF" w:rsidRDefault="00194CAF" w:rsidP="00194CAF">
      <w:pPr>
        <w:suppressAutoHyphens w:val="0"/>
        <w:ind w:firstLine="720"/>
        <w:jc w:val="both"/>
        <w:rPr>
          <w:bCs/>
          <w:sz w:val="26"/>
          <w:szCs w:val="26"/>
          <w:lang w:val="sr-Cyrl-CS"/>
        </w:rPr>
      </w:pPr>
      <w:r>
        <w:rPr>
          <w:sz w:val="26"/>
          <w:szCs w:val="26"/>
          <w:lang w:eastAsia="en-US"/>
        </w:rPr>
        <w:t xml:space="preserve">Како је Решењем </w:t>
      </w:r>
      <w:r>
        <w:rPr>
          <w:sz w:val="26"/>
          <w:szCs w:val="26"/>
          <w:lang w:val="sr-Cyrl-CS" w:eastAsia="en-US"/>
        </w:rPr>
        <w:t xml:space="preserve">бр: 434-330/2017-08 </w:t>
      </w:r>
      <w:proofErr w:type="gramStart"/>
      <w:r>
        <w:rPr>
          <w:sz w:val="26"/>
          <w:szCs w:val="26"/>
          <w:lang w:val="sr-Cyrl-CS" w:eastAsia="en-US"/>
        </w:rPr>
        <w:t>од  8.8</w:t>
      </w:r>
      <w:proofErr w:type="gramEnd"/>
      <w:r>
        <w:rPr>
          <w:sz w:val="26"/>
          <w:szCs w:val="26"/>
          <w:lang w:val="sr-Cyrl-CS" w:eastAsia="en-US"/>
        </w:rPr>
        <w:t xml:space="preserve">. 2017. године  одбачен захтев за издавање одобрења  за постављање привременог објекта – баште угоститељског објекта  у улици Бранковој бр: 8, може се закључити да Стојановић Мисрослав није добио одобрење за постављање привременог објекта, па је у том смислу првостепени орган исправно поступио када је донео Решење којим  је наложено Мирославу Стојановићу, </w:t>
      </w:r>
      <w:r>
        <w:rPr>
          <w:bCs/>
          <w:sz w:val="26"/>
          <w:szCs w:val="26"/>
          <w:lang w:val="sr-Cyrl-CS"/>
        </w:rPr>
        <w:t>да у року од 8 дана уклони  алуминијумску монтажну  конструкцију  са стаклима и украсним каменом са јавне површине – тротоара  у улици Бранковој број 8, или прибави  урбанистичку сагласност за коришћење јавне површине  од стране Одељења за урбанизам, имовинско правне послове и стамбено комуналне делатности, обзиром да не поседује  одобрење надлежног органа.</w:t>
      </w:r>
    </w:p>
    <w:p w:rsidR="00194CAF" w:rsidRPr="000633C3" w:rsidRDefault="00194CAF" w:rsidP="00194CAF">
      <w:pPr>
        <w:suppressAutoHyphens w:val="0"/>
        <w:ind w:firstLine="720"/>
        <w:jc w:val="both"/>
        <w:rPr>
          <w:sz w:val="26"/>
          <w:szCs w:val="26"/>
          <w:lang w:eastAsia="en-US"/>
        </w:rPr>
      </w:pPr>
      <w:r>
        <w:rPr>
          <w:sz w:val="26"/>
          <w:szCs w:val="26"/>
          <w:lang w:eastAsia="en-US"/>
        </w:rPr>
        <w:t xml:space="preserve">На основу напред наведеног, а имајући у виду одредбе Одлуке о постављању мањих монтажних објеката привременог </w:t>
      </w:r>
      <w:proofErr w:type="gramStart"/>
      <w:r>
        <w:rPr>
          <w:sz w:val="26"/>
          <w:szCs w:val="26"/>
          <w:lang w:eastAsia="en-US"/>
        </w:rPr>
        <w:t>карактера  на</w:t>
      </w:r>
      <w:proofErr w:type="gramEnd"/>
      <w:r>
        <w:rPr>
          <w:sz w:val="26"/>
          <w:szCs w:val="26"/>
          <w:lang w:eastAsia="en-US"/>
        </w:rPr>
        <w:t xml:space="preserve"> територији града Врања (</w:t>
      </w:r>
      <w:r>
        <w:rPr>
          <w:sz w:val="26"/>
          <w:szCs w:val="26"/>
          <w:lang w:val="sr-Cyrl-CS" w:eastAsia="en-US"/>
        </w:rPr>
        <w:t>Сл. гласник града Врања бр. 8/2017)</w:t>
      </w:r>
      <w:r>
        <w:rPr>
          <w:sz w:val="26"/>
          <w:szCs w:val="26"/>
          <w:lang w:eastAsia="en-US"/>
        </w:rPr>
        <w:t xml:space="preserve"> Градско веће града Врања донело је Решење као у диспозитиву.</w:t>
      </w:r>
    </w:p>
    <w:p w:rsidR="00194CAF" w:rsidRPr="006F2381" w:rsidRDefault="00194CAF" w:rsidP="00194CAF">
      <w:pPr>
        <w:suppressAutoHyphens w:val="0"/>
        <w:ind w:firstLine="720"/>
        <w:jc w:val="both"/>
        <w:rPr>
          <w:sz w:val="26"/>
          <w:szCs w:val="26"/>
          <w:lang w:val="sr-Cyrl-CS" w:eastAsia="en-US"/>
        </w:rPr>
      </w:pPr>
      <w:r w:rsidRPr="00745355">
        <w:rPr>
          <w:b/>
          <w:sz w:val="26"/>
          <w:szCs w:val="26"/>
          <w:lang w:eastAsia="en-US"/>
        </w:rPr>
        <w:t>ПОУКА О ПРАВНОМ ЛЕКУ</w:t>
      </w:r>
      <w:r w:rsidRPr="006F2381">
        <w:rPr>
          <w:sz w:val="26"/>
          <w:szCs w:val="26"/>
          <w:lang w:eastAsia="en-US"/>
        </w:rPr>
        <w:t xml:space="preserve">: Ово Решење је коначно и против њега није </w:t>
      </w:r>
      <w:proofErr w:type="gramStart"/>
      <w:r w:rsidRPr="006F2381">
        <w:rPr>
          <w:sz w:val="26"/>
          <w:szCs w:val="26"/>
          <w:lang w:eastAsia="en-US"/>
        </w:rPr>
        <w:t>допуштена  жалба</w:t>
      </w:r>
      <w:proofErr w:type="gramEnd"/>
      <w:r w:rsidRPr="006F2381">
        <w:rPr>
          <w:sz w:val="26"/>
          <w:szCs w:val="26"/>
          <w:lang w:eastAsia="en-US"/>
        </w:rPr>
        <w:t xml:space="preserve"> али се може покренути управни спор пред Управним судом у Београду у року од 30 дана од дана пријема Решења.</w:t>
      </w:r>
    </w:p>
    <w:p w:rsidR="00194CAF" w:rsidRPr="006F2381" w:rsidRDefault="00194CAF" w:rsidP="00194CAF">
      <w:pPr>
        <w:rPr>
          <w:sz w:val="26"/>
          <w:szCs w:val="26"/>
        </w:rPr>
      </w:pPr>
    </w:p>
    <w:p w:rsidR="00194CAF" w:rsidRDefault="00194CAF" w:rsidP="00194CAF">
      <w:pPr>
        <w:suppressAutoHyphens w:val="0"/>
        <w:jc w:val="center"/>
        <w:rPr>
          <w:b/>
          <w:sz w:val="22"/>
          <w:szCs w:val="22"/>
          <w:lang w:eastAsia="en-US"/>
        </w:rPr>
      </w:pP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06-7/7</w:t>
      </w:r>
      <w:r w:rsidRPr="00463668">
        <w:rPr>
          <w:rFonts w:ascii="Times New Roman" w:hAnsi="Times New Roman"/>
          <w:b/>
          <w:sz w:val="24"/>
          <w:szCs w:val="24"/>
          <w:lang w:val="sr-Cyrl-CS"/>
        </w:rPr>
        <w:t>/2018-04, дана:22.01.2018. године</w:t>
      </w:r>
    </w:p>
    <w:p w:rsidR="00194CAF" w:rsidRPr="00463668" w:rsidRDefault="00194CAF" w:rsidP="00194CAF">
      <w:pPr>
        <w:rPr>
          <w:b/>
          <w:lang w:val="sr-Cyrl-CS"/>
        </w:rPr>
      </w:pPr>
      <w:r w:rsidRPr="00463668">
        <w:rPr>
          <w:b/>
          <w:lang w:val="sr-Cyrl-CS"/>
        </w:rPr>
        <w:t xml:space="preserve"> </w:t>
      </w:r>
    </w:p>
    <w:p w:rsidR="00194CAF" w:rsidRPr="00463668" w:rsidRDefault="00194CAF" w:rsidP="00194CAF">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194CAF" w:rsidRPr="00463668" w:rsidRDefault="00194CAF" w:rsidP="00194CAF">
      <w:pPr>
        <w:jc w:val="both"/>
        <w:rPr>
          <w:b/>
          <w:bCs/>
          <w:lang w:val="sr-Cyrl-CS"/>
        </w:rPr>
      </w:pPr>
      <w:r w:rsidRPr="00463668">
        <w:rPr>
          <w:b/>
          <w:bCs/>
          <w:lang w:val="sr-Cyrl-CS"/>
        </w:rPr>
        <w:t xml:space="preserve">                                                                                        ГРАДСКОГ ВЕЋА,</w:t>
      </w:r>
    </w:p>
    <w:p w:rsidR="00194CAF" w:rsidRDefault="00194CAF" w:rsidP="00194CAF">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t xml:space="preserve">          др Слободан Миленковић</w:t>
      </w:r>
    </w:p>
    <w:p w:rsidR="00194CAF" w:rsidRDefault="00194CAF" w:rsidP="00194CAF"/>
    <w:p w:rsidR="00194CAF" w:rsidRDefault="00194CAF" w:rsidP="00194CAF"/>
    <w:p w:rsidR="00194CAF" w:rsidRDefault="00194CAF" w:rsidP="00194CAF"/>
    <w:p w:rsidR="00194CAF" w:rsidRP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314ABC" w:rsidRDefault="00314ABC" w:rsidP="00194CAF"/>
    <w:p w:rsidR="00314ABC" w:rsidRDefault="00314ABC" w:rsidP="00194CAF"/>
    <w:p w:rsidR="00314ABC" w:rsidRDefault="00314ABC" w:rsidP="00194CAF"/>
    <w:p w:rsidR="00314ABC" w:rsidRPr="00314ABC" w:rsidRDefault="00314ABC" w:rsidP="00194CAF"/>
    <w:p w:rsidR="00194CAF" w:rsidRDefault="00194CAF" w:rsidP="00194CAF"/>
    <w:p w:rsidR="00194CAF" w:rsidRPr="00577E21" w:rsidRDefault="00194CAF" w:rsidP="00194CAF"/>
    <w:p w:rsidR="00194CAF" w:rsidRDefault="00194CAF" w:rsidP="00194CAF"/>
    <w:p w:rsidR="00194CAF" w:rsidRDefault="00194CAF" w:rsidP="00194CAF">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рада Врања, на седници одржаној: 22.01.2018. године, донело је:</w:t>
      </w:r>
    </w:p>
    <w:p w:rsidR="00194CAF" w:rsidRPr="00372E56" w:rsidRDefault="00194CAF" w:rsidP="00194CAF">
      <w:pPr>
        <w:ind w:firstLine="720"/>
        <w:jc w:val="center"/>
        <w:rPr>
          <w:b/>
          <w:sz w:val="26"/>
          <w:szCs w:val="26"/>
          <w:lang w:val="sr-Cyrl-CS"/>
        </w:rPr>
      </w:pPr>
      <w:r w:rsidRPr="00372E56">
        <w:rPr>
          <w:b/>
          <w:sz w:val="26"/>
          <w:szCs w:val="26"/>
          <w:lang w:val="sr-Cyrl-CS"/>
        </w:rPr>
        <w:t>Р е ш е њ е</w:t>
      </w:r>
    </w:p>
    <w:p w:rsidR="00194CAF" w:rsidRDefault="00194CAF" w:rsidP="00194CAF">
      <w:pPr>
        <w:ind w:firstLine="720"/>
        <w:jc w:val="both"/>
        <w:rPr>
          <w:sz w:val="26"/>
          <w:szCs w:val="26"/>
          <w:lang w:val="sr-Cyrl-CS"/>
        </w:rPr>
      </w:pPr>
      <w:proofErr w:type="gramStart"/>
      <w:r w:rsidRPr="000F6269">
        <w:rPr>
          <w:b/>
          <w:sz w:val="26"/>
          <w:szCs w:val="26"/>
        </w:rPr>
        <w:t xml:space="preserve">Oдбија </w:t>
      </w:r>
      <w:r w:rsidRPr="000F6269">
        <w:rPr>
          <w:b/>
          <w:sz w:val="26"/>
          <w:szCs w:val="26"/>
          <w:lang w:val="sr-Cyrl-CS"/>
        </w:rPr>
        <w:t xml:space="preserve"> се</w:t>
      </w:r>
      <w:proofErr w:type="gramEnd"/>
      <w:r>
        <w:rPr>
          <w:sz w:val="26"/>
          <w:szCs w:val="26"/>
          <w:lang w:val="sr-Cyrl-CS"/>
        </w:rPr>
        <w:t xml:space="preserve">  жалба Анђелковић Валентине, из Врања, ул. Солунска  бр: 11,  изјављена на Решење Центра за социјални рада града Врања бр.55333- 4922 од 29.09..2017. године, </w:t>
      </w:r>
      <w:r w:rsidRPr="000F6269">
        <w:rPr>
          <w:b/>
          <w:sz w:val="26"/>
          <w:szCs w:val="26"/>
          <w:lang w:val="sr-Cyrl-CS"/>
        </w:rPr>
        <w:t>као неоснована</w:t>
      </w:r>
      <w:r>
        <w:rPr>
          <w:sz w:val="26"/>
          <w:szCs w:val="26"/>
          <w:lang w:val="sr-Cyrl-CS"/>
        </w:rPr>
        <w:t>.</w:t>
      </w:r>
    </w:p>
    <w:p w:rsidR="00194CAF" w:rsidRPr="003423A4" w:rsidRDefault="00194CAF" w:rsidP="00194CAF">
      <w:pPr>
        <w:ind w:firstLine="720"/>
        <w:jc w:val="both"/>
        <w:rPr>
          <w:sz w:val="26"/>
          <w:szCs w:val="26"/>
          <w:lang w:val="sr-Cyrl-CS"/>
        </w:rPr>
      </w:pPr>
    </w:p>
    <w:p w:rsidR="00194CAF" w:rsidRPr="0040452F" w:rsidRDefault="00194CAF" w:rsidP="00194CAF">
      <w:pPr>
        <w:jc w:val="center"/>
        <w:rPr>
          <w:sz w:val="26"/>
          <w:szCs w:val="26"/>
        </w:rPr>
      </w:pPr>
      <w:r w:rsidRPr="00166C6A">
        <w:rPr>
          <w:b/>
          <w:sz w:val="26"/>
          <w:szCs w:val="26"/>
          <w:lang w:val="sr-Cyrl-CS"/>
        </w:rPr>
        <w:t>О б р а з л о ж е њ е</w:t>
      </w:r>
    </w:p>
    <w:p w:rsidR="00194CAF" w:rsidRPr="00166C6A" w:rsidRDefault="00194CAF" w:rsidP="00194CAF">
      <w:pPr>
        <w:ind w:firstLine="720"/>
        <w:jc w:val="both"/>
        <w:rPr>
          <w:sz w:val="26"/>
          <w:szCs w:val="26"/>
          <w:lang w:val="sr-Cyrl-CS"/>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 xml:space="preserve">бр.55333/4922 </w:t>
      </w:r>
      <w:r w:rsidRPr="00166C6A">
        <w:rPr>
          <w:sz w:val="26"/>
          <w:szCs w:val="26"/>
          <w:lang w:val="sr-Cyrl-CS"/>
        </w:rPr>
        <w:t>којим се</w:t>
      </w:r>
      <w:r w:rsidRPr="009474BB">
        <w:rPr>
          <w:sz w:val="26"/>
          <w:szCs w:val="26"/>
          <w:lang w:val="sr-Cyrl-CS"/>
        </w:rPr>
        <w:t xml:space="preserve"> </w:t>
      </w:r>
      <w:r>
        <w:rPr>
          <w:sz w:val="26"/>
          <w:szCs w:val="26"/>
          <w:lang w:val="sr-Cyrl-CS"/>
        </w:rPr>
        <w:t>Анђелковић Валентини, из Врања, ул. Солунска  бр: 11</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lang w:val="sr-Cyrl-CS"/>
        </w:rPr>
        <w:t xml:space="preserve"> </w:t>
      </w:r>
    </w:p>
    <w:p w:rsidR="00194CAF" w:rsidRPr="00166C6A" w:rsidRDefault="00194CAF" w:rsidP="00194CAF">
      <w:pPr>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w:t>
      </w:r>
      <w:r w:rsidRPr="00166C6A">
        <w:rPr>
          <w:sz w:val="26"/>
          <w:szCs w:val="26"/>
        </w:rPr>
        <w:t xml:space="preserve"> </w:t>
      </w:r>
      <w:r>
        <w:rPr>
          <w:sz w:val="26"/>
          <w:szCs w:val="26"/>
          <w:lang w:val="sr-Cyrl-CS"/>
        </w:rPr>
        <w:t xml:space="preserve">Анђелковић Валентина, из Врања, ул. Солунска  бр: 11, </w:t>
      </w:r>
      <w:r w:rsidRPr="00166C6A">
        <w:rPr>
          <w:sz w:val="26"/>
          <w:szCs w:val="26"/>
          <w:lang w:val="sr-Cyrl-CS"/>
        </w:rPr>
        <w:t xml:space="preserve">у којој наводи да </w:t>
      </w:r>
      <w:r>
        <w:rPr>
          <w:sz w:val="26"/>
          <w:szCs w:val="26"/>
          <w:lang w:val="sr-Cyrl-CS"/>
        </w:rPr>
        <w:t>је одлука  Центра за социјални рад  погрешна, и наводи да она  ради у фирми Симпо декор, да је самохрана мајка  троје деце, да је једно дете пунолетно, али није у радном односу, једно дете  је школског узраста и прима издржавање од оца у висини од 5.000,00 динара,  док је треће дете такође ђачког узраста и прима само дечији додатак. Истиче да приход који остварује њена породица није довољан   како би се подмирили основни  трошкови ове четворочлане породице.</w:t>
      </w:r>
    </w:p>
    <w:p w:rsidR="00194CAF" w:rsidRPr="00166C6A" w:rsidRDefault="00194CAF" w:rsidP="00194CAF">
      <w:pPr>
        <w:ind w:firstLine="720"/>
        <w:jc w:val="both"/>
        <w:rPr>
          <w:sz w:val="26"/>
          <w:szCs w:val="26"/>
          <w:lang w:val="sr-Cyrl-CS"/>
        </w:rPr>
      </w:pPr>
      <w:r w:rsidRPr="00166C6A">
        <w:rPr>
          <w:sz w:val="26"/>
          <w:szCs w:val="26"/>
          <w:lang w:val="sr-Cyrl-CS"/>
        </w:rPr>
        <w:t>Увидом у списе предмета утврђено је:</w:t>
      </w:r>
    </w:p>
    <w:p w:rsidR="00194CAF" w:rsidRPr="00DB68F4" w:rsidRDefault="00194CAF" w:rsidP="00194CAF">
      <w:pPr>
        <w:jc w:val="both"/>
        <w:rPr>
          <w:sz w:val="26"/>
          <w:szCs w:val="26"/>
          <w:lang w:val="sr-Cyrl-CS"/>
        </w:rPr>
      </w:pPr>
      <w:r>
        <w:rPr>
          <w:sz w:val="26"/>
          <w:szCs w:val="26"/>
          <w:lang w:val="sr-Cyrl-CS"/>
        </w:rPr>
        <w:t xml:space="preserve">- </w:t>
      </w:r>
      <w:r w:rsidRPr="00DB68F4">
        <w:rPr>
          <w:sz w:val="26"/>
          <w:szCs w:val="26"/>
          <w:lang w:val="sr-Cyrl-CS"/>
        </w:rPr>
        <w:t>да се Анђелковић Валентин</w:t>
      </w:r>
      <w:r>
        <w:rPr>
          <w:sz w:val="26"/>
          <w:szCs w:val="26"/>
          <w:lang w:val="sr-Cyrl-CS"/>
        </w:rPr>
        <w:t>а</w:t>
      </w:r>
      <w:r w:rsidRPr="00DB68F4">
        <w:rPr>
          <w:sz w:val="26"/>
          <w:szCs w:val="26"/>
          <w:lang w:val="sr-Cyrl-CS"/>
        </w:rPr>
        <w:t>, из Врања, ул. Солунска  бр: 11 захтевом број 55333-4922  од 21.7.2017. године, обратила Центру за социјални рад града Врања, за одобравање једнократне новчане помоћи која јој   је потребна ради задовољења  основних животних потреба и набвке уџбеника и школског прибо</w:t>
      </w:r>
      <w:r>
        <w:rPr>
          <w:sz w:val="26"/>
          <w:szCs w:val="26"/>
          <w:lang w:val="sr-Cyrl-CS"/>
        </w:rPr>
        <w:t>р</w:t>
      </w:r>
      <w:r w:rsidRPr="00DB68F4">
        <w:rPr>
          <w:sz w:val="26"/>
          <w:szCs w:val="26"/>
          <w:lang w:val="sr-Cyrl-CS"/>
        </w:rPr>
        <w:t>а за децу која се редовно школују</w:t>
      </w:r>
    </w:p>
    <w:p w:rsidR="00194CAF" w:rsidRPr="00166C6A" w:rsidRDefault="00194CAF" w:rsidP="00194CAF">
      <w:pPr>
        <w:jc w:val="both"/>
        <w:rPr>
          <w:sz w:val="26"/>
          <w:szCs w:val="26"/>
          <w:lang w:val="sr-Cyrl-CS"/>
        </w:rPr>
      </w:pPr>
      <w:r>
        <w:rPr>
          <w:sz w:val="26"/>
          <w:szCs w:val="26"/>
          <w:lang w:val="sr-Cyrl-CS"/>
        </w:rPr>
        <w:t xml:space="preserve">- </w:t>
      </w:r>
      <w:r w:rsidRPr="00166C6A">
        <w:rPr>
          <w:sz w:val="26"/>
          <w:szCs w:val="26"/>
          <w:lang w:val="sr-Cyrl-CS"/>
        </w:rPr>
        <w:t xml:space="preserve">да је </w:t>
      </w:r>
      <w:r>
        <w:rPr>
          <w:sz w:val="26"/>
          <w:szCs w:val="26"/>
          <w:lang w:val="sr-Cyrl-CS"/>
        </w:rPr>
        <w:t xml:space="preserve">жалилац </w:t>
      </w:r>
      <w:r w:rsidRPr="00166C6A">
        <w:rPr>
          <w:sz w:val="26"/>
          <w:szCs w:val="26"/>
          <w:lang w:val="sr-Cyrl-CS"/>
        </w:rPr>
        <w:t>уз захтев з</w:t>
      </w:r>
      <w:r>
        <w:rPr>
          <w:sz w:val="26"/>
          <w:szCs w:val="26"/>
          <w:lang w:val="sr-Cyrl-CS"/>
        </w:rPr>
        <w:t>а доделу новчане помоћи приложио</w:t>
      </w:r>
      <w:r w:rsidRPr="00166C6A">
        <w:rPr>
          <w:sz w:val="26"/>
          <w:szCs w:val="26"/>
          <w:lang w:val="sr-Cyrl-CS"/>
        </w:rPr>
        <w:t xml:space="preserve"> фотокопију личне карте, </w:t>
      </w:r>
      <w:r>
        <w:rPr>
          <w:sz w:val="26"/>
          <w:szCs w:val="26"/>
          <w:lang w:val="sr-Cyrl-CS"/>
        </w:rPr>
        <w:t>потврду Националне службе за запошљавање да се њена ћерка Марковић Миљана налази на евиденцији лица која траже запослење, потврде школа о редовном школовању за двоје деце, Пресуду основног суда о разводу брака,  и потврду о просечном примању подносиоца захтева.</w:t>
      </w:r>
    </w:p>
    <w:p w:rsidR="00194CAF" w:rsidRPr="00DB68F4" w:rsidRDefault="00194CAF" w:rsidP="00194CAF">
      <w:pPr>
        <w:jc w:val="both"/>
        <w:rPr>
          <w:sz w:val="26"/>
          <w:szCs w:val="26"/>
          <w:lang w:val="sr-Cyrl-CS"/>
        </w:rPr>
      </w:pPr>
      <w:r>
        <w:rPr>
          <w:sz w:val="26"/>
          <w:szCs w:val="26"/>
          <w:lang w:val="sr-Cyrl-CS"/>
        </w:rPr>
        <w:t xml:space="preserve">- </w:t>
      </w:r>
      <w:r w:rsidRPr="00DB68F4">
        <w:rPr>
          <w:sz w:val="26"/>
          <w:szCs w:val="26"/>
          <w:lang w:val="sr-Cyrl-CS"/>
        </w:rPr>
        <w:t xml:space="preserve">да је Решењем Центра за социјални рад број 55333-4922 од 29.9.2017. године, </w:t>
      </w:r>
      <w:r>
        <w:rPr>
          <w:sz w:val="26"/>
          <w:szCs w:val="26"/>
          <w:lang w:val="sr-Cyrl-CS"/>
        </w:rPr>
        <w:t>Анђелковић Валентини, из Врања, ул. Солунска  бр: 11 одбијен захтев за признавање права на једнократну новчану помоћ.</w:t>
      </w:r>
    </w:p>
    <w:p w:rsidR="00194CAF" w:rsidRPr="00607082" w:rsidRDefault="00194CAF" w:rsidP="00194CAF">
      <w:pPr>
        <w:jc w:val="both"/>
        <w:rPr>
          <w:sz w:val="22"/>
          <w:szCs w:val="22"/>
          <w:lang w:val="sr-Cyrl-CS"/>
        </w:rPr>
      </w:pPr>
    </w:p>
    <w:p w:rsidR="00194CAF" w:rsidRPr="00372E56" w:rsidRDefault="00194CAF" w:rsidP="00194CAF">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314ABC" w:rsidRDefault="00194CAF" w:rsidP="00194CAF">
      <w:pPr>
        <w:jc w:val="both"/>
        <w:rPr>
          <w:sz w:val="26"/>
          <w:szCs w:val="26"/>
          <w:lang w:val="sr-Cyrl-CS"/>
        </w:rPr>
      </w:pPr>
      <w:r>
        <w:rPr>
          <w:sz w:val="26"/>
          <w:szCs w:val="26"/>
          <w:lang w:val="sr-Cyrl-CS"/>
        </w:rPr>
        <w:lastRenderedPageBreak/>
        <w:tab/>
      </w:r>
      <w:r w:rsidRPr="00372E56">
        <w:rPr>
          <w:sz w:val="26"/>
          <w:szCs w:val="26"/>
          <w:lang w:val="sr-Cyrl-CS"/>
        </w:rPr>
        <w:t xml:space="preserve"> </w:t>
      </w:r>
      <w:r>
        <w:rPr>
          <w:sz w:val="26"/>
          <w:szCs w:val="26"/>
          <w:lang w:val="sr-Cyrl-CS"/>
        </w:rPr>
        <w:t xml:space="preserve">На основу расположиве документације може се утврдити да је Валентина Анђелковић већ  остварила право на једнократну новчану помоћ  у 2017. години и то Решењем број 55333-1432 од 6.3.2017. години остварила право на једнократну </w:t>
      </w:r>
    </w:p>
    <w:p w:rsidR="00314ABC" w:rsidRDefault="00314ABC" w:rsidP="00194CAF">
      <w:pPr>
        <w:jc w:val="both"/>
        <w:rPr>
          <w:sz w:val="26"/>
          <w:szCs w:val="26"/>
          <w:lang w:val="sr-Cyrl-CS"/>
        </w:rPr>
      </w:pPr>
    </w:p>
    <w:p w:rsidR="00194CAF" w:rsidRPr="00372E56" w:rsidRDefault="00194CAF" w:rsidP="00194CAF">
      <w:pPr>
        <w:jc w:val="both"/>
        <w:rPr>
          <w:sz w:val="26"/>
          <w:szCs w:val="26"/>
          <w:lang w:val="sr-Cyrl-CS"/>
        </w:rPr>
      </w:pPr>
      <w:r>
        <w:rPr>
          <w:sz w:val="26"/>
          <w:szCs w:val="26"/>
          <w:lang w:val="sr-Cyrl-CS"/>
        </w:rPr>
        <w:t>новчану помоћ у износу од 15.000,00 динара и  Решењем број 55333-6758 од 7.12.2017. године признато право на једнократну  новчану помоћ у износу од 15.ооо,оо динара.</w:t>
      </w:r>
    </w:p>
    <w:p w:rsidR="00194CAF" w:rsidRDefault="00194CAF" w:rsidP="00194CAF">
      <w:pPr>
        <w:ind w:firstLine="720"/>
        <w:jc w:val="both"/>
        <w:rPr>
          <w:sz w:val="26"/>
          <w:szCs w:val="26"/>
          <w:lang w:val="sr-Cyrl-CS"/>
        </w:rPr>
      </w:pPr>
      <w:r w:rsidRPr="00372E56">
        <w:rPr>
          <w:sz w:val="26"/>
          <w:szCs w:val="26"/>
          <w:lang w:val="sr-Cyrl-CS"/>
        </w:rPr>
        <w:t xml:space="preserve">Ценећи наводе жалбе и изведене доказе утврђено је да је првостепени орган правилно поступио када је донео ожалбено решење, </w:t>
      </w:r>
      <w:r>
        <w:rPr>
          <w:sz w:val="26"/>
          <w:szCs w:val="26"/>
          <w:lang w:val="sr-Cyrl-CS"/>
        </w:rPr>
        <w:t>и није признао право на једнократну новчану помоћ Анђелковић Валентини, обзиром да је она ово своје право већ остварила у неколико наврата у току 2017. години.</w:t>
      </w:r>
    </w:p>
    <w:p w:rsidR="00194CAF" w:rsidRPr="006D145A" w:rsidRDefault="00194CAF" w:rsidP="00194CAF">
      <w:pPr>
        <w:ind w:firstLine="720"/>
        <w:jc w:val="both"/>
        <w:rPr>
          <w:sz w:val="26"/>
          <w:szCs w:val="26"/>
          <w:lang w:val="ru-RU"/>
        </w:rPr>
      </w:pPr>
      <w:r>
        <w:rPr>
          <w:sz w:val="26"/>
          <w:szCs w:val="26"/>
          <w:lang w:val="sr-Cyrl-CS"/>
        </w:rPr>
        <w:t xml:space="preserve">На основу приложених доказа, </w:t>
      </w:r>
      <w:r w:rsidRPr="00372E56">
        <w:rPr>
          <w:sz w:val="26"/>
          <w:szCs w:val="26"/>
          <w:lang w:val="sr-Cyrl-CS"/>
        </w:rPr>
        <w:t xml:space="preserve"> Градско веће града Врања је одлучило као у диспозитиву.</w:t>
      </w:r>
    </w:p>
    <w:p w:rsidR="00194CAF" w:rsidRPr="006D145A" w:rsidRDefault="00194CAF" w:rsidP="00194CAF">
      <w:pPr>
        <w:ind w:firstLine="720"/>
        <w:jc w:val="both"/>
        <w:rPr>
          <w:sz w:val="26"/>
          <w:szCs w:val="26"/>
          <w:lang w:val="sr-Cyrl-CS"/>
        </w:rPr>
      </w:pPr>
      <w:r w:rsidRPr="006D145A">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94CAF" w:rsidRDefault="00194CAF" w:rsidP="00194CAF">
      <w:pPr>
        <w:suppressAutoHyphens w:val="0"/>
        <w:jc w:val="center"/>
        <w:rPr>
          <w:b/>
          <w:sz w:val="22"/>
          <w:szCs w:val="22"/>
          <w:lang w:eastAsia="en-US"/>
        </w:rPr>
      </w:pP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06-7/8</w:t>
      </w:r>
      <w:r w:rsidRPr="00463668">
        <w:rPr>
          <w:rFonts w:ascii="Times New Roman" w:hAnsi="Times New Roman"/>
          <w:b/>
          <w:sz w:val="24"/>
          <w:szCs w:val="24"/>
          <w:lang w:val="sr-Cyrl-CS"/>
        </w:rPr>
        <w:t>/2018-04, дана:22.01.2018. године</w:t>
      </w:r>
    </w:p>
    <w:p w:rsidR="00194CAF" w:rsidRPr="00463668" w:rsidRDefault="00194CAF" w:rsidP="00194CAF">
      <w:pPr>
        <w:rPr>
          <w:b/>
          <w:lang w:val="sr-Cyrl-CS"/>
        </w:rPr>
      </w:pPr>
      <w:r w:rsidRPr="00463668">
        <w:rPr>
          <w:b/>
          <w:lang w:val="sr-Cyrl-CS"/>
        </w:rPr>
        <w:t xml:space="preserve"> </w:t>
      </w:r>
    </w:p>
    <w:p w:rsidR="00194CAF" w:rsidRPr="00463668" w:rsidRDefault="00194CAF" w:rsidP="00194CAF">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194CAF" w:rsidRPr="00463668" w:rsidRDefault="00194CAF" w:rsidP="00194CAF">
      <w:pPr>
        <w:jc w:val="both"/>
        <w:rPr>
          <w:b/>
          <w:bCs/>
          <w:lang w:val="sr-Cyrl-CS"/>
        </w:rPr>
      </w:pPr>
      <w:r w:rsidRPr="00463668">
        <w:rPr>
          <w:b/>
          <w:bCs/>
          <w:lang w:val="sr-Cyrl-CS"/>
        </w:rPr>
        <w:t xml:space="preserve">                                                                                        ГРАДСКОГ ВЕЋА,</w:t>
      </w:r>
    </w:p>
    <w:p w:rsidR="00194CAF" w:rsidRDefault="00194CAF" w:rsidP="00194CAF">
      <w:pPr>
        <w:rPr>
          <w:sz w:val="26"/>
          <w:szCs w:val="26"/>
        </w:rPr>
      </w:pP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t xml:space="preserve">          др Слободан Миленковић</w:t>
      </w:r>
    </w:p>
    <w:p w:rsidR="00194CAF" w:rsidRDefault="00194CAF" w:rsidP="00194CAF"/>
    <w:p w:rsidR="00194CAF" w:rsidRDefault="00194CAF" w:rsidP="00194CAF"/>
    <w:p w:rsidR="00194CAF" w:rsidRPr="006D145A"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314ABC" w:rsidRDefault="00314ABC" w:rsidP="00194CAF"/>
    <w:p w:rsidR="00314ABC" w:rsidRDefault="00314ABC" w:rsidP="00194CAF"/>
    <w:p w:rsidR="00314ABC" w:rsidRDefault="00314ABC" w:rsidP="00194CAF"/>
    <w:p w:rsidR="00314ABC" w:rsidRDefault="00314ABC" w:rsidP="00194CAF"/>
    <w:p w:rsidR="00314ABC" w:rsidRDefault="00314ABC" w:rsidP="00194CAF"/>
    <w:p w:rsidR="00314ABC" w:rsidRDefault="00314ABC" w:rsidP="00194CAF"/>
    <w:p w:rsidR="00314ABC" w:rsidRDefault="00314ABC" w:rsidP="00194CAF"/>
    <w:p w:rsidR="00194CAF" w:rsidRPr="00194CAF" w:rsidRDefault="00194CAF" w:rsidP="00194CAF"/>
    <w:p w:rsidR="00194CAF" w:rsidRDefault="00194CAF" w:rsidP="00194CAF"/>
    <w:p w:rsidR="00194CAF" w:rsidRDefault="00194CAF" w:rsidP="00194CAF">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Pr>
          <w:sz w:val="26"/>
          <w:szCs w:val="26"/>
        </w:rPr>
        <w:t>22.01.2018</w:t>
      </w:r>
      <w:r>
        <w:rPr>
          <w:sz w:val="26"/>
          <w:szCs w:val="26"/>
          <w:lang w:val="sr-Cyrl-CS"/>
        </w:rPr>
        <w:t>.  године, донело је:</w:t>
      </w:r>
    </w:p>
    <w:p w:rsidR="00194CAF" w:rsidRPr="00372E56" w:rsidRDefault="00194CAF" w:rsidP="00194CAF">
      <w:pPr>
        <w:ind w:firstLine="720"/>
        <w:jc w:val="center"/>
        <w:rPr>
          <w:b/>
          <w:sz w:val="26"/>
          <w:szCs w:val="26"/>
          <w:lang w:val="sr-Cyrl-CS"/>
        </w:rPr>
      </w:pPr>
      <w:r w:rsidRPr="00372E56">
        <w:rPr>
          <w:b/>
          <w:sz w:val="26"/>
          <w:szCs w:val="26"/>
          <w:lang w:val="sr-Cyrl-CS"/>
        </w:rPr>
        <w:t>Р е ш е њ е</w:t>
      </w:r>
    </w:p>
    <w:p w:rsidR="00194CAF" w:rsidRPr="003423A4" w:rsidRDefault="00194CAF" w:rsidP="00194CAF">
      <w:pPr>
        <w:ind w:firstLine="720"/>
        <w:jc w:val="both"/>
        <w:rPr>
          <w:sz w:val="26"/>
          <w:szCs w:val="26"/>
          <w:lang w:val="sr-Cyrl-CS"/>
        </w:rPr>
      </w:pPr>
      <w:r w:rsidRPr="00103D88">
        <w:rPr>
          <w:b/>
          <w:sz w:val="26"/>
          <w:szCs w:val="26"/>
          <w:lang w:val="sr-Cyrl-CS"/>
        </w:rPr>
        <w:t>Поништава се</w:t>
      </w:r>
      <w:r>
        <w:rPr>
          <w:sz w:val="26"/>
          <w:szCs w:val="26"/>
          <w:lang w:val="sr-Cyrl-CS"/>
        </w:rPr>
        <w:t xml:space="preserve"> Решење Центра за социјални рад града Врања бр. 55333-5832   од 07.11.2017. године и предмет враћа првостепеном органу на поновно одлучивање.</w:t>
      </w:r>
    </w:p>
    <w:p w:rsidR="00194CAF" w:rsidRPr="002E69D0" w:rsidRDefault="00194CAF" w:rsidP="00194CAF">
      <w:pPr>
        <w:jc w:val="center"/>
        <w:rPr>
          <w:sz w:val="26"/>
          <w:szCs w:val="26"/>
        </w:rPr>
      </w:pPr>
      <w:r w:rsidRPr="00166C6A">
        <w:rPr>
          <w:b/>
          <w:sz w:val="26"/>
          <w:szCs w:val="26"/>
          <w:lang w:val="sr-Cyrl-CS"/>
        </w:rPr>
        <w:t>О б р а з л о ж е њ е</w:t>
      </w:r>
    </w:p>
    <w:p w:rsidR="00194CAF" w:rsidRPr="00B01984" w:rsidRDefault="00194CAF" w:rsidP="00194CA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 xml:space="preserve">бр. 55333-5832   </w:t>
      </w:r>
      <w:r w:rsidRPr="00166C6A">
        <w:rPr>
          <w:sz w:val="26"/>
          <w:szCs w:val="26"/>
          <w:lang w:val="sr-Cyrl-CS"/>
        </w:rPr>
        <w:t>којим се</w:t>
      </w:r>
      <w:r>
        <w:rPr>
          <w:sz w:val="26"/>
          <w:szCs w:val="26"/>
          <w:lang w:val="sr-Cyrl-CS"/>
        </w:rPr>
        <w:t xml:space="preserve"> Спасић Сањи   из Врања</w:t>
      </w:r>
      <w:r w:rsidRPr="00166C6A">
        <w:rPr>
          <w:sz w:val="26"/>
          <w:szCs w:val="26"/>
          <w:lang w:val="sr-Cyrl-CS"/>
        </w:rPr>
        <w:t>,</w:t>
      </w:r>
      <w:r>
        <w:rPr>
          <w:sz w:val="26"/>
          <w:szCs w:val="26"/>
          <w:lang w:val="sr-Cyrl-CS"/>
        </w:rPr>
        <w:t xml:space="preserve"> улица Ратка Митровића бр:29,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194CAF" w:rsidRDefault="00194CAF" w:rsidP="00194CAF">
      <w:pPr>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 Спасић Сања  у којој наводи да је  Комисија  на неправилан начин размотрила и оценила  захтев са приложеном документацијом.</w:t>
      </w:r>
    </w:p>
    <w:p w:rsidR="00194CAF" w:rsidRPr="00166C6A" w:rsidRDefault="00194CAF" w:rsidP="00194CAF">
      <w:pPr>
        <w:ind w:firstLine="720"/>
        <w:jc w:val="both"/>
        <w:rPr>
          <w:sz w:val="26"/>
          <w:szCs w:val="26"/>
          <w:lang w:val="sr-Cyrl-CS"/>
        </w:rPr>
      </w:pPr>
      <w:r w:rsidRPr="00166C6A">
        <w:rPr>
          <w:sz w:val="26"/>
          <w:szCs w:val="26"/>
          <w:lang w:val="sr-Cyrl-CS"/>
        </w:rPr>
        <w:t>Увидом у списе предмета утврђено је:</w:t>
      </w:r>
    </w:p>
    <w:p w:rsidR="00194CAF" w:rsidRDefault="00194CAF" w:rsidP="00194CAF">
      <w:pPr>
        <w:jc w:val="both"/>
        <w:rPr>
          <w:sz w:val="26"/>
          <w:szCs w:val="26"/>
          <w:lang w:val="sr-Cyrl-CS"/>
        </w:rPr>
      </w:pPr>
      <w:r>
        <w:rPr>
          <w:sz w:val="26"/>
          <w:szCs w:val="26"/>
          <w:lang w:val="sr-Cyrl-CS"/>
        </w:rPr>
        <w:t xml:space="preserve">- </w:t>
      </w:r>
      <w:r w:rsidRPr="00166C6A">
        <w:rPr>
          <w:sz w:val="26"/>
          <w:szCs w:val="26"/>
          <w:lang w:val="sr-Cyrl-CS"/>
        </w:rPr>
        <w:t xml:space="preserve">да се </w:t>
      </w:r>
      <w:r>
        <w:rPr>
          <w:sz w:val="26"/>
          <w:szCs w:val="26"/>
          <w:lang w:val="sr-Cyrl-CS"/>
        </w:rPr>
        <w:t xml:space="preserve">Спасић Сања  </w:t>
      </w:r>
      <w:r w:rsidRPr="00166C6A">
        <w:rPr>
          <w:sz w:val="26"/>
          <w:szCs w:val="26"/>
          <w:lang w:val="sr-Cyrl-CS"/>
        </w:rPr>
        <w:t xml:space="preserve"> захтевом број </w:t>
      </w:r>
      <w:r>
        <w:rPr>
          <w:sz w:val="26"/>
          <w:szCs w:val="26"/>
          <w:lang w:val="sr-Cyrl-CS"/>
        </w:rPr>
        <w:t>55333-5832 од 18.9.2017.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 ради задовољења основних животних потреба.</w:t>
      </w:r>
    </w:p>
    <w:p w:rsidR="00194CAF" w:rsidRDefault="00194CAF" w:rsidP="00194CAF">
      <w:pPr>
        <w:jc w:val="both"/>
        <w:rPr>
          <w:sz w:val="26"/>
          <w:szCs w:val="26"/>
          <w:lang w:val="sr-Cyrl-CS"/>
        </w:rPr>
      </w:pPr>
      <w:r>
        <w:rPr>
          <w:sz w:val="26"/>
          <w:szCs w:val="26"/>
          <w:lang w:val="sr-Cyrl-CS"/>
        </w:rPr>
        <w:t>-да је уз захтев доставила фотокопију личне карте, Потврду Националне службе за запошљавање, Извод из матичне књиге рођених за своје малолетно дете</w:t>
      </w:r>
    </w:p>
    <w:p w:rsidR="00194CAF" w:rsidRPr="00166C6A" w:rsidRDefault="00194CAF" w:rsidP="00194CAF">
      <w:pPr>
        <w:jc w:val="both"/>
        <w:rPr>
          <w:sz w:val="26"/>
          <w:szCs w:val="26"/>
          <w:lang w:val="sr-Cyrl-CS"/>
        </w:rPr>
      </w:pPr>
      <w:r>
        <w:rPr>
          <w:sz w:val="26"/>
          <w:szCs w:val="26"/>
          <w:lang w:val="sr-Cyrl-CS"/>
        </w:rPr>
        <w:t xml:space="preserve">-да је </w:t>
      </w: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w:t>
      </w:r>
      <w:r>
        <w:rPr>
          <w:sz w:val="26"/>
          <w:szCs w:val="26"/>
          <w:lang w:val="sr-Cyrl-CS"/>
        </w:rPr>
        <w:t xml:space="preserve">бр. 55333-5832   </w:t>
      </w:r>
      <w:r w:rsidRPr="00166C6A">
        <w:rPr>
          <w:sz w:val="26"/>
          <w:szCs w:val="26"/>
          <w:lang w:val="sr-Cyrl-CS"/>
        </w:rPr>
        <w:t>којим се</w:t>
      </w:r>
      <w:r>
        <w:rPr>
          <w:sz w:val="26"/>
          <w:szCs w:val="26"/>
          <w:lang w:val="sr-Cyrl-CS"/>
        </w:rPr>
        <w:t xml:space="preserve"> Спасић Сањи   из Врања</w:t>
      </w:r>
      <w:r w:rsidRPr="00166C6A">
        <w:rPr>
          <w:sz w:val="26"/>
          <w:szCs w:val="26"/>
          <w:lang w:val="sr-Cyrl-CS"/>
        </w:rPr>
        <w:t>,</w:t>
      </w:r>
      <w:r>
        <w:rPr>
          <w:sz w:val="26"/>
          <w:szCs w:val="26"/>
          <w:lang w:val="sr-Cyrl-CS"/>
        </w:rPr>
        <w:t xml:space="preserve"> улица Ратка Митровића бр:29,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p>
    <w:p w:rsidR="00194CAF" w:rsidRPr="007E4941" w:rsidRDefault="00194CAF" w:rsidP="00194CAF">
      <w:pPr>
        <w:ind w:firstLine="720"/>
        <w:jc w:val="both"/>
        <w:rPr>
          <w:sz w:val="26"/>
          <w:szCs w:val="26"/>
          <w:lang w:val="sr-Cyrl-CS"/>
        </w:rPr>
      </w:pPr>
      <w:r>
        <w:rPr>
          <w:sz w:val="26"/>
          <w:szCs w:val="26"/>
          <w:lang w:val="sr-Cyrl-CS"/>
        </w:rPr>
        <w:t xml:space="preserve">На основу приложене документације може се утврдити да се Спасић Сања налази у тешкој материјалној ситуацији, јер је самохрана мајка без посла, па је у том смислу потребно још једном размотрити списе предмета </w:t>
      </w:r>
      <w:r w:rsidRPr="007E4941">
        <w:rPr>
          <w:sz w:val="26"/>
          <w:szCs w:val="26"/>
          <w:lang w:val="sr-Cyrl-CS"/>
        </w:rPr>
        <w:t xml:space="preserve">се узети у обзир </w:t>
      </w:r>
      <w:r>
        <w:rPr>
          <w:sz w:val="26"/>
          <w:szCs w:val="26"/>
          <w:lang w:val="sr-Cyrl-CS"/>
        </w:rPr>
        <w:t>тренутну ситуацију у којој се налази подносилац захтева</w:t>
      </w:r>
      <w:r w:rsidRPr="007E4941">
        <w:rPr>
          <w:sz w:val="26"/>
          <w:szCs w:val="26"/>
          <w:lang w:val="sr-Cyrl-CS"/>
        </w:rPr>
        <w:t>.</w:t>
      </w:r>
    </w:p>
    <w:p w:rsidR="00194CAF" w:rsidRPr="006A05CF" w:rsidRDefault="00194CAF" w:rsidP="00194CA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194CAF" w:rsidRPr="006A05CF" w:rsidRDefault="00194CAF" w:rsidP="00194CAF">
      <w:pPr>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94CAF" w:rsidRDefault="00194CAF" w:rsidP="00194CAF">
      <w:pPr>
        <w:pStyle w:val="ListParagraph"/>
        <w:spacing w:after="0" w:line="240" w:lineRule="auto"/>
        <w:ind w:left="1080"/>
        <w:jc w:val="center"/>
        <w:rPr>
          <w:rFonts w:ascii="Times New Roman" w:hAnsi="Times New Roman"/>
          <w:b/>
          <w:sz w:val="24"/>
          <w:szCs w:val="24"/>
          <w:lang w:val="sr-Cyrl-CS"/>
        </w:rPr>
      </w:pP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06-7/8</w:t>
      </w:r>
      <w:r w:rsidRPr="00463668">
        <w:rPr>
          <w:rFonts w:ascii="Times New Roman" w:hAnsi="Times New Roman"/>
          <w:b/>
          <w:sz w:val="24"/>
          <w:szCs w:val="24"/>
          <w:lang w:val="sr-Cyrl-CS"/>
        </w:rPr>
        <w:t>/2018-04, дана:22.01.2018. године</w:t>
      </w:r>
    </w:p>
    <w:p w:rsidR="00194CAF" w:rsidRPr="00463668" w:rsidRDefault="00194CAF" w:rsidP="00194CAF">
      <w:pPr>
        <w:rPr>
          <w:b/>
          <w:lang w:val="sr-Cyrl-CS"/>
        </w:rPr>
      </w:pPr>
      <w:r w:rsidRPr="00463668">
        <w:rPr>
          <w:b/>
          <w:lang w:val="sr-Cyrl-CS"/>
        </w:rPr>
        <w:t xml:space="preserve"> </w:t>
      </w:r>
    </w:p>
    <w:p w:rsidR="00194CAF" w:rsidRPr="00463668" w:rsidRDefault="00194CAF" w:rsidP="00194CAF">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194CAF" w:rsidRPr="00463668" w:rsidRDefault="00194CAF" w:rsidP="00194CAF">
      <w:pPr>
        <w:jc w:val="both"/>
        <w:rPr>
          <w:b/>
          <w:bCs/>
          <w:lang w:val="sr-Cyrl-CS"/>
        </w:rPr>
      </w:pPr>
      <w:r w:rsidRPr="00463668">
        <w:rPr>
          <w:b/>
          <w:bCs/>
          <w:lang w:val="sr-Cyrl-CS"/>
        </w:rPr>
        <w:t xml:space="preserve">                                                                                        ГРАДСКОГ ВЕЋА,</w:t>
      </w:r>
    </w:p>
    <w:p w:rsidR="00194CAF" w:rsidRDefault="00194CAF" w:rsidP="00194CAF">
      <w:pPr>
        <w:ind w:firstLine="720"/>
        <w:jc w:val="both"/>
        <w:rPr>
          <w:b/>
          <w:bCs/>
          <w:lang w:val="sr-Cyrl-CS"/>
        </w:rPr>
      </w:pPr>
      <w:r>
        <w:rPr>
          <w:b/>
          <w:bCs/>
          <w:lang w:val="sr-Cyrl-CS"/>
        </w:rPr>
        <w:lastRenderedPageBreak/>
        <w:tab/>
      </w:r>
      <w:r>
        <w:rPr>
          <w:b/>
          <w:bCs/>
          <w:lang w:val="sr-Cyrl-CS"/>
        </w:rPr>
        <w:tab/>
      </w:r>
      <w:r>
        <w:rPr>
          <w:b/>
          <w:bCs/>
          <w:lang w:val="sr-Cyrl-CS"/>
        </w:rPr>
        <w:tab/>
      </w:r>
      <w:r>
        <w:rPr>
          <w:b/>
          <w:bCs/>
          <w:lang w:val="sr-Cyrl-CS"/>
        </w:rPr>
        <w:tab/>
      </w:r>
      <w:r>
        <w:rPr>
          <w:b/>
          <w:bCs/>
          <w:lang w:val="sr-Cyrl-CS"/>
        </w:rPr>
        <w:tab/>
        <w:t xml:space="preserve">        </w:t>
      </w:r>
      <w:r w:rsidRPr="00463668">
        <w:rPr>
          <w:b/>
          <w:bCs/>
          <w:lang w:val="sr-Cyrl-CS"/>
        </w:rPr>
        <w:t>др Слободан Миленковић</w:t>
      </w:r>
    </w:p>
    <w:p w:rsidR="00194CAF" w:rsidRDefault="00194CAF" w:rsidP="00194CAF">
      <w:pPr>
        <w:ind w:firstLine="720"/>
        <w:jc w:val="both"/>
        <w:rPr>
          <w:b/>
          <w:bCs/>
          <w:lang w:val="sr-Cyrl-CS"/>
        </w:rPr>
      </w:pPr>
    </w:p>
    <w:p w:rsidR="00194CAF" w:rsidRDefault="00194CAF" w:rsidP="00194CAF">
      <w:pPr>
        <w:ind w:firstLine="720"/>
        <w:jc w:val="both"/>
        <w:rPr>
          <w:b/>
          <w:bCs/>
          <w:lang w:val="sr-Cyrl-CS"/>
        </w:rPr>
      </w:pPr>
    </w:p>
    <w:p w:rsidR="00314ABC" w:rsidRDefault="00314ABC" w:rsidP="00194CAF">
      <w:pPr>
        <w:ind w:firstLine="720"/>
        <w:jc w:val="both"/>
        <w:rPr>
          <w:b/>
          <w:bCs/>
          <w:lang w:val="sr-Cyrl-CS"/>
        </w:rPr>
      </w:pPr>
    </w:p>
    <w:p w:rsidR="00194CAF" w:rsidRPr="003B2C31" w:rsidRDefault="00194CAF" w:rsidP="00194CAF">
      <w:pPr>
        <w:ind w:firstLine="720"/>
        <w:jc w:val="both"/>
        <w:rPr>
          <w:sz w:val="26"/>
          <w:szCs w:val="26"/>
        </w:rPr>
      </w:pPr>
      <w:r w:rsidRPr="003B2C31">
        <w:rPr>
          <w:sz w:val="26"/>
          <w:szCs w:val="26"/>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eastAsia="sr-Latn-CS"/>
        </w:rPr>
        <w:t>6</w:t>
      </w:r>
      <w:r w:rsidRPr="003B2C31">
        <w:rPr>
          <w:sz w:val="26"/>
          <w:szCs w:val="26"/>
          <w:lang w:val="sr-Latn-CS" w:eastAsia="sr-Latn-CS"/>
        </w:rPr>
        <w:t>1</w:t>
      </w:r>
      <w:r w:rsidRPr="003B2C31">
        <w:rPr>
          <w:sz w:val="26"/>
          <w:szCs w:val="26"/>
          <w:lang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 xml:space="preserve">Градско веће града Врања на седници одржаној дана </w:t>
      </w:r>
      <w:r>
        <w:rPr>
          <w:sz w:val="26"/>
          <w:szCs w:val="26"/>
        </w:rPr>
        <w:t xml:space="preserve"> 22.01.2018. </w:t>
      </w:r>
      <w:proofErr w:type="gramStart"/>
      <w:r>
        <w:rPr>
          <w:sz w:val="26"/>
          <w:szCs w:val="26"/>
        </w:rPr>
        <w:t>године</w:t>
      </w:r>
      <w:proofErr w:type="gramEnd"/>
      <w:r>
        <w:rPr>
          <w:sz w:val="26"/>
          <w:szCs w:val="26"/>
        </w:rPr>
        <w:t xml:space="preserve">, </w:t>
      </w:r>
      <w:r w:rsidRPr="003B2C31">
        <w:rPr>
          <w:sz w:val="26"/>
          <w:szCs w:val="26"/>
        </w:rPr>
        <w:t xml:space="preserve"> донело је </w:t>
      </w:r>
    </w:p>
    <w:p w:rsidR="00194CAF" w:rsidRPr="003B2C31" w:rsidRDefault="00194CAF" w:rsidP="00194CAF">
      <w:pPr>
        <w:jc w:val="center"/>
        <w:rPr>
          <w:b/>
          <w:sz w:val="26"/>
          <w:szCs w:val="26"/>
        </w:rPr>
      </w:pPr>
      <w:r w:rsidRPr="003B2C31">
        <w:rPr>
          <w:b/>
          <w:sz w:val="26"/>
          <w:szCs w:val="26"/>
        </w:rPr>
        <w:t>Р Е Ш Е Њ Е</w:t>
      </w:r>
    </w:p>
    <w:p w:rsidR="00194CAF" w:rsidRDefault="00194CAF" w:rsidP="00194CAF">
      <w:pPr>
        <w:ind w:firstLine="720"/>
        <w:jc w:val="both"/>
        <w:rPr>
          <w:sz w:val="26"/>
          <w:szCs w:val="26"/>
        </w:rPr>
      </w:pPr>
      <w:proofErr w:type="gramStart"/>
      <w:r>
        <w:rPr>
          <w:b/>
          <w:sz w:val="26"/>
          <w:szCs w:val="26"/>
        </w:rPr>
        <w:t xml:space="preserve">Одбија се </w:t>
      </w:r>
      <w:r w:rsidRPr="009A1C3C">
        <w:rPr>
          <w:sz w:val="26"/>
          <w:szCs w:val="26"/>
        </w:rPr>
        <w:t xml:space="preserve">жалба </w:t>
      </w:r>
      <w:r>
        <w:rPr>
          <w:sz w:val="26"/>
          <w:szCs w:val="26"/>
        </w:rPr>
        <w:t xml:space="preserve">Марковић Милене из Врања, село Павловац, </w:t>
      </w:r>
      <w:r w:rsidRPr="009A1C3C">
        <w:rPr>
          <w:sz w:val="26"/>
          <w:szCs w:val="26"/>
        </w:rPr>
        <w:t xml:space="preserve">  изјављена на Решење </w:t>
      </w:r>
      <w:r>
        <w:rPr>
          <w:sz w:val="26"/>
          <w:szCs w:val="26"/>
        </w:rPr>
        <w:t>Оељења за друштвене делатности</w:t>
      </w:r>
      <w:r w:rsidRPr="009A1C3C">
        <w:rPr>
          <w:sz w:val="26"/>
          <w:szCs w:val="26"/>
        </w:rPr>
        <w:t>, бр</w:t>
      </w:r>
      <w:r>
        <w:rPr>
          <w:sz w:val="26"/>
          <w:szCs w:val="26"/>
        </w:rPr>
        <w:t>о</w:t>
      </w:r>
      <w:r w:rsidRPr="009A1C3C">
        <w:rPr>
          <w:sz w:val="26"/>
          <w:szCs w:val="26"/>
        </w:rPr>
        <w:t xml:space="preserve">ј </w:t>
      </w:r>
      <w:r>
        <w:rPr>
          <w:sz w:val="26"/>
          <w:szCs w:val="26"/>
        </w:rPr>
        <w:t>553-1760/2017-09 од 28.12.2017.</w:t>
      </w:r>
      <w:proofErr w:type="gramEnd"/>
      <w:r>
        <w:rPr>
          <w:sz w:val="26"/>
          <w:szCs w:val="26"/>
        </w:rPr>
        <w:t xml:space="preserve"> </w:t>
      </w:r>
      <w:proofErr w:type="gramStart"/>
      <w:r>
        <w:rPr>
          <w:sz w:val="26"/>
          <w:szCs w:val="26"/>
        </w:rPr>
        <w:t>године</w:t>
      </w:r>
      <w:proofErr w:type="gramEnd"/>
      <w:r w:rsidRPr="009A1C3C">
        <w:rPr>
          <w:sz w:val="26"/>
          <w:szCs w:val="26"/>
        </w:rPr>
        <w:t xml:space="preserve">, </w:t>
      </w:r>
      <w:r>
        <w:rPr>
          <w:b/>
          <w:sz w:val="26"/>
          <w:szCs w:val="26"/>
        </w:rPr>
        <w:t xml:space="preserve"> као неоснована</w:t>
      </w:r>
      <w:r w:rsidRPr="003B2C31">
        <w:rPr>
          <w:sz w:val="26"/>
          <w:szCs w:val="26"/>
        </w:rPr>
        <w:t>.</w:t>
      </w:r>
    </w:p>
    <w:p w:rsidR="00194CAF" w:rsidRPr="006A05CF" w:rsidRDefault="00194CAF" w:rsidP="00194CAF">
      <w:pPr>
        <w:ind w:firstLine="720"/>
        <w:jc w:val="center"/>
        <w:rPr>
          <w:b/>
          <w:sz w:val="26"/>
          <w:szCs w:val="26"/>
        </w:rPr>
      </w:pPr>
      <w:r w:rsidRPr="003B2C31">
        <w:rPr>
          <w:b/>
          <w:sz w:val="26"/>
          <w:szCs w:val="26"/>
        </w:rPr>
        <w:t>О Б Р А З Л О Ж Е Њ Е</w:t>
      </w:r>
    </w:p>
    <w:p w:rsidR="00194CAF" w:rsidRDefault="00194CAF" w:rsidP="00194CAF">
      <w:pPr>
        <w:ind w:firstLine="720"/>
        <w:jc w:val="both"/>
        <w:rPr>
          <w:sz w:val="26"/>
          <w:szCs w:val="26"/>
        </w:rPr>
      </w:pPr>
      <w:proofErr w:type="gramStart"/>
      <w:r>
        <w:rPr>
          <w:sz w:val="26"/>
          <w:szCs w:val="26"/>
        </w:rPr>
        <w:t>Оељење за друштвене делатности</w:t>
      </w:r>
      <w:r w:rsidRPr="009A1C3C">
        <w:rPr>
          <w:sz w:val="26"/>
          <w:szCs w:val="26"/>
        </w:rPr>
        <w:t xml:space="preserve">, </w:t>
      </w:r>
      <w:r>
        <w:rPr>
          <w:sz w:val="26"/>
          <w:szCs w:val="26"/>
        </w:rPr>
        <w:t xml:space="preserve">донело је Решење </w:t>
      </w:r>
      <w:r w:rsidRPr="009A1C3C">
        <w:rPr>
          <w:sz w:val="26"/>
          <w:szCs w:val="26"/>
        </w:rPr>
        <w:t>бр</w:t>
      </w:r>
      <w:r>
        <w:rPr>
          <w:sz w:val="26"/>
          <w:szCs w:val="26"/>
        </w:rPr>
        <w:t>о</w:t>
      </w:r>
      <w:r w:rsidRPr="009A1C3C">
        <w:rPr>
          <w:sz w:val="26"/>
          <w:szCs w:val="26"/>
        </w:rPr>
        <w:t xml:space="preserve">ј </w:t>
      </w:r>
      <w:r>
        <w:rPr>
          <w:sz w:val="26"/>
          <w:szCs w:val="26"/>
        </w:rPr>
        <w:t>553-1760/2017-09 од 28.12.2017.</w:t>
      </w:r>
      <w:proofErr w:type="gramEnd"/>
      <w:r>
        <w:rPr>
          <w:sz w:val="26"/>
          <w:szCs w:val="26"/>
        </w:rPr>
        <w:t xml:space="preserve"> </w:t>
      </w:r>
      <w:proofErr w:type="gramStart"/>
      <w:r>
        <w:rPr>
          <w:sz w:val="26"/>
          <w:szCs w:val="26"/>
        </w:rPr>
        <w:t>године</w:t>
      </w:r>
      <w:proofErr w:type="gramEnd"/>
      <w:r>
        <w:rPr>
          <w:sz w:val="26"/>
          <w:szCs w:val="26"/>
        </w:rPr>
        <w:t xml:space="preserve"> којим је одбијен захтев Марковић Милене из Врања, село Павловац,  за признавање права на једнократну новчану помоћ  за новорођено дете Марковић Виктора рођеног 19.09.2017. </w:t>
      </w:r>
      <w:proofErr w:type="gramStart"/>
      <w:r>
        <w:rPr>
          <w:sz w:val="26"/>
          <w:szCs w:val="26"/>
        </w:rPr>
        <w:t>године</w:t>
      </w:r>
      <w:proofErr w:type="gramEnd"/>
      <w:r>
        <w:rPr>
          <w:sz w:val="26"/>
          <w:szCs w:val="26"/>
        </w:rPr>
        <w:t>.</w:t>
      </w:r>
    </w:p>
    <w:p w:rsidR="00194CAF" w:rsidRDefault="00194CAF" w:rsidP="00194CAF">
      <w:pPr>
        <w:ind w:firstLine="720"/>
        <w:jc w:val="both"/>
        <w:rPr>
          <w:sz w:val="26"/>
          <w:szCs w:val="26"/>
        </w:rPr>
      </w:pPr>
      <w:r w:rsidRPr="003B2C31">
        <w:rPr>
          <w:sz w:val="26"/>
          <w:szCs w:val="26"/>
        </w:rPr>
        <w:t xml:space="preserve">На донето решење </w:t>
      </w:r>
      <w:r>
        <w:rPr>
          <w:sz w:val="26"/>
          <w:szCs w:val="26"/>
        </w:rPr>
        <w:t>благовремено је изј</w:t>
      </w:r>
      <w:r w:rsidRPr="003B2C31">
        <w:rPr>
          <w:sz w:val="26"/>
          <w:szCs w:val="26"/>
        </w:rPr>
        <w:t xml:space="preserve">ављена жалба </w:t>
      </w:r>
      <w:r>
        <w:rPr>
          <w:sz w:val="26"/>
          <w:szCs w:val="26"/>
        </w:rPr>
        <w:t xml:space="preserve">у </w:t>
      </w:r>
      <w:proofErr w:type="gramStart"/>
      <w:r>
        <w:rPr>
          <w:sz w:val="26"/>
          <w:szCs w:val="26"/>
        </w:rPr>
        <w:t>којој  се</w:t>
      </w:r>
      <w:proofErr w:type="gramEnd"/>
      <w:r>
        <w:rPr>
          <w:sz w:val="26"/>
          <w:szCs w:val="26"/>
        </w:rPr>
        <w:t xml:space="preserve"> истиче да је Марковић Милена, живела у брачној заједници са њеним тадашњим супругом у селу Миросаљци, општина Лазаревац, али је брачну заједницу после краћег времена напустила због поремећених брачних односа.  Међутим, </w:t>
      </w:r>
      <w:proofErr w:type="gramStart"/>
      <w:r>
        <w:rPr>
          <w:sz w:val="26"/>
          <w:szCs w:val="26"/>
        </w:rPr>
        <w:t>због  одређених</w:t>
      </w:r>
      <w:proofErr w:type="gramEnd"/>
      <w:r>
        <w:rPr>
          <w:sz w:val="26"/>
          <w:szCs w:val="26"/>
        </w:rPr>
        <w:t xml:space="preserve"> околности није одмах променила пребивалиште, већ је то учинила  12.07.2017. </w:t>
      </w:r>
      <w:proofErr w:type="gramStart"/>
      <w:r>
        <w:rPr>
          <w:sz w:val="26"/>
          <w:szCs w:val="26"/>
        </w:rPr>
        <w:t>године</w:t>
      </w:r>
      <w:proofErr w:type="gramEnd"/>
      <w:r>
        <w:rPr>
          <w:sz w:val="26"/>
          <w:szCs w:val="26"/>
        </w:rPr>
        <w:t xml:space="preserve">. Због тога сматра да </w:t>
      </w:r>
      <w:proofErr w:type="gramStart"/>
      <w:r>
        <w:rPr>
          <w:sz w:val="26"/>
          <w:szCs w:val="26"/>
        </w:rPr>
        <w:t>она  као</w:t>
      </w:r>
      <w:proofErr w:type="gramEnd"/>
      <w:r>
        <w:rPr>
          <w:sz w:val="26"/>
          <w:szCs w:val="26"/>
        </w:rPr>
        <w:t xml:space="preserve"> самохрана мајка двоје деце испуњава услове за признавањем права на једнократну помоћ, јер фактички живи на територији града Врања више од годину дана. </w:t>
      </w:r>
    </w:p>
    <w:p w:rsidR="00194CAF" w:rsidRDefault="00194CAF" w:rsidP="00194CAF">
      <w:pPr>
        <w:ind w:firstLine="720"/>
        <w:jc w:val="both"/>
        <w:rPr>
          <w:sz w:val="26"/>
          <w:szCs w:val="26"/>
        </w:rPr>
      </w:pPr>
      <w:proofErr w:type="gramStart"/>
      <w:r w:rsidRPr="003B2C31">
        <w:rPr>
          <w:sz w:val="26"/>
          <w:szCs w:val="26"/>
        </w:rPr>
        <w:t xml:space="preserve">Увидом у </w:t>
      </w:r>
      <w:r>
        <w:rPr>
          <w:sz w:val="26"/>
          <w:szCs w:val="26"/>
        </w:rPr>
        <w:t>списе предмета утврђено је да Марковић Милена из Врања</w:t>
      </w:r>
      <w:r w:rsidRPr="009A1C3C">
        <w:rPr>
          <w:sz w:val="26"/>
          <w:szCs w:val="26"/>
        </w:rPr>
        <w:t xml:space="preserve">, </w:t>
      </w:r>
      <w:r>
        <w:rPr>
          <w:sz w:val="26"/>
          <w:szCs w:val="26"/>
        </w:rPr>
        <w:t>село Павловац, не испуњава све услове предвиђене Правилником о финансијској подршци породици за новорођену децу у 2017.</w:t>
      </w:r>
      <w:proofErr w:type="gramEnd"/>
      <w:r>
        <w:rPr>
          <w:sz w:val="26"/>
          <w:szCs w:val="26"/>
        </w:rPr>
        <w:t xml:space="preserve"> години,  односно услов из члана 4, алинеја 6, којим је прописано да подносилац  захтева има пребивалиште на територији града Врања,  у континуитету најмање годину дана у тренутку подношења захтева, па је у том смислу првостепени орган исправно поступио када је донео оспорено решење.</w:t>
      </w:r>
    </w:p>
    <w:p w:rsidR="00194CAF" w:rsidRPr="003B2C31" w:rsidRDefault="00194CAF" w:rsidP="00194CAF">
      <w:pPr>
        <w:ind w:firstLine="720"/>
        <w:jc w:val="both"/>
        <w:rPr>
          <w:sz w:val="26"/>
          <w:szCs w:val="26"/>
        </w:rPr>
      </w:pPr>
      <w:proofErr w:type="gramStart"/>
      <w:r w:rsidRPr="003B2C31">
        <w:rPr>
          <w:sz w:val="26"/>
          <w:szCs w:val="26"/>
        </w:rPr>
        <w:t>Због свега напред наведено</w:t>
      </w:r>
      <w:r>
        <w:rPr>
          <w:sz w:val="26"/>
          <w:szCs w:val="26"/>
        </w:rPr>
        <w:t>г</w:t>
      </w:r>
      <w:r w:rsidRPr="003B2C31">
        <w:rPr>
          <w:sz w:val="26"/>
          <w:szCs w:val="26"/>
        </w:rPr>
        <w:t>, Градско веће гада Врања одлучило је као у диспозитиву.</w:t>
      </w:r>
      <w:proofErr w:type="gramEnd"/>
    </w:p>
    <w:p w:rsidR="00194CAF" w:rsidRPr="003B2C31" w:rsidRDefault="00194CAF" w:rsidP="00194CAF">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06-7/9</w:t>
      </w:r>
      <w:r w:rsidRPr="00463668">
        <w:rPr>
          <w:rFonts w:ascii="Times New Roman" w:hAnsi="Times New Roman"/>
          <w:b/>
          <w:sz w:val="24"/>
          <w:szCs w:val="24"/>
          <w:lang w:val="sr-Cyrl-CS"/>
        </w:rPr>
        <w:t>/2018-04, дана:22.01.2018. године</w:t>
      </w:r>
    </w:p>
    <w:p w:rsidR="00194CAF" w:rsidRPr="00463668" w:rsidRDefault="00194CAF" w:rsidP="00194CAF">
      <w:pPr>
        <w:rPr>
          <w:b/>
          <w:lang w:val="sr-Cyrl-CS"/>
        </w:rPr>
      </w:pPr>
      <w:r w:rsidRPr="00463668">
        <w:rPr>
          <w:b/>
          <w:lang w:val="sr-Cyrl-CS"/>
        </w:rPr>
        <w:t xml:space="preserve"> </w:t>
      </w:r>
    </w:p>
    <w:p w:rsidR="00194CAF" w:rsidRPr="00463668" w:rsidRDefault="00194CAF" w:rsidP="00194CAF">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194CAF" w:rsidRPr="00463668" w:rsidRDefault="00194CAF" w:rsidP="00194CAF">
      <w:pPr>
        <w:jc w:val="both"/>
        <w:rPr>
          <w:b/>
          <w:bCs/>
          <w:lang w:val="sr-Cyrl-CS"/>
        </w:rPr>
      </w:pPr>
      <w:r w:rsidRPr="00463668">
        <w:rPr>
          <w:b/>
          <w:bCs/>
          <w:lang w:val="sr-Cyrl-CS"/>
        </w:rPr>
        <w:t xml:space="preserve">                                                                                        ГРАДСКОГ ВЕЋА,</w:t>
      </w:r>
    </w:p>
    <w:p w:rsidR="00194CAF" w:rsidRDefault="00194CAF" w:rsidP="00194CAF">
      <w:pPr>
        <w:ind w:firstLine="720"/>
        <w:jc w:val="both"/>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sidRPr="00463668">
        <w:rPr>
          <w:b/>
          <w:bCs/>
          <w:lang w:val="sr-Cyrl-CS"/>
        </w:rPr>
        <w:t xml:space="preserve"> др Слободан Миленковић</w:t>
      </w:r>
    </w:p>
    <w:p w:rsidR="00194CAF" w:rsidRDefault="00194CAF" w:rsidP="00194CAF">
      <w:pPr>
        <w:ind w:firstLine="720"/>
        <w:jc w:val="both"/>
        <w:rPr>
          <w:b/>
          <w:bCs/>
          <w:lang w:val="sr-Cyrl-CS"/>
        </w:rPr>
      </w:pPr>
    </w:p>
    <w:p w:rsidR="00194CAF" w:rsidRDefault="00194CAF" w:rsidP="00194CAF">
      <w:pPr>
        <w:ind w:firstLine="720"/>
        <w:jc w:val="both"/>
        <w:rPr>
          <w:b/>
          <w:bCs/>
          <w:lang w:val="sr-Cyrl-CS"/>
        </w:rPr>
      </w:pPr>
    </w:p>
    <w:p w:rsidR="00194CAF" w:rsidRDefault="00194CAF" w:rsidP="00194CAF">
      <w:pPr>
        <w:ind w:firstLine="720"/>
        <w:jc w:val="both"/>
        <w:rPr>
          <w:sz w:val="26"/>
          <w:szCs w:val="26"/>
          <w:lang w:val="sr-Cyrl-CS" w:eastAsia="sr-Latn-CS"/>
        </w:rPr>
      </w:pPr>
    </w:p>
    <w:p w:rsidR="00194CAF" w:rsidRDefault="00194CAF" w:rsidP="00194CAF">
      <w:pPr>
        <w:ind w:firstLine="720"/>
        <w:jc w:val="both"/>
        <w:rPr>
          <w:sz w:val="26"/>
          <w:szCs w:val="26"/>
          <w:lang w:val="sr-Cyrl-CS" w:eastAsia="sr-Latn-CS"/>
        </w:rPr>
      </w:pPr>
    </w:p>
    <w:p w:rsidR="00194CAF" w:rsidRDefault="00194CAF" w:rsidP="00194CAF">
      <w:pPr>
        <w:ind w:firstLine="720"/>
        <w:jc w:val="both"/>
        <w:rPr>
          <w:sz w:val="26"/>
          <w:szCs w:val="26"/>
          <w:lang w:val="sr-Cyrl-CS" w:eastAsia="sr-Latn-CS"/>
        </w:rPr>
      </w:pPr>
    </w:p>
    <w:p w:rsidR="00194CAF" w:rsidRPr="003B2C31" w:rsidRDefault="00194CAF" w:rsidP="00194CAF">
      <w:pPr>
        <w:ind w:firstLine="720"/>
        <w:jc w:val="both"/>
        <w:rPr>
          <w:sz w:val="26"/>
          <w:szCs w:val="26"/>
        </w:rPr>
      </w:pPr>
      <w:r w:rsidRPr="003B2C31">
        <w:rPr>
          <w:sz w:val="26"/>
          <w:szCs w:val="26"/>
          <w:lang w:val="sr-Cyrl-CS" w:eastAsia="sr-Latn-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lang w:val="sr-Latn-CS" w:eastAsia="sr-Latn-CS"/>
        </w:rPr>
        <w:t xml:space="preserve">6. </w:t>
      </w:r>
      <w:r w:rsidRPr="003B2C31">
        <w:rPr>
          <w:sz w:val="26"/>
          <w:szCs w:val="26"/>
          <w:lang w:val="sr-Cyrl-CS" w:eastAsia="sr-Latn-CS"/>
        </w:rPr>
        <w:t xml:space="preserve">става 1 тачка 5 и  члана </w:t>
      </w:r>
      <w:r w:rsidRPr="003B2C31">
        <w:rPr>
          <w:sz w:val="26"/>
          <w:szCs w:val="26"/>
          <w:lang w:eastAsia="sr-Latn-CS"/>
        </w:rPr>
        <w:t>6</w:t>
      </w:r>
      <w:r w:rsidRPr="003B2C31">
        <w:rPr>
          <w:sz w:val="26"/>
          <w:szCs w:val="26"/>
          <w:lang w:val="sr-Latn-CS" w:eastAsia="sr-Latn-CS"/>
        </w:rPr>
        <w:t>1</w:t>
      </w:r>
      <w:r w:rsidRPr="003B2C31">
        <w:rPr>
          <w:sz w:val="26"/>
          <w:szCs w:val="26"/>
          <w:lang w:eastAsia="sr-Latn-CS"/>
        </w:rPr>
        <w:t xml:space="preserve">. </w:t>
      </w:r>
      <w:r w:rsidRPr="003B2C31">
        <w:rPr>
          <w:sz w:val="26"/>
          <w:szCs w:val="26"/>
          <w:lang w:val="sr-Cyrl-CS" w:eastAsia="sr-Latn-CS"/>
        </w:rPr>
        <w:t xml:space="preserve">Пословника Градског већа града Врања („Сл. гласник града Врања, број: 20/2016), </w:t>
      </w:r>
      <w:r w:rsidRPr="003B2C31">
        <w:rPr>
          <w:sz w:val="26"/>
          <w:szCs w:val="26"/>
        </w:rPr>
        <w:t xml:space="preserve">Градско веће града Врања на седници одржаној дана </w:t>
      </w:r>
      <w:r>
        <w:rPr>
          <w:sz w:val="26"/>
          <w:szCs w:val="26"/>
        </w:rPr>
        <w:t xml:space="preserve"> 22.01.2018. </w:t>
      </w:r>
      <w:proofErr w:type="gramStart"/>
      <w:r>
        <w:rPr>
          <w:sz w:val="26"/>
          <w:szCs w:val="26"/>
        </w:rPr>
        <w:t>године</w:t>
      </w:r>
      <w:proofErr w:type="gramEnd"/>
      <w:r>
        <w:rPr>
          <w:sz w:val="26"/>
          <w:szCs w:val="26"/>
        </w:rPr>
        <w:t xml:space="preserve">, </w:t>
      </w:r>
      <w:r w:rsidRPr="003B2C31">
        <w:rPr>
          <w:sz w:val="26"/>
          <w:szCs w:val="26"/>
        </w:rPr>
        <w:t xml:space="preserve"> донело је </w:t>
      </w:r>
    </w:p>
    <w:p w:rsidR="00194CAF" w:rsidRDefault="00194CAF" w:rsidP="00194CAF">
      <w:pPr>
        <w:jc w:val="center"/>
        <w:rPr>
          <w:b/>
          <w:sz w:val="26"/>
          <w:szCs w:val="26"/>
        </w:rPr>
      </w:pPr>
      <w:r w:rsidRPr="003B2C31">
        <w:rPr>
          <w:b/>
          <w:sz w:val="26"/>
          <w:szCs w:val="26"/>
        </w:rPr>
        <w:t>Р Е Ш Е Њ Е</w:t>
      </w:r>
    </w:p>
    <w:p w:rsidR="00314ABC" w:rsidRPr="00314ABC" w:rsidRDefault="00314ABC" w:rsidP="00194CAF">
      <w:pPr>
        <w:jc w:val="center"/>
        <w:rPr>
          <w:b/>
          <w:sz w:val="26"/>
          <w:szCs w:val="26"/>
        </w:rPr>
      </w:pPr>
    </w:p>
    <w:p w:rsidR="00194CAF" w:rsidRDefault="00194CAF" w:rsidP="00194CAF">
      <w:pPr>
        <w:ind w:firstLine="720"/>
        <w:jc w:val="both"/>
        <w:rPr>
          <w:sz w:val="26"/>
          <w:szCs w:val="26"/>
        </w:rPr>
      </w:pPr>
      <w:r>
        <w:rPr>
          <w:b/>
          <w:sz w:val="26"/>
          <w:szCs w:val="26"/>
        </w:rPr>
        <w:t xml:space="preserve">Поништава се </w:t>
      </w:r>
      <w:r w:rsidRPr="009A1C3C">
        <w:rPr>
          <w:sz w:val="26"/>
          <w:szCs w:val="26"/>
        </w:rPr>
        <w:t xml:space="preserve">Решење </w:t>
      </w:r>
      <w:r>
        <w:rPr>
          <w:sz w:val="26"/>
          <w:szCs w:val="26"/>
        </w:rPr>
        <w:t xml:space="preserve">Оељења за друштвене </w:t>
      </w:r>
      <w:proofErr w:type="gramStart"/>
      <w:r>
        <w:rPr>
          <w:sz w:val="26"/>
          <w:szCs w:val="26"/>
        </w:rPr>
        <w:t xml:space="preserve">делатности </w:t>
      </w:r>
      <w:r w:rsidRPr="009A1C3C">
        <w:rPr>
          <w:sz w:val="26"/>
          <w:szCs w:val="26"/>
        </w:rPr>
        <w:t>,</w:t>
      </w:r>
      <w:proofErr w:type="gramEnd"/>
      <w:r w:rsidRPr="009A1C3C">
        <w:rPr>
          <w:sz w:val="26"/>
          <w:szCs w:val="26"/>
        </w:rPr>
        <w:t xml:space="preserve"> бр</w:t>
      </w:r>
      <w:r>
        <w:rPr>
          <w:sz w:val="26"/>
          <w:szCs w:val="26"/>
        </w:rPr>
        <w:t>о</w:t>
      </w:r>
      <w:r w:rsidRPr="009A1C3C">
        <w:rPr>
          <w:sz w:val="26"/>
          <w:szCs w:val="26"/>
        </w:rPr>
        <w:t xml:space="preserve">ј </w:t>
      </w:r>
      <w:r>
        <w:rPr>
          <w:sz w:val="26"/>
          <w:szCs w:val="26"/>
        </w:rPr>
        <w:t xml:space="preserve">553-1725/2017-09 од 28.12.2017. </w:t>
      </w:r>
      <w:proofErr w:type="gramStart"/>
      <w:r>
        <w:rPr>
          <w:sz w:val="26"/>
          <w:szCs w:val="26"/>
        </w:rPr>
        <w:t>године</w:t>
      </w:r>
      <w:proofErr w:type="gramEnd"/>
      <w:r w:rsidRPr="009A1C3C">
        <w:rPr>
          <w:sz w:val="26"/>
          <w:szCs w:val="26"/>
        </w:rPr>
        <w:t xml:space="preserve">, </w:t>
      </w:r>
      <w:r>
        <w:rPr>
          <w:b/>
          <w:sz w:val="26"/>
          <w:szCs w:val="26"/>
        </w:rPr>
        <w:t>и предмет враћа првостепеном органу на поновно одлучивање</w:t>
      </w:r>
      <w:r w:rsidRPr="003B2C31">
        <w:rPr>
          <w:sz w:val="26"/>
          <w:szCs w:val="26"/>
        </w:rPr>
        <w:t>.</w:t>
      </w:r>
    </w:p>
    <w:p w:rsidR="00194CAF" w:rsidRPr="00A84D01" w:rsidRDefault="00194CAF" w:rsidP="00194CAF">
      <w:pPr>
        <w:ind w:firstLine="720"/>
        <w:jc w:val="center"/>
        <w:rPr>
          <w:b/>
          <w:sz w:val="26"/>
          <w:szCs w:val="26"/>
        </w:rPr>
      </w:pPr>
      <w:r w:rsidRPr="003B2C31">
        <w:rPr>
          <w:b/>
          <w:sz w:val="26"/>
          <w:szCs w:val="26"/>
        </w:rPr>
        <w:t>О Б Р А З Л О Ж Е Њ Е</w:t>
      </w:r>
    </w:p>
    <w:p w:rsidR="00194CAF" w:rsidRDefault="00194CAF" w:rsidP="00194CAF">
      <w:pPr>
        <w:ind w:firstLine="720"/>
        <w:jc w:val="both"/>
        <w:rPr>
          <w:sz w:val="26"/>
          <w:szCs w:val="26"/>
        </w:rPr>
      </w:pPr>
      <w:proofErr w:type="gramStart"/>
      <w:r>
        <w:rPr>
          <w:sz w:val="26"/>
          <w:szCs w:val="26"/>
        </w:rPr>
        <w:t>Одељење за друштвене делатности</w:t>
      </w:r>
      <w:r w:rsidRPr="009A1C3C">
        <w:rPr>
          <w:sz w:val="26"/>
          <w:szCs w:val="26"/>
        </w:rPr>
        <w:t xml:space="preserve">, </w:t>
      </w:r>
      <w:r>
        <w:rPr>
          <w:sz w:val="26"/>
          <w:szCs w:val="26"/>
        </w:rPr>
        <w:t xml:space="preserve">донело је Решење </w:t>
      </w:r>
      <w:r w:rsidRPr="009A1C3C">
        <w:rPr>
          <w:sz w:val="26"/>
          <w:szCs w:val="26"/>
        </w:rPr>
        <w:t>бр</w:t>
      </w:r>
      <w:r>
        <w:rPr>
          <w:sz w:val="26"/>
          <w:szCs w:val="26"/>
        </w:rPr>
        <w:t>о</w:t>
      </w:r>
      <w:r w:rsidRPr="009A1C3C">
        <w:rPr>
          <w:sz w:val="26"/>
          <w:szCs w:val="26"/>
        </w:rPr>
        <w:t xml:space="preserve">ј </w:t>
      </w:r>
      <w:r>
        <w:rPr>
          <w:sz w:val="26"/>
          <w:szCs w:val="26"/>
        </w:rPr>
        <w:t>553-1725/2017-09 од 28.12.2017.</w:t>
      </w:r>
      <w:proofErr w:type="gramEnd"/>
      <w:r>
        <w:rPr>
          <w:sz w:val="26"/>
          <w:szCs w:val="26"/>
        </w:rPr>
        <w:t xml:space="preserve"> </w:t>
      </w:r>
      <w:proofErr w:type="gramStart"/>
      <w:r>
        <w:rPr>
          <w:sz w:val="26"/>
          <w:szCs w:val="26"/>
        </w:rPr>
        <w:t>године</w:t>
      </w:r>
      <w:proofErr w:type="gramEnd"/>
      <w:r>
        <w:rPr>
          <w:sz w:val="26"/>
          <w:szCs w:val="26"/>
        </w:rPr>
        <w:t xml:space="preserve"> којим је одбијен захтев Јовановић Бојане из Врања, село Доње Жапско,  за признавање права на једнократну новчану помоћ  за новорођено дете Милицу Јовановић,  рођену 20.10.2017. </w:t>
      </w:r>
      <w:proofErr w:type="gramStart"/>
      <w:r>
        <w:rPr>
          <w:sz w:val="26"/>
          <w:szCs w:val="26"/>
        </w:rPr>
        <w:t>године</w:t>
      </w:r>
      <w:proofErr w:type="gramEnd"/>
      <w:r>
        <w:rPr>
          <w:sz w:val="26"/>
          <w:szCs w:val="26"/>
        </w:rPr>
        <w:t>.</w:t>
      </w:r>
    </w:p>
    <w:p w:rsidR="00194CAF" w:rsidRDefault="00194CAF" w:rsidP="00194CAF">
      <w:pPr>
        <w:ind w:firstLine="720"/>
        <w:jc w:val="both"/>
        <w:rPr>
          <w:sz w:val="26"/>
          <w:szCs w:val="26"/>
        </w:rPr>
      </w:pPr>
      <w:r w:rsidRPr="003B2C31">
        <w:rPr>
          <w:sz w:val="26"/>
          <w:szCs w:val="26"/>
        </w:rPr>
        <w:t xml:space="preserve">На донето решење благовремено је извављена жалба </w:t>
      </w:r>
      <w:r>
        <w:rPr>
          <w:sz w:val="26"/>
          <w:szCs w:val="26"/>
        </w:rPr>
        <w:t xml:space="preserve">у </w:t>
      </w:r>
      <w:proofErr w:type="gramStart"/>
      <w:r>
        <w:rPr>
          <w:sz w:val="26"/>
          <w:szCs w:val="26"/>
        </w:rPr>
        <w:t>којој  се</w:t>
      </w:r>
      <w:proofErr w:type="gramEnd"/>
      <w:r>
        <w:rPr>
          <w:sz w:val="26"/>
          <w:szCs w:val="26"/>
        </w:rPr>
        <w:t xml:space="preserve"> истиче да је Јовановић Бојана, одмах по рођењу свог детета због болести детета пребачена  на Институт за мајку и дете у Београду, где је  извршен хирушки захват. Обзиром да се ради о озбиљној болести, мајка детета је на неколико дана променила пребивалиште, како би на тај начин учинила приступачнијом здравствену </w:t>
      </w:r>
      <w:proofErr w:type="gramStart"/>
      <w:r>
        <w:rPr>
          <w:sz w:val="26"/>
          <w:szCs w:val="26"/>
        </w:rPr>
        <w:t>заштиту  свом</w:t>
      </w:r>
      <w:proofErr w:type="gramEnd"/>
      <w:r>
        <w:rPr>
          <w:sz w:val="26"/>
          <w:szCs w:val="26"/>
        </w:rPr>
        <w:t xml:space="preserve"> детету.</w:t>
      </w:r>
    </w:p>
    <w:p w:rsidR="00194CAF" w:rsidRDefault="00194CAF" w:rsidP="00194CAF">
      <w:pPr>
        <w:ind w:firstLine="720"/>
        <w:jc w:val="both"/>
        <w:rPr>
          <w:sz w:val="26"/>
          <w:szCs w:val="26"/>
        </w:rPr>
      </w:pPr>
      <w:r w:rsidRPr="003B2C31">
        <w:rPr>
          <w:sz w:val="26"/>
          <w:szCs w:val="26"/>
        </w:rPr>
        <w:t xml:space="preserve">Увидом у </w:t>
      </w:r>
      <w:r>
        <w:rPr>
          <w:sz w:val="26"/>
          <w:szCs w:val="26"/>
        </w:rPr>
        <w:t>списе предмета утврђено је да се ради о детету које је услед озбиљних  здравствених комликација, а што се може утврдити на основу приложене медицинске документације боравило на Институту за мајку и дете, те да је  због болести свог детета мајка,  у конкретном случају подносилац захтева, променила боравише  Имајући у виду чињеницу да се ради о здравственим проблемима услед којих је  мајка детета била приморана да на свега неколико дана промени боравиште, Градско веће сматра  да су успуњени услови да се Јовановић Бојани призна право на једнократну помоћ за новорођено дете, па у том смислу поништава решење првостепеног органа, предмет враћа на поновно одлучивање и при том истиче да је приликом поновног одлучивања потребно узети у обзир здравствено стање новороођеног детета и специфичност целокупне ситуације и у складу с`тим донети ваљано решење.</w:t>
      </w:r>
    </w:p>
    <w:p w:rsidR="00194CAF" w:rsidRPr="003B2C31" w:rsidRDefault="00194CAF" w:rsidP="00194CAF">
      <w:pPr>
        <w:ind w:firstLine="720"/>
        <w:jc w:val="both"/>
        <w:rPr>
          <w:sz w:val="26"/>
          <w:szCs w:val="26"/>
        </w:rPr>
      </w:pPr>
      <w:proofErr w:type="gramStart"/>
      <w:r w:rsidRPr="003B2C31">
        <w:rPr>
          <w:sz w:val="26"/>
          <w:szCs w:val="26"/>
        </w:rPr>
        <w:t>Због свега напред наведено</w:t>
      </w:r>
      <w:r>
        <w:rPr>
          <w:sz w:val="26"/>
          <w:szCs w:val="26"/>
        </w:rPr>
        <w:t>г</w:t>
      </w:r>
      <w:r w:rsidRPr="003B2C31">
        <w:rPr>
          <w:sz w:val="26"/>
          <w:szCs w:val="26"/>
        </w:rPr>
        <w:t>, Градско веће гада Врања одлучило је као у диспозитиву.</w:t>
      </w:r>
      <w:proofErr w:type="gramEnd"/>
    </w:p>
    <w:p w:rsidR="00194CAF" w:rsidRPr="003B2C31" w:rsidRDefault="00194CAF" w:rsidP="00194CAF">
      <w:pPr>
        <w:ind w:firstLine="720"/>
        <w:jc w:val="both"/>
        <w:rPr>
          <w:sz w:val="26"/>
          <w:szCs w:val="26"/>
        </w:rPr>
      </w:pPr>
      <w:r w:rsidRPr="003B2C31">
        <w:rPr>
          <w:b/>
          <w:sz w:val="26"/>
          <w:szCs w:val="26"/>
        </w:rPr>
        <w:t>ПОУКА О ПРАВНОМ ЛЕКУ</w:t>
      </w:r>
      <w:r w:rsidRPr="003B2C31">
        <w:rPr>
          <w:sz w:val="26"/>
          <w:szCs w:val="26"/>
        </w:rPr>
        <w:t xml:space="preserve">: </w:t>
      </w:r>
      <w:proofErr w:type="gramStart"/>
      <w:r w:rsidRPr="003B2C31">
        <w:rPr>
          <w:sz w:val="26"/>
          <w:szCs w:val="26"/>
        </w:rPr>
        <w:t>Ово  решење</w:t>
      </w:r>
      <w:proofErr w:type="gramEnd"/>
      <w:r w:rsidRPr="003B2C31">
        <w:rPr>
          <w:sz w:val="26"/>
          <w:szCs w:val="26"/>
        </w:rPr>
        <w:t xml:space="preserve"> је коначно и против њега се може покренути управни спор пред Управним судом у року од 30 дана од дана пријема.</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194CAF" w:rsidRPr="00463668" w:rsidRDefault="00194CAF" w:rsidP="00194CAF">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06-7/10</w:t>
      </w:r>
      <w:r w:rsidRPr="00463668">
        <w:rPr>
          <w:rFonts w:ascii="Times New Roman" w:hAnsi="Times New Roman"/>
          <w:b/>
          <w:sz w:val="24"/>
          <w:szCs w:val="24"/>
          <w:lang w:val="sr-Cyrl-CS"/>
        </w:rPr>
        <w:t>/2018-04, дана:22.01.2018. године</w:t>
      </w:r>
    </w:p>
    <w:p w:rsidR="00194CAF" w:rsidRPr="00463668" w:rsidRDefault="00194CAF" w:rsidP="00194CAF">
      <w:pPr>
        <w:rPr>
          <w:b/>
          <w:lang w:val="sr-Cyrl-CS"/>
        </w:rPr>
      </w:pPr>
      <w:r w:rsidRPr="00463668">
        <w:rPr>
          <w:b/>
          <w:lang w:val="sr-Cyrl-CS"/>
        </w:rPr>
        <w:t xml:space="preserve"> </w:t>
      </w:r>
    </w:p>
    <w:p w:rsidR="00194CAF" w:rsidRPr="00463668" w:rsidRDefault="00194CAF" w:rsidP="00194CAF">
      <w:pPr>
        <w:jc w:val="both"/>
        <w:rPr>
          <w:b/>
          <w:bCs/>
          <w:lang w:val="sr-Cyrl-CS"/>
        </w:rPr>
      </w:pPr>
      <w:r w:rsidRPr="00463668">
        <w:rPr>
          <w:lang w:val="sr-Cyrl-CS"/>
        </w:rPr>
        <w:lastRenderedPageBreak/>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194CAF" w:rsidRPr="00463668" w:rsidRDefault="00194CAF" w:rsidP="00194CAF">
      <w:pPr>
        <w:jc w:val="both"/>
        <w:rPr>
          <w:b/>
          <w:bCs/>
          <w:lang w:val="sr-Cyrl-CS"/>
        </w:rPr>
      </w:pPr>
      <w:r w:rsidRPr="00463668">
        <w:rPr>
          <w:b/>
          <w:bCs/>
          <w:lang w:val="sr-Cyrl-CS"/>
        </w:rPr>
        <w:t xml:space="preserve">                                                                                        ГРАДСКОГ ВЕЋА,</w:t>
      </w:r>
    </w:p>
    <w:p w:rsidR="00194CAF" w:rsidRPr="00751E88" w:rsidRDefault="00194CAF" w:rsidP="00194CAF">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r>
      <w:r w:rsidRPr="00463668">
        <w:rPr>
          <w:b/>
          <w:bCs/>
          <w:lang w:val="sr-Cyrl-CS"/>
        </w:rPr>
        <w:tab/>
        <w:t xml:space="preserve">          др Слободан Миленковић</w:t>
      </w:r>
    </w:p>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Default="00194CAF" w:rsidP="00194CAF"/>
    <w:p w:rsidR="00194CAF" w:rsidRPr="00DB5E00" w:rsidRDefault="00194CAF" w:rsidP="00194CAF"/>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Default="00453B12" w:rsidP="00453B12">
      <w:pPr>
        <w:rPr>
          <w:b/>
          <w:sz w:val="26"/>
          <w:szCs w:val="26"/>
          <w:lang w:val="sr-Cyrl-CS"/>
        </w:rPr>
      </w:pPr>
    </w:p>
    <w:p w:rsidR="00453B12" w:rsidRPr="00453B12" w:rsidRDefault="00453B12"/>
    <w:sectPr w:rsidR="00453B12" w:rsidRPr="00453B12" w:rsidSect="00194CAF">
      <w:pgSz w:w="12240" w:h="15840"/>
      <w:pgMar w:top="108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088"/>
    <w:multiLevelType w:val="hybridMultilevel"/>
    <w:tmpl w:val="C1DCB4A4"/>
    <w:lvl w:ilvl="0" w:tplc="81622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B7F0D"/>
    <w:multiLevelType w:val="hybridMultilevel"/>
    <w:tmpl w:val="03F05C16"/>
    <w:lvl w:ilvl="0" w:tplc="E61E9FB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E94F29"/>
    <w:multiLevelType w:val="hybridMultilevel"/>
    <w:tmpl w:val="D5883F38"/>
    <w:lvl w:ilvl="0" w:tplc="735A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227D9"/>
    <w:rsid w:val="00032E67"/>
    <w:rsid w:val="0009465C"/>
    <w:rsid w:val="000A0884"/>
    <w:rsid w:val="000B2F8F"/>
    <w:rsid w:val="000F7B31"/>
    <w:rsid w:val="00106ED4"/>
    <w:rsid w:val="00137986"/>
    <w:rsid w:val="001827BC"/>
    <w:rsid w:val="00194CAF"/>
    <w:rsid w:val="001F3A92"/>
    <w:rsid w:val="00211297"/>
    <w:rsid w:val="0022110A"/>
    <w:rsid w:val="00262907"/>
    <w:rsid w:val="00314ABC"/>
    <w:rsid w:val="003374AC"/>
    <w:rsid w:val="00380E7D"/>
    <w:rsid w:val="004424DF"/>
    <w:rsid w:val="00452537"/>
    <w:rsid w:val="00453B12"/>
    <w:rsid w:val="00463668"/>
    <w:rsid w:val="004673BC"/>
    <w:rsid w:val="00492635"/>
    <w:rsid w:val="004939CB"/>
    <w:rsid w:val="00534810"/>
    <w:rsid w:val="00580DEC"/>
    <w:rsid w:val="005A3667"/>
    <w:rsid w:val="005E5AE3"/>
    <w:rsid w:val="005F65AA"/>
    <w:rsid w:val="006227D9"/>
    <w:rsid w:val="006A413E"/>
    <w:rsid w:val="00764A9D"/>
    <w:rsid w:val="0077223E"/>
    <w:rsid w:val="00866D1E"/>
    <w:rsid w:val="008B6147"/>
    <w:rsid w:val="009010E8"/>
    <w:rsid w:val="0097079D"/>
    <w:rsid w:val="00975E16"/>
    <w:rsid w:val="009B0DF0"/>
    <w:rsid w:val="00A118E7"/>
    <w:rsid w:val="00A80B5F"/>
    <w:rsid w:val="00AB0352"/>
    <w:rsid w:val="00AB219B"/>
    <w:rsid w:val="00AC2A8D"/>
    <w:rsid w:val="00AF3B94"/>
    <w:rsid w:val="00B80F3A"/>
    <w:rsid w:val="00B9554C"/>
    <w:rsid w:val="00BC530F"/>
    <w:rsid w:val="00BD7100"/>
    <w:rsid w:val="00BE26E4"/>
    <w:rsid w:val="00D743E2"/>
    <w:rsid w:val="00E66032"/>
    <w:rsid w:val="00E765FF"/>
    <w:rsid w:val="00EB57AB"/>
    <w:rsid w:val="00EC0A99"/>
    <w:rsid w:val="00EC3FAD"/>
    <w:rsid w:val="00EC6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D9"/>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1827BC"/>
    <w:pPr>
      <w:keepNext/>
      <w:suppressAutoHyphens w:val="0"/>
      <w:jc w:val="center"/>
      <w:outlineLvl w:val="0"/>
    </w:pPr>
    <w:rPr>
      <w:b/>
      <w:bCs/>
      <w:color w:val="C00000"/>
      <w:sz w:val="26"/>
      <w:szCs w:val="26"/>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7D9"/>
    <w:pPr>
      <w:suppressAutoHyphens w:val="0"/>
      <w:spacing w:after="200" w:line="276" w:lineRule="auto"/>
      <w:ind w:left="720"/>
      <w:contextualSpacing/>
    </w:pPr>
    <w:rPr>
      <w:rFonts w:ascii="Calibri" w:eastAsia="Calibri" w:hAnsi="Calibri"/>
      <w:sz w:val="22"/>
      <w:szCs w:val="22"/>
      <w:lang w:eastAsia="en-US"/>
    </w:rPr>
  </w:style>
  <w:style w:type="paragraph" w:customStyle="1" w:styleId="normal0">
    <w:name w:val="normal"/>
    <w:basedOn w:val="Normal"/>
    <w:rsid w:val="006227D9"/>
    <w:pPr>
      <w:suppressAutoHyphens w:val="0"/>
      <w:spacing w:before="100" w:beforeAutospacing="1" w:after="100" w:afterAutospacing="1"/>
    </w:pPr>
    <w:rPr>
      <w:lang w:eastAsia="en-US"/>
    </w:rPr>
  </w:style>
  <w:style w:type="character" w:customStyle="1" w:styleId="Heading1Char">
    <w:name w:val="Heading 1 Char"/>
    <w:basedOn w:val="DefaultParagraphFont"/>
    <w:link w:val="Heading1"/>
    <w:rsid w:val="001827BC"/>
    <w:rPr>
      <w:rFonts w:ascii="Times New Roman" w:eastAsia="Times New Roman" w:hAnsi="Times New Roman" w:cs="Times New Roman"/>
      <w:b/>
      <w:bCs/>
      <w:color w:val="C00000"/>
      <w:sz w:val="26"/>
      <w:szCs w:val="26"/>
      <w:lang w:val="sr-Cyrl-CS"/>
    </w:rPr>
  </w:style>
  <w:style w:type="paragraph" w:styleId="NormalWeb">
    <w:name w:val="Normal (Web)"/>
    <w:basedOn w:val="Normal"/>
    <w:next w:val="Normal"/>
    <w:uiPriority w:val="99"/>
    <w:rsid w:val="001827BC"/>
    <w:pPr>
      <w:suppressAutoHyphens w:val="0"/>
      <w:autoSpaceDE w:val="0"/>
      <w:autoSpaceDN w:val="0"/>
      <w:adjustRightInd w:val="0"/>
      <w:spacing w:before="100" w:after="100"/>
    </w:pPr>
    <w:rPr>
      <w:lang w:eastAsia="en-US"/>
    </w:rPr>
  </w:style>
  <w:style w:type="paragraph" w:styleId="BodyText">
    <w:name w:val="Body Text"/>
    <w:basedOn w:val="Normal"/>
    <w:link w:val="BodyTextChar"/>
    <w:rsid w:val="00BD7100"/>
    <w:pPr>
      <w:suppressAutoHyphens w:val="0"/>
      <w:jc w:val="both"/>
    </w:pPr>
    <w:rPr>
      <w:sz w:val="26"/>
      <w:szCs w:val="26"/>
      <w:lang w:val="sr-Cyrl-CS" w:eastAsia="en-US"/>
    </w:rPr>
  </w:style>
  <w:style w:type="character" w:customStyle="1" w:styleId="BodyTextChar">
    <w:name w:val="Body Text Char"/>
    <w:basedOn w:val="DefaultParagraphFont"/>
    <w:link w:val="BodyText"/>
    <w:rsid w:val="00BD7100"/>
    <w:rPr>
      <w:rFonts w:ascii="Times New Roman" w:eastAsia="Times New Roman" w:hAnsi="Times New Roman" w:cs="Times New Roman"/>
      <w:sz w:val="26"/>
      <w:szCs w:val="26"/>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4B55-CE42-44D3-BAA6-A9036E00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37</Pages>
  <Words>8619</Words>
  <Characters>49133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30</cp:revision>
  <cp:lastPrinted>2018-01-29T07:09:00Z</cp:lastPrinted>
  <dcterms:created xsi:type="dcterms:W3CDTF">2018-01-19T13:46:00Z</dcterms:created>
  <dcterms:modified xsi:type="dcterms:W3CDTF">2018-01-29T07:10:00Z</dcterms:modified>
</cp:coreProperties>
</file>