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4B" w:rsidRPr="00C54B21" w:rsidRDefault="004B304B" w:rsidP="004B304B">
      <w:pPr>
        <w:spacing w:after="0" w:line="240" w:lineRule="auto"/>
        <w:rPr>
          <w:rFonts w:ascii="Times New Roman" w:hAnsi="Times New Roman"/>
          <w:b/>
          <w:sz w:val="24"/>
          <w:szCs w:val="24"/>
          <w:lang w:val="sr-Cyrl-CS"/>
        </w:rPr>
      </w:pPr>
      <w:r w:rsidRPr="00C54B21">
        <w:rPr>
          <w:rFonts w:ascii="Times New Roman" w:hAnsi="Times New Roman"/>
          <w:b/>
          <w:sz w:val="24"/>
          <w:szCs w:val="24"/>
          <w:lang w:val="sr-Cyrl-CS"/>
        </w:rPr>
        <w:t>Република Србија</w:t>
      </w:r>
    </w:p>
    <w:p w:rsidR="004B304B" w:rsidRPr="00C54B21" w:rsidRDefault="004B304B" w:rsidP="004B304B">
      <w:pPr>
        <w:spacing w:after="0" w:line="240" w:lineRule="auto"/>
        <w:rPr>
          <w:rFonts w:ascii="Times New Roman" w:hAnsi="Times New Roman"/>
          <w:b/>
          <w:sz w:val="24"/>
          <w:szCs w:val="24"/>
          <w:lang w:val="sr-Cyrl-CS"/>
        </w:rPr>
      </w:pPr>
      <w:r w:rsidRPr="00C54B21">
        <w:rPr>
          <w:rFonts w:ascii="Times New Roman" w:hAnsi="Times New Roman"/>
          <w:b/>
          <w:sz w:val="24"/>
          <w:szCs w:val="24"/>
          <w:lang w:val="sr-Cyrl-CS"/>
        </w:rPr>
        <w:t>ГРАД ВРАЊЕ</w:t>
      </w:r>
    </w:p>
    <w:p w:rsidR="004B304B" w:rsidRPr="00C54B21" w:rsidRDefault="004B304B" w:rsidP="004B304B">
      <w:pPr>
        <w:spacing w:after="0" w:line="240" w:lineRule="auto"/>
        <w:rPr>
          <w:rFonts w:ascii="Times New Roman" w:hAnsi="Times New Roman"/>
          <w:b/>
          <w:sz w:val="24"/>
          <w:szCs w:val="24"/>
          <w:lang w:val="sr-Cyrl-CS"/>
        </w:rPr>
      </w:pPr>
      <w:r w:rsidRPr="00C54B21">
        <w:rPr>
          <w:rFonts w:ascii="Times New Roman" w:hAnsi="Times New Roman"/>
          <w:b/>
          <w:sz w:val="24"/>
          <w:szCs w:val="24"/>
          <w:lang w:val="sr-Cyrl-CS"/>
        </w:rPr>
        <w:t>ГРАДСКО ВЕЋЕ</w:t>
      </w:r>
    </w:p>
    <w:p w:rsidR="004B304B" w:rsidRPr="00C54B21" w:rsidRDefault="004B304B" w:rsidP="004B304B">
      <w:pPr>
        <w:spacing w:after="0" w:line="240" w:lineRule="auto"/>
        <w:rPr>
          <w:rFonts w:ascii="Times New Roman" w:hAnsi="Times New Roman"/>
          <w:b/>
          <w:sz w:val="24"/>
          <w:szCs w:val="24"/>
          <w:lang w:val="sr-Cyrl-CS"/>
        </w:rPr>
      </w:pPr>
      <w:r>
        <w:rPr>
          <w:rFonts w:ascii="Times New Roman" w:hAnsi="Times New Roman"/>
          <w:b/>
          <w:sz w:val="24"/>
          <w:szCs w:val="24"/>
          <w:lang w:val="sr-Cyrl-CS"/>
        </w:rPr>
        <w:t xml:space="preserve">Број: 06 </w:t>
      </w:r>
      <w:r w:rsidR="00A01574">
        <w:rPr>
          <w:rFonts w:ascii="Times New Roman" w:hAnsi="Times New Roman"/>
          <w:b/>
          <w:sz w:val="24"/>
          <w:szCs w:val="24"/>
          <w:lang w:val="sr-Cyrl-CS"/>
        </w:rPr>
        <w:t>-204</w:t>
      </w:r>
      <w:r w:rsidRPr="00C54B21">
        <w:rPr>
          <w:rFonts w:ascii="Times New Roman" w:hAnsi="Times New Roman"/>
          <w:b/>
          <w:sz w:val="24"/>
          <w:szCs w:val="24"/>
          <w:lang w:val="sr-Cyrl-CS"/>
        </w:rPr>
        <w:t>/2016-04</w:t>
      </w:r>
    </w:p>
    <w:p w:rsidR="004B304B" w:rsidRPr="00C54B21" w:rsidRDefault="004B304B" w:rsidP="004B304B">
      <w:pPr>
        <w:spacing w:after="0" w:line="240" w:lineRule="auto"/>
        <w:rPr>
          <w:rFonts w:ascii="Times New Roman" w:hAnsi="Times New Roman"/>
          <w:b/>
          <w:sz w:val="24"/>
          <w:szCs w:val="24"/>
          <w:lang w:val="sr-Cyrl-CS"/>
        </w:rPr>
      </w:pPr>
      <w:r w:rsidRPr="00C54B21">
        <w:rPr>
          <w:rFonts w:ascii="Times New Roman" w:hAnsi="Times New Roman"/>
          <w:b/>
          <w:sz w:val="24"/>
          <w:szCs w:val="24"/>
          <w:lang w:val="sr-Cyrl-CS"/>
        </w:rPr>
        <w:t xml:space="preserve">Дана: </w:t>
      </w:r>
      <w:r>
        <w:rPr>
          <w:rFonts w:ascii="Times New Roman" w:hAnsi="Times New Roman"/>
          <w:b/>
          <w:sz w:val="24"/>
          <w:szCs w:val="24"/>
          <w:lang w:val="sr-Cyrl-CS"/>
        </w:rPr>
        <w:t>25.11.</w:t>
      </w:r>
      <w:r w:rsidRPr="00C54B21">
        <w:rPr>
          <w:rFonts w:ascii="Times New Roman" w:hAnsi="Times New Roman"/>
          <w:b/>
          <w:sz w:val="24"/>
          <w:szCs w:val="24"/>
          <w:lang w:val="sr-Cyrl-CS"/>
        </w:rPr>
        <w:t>2016. године</w:t>
      </w:r>
    </w:p>
    <w:p w:rsidR="004B304B" w:rsidRPr="00C54B21" w:rsidRDefault="004B304B" w:rsidP="004B304B">
      <w:pPr>
        <w:spacing w:after="0" w:line="240" w:lineRule="auto"/>
        <w:rPr>
          <w:rFonts w:ascii="Times New Roman" w:hAnsi="Times New Roman"/>
          <w:b/>
          <w:sz w:val="24"/>
          <w:szCs w:val="24"/>
          <w:lang w:val="sr-Cyrl-CS"/>
        </w:rPr>
      </w:pPr>
      <w:r w:rsidRPr="00C54B21">
        <w:rPr>
          <w:rFonts w:ascii="Times New Roman" w:hAnsi="Times New Roman"/>
          <w:b/>
          <w:sz w:val="24"/>
          <w:szCs w:val="24"/>
          <w:lang w:val="sr-Cyrl-CS"/>
        </w:rPr>
        <w:t>В р а њ е</w:t>
      </w:r>
    </w:p>
    <w:p w:rsidR="004B304B" w:rsidRPr="00C54B21" w:rsidRDefault="004B304B" w:rsidP="004B304B">
      <w:pPr>
        <w:spacing w:after="0" w:line="240" w:lineRule="auto"/>
        <w:rPr>
          <w:rFonts w:ascii="Times New Roman" w:hAnsi="Times New Roman"/>
          <w:b/>
          <w:sz w:val="24"/>
          <w:szCs w:val="24"/>
          <w:lang w:val="sr-Cyrl-CS"/>
        </w:rPr>
      </w:pPr>
      <w:r w:rsidRPr="00C54B21">
        <w:rPr>
          <w:rFonts w:ascii="Times New Roman" w:hAnsi="Times New Roman"/>
          <w:b/>
          <w:sz w:val="24"/>
          <w:szCs w:val="24"/>
        </w:rPr>
        <w:t xml:space="preserve"> </w:t>
      </w:r>
    </w:p>
    <w:p w:rsidR="004B304B" w:rsidRPr="00C54B21" w:rsidRDefault="004B304B" w:rsidP="004B304B">
      <w:pPr>
        <w:spacing w:after="0" w:line="240" w:lineRule="auto"/>
        <w:ind w:firstLine="708"/>
        <w:rPr>
          <w:rFonts w:ascii="Times New Roman" w:hAnsi="Times New Roman"/>
          <w:b/>
          <w:sz w:val="24"/>
          <w:szCs w:val="24"/>
          <w:lang w:val="sr-Cyrl-CS"/>
        </w:rPr>
      </w:pPr>
    </w:p>
    <w:p w:rsidR="004B304B" w:rsidRDefault="004B304B" w:rsidP="004B304B">
      <w:pPr>
        <w:spacing w:after="0" w:line="240" w:lineRule="auto"/>
        <w:ind w:firstLine="720"/>
        <w:jc w:val="both"/>
        <w:rPr>
          <w:rFonts w:ascii="Times New Roman" w:hAnsi="Times New Roman"/>
          <w:sz w:val="26"/>
          <w:szCs w:val="26"/>
          <w:lang w:val="sr-Cyrl-CS"/>
        </w:rPr>
      </w:pPr>
      <w:r w:rsidRPr="00B254DB">
        <w:rPr>
          <w:rFonts w:ascii="Times New Roman" w:hAnsi="Times New Roman"/>
          <w:sz w:val="26"/>
          <w:szCs w:val="26"/>
          <w:lang w:val="sr-Cyrl-CS"/>
        </w:rPr>
        <w:t xml:space="preserve">На основу члана </w:t>
      </w:r>
      <w:r w:rsidRPr="00B254DB">
        <w:rPr>
          <w:rFonts w:ascii="Times New Roman" w:hAnsi="Times New Roman"/>
          <w:sz w:val="26"/>
          <w:szCs w:val="26"/>
          <w:lang w:val="en-GB"/>
        </w:rPr>
        <w:t xml:space="preserve">63. </w:t>
      </w:r>
      <w:r w:rsidRPr="00B254DB">
        <w:rPr>
          <w:rFonts w:ascii="Times New Roman" w:hAnsi="Times New Roman"/>
          <w:sz w:val="26"/>
          <w:szCs w:val="26"/>
          <w:lang w:val="sr-Cyrl-CS"/>
        </w:rPr>
        <w:t xml:space="preserve">Пословника Градског већа града Врања („Сл. гласник града Врања, број: 30/2012 и 9/2015), Градско веће града Врања, на </w:t>
      </w:r>
      <w:r>
        <w:rPr>
          <w:rFonts w:ascii="Times New Roman" w:hAnsi="Times New Roman"/>
          <w:sz w:val="26"/>
          <w:szCs w:val="26"/>
          <w:lang w:val="sr-Cyrl-CS"/>
        </w:rPr>
        <w:t xml:space="preserve">ванредној </w:t>
      </w:r>
      <w:r w:rsidRPr="00B254DB">
        <w:rPr>
          <w:rFonts w:ascii="Times New Roman" w:hAnsi="Times New Roman"/>
          <w:sz w:val="26"/>
          <w:szCs w:val="26"/>
          <w:lang w:val="sr-Cyrl-CS"/>
        </w:rPr>
        <w:t xml:space="preserve">седници </w:t>
      </w:r>
      <w:r w:rsidR="00A01574">
        <w:rPr>
          <w:rFonts w:ascii="Times New Roman" w:hAnsi="Times New Roman"/>
          <w:sz w:val="26"/>
          <w:szCs w:val="26"/>
        </w:rPr>
        <w:t xml:space="preserve"> </w:t>
      </w:r>
      <w:r w:rsidR="00A01574">
        <w:rPr>
          <w:rFonts w:ascii="Times New Roman" w:hAnsi="Times New Roman"/>
          <w:sz w:val="26"/>
          <w:szCs w:val="26"/>
          <w:lang w:val="sr-Cyrl-CS"/>
        </w:rPr>
        <w:t xml:space="preserve">Градског већа, </w:t>
      </w:r>
      <w:r w:rsidRPr="00B254DB">
        <w:rPr>
          <w:rFonts w:ascii="Times New Roman" w:hAnsi="Times New Roman"/>
          <w:sz w:val="26"/>
          <w:szCs w:val="26"/>
          <w:lang w:val="sr-Cyrl-CS"/>
        </w:rPr>
        <w:t xml:space="preserve">одржаној </w:t>
      </w:r>
      <w:r>
        <w:rPr>
          <w:rFonts w:ascii="Times New Roman" w:hAnsi="Times New Roman"/>
          <w:sz w:val="26"/>
          <w:szCs w:val="26"/>
          <w:lang w:val="sr-Cyrl-CS"/>
        </w:rPr>
        <w:t>25.11.</w:t>
      </w:r>
      <w:r w:rsidRPr="00B254DB">
        <w:rPr>
          <w:rFonts w:ascii="Times New Roman" w:hAnsi="Times New Roman"/>
          <w:sz w:val="26"/>
          <w:szCs w:val="26"/>
        </w:rPr>
        <w:t>201</w:t>
      </w:r>
      <w:r w:rsidRPr="00B254DB">
        <w:rPr>
          <w:rFonts w:ascii="Times New Roman" w:hAnsi="Times New Roman"/>
          <w:sz w:val="26"/>
          <w:szCs w:val="26"/>
          <w:lang w:val="sr-Cyrl-CS"/>
        </w:rPr>
        <w:t>6. године, разматрало је</w:t>
      </w:r>
      <w:r w:rsidRPr="00082E47">
        <w:rPr>
          <w:rFonts w:ascii="Times New Roman" w:hAnsi="Times New Roman"/>
          <w:sz w:val="26"/>
          <w:szCs w:val="26"/>
          <w:lang w:val="sr-Cyrl-CS"/>
        </w:rPr>
        <w:t xml:space="preserve"> </w:t>
      </w:r>
      <w:r>
        <w:rPr>
          <w:rFonts w:ascii="Times New Roman" w:hAnsi="Times New Roman"/>
          <w:sz w:val="26"/>
          <w:szCs w:val="26"/>
          <w:lang w:val="sr-Cyrl-CS"/>
        </w:rPr>
        <w:t>предлог градоначелника града Врања др Слободана Миленковића у вези давања сагласности на почетну цену закупа објеката</w:t>
      </w:r>
      <w:r w:rsidRPr="00B254DB">
        <w:rPr>
          <w:rFonts w:ascii="Times New Roman" w:hAnsi="Times New Roman"/>
          <w:sz w:val="26"/>
          <w:szCs w:val="26"/>
          <w:lang w:val="sr-Cyrl-CS"/>
        </w:rPr>
        <w:t xml:space="preserve">  и донело следећи</w:t>
      </w:r>
      <w:r w:rsidR="00A01574">
        <w:rPr>
          <w:rFonts w:ascii="Times New Roman" w:hAnsi="Times New Roman"/>
          <w:sz w:val="26"/>
          <w:szCs w:val="26"/>
          <w:lang w:val="sr-Cyrl-CS"/>
        </w:rPr>
        <w:t>:</w:t>
      </w:r>
    </w:p>
    <w:p w:rsidR="00A01574" w:rsidRPr="00366637" w:rsidRDefault="00A01574" w:rsidP="004B304B">
      <w:pPr>
        <w:spacing w:after="0" w:line="240" w:lineRule="auto"/>
        <w:ind w:firstLine="720"/>
        <w:jc w:val="both"/>
        <w:rPr>
          <w:rFonts w:ascii="Times New Roman" w:hAnsi="Times New Roman"/>
          <w:sz w:val="24"/>
          <w:szCs w:val="24"/>
          <w:lang w:val="sr-Cyrl-CS"/>
        </w:rPr>
      </w:pPr>
    </w:p>
    <w:p w:rsidR="004B304B" w:rsidRPr="00B254DB" w:rsidRDefault="004B304B" w:rsidP="004B304B">
      <w:pPr>
        <w:spacing w:after="0" w:line="240" w:lineRule="auto"/>
        <w:rPr>
          <w:rFonts w:ascii="Times New Roman" w:hAnsi="Times New Roman"/>
          <w:b/>
          <w:i/>
          <w:sz w:val="26"/>
          <w:szCs w:val="26"/>
          <w:lang w:val="sr-Cyrl-CS"/>
        </w:rPr>
      </w:pPr>
    </w:p>
    <w:p w:rsidR="004B304B" w:rsidRPr="00B254DB" w:rsidRDefault="004B304B" w:rsidP="004B304B">
      <w:pPr>
        <w:spacing w:after="0" w:line="240" w:lineRule="auto"/>
        <w:jc w:val="center"/>
        <w:rPr>
          <w:rFonts w:ascii="Times New Roman" w:hAnsi="Times New Roman"/>
          <w:b/>
          <w:i/>
          <w:sz w:val="26"/>
          <w:szCs w:val="26"/>
          <w:lang w:val="sr-Cyrl-CS"/>
        </w:rPr>
      </w:pPr>
      <w:r w:rsidRPr="00B254DB">
        <w:rPr>
          <w:rFonts w:ascii="Times New Roman" w:hAnsi="Times New Roman"/>
          <w:b/>
          <w:i/>
          <w:sz w:val="26"/>
          <w:szCs w:val="26"/>
          <w:lang w:val="sr-Cyrl-CS"/>
        </w:rPr>
        <w:t xml:space="preserve">З А К Љ У Ч </w:t>
      </w:r>
      <w:r>
        <w:rPr>
          <w:rFonts w:ascii="Times New Roman" w:hAnsi="Times New Roman"/>
          <w:b/>
          <w:i/>
          <w:sz w:val="26"/>
          <w:szCs w:val="26"/>
          <w:lang w:val="sr-Cyrl-CS"/>
        </w:rPr>
        <w:t xml:space="preserve">А </w:t>
      </w:r>
      <w:r w:rsidRPr="00B254DB">
        <w:rPr>
          <w:rFonts w:ascii="Times New Roman" w:hAnsi="Times New Roman"/>
          <w:b/>
          <w:i/>
          <w:sz w:val="26"/>
          <w:szCs w:val="26"/>
          <w:lang w:val="sr-Cyrl-CS"/>
        </w:rPr>
        <w:t xml:space="preserve">К </w:t>
      </w:r>
    </w:p>
    <w:p w:rsidR="004B304B" w:rsidRDefault="004B304B" w:rsidP="004B304B">
      <w:pPr>
        <w:spacing w:after="0" w:line="240" w:lineRule="auto"/>
        <w:jc w:val="both"/>
        <w:rPr>
          <w:rFonts w:ascii="Times New Roman" w:hAnsi="Times New Roman"/>
          <w:sz w:val="26"/>
          <w:szCs w:val="26"/>
          <w:lang w:val="sr-Cyrl-CS"/>
        </w:rPr>
      </w:pPr>
      <w:r w:rsidRPr="00B254DB">
        <w:rPr>
          <w:rFonts w:ascii="Times New Roman" w:hAnsi="Times New Roman"/>
          <w:sz w:val="26"/>
          <w:szCs w:val="26"/>
        </w:rPr>
        <w:tab/>
      </w:r>
    </w:p>
    <w:p w:rsidR="004B304B" w:rsidRPr="00082E47" w:rsidRDefault="004B304B" w:rsidP="004B304B">
      <w:pPr>
        <w:spacing w:after="0" w:line="240" w:lineRule="auto"/>
        <w:jc w:val="both"/>
        <w:rPr>
          <w:rFonts w:ascii="Times New Roman" w:hAnsi="Times New Roman"/>
          <w:sz w:val="26"/>
          <w:szCs w:val="26"/>
          <w:lang w:val="sr-Cyrl-CS"/>
        </w:rPr>
      </w:pPr>
    </w:p>
    <w:p w:rsidR="004B304B" w:rsidRDefault="004B304B" w:rsidP="004B304B">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 xml:space="preserve">Градско веће је сагласно да почетна цена закупнине објеката који </w:t>
      </w:r>
      <w:r w:rsidR="00B978A8">
        <w:rPr>
          <w:rFonts w:ascii="Times New Roman" w:hAnsi="Times New Roman"/>
          <w:sz w:val="26"/>
          <w:szCs w:val="26"/>
          <w:lang w:val="sr-Cyrl-CS"/>
        </w:rPr>
        <w:t xml:space="preserve"> у намени могу бити пословни простор или угоститељски објекти, а </w:t>
      </w:r>
      <w:r>
        <w:rPr>
          <w:rFonts w:ascii="Times New Roman" w:hAnsi="Times New Roman"/>
          <w:sz w:val="26"/>
          <w:szCs w:val="26"/>
          <w:lang w:val="sr-Cyrl-CS"/>
        </w:rPr>
        <w:t xml:space="preserve">налазе </w:t>
      </w:r>
      <w:r w:rsidR="00B978A8">
        <w:rPr>
          <w:rFonts w:ascii="Times New Roman" w:hAnsi="Times New Roman"/>
          <w:sz w:val="26"/>
          <w:szCs w:val="26"/>
          <w:lang w:val="sr-Cyrl-CS"/>
        </w:rPr>
        <w:t xml:space="preserve"> се </w:t>
      </w:r>
      <w:r>
        <w:rPr>
          <w:rFonts w:ascii="Times New Roman" w:hAnsi="Times New Roman"/>
          <w:sz w:val="26"/>
          <w:szCs w:val="26"/>
          <w:lang w:val="sr-Cyrl-CS"/>
        </w:rPr>
        <w:t xml:space="preserve">у пешачкој зони на потезу од ЈП </w:t>
      </w:r>
      <w:r w:rsidR="00681AD7">
        <w:rPr>
          <w:rFonts w:ascii="Times New Roman" w:hAnsi="Times New Roman"/>
          <w:sz w:val="26"/>
          <w:szCs w:val="26"/>
          <w:lang w:val="sr-Cyrl-CS"/>
        </w:rPr>
        <w:t>„</w:t>
      </w:r>
      <w:r>
        <w:rPr>
          <w:rFonts w:ascii="Times New Roman" w:hAnsi="Times New Roman"/>
          <w:sz w:val="26"/>
          <w:szCs w:val="26"/>
          <w:lang w:val="sr-Cyrl-CS"/>
        </w:rPr>
        <w:t>Дирекција за развој и изградњу града Врања</w:t>
      </w:r>
      <w:r w:rsidR="00681AD7">
        <w:rPr>
          <w:rFonts w:ascii="Times New Roman" w:hAnsi="Times New Roman"/>
          <w:sz w:val="26"/>
          <w:szCs w:val="26"/>
          <w:lang w:val="sr-Cyrl-CS"/>
        </w:rPr>
        <w:t>“</w:t>
      </w:r>
      <w:r>
        <w:rPr>
          <w:rFonts w:ascii="Times New Roman" w:hAnsi="Times New Roman"/>
          <w:sz w:val="26"/>
          <w:szCs w:val="26"/>
          <w:lang w:val="sr-Cyrl-CS"/>
        </w:rPr>
        <w:t xml:space="preserve"> до зграде Градске управе града Врања</w:t>
      </w:r>
      <w:r w:rsidR="00681AD7">
        <w:rPr>
          <w:rFonts w:ascii="Times New Roman" w:hAnsi="Times New Roman"/>
          <w:sz w:val="26"/>
          <w:szCs w:val="26"/>
          <w:lang w:val="sr-Cyrl-CS"/>
        </w:rPr>
        <w:t>,</w:t>
      </w:r>
      <w:r>
        <w:rPr>
          <w:rFonts w:ascii="Times New Roman" w:hAnsi="Times New Roman"/>
          <w:sz w:val="26"/>
          <w:szCs w:val="26"/>
          <w:lang w:val="sr-Cyrl-CS"/>
        </w:rPr>
        <w:t xml:space="preserve"> износи </w:t>
      </w:r>
      <w:r w:rsidR="00681AD7">
        <w:rPr>
          <w:rFonts w:ascii="Times New Roman" w:hAnsi="Times New Roman"/>
          <w:sz w:val="26"/>
          <w:szCs w:val="26"/>
          <w:lang w:val="sr-Cyrl-CS"/>
        </w:rPr>
        <w:t>4</w:t>
      </w:r>
      <w:r>
        <w:rPr>
          <w:rFonts w:ascii="Times New Roman" w:hAnsi="Times New Roman"/>
          <w:sz w:val="26"/>
          <w:szCs w:val="26"/>
          <w:lang w:val="sr-Cyrl-CS"/>
        </w:rPr>
        <w:t>80 динара без пдв-а по метру квадратном</w:t>
      </w:r>
    </w:p>
    <w:p w:rsidR="00681AD7" w:rsidRDefault="00681AD7" w:rsidP="004B304B">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Сагласност из става 1 овог закључка односи се на објекте  који имају статус заштићеног културног добра, и даје се  у циљу очувања и заштите  културне баштине  града Врања.</w:t>
      </w:r>
    </w:p>
    <w:p w:rsidR="00681AD7" w:rsidRDefault="00681AD7" w:rsidP="004B304B">
      <w:pPr>
        <w:spacing w:after="0" w:line="240" w:lineRule="auto"/>
        <w:jc w:val="both"/>
        <w:rPr>
          <w:rFonts w:ascii="Times New Roman" w:hAnsi="Times New Roman"/>
          <w:sz w:val="26"/>
          <w:szCs w:val="26"/>
          <w:lang w:val="sr-Cyrl-CS"/>
        </w:rPr>
      </w:pPr>
    </w:p>
    <w:p w:rsidR="00681AD7" w:rsidRDefault="00681AD7" w:rsidP="004B304B">
      <w:pPr>
        <w:spacing w:after="0" w:line="240" w:lineRule="auto"/>
        <w:jc w:val="both"/>
        <w:rPr>
          <w:rFonts w:ascii="Times New Roman" w:hAnsi="Times New Roman"/>
          <w:sz w:val="26"/>
          <w:szCs w:val="26"/>
          <w:lang w:val="sr-Cyrl-CS"/>
        </w:rPr>
      </w:pPr>
    </w:p>
    <w:p w:rsidR="00681AD7" w:rsidRPr="00B254DB" w:rsidRDefault="00681AD7" w:rsidP="004B304B">
      <w:pPr>
        <w:spacing w:after="0" w:line="240" w:lineRule="auto"/>
        <w:jc w:val="both"/>
        <w:rPr>
          <w:rFonts w:ascii="Times New Roman" w:hAnsi="Times New Roman"/>
          <w:b/>
          <w:i/>
          <w:sz w:val="26"/>
          <w:szCs w:val="26"/>
          <w:lang w:val="sr-Cyrl-CS"/>
        </w:rPr>
      </w:pPr>
    </w:p>
    <w:p w:rsidR="004B304B" w:rsidRPr="00B254DB" w:rsidRDefault="004B304B" w:rsidP="004B304B">
      <w:pPr>
        <w:spacing w:after="0" w:line="240" w:lineRule="auto"/>
        <w:ind w:firstLine="720"/>
        <w:rPr>
          <w:rFonts w:ascii="Times New Roman" w:hAnsi="Times New Roman"/>
          <w:b/>
          <w:sz w:val="26"/>
          <w:szCs w:val="26"/>
          <w:lang w:val="sr-Cyrl-CS"/>
        </w:rPr>
      </w:pPr>
      <w:r w:rsidRPr="00B254DB">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B254DB">
        <w:rPr>
          <w:rFonts w:ascii="Times New Roman" w:hAnsi="Times New Roman"/>
          <w:b/>
          <w:sz w:val="26"/>
          <w:szCs w:val="26"/>
          <w:lang w:val="sr-Cyrl-CS"/>
        </w:rPr>
        <w:t>ПРЕДСЕДНИК</w:t>
      </w:r>
    </w:p>
    <w:p w:rsidR="004B304B" w:rsidRPr="00B254DB" w:rsidRDefault="004B304B" w:rsidP="004B304B">
      <w:pPr>
        <w:spacing w:after="0" w:line="240" w:lineRule="auto"/>
        <w:rPr>
          <w:rFonts w:ascii="Times New Roman" w:hAnsi="Times New Roman"/>
          <w:b/>
          <w:sz w:val="26"/>
          <w:szCs w:val="26"/>
          <w:lang w:val="sr-Cyrl-CS"/>
        </w:rPr>
      </w:pP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t xml:space="preserve">          </w:t>
      </w:r>
      <w:r w:rsidRPr="00B254DB">
        <w:rPr>
          <w:rFonts w:ascii="Times New Roman" w:hAnsi="Times New Roman"/>
          <w:b/>
          <w:sz w:val="26"/>
          <w:szCs w:val="26"/>
          <w:lang w:val="sr-Cyrl-CS"/>
        </w:rPr>
        <w:t>ГРАДСКОГ ВЕЋА,</w:t>
      </w:r>
    </w:p>
    <w:p w:rsidR="0096392A" w:rsidRDefault="004B304B" w:rsidP="00681AD7">
      <w:pPr>
        <w:spacing w:after="0" w:line="240" w:lineRule="auto"/>
        <w:rPr>
          <w:lang w:val="sr-Cyrl-CS"/>
        </w:rPr>
      </w:pPr>
      <w:r w:rsidRPr="00B254DB">
        <w:rPr>
          <w:rFonts w:ascii="Times New Roman" w:hAnsi="Times New Roman"/>
          <w:b/>
          <w:sz w:val="26"/>
          <w:szCs w:val="26"/>
          <w:lang w:val="sr-Cyrl-CS"/>
        </w:rPr>
        <w:tab/>
      </w:r>
      <w:r w:rsidRPr="00B254DB">
        <w:rPr>
          <w:rFonts w:ascii="Times New Roman" w:hAnsi="Times New Roman"/>
          <w:b/>
          <w:sz w:val="26"/>
          <w:szCs w:val="26"/>
          <w:lang w:val="sr-Cyrl-CS"/>
        </w:rPr>
        <w:tab/>
      </w:r>
      <w:r w:rsidRPr="00B254DB">
        <w:rPr>
          <w:rFonts w:ascii="Times New Roman" w:hAnsi="Times New Roman"/>
          <w:b/>
          <w:sz w:val="26"/>
          <w:szCs w:val="26"/>
          <w:lang w:val="sr-Cyrl-CS"/>
        </w:rPr>
        <w:tab/>
      </w:r>
      <w:r w:rsidRPr="00B254DB">
        <w:rPr>
          <w:rFonts w:ascii="Times New Roman" w:hAnsi="Times New Roman"/>
          <w:b/>
          <w:sz w:val="26"/>
          <w:szCs w:val="26"/>
          <w:lang w:val="sr-Cyrl-CS"/>
        </w:rPr>
        <w:tab/>
      </w:r>
      <w:r w:rsidRPr="00B254DB">
        <w:rPr>
          <w:rFonts w:ascii="Times New Roman" w:hAnsi="Times New Roman"/>
          <w:b/>
          <w:sz w:val="26"/>
          <w:szCs w:val="26"/>
          <w:lang w:val="sr-Cyrl-CS"/>
        </w:rPr>
        <w:tab/>
        <w:t xml:space="preserve">           </w:t>
      </w:r>
      <w:r>
        <w:rPr>
          <w:rFonts w:ascii="Times New Roman" w:hAnsi="Times New Roman"/>
          <w:b/>
          <w:sz w:val="26"/>
          <w:szCs w:val="26"/>
          <w:lang w:val="sr-Cyrl-CS"/>
        </w:rPr>
        <w:t xml:space="preserve">            др Слободан Миленковић,</w:t>
      </w:r>
      <w:r w:rsidR="00681AD7" w:rsidRPr="004B304B">
        <w:rPr>
          <w:lang w:val="sr-Cyrl-CS"/>
        </w:rPr>
        <w:t xml:space="preserve"> </w:t>
      </w: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681AD7">
      <w:pPr>
        <w:spacing w:after="0" w:line="240" w:lineRule="auto"/>
        <w:rPr>
          <w:lang w:val="sr-Cyrl-CS"/>
        </w:rPr>
      </w:pPr>
    </w:p>
    <w:p w:rsidR="00F23EE4" w:rsidRDefault="00F23EE4" w:rsidP="00F05634">
      <w:pPr>
        <w:ind w:firstLine="720"/>
        <w:jc w:val="both"/>
        <w:rPr>
          <w:rFonts w:ascii="Times New Roman" w:hAnsi="Times New Roman"/>
          <w:sz w:val="26"/>
          <w:szCs w:val="26"/>
          <w:lang w:val="sr-Cyrl-CS"/>
        </w:rPr>
      </w:pPr>
      <w:r w:rsidRPr="00F23EE4">
        <w:rPr>
          <w:rFonts w:ascii="Times New Roman" w:hAnsi="Times New Roman"/>
          <w:sz w:val="26"/>
          <w:szCs w:val="26"/>
          <w:lang w:val="sr-Cyrl-CS"/>
        </w:rPr>
        <w:t xml:space="preserve">На основу 229 Закона о општем управном поступку (Службени гласник Републике Србије бр. 30/2010),  члана </w:t>
      </w:r>
      <w:r w:rsidRPr="00F23EE4">
        <w:rPr>
          <w:rFonts w:ascii="Times New Roman" w:hAnsi="Times New Roman"/>
          <w:sz w:val="26"/>
          <w:szCs w:val="26"/>
        </w:rPr>
        <w:t xml:space="preserve">6. </w:t>
      </w:r>
      <w:r w:rsidRPr="00F23EE4">
        <w:rPr>
          <w:rFonts w:ascii="Times New Roman" w:hAnsi="Times New Roman"/>
          <w:sz w:val="26"/>
          <w:szCs w:val="26"/>
          <w:lang w:val="sr-Cyrl-CS"/>
        </w:rPr>
        <w:t xml:space="preserve">става 1 тачка 5 и  члана </w:t>
      </w:r>
      <w:r w:rsidRPr="00F23EE4">
        <w:rPr>
          <w:rFonts w:ascii="Times New Roman" w:hAnsi="Times New Roman"/>
          <w:sz w:val="26"/>
          <w:szCs w:val="26"/>
          <w:lang w:val="en-GB"/>
        </w:rPr>
        <w:t xml:space="preserve">63. </w:t>
      </w:r>
      <w:r w:rsidRPr="00F23EE4">
        <w:rPr>
          <w:rFonts w:ascii="Times New Roman" w:hAnsi="Times New Roman"/>
          <w:sz w:val="26"/>
          <w:szCs w:val="26"/>
          <w:lang w:val="sr-Cyrl-CS"/>
        </w:rPr>
        <w:t>Пословника Градског већа града Врања („Сл. гласник града Врања, број: 20/2016), Градско веће града Врања, на  седници одржаној.  25.11.2016. године, донело је:</w:t>
      </w:r>
    </w:p>
    <w:p w:rsidR="00F05634" w:rsidRPr="00F23EE4" w:rsidRDefault="00F05634" w:rsidP="00F05634">
      <w:pPr>
        <w:ind w:firstLine="720"/>
        <w:jc w:val="both"/>
        <w:rPr>
          <w:rFonts w:ascii="Times New Roman" w:hAnsi="Times New Roman"/>
          <w:sz w:val="26"/>
          <w:szCs w:val="26"/>
          <w:lang w:val="sr-Cyrl-CS"/>
        </w:rPr>
      </w:pPr>
    </w:p>
    <w:p w:rsidR="00F23EE4" w:rsidRPr="00F05634" w:rsidRDefault="00F23EE4" w:rsidP="00F05634">
      <w:pPr>
        <w:ind w:firstLine="720"/>
        <w:jc w:val="center"/>
        <w:rPr>
          <w:rFonts w:ascii="Times New Roman" w:hAnsi="Times New Roman"/>
          <w:b/>
          <w:sz w:val="26"/>
          <w:szCs w:val="26"/>
          <w:lang w:val="sr-Cyrl-CS"/>
        </w:rPr>
      </w:pPr>
      <w:r w:rsidRPr="00F23EE4">
        <w:rPr>
          <w:rFonts w:ascii="Times New Roman" w:hAnsi="Times New Roman"/>
          <w:b/>
          <w:sz w:val="26"/>
          <w:szCs w:val="26"/>
          <w:lang w:val="sr-Cyrl-CS"/>
        </w:rPr>
        <w:t>Р е ш е  њ е</w:t>
      </w:r>
    </w:p>
    <w:p w:rsidR="00F23EE4" w:rsidRPr="00F05634" w:rsidRDefault="00F23EE4" w:rsidP="00F05634">
      <w:pPr>
        <w:ind w:firstLine="720"/>
        <w:jc w:val="both"/>
        <w:rPr>
          <w:rFonts w:ascii="Times New Roman" w:hAnsi="Times New Roman"/>
          <w:bCs/>
          <w:sz w:val="26"/>
          <w:szCs w:val="26"/>
          <w:lang w:val="sr-Cyrl-CS"/>
        </w:rPr>
      </w:pPr>
      <w:r w:rsidRPr="00F23EE4">
        <w:rPr>
          <w:rFonts w:ascii="Times New Roman" w:hAnsi="Times New Roman"/>
          <w:b/>
          <w:sz w:val="26"/>
          <w:szCs w:val="26"/>
          <w:lang w:val="sr-Cyrl-CS"/>
        </w:rPr>
        <w:t>ПОНИШТАВА СЕ</w:t>
      </w:r>
      <w:r w:rsidRPr="00F23EE4">
        <w:rPr>
          <w:rFonts w:ascii="Times New Roman" w:hAnsi="Times New Roman"/>
          <w:b/>
          <w:bCs/>
          <w:sz w:val="26"/>
          <w:szCs w:val="26"/>
          <w:lang w:val="sr-Cyrl-CS"/>
        </w:rPr>
        <w:t xml:space="preserve"> </w:t>
      </w:r>
      <w:r w:rsidRPr="00F23EE4">
        <w:rPr>
          <w:rFonts w:ascii="Times New Roman" w:hAnsi="Times New Roman"/>
          <w:bCs/>
          <w:sz w:val="26"/>
          <w:szCs w:val="26"/>
          <w:lang w:val="sr-Cyrl-CS"/>
        </w:rPr>
        <w:t>Решење</w:t>
      </w:r>
      <w:r w:rsidRPr="00F23EE4">
        <w:rPr>
          <w:rFonts w:ascii="Times New Roman" w:hAnsi="Times New Roman"/>
          <w:bCs/>
          <w:sz w:val="26"/>
          <w:szCs w:val="26"/>
        </w:rPr>
        <w:t xml:space="preserve"> </w:t>
      </w:r>
      <w:r w:rsidRPr="00F23EE4">
        <w:rPr>
          <w:rFonts w:ascii="Times New Roman" w:hAnsi="Times New Roman"/>
          <w:bCs/>
          <w:sz w:val="26"/>
          <w:szCs w:val="26"/>
          <w:lang w:val="sr-Cyrl-CS"/>
        </w:rPr>
        <w:t>Градске управе гр</w:t>
      </w:r>
      <w:r w:rsidR="009D25D5">
        <w:rPr>
          <w:rFonts w:ascii="Times New Roman" w:hAnsi="Times New Roman"/>
          <w:bCs/>
          <w:sz w:val="26"/>
          <w:szCs w:val="26"/>
          <w:lang w:val="sr-Cyrl-CS"/>
        </w:rPr>
        <w:t>ада Врања, Секретаријата за инс</w:t>
      </w:r>
      <w:r w:rsidRPr="00F23EE4">
        <w:rPr>
          <w:rFonts w:ascii="Times New Roman" w:hAnsi="Times New Roman"/>
          <w:bCs/>
          <w:sz w:val="26"/>
          <w:szCs w:val="26"/>
          <w:lang w:val="sr-Cyrl-CS"/>
        </w:rPr>
        <w:t xml:space="preserve">пекцијске послове и заштиту животне средине  бр. 323-117/2016-11 од 14.09.2016. године  и предмет враћа првостепеном органу на поновни поступак. </w:t>
      </w:r>
    </w:p>
    <w:p w:rsidR="00F23EE4" w:rsidRPr="00F23EE4" w:rsidRDefault="00F23EE4" w:rsidP="009D25D5">
      <w:pPr>
        <w:jc w:val="center"/>
        <w:rPr>
          <w:rFonts w:ascii="Times New Roman" w:hAnsi="Times New Roman"/>
          <w:b/>
          <w:sz w:val="26"/>
          <w:szCs w:val="26"/>
          <w:lang w:val="sr-Cyrl-CS"/>
        </w:rPr>
      </w:pPr>
      <w:r w:rsidRPr="00F23EE4">
        <w:rPr>
          <w:rFonts w:ascii="Times New Roman" w:hAnsi="Times New Roman"/>
          <w:b/>
          <w:sz w:val="26"/>
          <w:szCs w:val="26"/>
          <w:lang w:val="sr-Cyrl-CS"/>
        </w:rPr>
        <w:t>О б р а з л о ж е њ е</w:t>
      </w:r>
    </w:p>
    <w:p w:rsidR="00F23EE4" w:rsidRPr="00F23EE4" w:rsidRDefault="00F23EE4" w:rsidP="00F23EE4">
      <w:pPr>
        <w:pStyle w:val="BodyText"/>
        <w:ind w:firstLine="720"/>
        <w:jc w:val="both"/>
        <w:rPr>
          <w:sz w:val="26"/>
          <w:szCs w:val="26"/>
          <w:lang w:val="sr-Cyrl-CS"/>
        </w:rPr>
      </w:pPr>
      <w:r w:rsidRPr="00F23EE4">
        <w:rPr>
          <w:sz w:val="26"/>
          <w:szCs w:val="26"/>
          <w:lang w:val="sr-Cyrl-CS"/>
        </w:rPr>
        <w:t>Секретаријат за инспекцијске послове и заштиту животне средине</w:t>
      </w:r>
      <w:r w:rsidRPr="00F23EE4">
        <w:rPr>
          <w:sz w:val="26"/>
          <w:szCs w:val="26"/>
        </w:rPr>
        <w:t xml:space="preserve">  </w:t>
      </w:r>
      <w:proofErr w:type="spellStart"/>
      <w:r w:rsidRPr="00F23EE4">
        <w:rPr>
          <w:sz w:val="26"/>
          <w:szCs w:val="26"/>
        </w:rPr>
        <w:t>донео</w:t>
      </w:r>
      <w:proofErr w:type="spellEnd"/>
      <w:r w:rsidRPr="00F23EE4">
        <w:rPr>
          <w:sz w:val="26"/>
          <w:szCs w:val="26"/>
        </w:rPr>
        <w:t xml:space="preserve"> </w:t>
      </w:r>
      <w:r w:rsidRPr="00F23EE4">
        <w:rPr>
          <w:sz w:val="26"/>
          <w:szCs w:val="26"/>
          <w:lang w:val="sr-Latn-CS"/>
        </w:rPr>
        <w:t>је Решење</w:t>
      </w:r>
      <w:r w:rsidRPr="00F23EE4">
        <w:rPr>
          <w:sz w:val="26"/>
          <w:szCs w:val="26"/>
        </w:rPr>
        <w:t xml:space="preserve"> </w:t>
      </w:r>
      <w:r w:rsidRPr="00F23EE4">
        <w:rPr>
          <w:bCs/>
          <w:sz w:val="26"/>
          <w:szCs w:val="26"/>
          <w:lang w:val="sr-Cyrl-CS"/>
        </w:rPr>
        <w:t xml:space="preserve">бр. 323-117/2016-11 од 14.09.2016 </w:t>
      </w:r>
      <w:proofErr w:type="spellStart"/>
      <w:r w:rsidRPr="00F23EE4">
        <w:rPr>
          <w:sz w:val="26"/>
          <w:szCs w:val="26"/>
        </w:rPr>
        <w:t>којим</w:t>
      </w:r>
      <w:proofErr w:type="spellEnd"/>
      <w:r w:rsidRPr="00F23EE4">
        <w:rPr>
          <w:sz w:val="26"/>
          <w:szCs w:val="26"/>
        </w:rPr>
        <w:t xml:space="preserve"> </w:t>
      </w:r>
      <w:proofErr w:type="spellStart"/>
      <w:r w:rsidRPr="00F23EE4">
        <w:rPr>
          <w:sz w:val="26"/>
          <w:szCs w:val="26"/>
        </w:rPr>
        <w:t>се</w:t>
      </w:r>
      <w:proofErr w:type="spellEnd"/>
      <w:r w:rsidRPr="00F23EE4">
        <w:rPr>
          <w:sz w:val="26"/>
          <w:szCs w:val="26"/>
        </w:rPr>
        <w:t xml:space="preserve"> </w:t>
      </w:r>
      <w:r w:rsidRPr="00F23EE4">
        <w:rPr>
          <w:sz w:val="26"/>
          <w:szCs w:val="26"/>
          <w:lang w:val="sr-Cyrl-CS"/>
        </w:rPr>
        <w:t>налаже држаоцу домаћих животиња Радовану Стаменковићу, из села Црни Луг  да обезбеди санитарно хигијенске услове, односно не угрожава  хигијенске услове суседних парцела и не загађује околину и то тако што ће  објекте у којима држи домаће животиње удаљити  најмање 20 метара од регулационе линије.</w:t>
      </w:r>
    </w:p>
    <w:p w:rsidR="00F23EE4" w:rsidRPr="00F23EE4" w:rsidRDefault="00F23EE4" w:rsidP="00F23EE4">
      <w:pPr>
        <w:ind w:firstLine="720"/>
        <w:jc w:val="both"/>
        <w:rPr>
          <w:rFonts w:ascii="Times New Roman" w:hAnsi="Times New Roman"/>
          <w:sz w:val="26"/>
          <w:szCs w:val="26"/>
          <w:lang w:val="ru-RU"/>
        </w:rPr>
      </w:pPr>
      <w:r w:rsidRPr="00F23EE4">
        <w:rPr>
          <w:rFonts w:ascii="Times New Roman" w:hAnsi="Times New Roman"/>
          <w:sz w:val="26"/>
          <w:szCs w:val="26"/>
          <w:lang w:val="ru-RU"/>
        </w:rPr>
        <w:t>На донето Решење благовремено је  изјавио жалбу Стаменковић Радован, из села Црни Луг којом истиче битне повреде поступка, погрешно и непотпуно утврђено чињеничноо стање и повреду поступка.  Жалилац је у жалби навео да је у овој управној ствари донето решење у корист лица које није иницирало и покренуло поступак, да се објекти у  којима подносилац пријаве живи са члановима породице налазе  на удаљености од 80 метара од  помоћ</w:t>
      </w:r>
      <w:r w:rsidR="009D25D5">
        <w:rPr>
          <w:rFonts w:ascii="Times New Roman" w:hAnsi="Times New Roman"/>
          <w:sz w:val="26"/>
          <w:szCs w:val="26"/>
          <w:lang w:val="ru-RU"/>
        </w:rPr>
        <w:t>н</w:t>
      </w:r>
      <w:r w:rsidRPr="00F23EE4">
        <w:rPr>
          <w:rFonts w:ascii="Times New Roman" w:hAnsi="Times New Roman"/>
          <w:sz w:val="26"/>
          <w:szCs w:val="26"/>
          <w:lang w:val="ru-RU"/>
        </w:rPr>
        <w:t>их објеката  у којима Стаменковић Радован држи домаће животиње. Даље истиче да је извршена пермутација и замена кућних плацева подносиоца пријаве са плацем  комшије по имену Стојановић Владимир из села  Црни Луг који се са  западне стране граничи са плацем жалиоца. Уз жалбу је достављена изјава Стојановић Владимира, суседа жалиоца, којом прихвата да комшија односно жалилац чува  и на мању удаљеност од регулационе линије, обзиром да и он сам чува своју стоку на мању удаљеност од регулационе линије.</w:t>
      </w:r>
    </w:p>
    <w:p w:rsidR="00F23EE4" w:rsidRPr="00F23EE4" w:rsidRDefault="00F23EE4" w:rsidP="00F23EE4">
      <w:pPr>
        <w:ind w:firstLine="720"/>
        <w:jc w:val="both"/>
        <w:rPr>
          <w:rFonts w:ascii="Times New Roman" w:hAnsi="Times New Roman"/>
          <w:sz w:val="26"/>
          <w:szCs w:val="26"/>
          <w:lang w:val="ru-RU"/>
        </w:rPr>
      </w:pPr>
    </w:p>
    <w:p w:rsidR="00F23EE4" w:rsidRPr="00F23EE4" w:rsidRDefault="00F23EE4" w:rsidP="00F23EE4">
      <w:pPr>
        <w:ind w:firstLine="720"/>
        <w:jc w:val="both"/>
        <w:rPr>
          <w:rFonts w:ascii="Times New Roman" w:hAnsi="Times New Roman"/>
          <w:sz w:val="26"/>
          <w:szCs w:val="26"/>
        </w:rPr>
      </w:pPr>
    </w:p>
    <w:p w:rsidR="00F23EE4" w:rsidRPr="00F23EE4" w:rsidRDefault="00F23EE4" w:rsidP="00F23EE4">
      <w:pPr>
        <w:ind w:firstLine="720"/>
        <w:jc w:val="both"/>
        <w:rPr>
          <w:rFonts w:ascii="Times New Roman" w:hAnsi="Times New Roman"/>
          <w:sz w:val="26"/>
          <w:szCs w:val="26"/>
          <w:lang w:val="sr-Cyrl-CS"/>
        </w:rPr>
      </w:pPr>
      <w:r w:rsidRPr="00F23EE4">
        <w:rPr>
          <w:rFonts w:ascii="Times New Roman" w:hAnsi="Times New Roman"/>
          <w:sz w:val="26"/>
          <w:szCs w:val="26"/>
          <w:lang w:val="sr-Cyrl-CS"/>
        </w:rPr>
        <w:lastRenderedPageBreak/>
        <w:t>Увидом у списе предмета утврђено је да дана 08.09.2016. године</w:t>
      </w:r>
      <w:r w:rsidR="009D25D5">
        <w:rPr>
          <w:rFonts w:ascii="Times New Roman" w:hAnsi="Times New Roman"/>
          <w:sz w:val="26"/>
          <w:szCs w:val="26"/>
          <w:lang w:val="sr-Cyrl-CS"/>
        </w:rPr>
        <w:t xml:space="preserve"> </w:t>
      </w:r>
      <w:r w:rsidRPr="00F23EE4">
        <w:rPr>
          <w:rFonts w:ascii="Times New Roman" w:hAnsi="Times New Roman"/>
          <w:sz w:val="26"/>
          <w:szCs w:val="26"/>
          <w:lang w:val="sr-Cyrl-CS"/>
        </w:rPr>
        <w:t>од стране инспектора зоохигијене  извршен инспекцијски надзор у 12,40 часова у селу Црни Луг код физичког лица Радована Стаменковића, који је покренут по представци због изливања осоке. Том приликом утврђено је следеће.</w:t>
      </w:r>
    </w:p>
    <w:p w:rsidR="00F23EE4" w:rsidRPr="00F23EE4" w:rsidRDefault="00F23EE4" w:rsidP="00F23EE4">
      <w:pPr>
        <w:ind w:firstLine="720"/>
        <w:jc w:val="both"/>
        <w:rPr>
          <w:rFonts w:ascii="Times New Roman" w:hAnsi="Times New Roman"/>
          <w:sz w:val="26"/>
          <w:szCs w:val="26"/>
          <w:lang w:val="sr-Cyrl-CS"/>
        </w:rPr>
      </w:pPr>
    </w:p>
    <w:p w:rsidR="00F23EE4" w:rsidRPr="00F23EE4" w:rsidRDefault="00F23EE4" w:rsidP="00F23EE4">
      <w:pPr>
        <w:numPr>
          <w:ilvl w:val="0"/>
          <w:numId w:val="1"/>
        </w:numPr>
        <w:suppressAutoHyphens/>
        <w:spacing w:after="0" w:line="240" w:lineRule="auto"/>
        <w:jc w:val="both"/>
        <w:rPr>
          <w:rFonts w:ascii="Times New Roman" w:hAnsi="Times New Roman"/>
          <w:sz w:val="26"/>
          <w:szCs w:val="26"/>
          <w:lang w:val="sr-Cyrl-CS"/>
        </w:rPr>
      </w:pPr>
      <w:r w:rsidRPr="00F23EE4">
        <w:rPr>
          <w:rFonts w:ascii="Times New Roman" w:hAnsi="Times New Roman"/>
          <w:sz w:val="26"/>
          <w:szCs w:val="26"/>
          <w:lang w:val="sr-Cyrl-CS"/>
        </w:rPr>
        <w:t>Радован Стамнековић у индивидуалном дворишту  породичне куће држи домаће животиње и то 4 краве и 3 свиње</w:t>
      </w:r>
    </w:p>
    <w:p w:rsidR="00F23EE4" w:rsidRPr="00F23EE4" w:rsidRDefault="00F23EE4" w:rsidP="00F23EE4">
      <w:pPr>
        <w:numPr>
          <w:ilvl w:val="0"/>
          <w:numId w:val="1"/>
        </w:numPr>
        <w:suppressAutoHyphens/>
        <w:spacing w:after="0" w:line="240" w:lineRule="auto"/>
        <w:jc w:val="both"/>
        <w:rPr>
          <w:rFonts w:ascii="Times New Roman" w:hAnsi="Times New Roman"/>
          <w:sz w:val="26"/>
          <w:szCs w:val="26"/>
          <w:lang w:val="sr-Cyrl-CS"/>
        </w:rPr>
      </w:pPr>
      <w:r w:rsidRPr="00F23EE4">
        <w:rPr>
          <w:rFonts w:ascii="Times New Roman" w:hAnsi="Times New Roman"/>
          <w:sz w:val="26"/>
          <w:szCs w:val="26"/>
          <w:lang w:val="sr-Cyrl-CS"/>
        </w:rPr>
        <w:t>Држалаца домаћих животиња има изграђен</w:t>
      </w:r>
      <w:r w:rsidR="009D25D5">
        <w:rPr>
          <w:rFonts w:ascii="Times New Roman" w:hAnsi="Times New Roman"/>
          <w:sz w:val="26"/>
          <w:szCs w:val="26"/>
          <w:lang w:val="sr-Cyrl-CS"/>
        </w:rPr>
        <w:t>у</w:t>
      </w:r>
      <w:r w:rsidRPr="00F23EE4">
        <w:rPr>
          <w:rFonts w:ascii="Times New Roman" w:hAnsi="Times New Roman"/>
          <w:sz w:val="26"/>
          <w:szCs w:val="26"/>
          <w:lang w:val="sr-Cyrl-CS"/>
        </w:rPr>
        <w:t xml:space="preserve"> прописану прихватну јаму и ђубријеру</w:t>
      </w:r>
    </w:p>
    <w:p w:rsidR="00F23EE4" w:rsidRPr="00F23EE4" w:rsidRDefault="00F23EE4" w:rsidP="00F23EE4">
      <w:pPr>
        <w:numPr>
          <w:ilvl w:val="0"/>
          <w:numId w:val="1"/>
        </w:numPr>
        <w:suppressAutoHyphens/>
        <w:spacing w:after="0" w:line="240" w:lineRule="auto"/>
        <w:jc w:val="both"/>
        <w:rPr>
          <w:rFonts w:ascii="Times New Roman" w:hAnsi="Times New Roman"/>
          <w:sz w:val="26"/>
          <w:szCs w:val="26"/>
          <w:lang w:val="sr-Cyrl-CS"/>
        </w:rPr>
      </w:pPr>
      <w:r w:rsidRPr="00F23EE4">
        <w:rPr>
          <w:rFonts w:ascii="Times New Roman" w:hAnsi="Times New Roman"/>
          <w:sz w:val="26"/>
          <w:szCs w:val="26"/>
          <w:lang w:val="sr-Cyrl-CS"/>
        </w:rPr>
        <w:t>Објекти у којима држи домаће животиње  су непрописно удаљени од регулационе линије</w:t>
      </w:r>
    </w:p>
    <w:p w:rsidR="00F23EE4" w:rsidRPr="00F23EE4" w:rsidRDefault="00F23EE4" w:rsidP="00F23EE4">
      <w:pPr>
        <w:ind w:left="720"/>
        <w:jc w:val="both"/>
        <w:rPr>
          <w:rFonts w:ascii="Times New Roman" w:hAnsi="Times New Roman"/>
          <w:sz w:val="26"/>
          <w:szCs w:val="26"/>
          <w:lang w:val="sr-Cyrl-CS"/>
        </w:rPr>
      </w:pPr>
    </w:p>
    <w:p w:rsidR="00F23EE4" w:rsidRPr="00F23EE4" w:rsidRDefault="00F23EE4" w:rsidP="00F23EE4">
      <w:pPr>
        <w:ind w:firstLine="720"/>
        <w:jc w:val="both"/>
        <w:rPr>
          <w:rFonts w:ascii="Times New Roman" w:hAnsi="Times New Roman"/>
          <w:sz w:val="26"/>
          <w:szCs w:val="26"/>
          <w:lang w:val="sr-Cyrl-CS"/>
        </w:rPr>
      </w:pPr>
      <w:r w:rsidRPr="00F23EE4">
        <w:rPr>
          <w:rFonts w:ascii="Times New Roman" w:hAnsi="Times New Roman"/>
          <w:sz w:val="26"/>
          <w:szCs w:val="26"/>
          <w:lang w:val="sr-Cyrl-CS"/>
        </w:rPr>
        <w:t>Ценећи наводе жалбе и изведене доказе утврђено је да Секретаријат за инспекцијеске послове и заштиту животне средине није у потпуности и правилно утврдио све чињенице када је донео ожалбено решење. Наиме, првостепени орган приликом одлучивања није узео у обзир из</w:t>
      </w:r>
      <w:r w:rsidR="009D25D5">
        <w:rPr>
          <w:rFonts w:ascii="Times New Roman" w:hAnsi="Times New Roman"/>
          <w:sz w:val="26"/>
          <w:szCs w:val="26"/>
          <w:lang w:val="sr-Cyrl-CS"/>
        </w:rPr>
        <w:t xml:space="preserve">јаву власника суседне парцеле </w:t>
      </w:r>
      <w:r w:rsidRPr="00F23EE4">
        <w:rPr>
          <w:rFonts w:ascii="Times New Roman" w:hAnsi="Times New Roman"/>
          <w:sz w:val="26"/>
          <w:szCs w:val="26"/>
          <w:lang w:val="sr-Cyrl-CS"/>
        </w:rPr>
        <w:t xml:space="preserve">Стојановић Владимира из села Црни Луг, у којој он наводи да  је неспорна чињеница да се његова парцела граничи са парцелом жалиоца, и да нема никаквих примедби на удаљеност објеката у којима  жалилац чува стоку од његове парцеле и бунара. </w:t>
      </w:r>
    </w:p>
    <w:p w:rsidR="00F23EE4" w:rsidRPr="00F23EE4" w:rsidRDefault="00F23EE4" w:rsidP="00F23EE4">
      <w:pPr>
        <w:ind w:firstLine="720"/>
        <w:jc w:val="both"/>
        <w:rPr>
          <w:rFonts w:ascii="Times New Roman" w:hAnsi="Times New Roman"/>
          <w:sz w:val="26"/>
          <w:szCs w:val="26"/>
          <w:lang w:val="sr-Cyrl-CS"/>
        </w:rPr>
      </w:pPr>
      <w:r w:rsidRPr="00F23EE4">
        <w:rPr>
          <w:rFonts w:ascii="Times New Roman" w:hAnsi="Times New Roman"/>
          <w:sz w:val="26"/>
          <w:szCs w:val="26"/>
          <w:lang w:val="sr-Cyrl-CS"/>
        </w:rPr>
        <w:t xml:space="preserve">Имајући у виду напред наведено утврђено је да првостепени орган није правилно и у потпуности утврдио све чињенице које су од утицаја на решење ове управне ствари односно приликом утврђивања испуњености санитарно хигијенских услова, није узео у обзир сагласност власника суседне парцеле, који иако је свестан постојања одређених одступања од законом прописаних услова нема примедби, јер сматра  да његов сусед односно жалилац не </w:t>
      </w:r>
      <w:r w:rsidR="009D25D5">
        <w:rPr>
          <w:rFonts w:ascii="Times New Roman" w:hAnsi="Times New Roman"/>
          <w:sz w:val="26"/>
          <w:szCs w:val="26"/>
          <w:lang w:val="sr-Cyrl-CS"/>
        </w:rPr>
        <w:t>угрожава и</w:t>
      </w:r>
      <w:r w:rsidR="00F05634">
        <w:rPr>
          <w:rFonts w:ascii="Times New Roman" w:hAnsi="Times New Roman"/>
          <w:sz w:val="26"/>
          <w:szCs w:val="26"/>
          <w:lang w:val="sr-Cyrl-CS"/>
        </w:rPr>
        <w:t xml:space="preserve"> не </w:t>
      </w:r>
      <w:r w:rsidR="009D25D5">
        <w:rPr>
          <w:rFonts w:ascii="Times New Roman" w:hAnsi="Times New Roman"/>
          <w:sz w:val="26"/>
          <w:szCs w:val="26"/>
          <w:lang w:val="sr-Cyrl-CS"/>
        </w:rPr>
        <w:t xml:space="preserve"> загађује околину </w:t>
      </w:r>
      <w:r w:rsidR="00F05634">
        <w:rPr>
          <w:rFonts w:ascii="Times New Roman" w:hAnsi="Times New Roman"/>
          <w:sz w:val="26"/>
          <w:szCs w:val="26"/>
          <w:lang w:val="sr-Cyrl-CS"/>
        </w:rPr>
        <w:t xml:space="preserve"> и </w:t>
      </w:r>
      <w:r w:rsidR="009D25D5">
        <w:rPr>
          <w:rFonts w:ascii="Times New Roman" w:hAnsi="Times New Roman"/>
          <w:sz w:val="26"/>
          <w:szCs w:val="26"/>
          <w:lang w:val="sr-Cyrl-CS"/>
        </w:rPr>
        <w:t>његову парцелу</w:t>
      </w:r>
      <w:r w:rsidRPr="00F23EE4">
        <w:rPr>
          <w:rFonts w:ascii="Times New Roman" w:hAnsi="Times New Roman"/>
          <w:sz w:val="26"/>
          <w:szCs w:val="26"/>
          <w:lang w:val="sr-Cyrl-CS"/>
        </w:rPr>
        <w:t xml:space="preserve">. </w:t>
      </w:r>
    </w:p>
    <w:p w:rsidR="00F23EE4" w:rsidRPr="00F23EE4" w:rsidRDefault="00F23EE4" w:rsidP="00F23EE4">
      <w:pPr>
        <w:ind w:firstLine="720"/>
        <w:jc w:val="both"/>
        <w:rPr>
          <w:rFonts w:ascii="Times New Roman" w:hAnsi="Times New Roman"/>
          <w:sz w:val="26"/>
          <w:szCs w:val="26"/>
          <w:lang w:val="sr-Cyrl-CS"/>
        </w:rPr>
      </w:pPr>
      <w:r w:rsidRPr="00F23EE4">
        <w:rPr>
          <w:rFonts w:ascii="Times New Roman" w:hAnsi="Times New Roman"/>
          <w:sz w:val="26"/>
          <w:szCs w:val="26"/>
          <w:lang w:val="sr-Cyrl-CS"/>
        </w:rPr>
        <w:t>У поновљеном поступку првостепени орган ће имајући у виду напред наведено правилно и у потпуности утврдити чињенично стање и на основу утврђеног чињеничног стања  решити ову управну ствар.</w:t>
      </w:r>
    </w:p>
    <w:p w:rsidR="00F23EE4" w:rsidRDefault="00F23EE4" w:rsidP="00F23EE4">
      <w:pPr>
        <w:pStyle w:val="BodyText"/>
        <w:ind w:firstLine="720"/>
        <w:jc w:val="both"/>
        <w:rPr>
          <w:sz w:val="26"/>
          <w:szCs w:val="26"/>
          <w:lang w:val="sr-Cyrl-CS"/>
        </w:rPr>
      </w:pPr>
      <w:r w:rsidRPr="00F23EE4">
        <w:rPr>
          <w:sz w:val="26"/>
          <w:szCs w:val="26"/>
          <w:lang w:val="sr-Cyrl-CS"/>
        </w:rPr>
        <w:t>Због свега напред наведеног, другостепени орган је одлучио као у диспозитиву решења.</w:t>
      </w:r>
    </w:p>
    <w:p w:rsidR="00F05634" w:rsidRPr="00F23EE4" w:rsidRDefault="00F05634" w:rsidP="00F23EE4">
      <w:pPr>
        <w:pStyle w:val="BodyText"/>
        <w:ind w:firstLine="720"/>
        <w:jc w:val="both"/>
        <w:rPr>
          <w:sz w:val="26"/>
          <w:szCs w:val="26"/>
          <w:lang w:val="sr-Cyrl-CS"/>
        </w:rPr>
      </w:pPr>
    </w:p>
    <w:p w:rsidR="00F23EE4" w:rsidRPr="00F23EE4" w:rsidRDefault="00F23EE4" w:rsidP="00F23EE4">
      <w:pPr>
        <w:pStyle w:val="BodyText"/>
        <w:spacing w:after="0"/>
        <w:ind w:firstLine="720"/>
        <w:jc w:val="both"/>
        <w:rPr>
          <w:sz w:val="26"/>
          <w:szCs w:val="26"/>
          <w:lang w:val="sr-Cyrl-CS"/>
        </w:rPr>
      </w:pPr>
      <w:r w:rsidRPr="00F23EE4">
        <w:rPr>
          <w:b/>
          <w:sz w:val="26"/>
          <w:szCs w:val="26"/>
          <w:lang w:val="sr-Cyrl-CS"/>
        </w:rPr>
        <w:lastRenderedPageBreak/>
        <w:t>ПОУКА О ПРАВНОМ ЛЕКУ</w:t>
      </w:r>
      <w:r w:rsidRPr="00F23EE4">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F23EE4" w:rsidRPr="00F23EE4" w:rsidRDefault="00F23EE4" w:rsidP="00F23EE4">
      <w:pPr>
        <w:pStyle w:val="BodyText"/>
        <w:spacing w:after="0"/>
        <w:ind w:firstLine="720"/>
        <w:jc w:val="both"/>
        <w:rPr>
          <w:sz w:val="26"/>
          <w:szCs w:val="26"/>
          <w:lang w:val="sr-Cyrl-CS"/>
        </w:rPr>
      </w:pPr>
    </w:p>
    <w:p w:rsidR="00F23EE4" w:rsidRPr="00F23EE4" w:rsidRDefault="00F23EE4" w:rsidP="00F23EE4">
      <w:pPr>
        <w:pStyle w:val="BodyText"/>
        <w:spacing w:after="0"/>
        <w:ind w:firstLine="720"/>
        <w:jc w:val="both"/>
        <w:rPr>
          <w:b/>
          <w:sz w:val="26"/>
          <w:szCs w:val="26"/>
          <w:lang w:val="sr-Cyrl-CS"/>
        </w:rPr>
      </w:pPr>
      <w:r w:rsidRPr="00F23EE4">
        <w:rPr>
          <w:b/>
          <w:sz w:val="26"/>
          <w:szCs w:val="26"/>
          <w:lang w:val="sr-Cyrl-CS"/>
        </w:rPr>
        <w:t xml:space="preserve">                           ГРАДСКО  ВЕЋЕ ГРАДА  ВРАЊА</w:t>
      </w:r>
    </w:p>
    <w:p w:rsidR="00F23EE4" w:rsidRPr="00F23EE4" w:rsidRDefault="00F23EE4" w:rsidP="00F23EE4">
      <w:pPr>
        <w:pStyle w:val="BodyText"/>
        <w:spacing w:after="0"/>
        <w:ind w:firstLine="720"/>
        <w:jc w:val="both"/>
        <w:rPr>
          <w:b/>
          <w:sz w:val="26"/>
          <w:szCs w:val="26"/>
          <w:lang w:val="sr-Cyrl-CS"/>
        </w:rPr>
      </w:pPr>
      <w:r w:rsidRPr="00F23EE4">
        <w:rPr>
          <w:b/>
          <w:sz w:val="26"/>
          <w:szCs w:val="26"/>
          <w:lang w:val="sr-Cyrl-CS"/>
        </w:rPr>
        <w:t xml:space="preserve">                         </w:t>
      </w:r>
      <w:r>
        <w:rPr>
          <w:b/>
          <w:sz w:val="26"/>
          <w:szCs w:val="26"/>
          <w:lang w:val="sr-Cyrl-CS"/>
        </w:rPr>
        <w:t>Датум: 25.</w:t>
      </w:r>
      <w:r w:rsidRPr="00F23EE4">
        <w:rPr>
          <w:b/>
          <w:sz w:val="26"/>
          <w:szCs w:val="26"/>
          <w:lang w:val="sr-Cyrl-CS"/>
        </w:rPr>
        <w:t>11.2016.год, број 06-204/2016-04</w:t>
      </w:r>
    </w:p>
    <w:p w:rsidR="00F23EE4" w:rsidRPr="00F23EE4" w:rsidRDefault="00F23EE4" w:rsidP="00F23EE4">
      <w:pPr>
        <w:pStyle w:val="BodyText"/>
        <w:spacing w:after="0"/>
        <w:ind w:firstLine="720"/>
        <w:jc w:val="both"/>
        <w:rPr>
          <w:b/>
          <w:sz w:val="26"/>
          <w:szCs w:val="26"/>
          <w:lang w:val="sr-Cyrl-CS"/>
        </w:rPr>
      </w:pPr>
    </w:p>
    <w:p w:rsidR="00F23EE4" w:rsidRPr="00F23EE4" w:rsidRDefault="00F23EE4" w:rsidP="00F23EE4">
      <w:pPr>
        <w:pStyle w:val="BodyText"/>
        <w:spacing w:after="0"/>
        <w:ind w:firstLine="720"/>
        <w:jc w:val="both"/>
        <w:rPr>
          <w:b/>
          <w:sz w:val="26"/>
          <w:szCs w:val="26"/>
          <w:lang w:val="sr-Cyrl-CS"/>
        </w:rPr>
      </w:pPr>
    </w:p>
    <w:p w:rsidR="00F23EE4" w:rsidRPr="00F23EE4" w:rsidRDefault="00F23EE4" w:rsidP="00F23EE4">
      <w:pPr>
        <w:pStyle w:val="BodyText"/>
        <w:spacing w:after="0"/>
        <w:ind w:firstLine="720"/>
        <w:jc w:val="both"/>
        <w:rPr>
          <w:b/>
          <w:sz w:val="26"/>
          <w:szCs w:val="26"/>
          <w:lang w:val="sr-Cyrl-CS"/>
        </w:rPr>
      </w:pPr>
      <w:r w:rsidRPr="00F23EE4">
        <w:rPr>
          <w:b/>
          <w:sz w:val="26"/>
          <w:szCs w:val="26"/>
          <w:lang w:val="sr-Cyrl-CS"/>
        </w:rPr>
        <w:t xml:space="preserve">                                                                   Председник Градског већа</w:t>
      </w:r>
    </w:p>
    <w:p w:rsidR="00F23EE4" w:rsidRPr="00B575B8" w:rsidRDefault="00F23EE4" w:rsidP="00B575B8">
      <w:pPr>
        <w:pStyle w:val="BodyText"/>
        <w:spacing w:after="0"/>
        <w:ind w:firstLine="720"/>
        <w:jc w:val="both"/>
        <w:rPr>
          <w:b/>
          <w:sz w:val="26"/>
          <w:szCs w:val="26"/>
          <w:lang w:val="sr-Cyrl-CS"/>
        </w:rPr>
      </w:pPr>
      <w:r w:rsidRPr="00F23EE4">
        <w:rPr>
          <w:b/>
          <w:sz w:val="26"/>
          <w:szCs w:val="26"/>
          <w:lang w:val="sr-Cyrl-CS"/>
        </w:rPr>
        <w:t xml:space="preserve">                                                                     Др  Слободан Миленковић</w:t>
      </w: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B575B8" w:rsidRPr="009C1BB8" w:rsidRDefault="00B575B8" w:rsidP="00B575B8">
      <w:pPr>
        <w:spacing w:after="0" w:line="240" w:lineRule="auto"/>
        <w:rPr>
          <w:rFonts w:ascii="Times New Roman" w:hAnsi="Times New Roman"/>
          <w:b/>
          <w:lang w:val="sr-Cyrl-CS"/>
        </w:rPr>
      </w:pPr>
      <w:proofErr w:type="gramStart"/>
      <w:r w:rsidRPr="009C1BB8">
        <w:rPr>
          <w:rFonts w:ascii="Times New Roman" w:hAnsi="Times New Roman"/>
          <w:b/>
        </w:rPr>
        <w:t>T</w:t>
      </w:r>
      <w:r w:rsidRPr="009C1BB8">
        <w:rPr>
          <w:rFonts w:ascii="Times New Roman" w:hAnsi="Times New Roman"/>
          <w:b/>
          <w:lang w:val="sr-Cyrl-CS"/>
        </w:rPr>
        <w:t>АЧНОСТ  ПРЕПИСА</w:t>
      </w:r>
      <w:proofErr w:type="gramEnd"/>
      <w:r w:rsidRPr="009C1BB8">
        <w:rPr>
          <w:rFonts w:ascii="Times New Roman" w:hAnsi="Times New Roman"/>
          <w:b/>
          <w:lang w:val="sr-Cyrl-CS"/>
        </w:rPr>
        <w:t xml:space="preserve">  ОВЕРАВА                                      Секретар Градског већа</w:t>
      </w:r>
    </w:p>
    <w:p w:rsidR="00B575B8" w:rsidRDefault="00B575B8" w:rsidP="00B575B8">
      <w:pPr>
        <w:spacing w:after="0" w:line="240" w:lineRule="auto"/>
        <w:rPr>
          <w:rFonts w:ascii="Times New Roman" w:hAnsi="Times New Roman"/>
          <w:lang w:val="sr-Cyrl-CS"/>
        </w:rPr>
      </w:pPr>
      <w:r>
        <w:rPr>
          <w:rFonts w:ascii="Times New Roman" w:hAnsi="Times New Roman"/>
          <w:lang w:val="sr-Cyrl-CS"/>
        </w:rPr>
        <w:t xml:space="preserve">                                                                                                            Јелена Пејковић</w:t>
      </w:r>
    </w:p>
    <w:p w:rsidR="00B575B8" w:rsidRPr="009C1BB8" w:rsidRDefault="00B575B8" w:rsidP="00B575B8">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Pr="00C54B21" w:rsidRDefault="00F23EE4" w:rsidP="00F23EE4">
      <w:pPr>
        <w:spacing w:after="0" w:line="240" w:lineRule="auto"/>
        <w:rPr>
          <w:rFonts w:ascii="Times New Roman" w:hAnsi="Times New Roman"/>
          <w:b/>
          <w:sz w:val="24"/>
          <w:szCs w:val="24"/>
          <w:lang w:val="sr-Cyrl-CS"/>
        </w:rPr>
      </w:pPr>
      <w:r w:rsidRPr="00C54B21">
        <w:rPr>
          <w:rFonts w:ascii="Times New Roman" w:hAnsi="Times New Roman"/>
          <w:b/>
          <w:sz w:val="24"/>
          <w:szCs w:val="24"/>
          <w:lang w:val="sr-Cyrl-CS"/>
        </w:rPr>
        <w:t>Република Србија</w:t>
      </w:r>
    </w:p>
    <w:p w:rsidR="00F23EE4" w:rsidRPr="00C54B21" w:rsidRDefault="00F23EE4" w:rsidP="00F23EE4">
      <w:pPr>
        <w:spacing w:after="0" w:line="240" w:lineRule="auto"/>
        <w:rPr>
          <w:rFonts w:ascii="Times New Roman" w:hAnsi="Times New Roman"/>
          <w:b/>
          <w:sz w:val="24"/>
          <w:szCs w:val="24"/>
          <w:lang w:val="sr-Cyrl-CS"/>
        </w:rPr>
      </w:pPr>
      <w:r w:rsidRPr="00C54B21">
        <w:rPr>
          <w:rFonts w:ascii="Times New Roman" w:hAnsi="Times New Roman"/>
          <w:b/>
          <w:sz w:val="24"/>
          <w:szCs w:val="24"/>
          <w:lang w:val="sr-Cyrl-CS"/>
        </w:rPr>
        <w:t>ГРАД ВРАЊЕ</w:t>
      </w:r>
    </w:p>
    <w:p w:rsidR="00F23EE4" w:rsidRPr="00C54B21" w:rsidRDefault="00F23EE4" w:rsidP="00F23EE4">
      <w:pPr>
        <w:spacing w:after="0" w:line="240" w:lineRule="auto"/>
        <w:rPr>
          <w:rFonts w:ascii="Times New Roman" w:hAnsi="Times New Roman"/>
          <w:b/>
          <w:sz w:val="24"/>
          <w:szCs w:val="24"/>
          <w:lang w:val="sr-Cyrl-CS"/>
        </w:rPr>
      </w:pPr>
      <w:r w:rsidRPr="00C54B21">
        <w:rPr>
          <w:rFonts w:ascii="Times New Roman" w:hAnsi="Times New Roman"/>
          <w:b/>
          <w:sz w:val="24"/>
          <w:szCs w:val="24"/>
          <w:lang w:val="sr-Cyrl-CS"/>
        </w:rPr>
        <w:t>ГРАДСКО ВЕЋЕ</w:t>
      </w:r>
    </w:p>
    <w:p w:rsidR="00F23EE4" w:rsidRPr="00C54B21" w:rsidRDefault="00F23EE4" w:rsidP="00F23EE4">
      <w:pPr>
        <w:spacing w:after="0" w:line="240" w:lineRule="auto"/>
        <w:rPr>
          <w:rFonts w:ascii="Times New Roman" w:hAnsi="Times New Roman"/>
          <w:b/>
          <w:sz w:val="24"/>
          <w:szCs w:val="24"/>
          <w:lang w:val="sr-Cyrl-CS"/>
        </w:rPr>
      </w:pPr>
      <w:r>
        <w:rPr>
          <w:rFonts w:ascii="Times New Roman" w:hAnsi="Times New Roman"/>
          <w:b/>
          <w:sz w:val="24"/>
          <w:szCs w:val="24"/>
          <w:lang w:val="sr-Cyrl-CS"/>
        </w:rPr>
        <w:t>Број: 06 -204</w:t>
      </w:r>
      <w:r w:rsidRPr="00C54B21">
        <w:rPr>
          <w:rFonts w:ascii="Times New Roman" w:hAnsi="Times New Roman"/>
          <w:b/>
          <w:sz w:val="24"/>
          <w:szCs w:val="24"/>
          <w:lang w:val="sr-Cyrl-CS"/>
        </w:rPr>
        <w:t>/2016-04</w:t>
      </w:r>
    </w:p>
    <w:p w:rsidR="00F23EE4" w:rsidRPr="00C54B21" w:rsidRDefault="00F23EE4" w:rsidP="00F23EE4">
      <w:pPr>
        <w:spacing w:after="0" w:line="240" w:lineRule="auto"/>
        <w:rPr>
          <w:rFonts w:ascii="Times New Roman" w:hAnsi="Times New Roman"/>
          <w:b/>
          <w:sz w:val="24"/>
          <w:szCs w:val="24"/>
          <w:lang w:val="sr-Cyrl-CS"/>
        </w:rPr>
      </w:pPr>
      <w:r w:rsidRPr="00C54B21">
        <w:rPr>
          <w:rFonts w:ascii="Times New Roman" w:hAnsi="Times New Roman"/>
          <w:b/>
          <w:sz w:val="24"/>
          <w:szCs w:val="24"/>
          <w:lang w:val="sr-Cyrl-CS"/>
        </w:rPr>
        <w:t xml:space="preserve">Дана: </w:t>
      </w:r>
      <w:r>
        <w:rPr>
          <w:rFonts w:ascii="Times New Roman" w:hAnsi="Times New Roman"/>
          <w:b/>
          <w:sz w:val="24"/>
          <w:szCs w:val="24"/>
          <w:lang w:val="sr-Cyrl-CS"/>
        </w:rPr>
        <w:t>25.11.</w:t>
      </w:r>
      <w:r w:rsidRPr="00C54B21">
        <w:rPr>
          <w:rFonts w:ascii="Times New Roman" w:hAnsi="Times New Roman"/>
          <w:b/>
          <w:sz w:val="24"/>
          <w:szCs w:val="24"/>
          <w:lang w:val="sr-Cyrl-CS"/>
        </w:rPr>
        <w:t>2016. године</w:t>
      </w:r>
    </w:p>
    <w:p w:rsidR="00F23EE4" w:rsidRPr="00C54B21" w:rsidRDefault="00F23EE4" w:rsidP="00F23EE4">
      <w:pPr>
        <w:spacing w:after="0" w:line="240" w:lineRule="auto"/>
        <w:rPr>
          <w:rFonts w:ascii="Times New Roman" w:hAnsi="Times New Roman"/>
          <w:b/>
          <w:sz w:val="24"/>
          <w:szCs w:val="24"/>
          <w:lang w:val="sr-Cyrl-CS"/>
        </w:rPr>
      </w:pPr>
      <w:r w:rsidRPr="00C54B21">
        <w:rPr>
          <w:rFonts w:ascii="Times New Roman" w:hAnsi="Times New Roman"/>
          <w:b/>
          <w:sz w:val="24"/>
          <w:szCs w:val="24"/>
          <w:lang w:val="sr-Cyrl-CS"/>
        </w:rPr>
        <w:t>В р а њ е</w:t>
      </w:r>
    </w:p>
    <w:p w:rsidR="00F23EE4" w:rsidRPr="00C54B21" w:rsidRDefault="00F23EE4" w:rsidP="00F23EE4">
      <w:pPr>
        <w:spacing w:after="0" w:line="240" w:lineRule="auto"/>
        <w:rPr>
          <w:rFonts w:ascii="Times New Roman" w:hAnsi="Times New Roman"/>
          <w:b/>
          <w:sz w:val="24"/>
          <w:szCs w:val="24"/>
          <w:lang w:val="sr-Cyrl-CS"/>
        </w:rPr>
      </w:pPr>
      <w:r w:rsidRPr="00C54B21">
        <w:rPr>
          <w:rFonts w:ascii="Times New Roman" w:hAnsi="Times New Roman"/>
          <w:b/>
          <w:sz w:val="24"/>
          <w:szCs w:val="24"/>
        </w:rPr>
        <w:t xml:space="preserve"> </w:t>
      </w:r>
    </w:p>
    <w:p w:rsidR="00F23EE4" w:rsidRPr="00C54B21" w:rsidRDefault="00F23EE4" w:rsidP="00F23EE4">
      <w:pPr>
        <w:spacing w:after="0" w:line="240" w:lineRule="auto"/>
        <w:ind w:firstLine="708"/>
        <w:rPr>
          <w:rFonts w:ascii="Times New Roman" w:hAnsi="Times New Roman"/>
          <w:b/>
          <w:sz w:val="24"/>
          <w:szCs w:val="24"/>
          <w:lang w:val="sr-Cyrl-CS"/>
        </w:rPr>
      </w:pPr>
    </w:p>
    <w:p w:rsidR="00F23EE4" w:rsidRDefault="00F23EE4" w:rsidP="00F23EE4">
      <w:pPr>
        <w:spacing w:after="0" w:line="240" w:lineRule="auto"/>
        <w:ind w:firstLine="720"/>
        <w:jc w:val="both"/>
        <w:rPr>
          <w:rFonts w:ascii="Times New Roman" w:hAnsi="Times New Roman"/>
          <w:sz w:val="26"/>
          <w:szCs w:val="26"/>
          <w:lang w:val="sr-Cyrl-CS"/>
        </w:rPr>
      </w:pPr>
      <w:r w:rsidRPr="00B254DB">
        <w:rPr>
          <w:rFonts w:ascii="Times New Roman" w:hAnsi="Times New Roman"/>
          <w:sz w:val="26"/>
          <w:szCs w:val="26"/>
          <w:lang w:val="sr-Cyrl-CS"/>
        </w:rPr>
        <w:t xml:space="preserve">На основу члана </w:t>
      </w:r>
      <w:r w:rsidRPr="00B254DB">
        <w:rPr>
          <w:rFonts w:ascii="Times New Roman" w:hAnsi="Times New Roman"/>
          <w:sz w:val="26"/>
          <w:szCs w:val="26"/>
          <w:lang w:val="en-GB"/>
        </w:rPr>
        <w:t xml:space="preserve">63. </w:t>
      </w:r>
      <w:r w:rsidRPr="00B254DB">
        <w:rPr>
          <w:rFonts w:ascii="Times New Roman" w:hAnsi="Times New Roman"/>
          <w:sz w:val="26"/>
          <w:szCs w:val="26"/>
          <w:lang w:val="sr-Cyrl-CS"/>
        </w:rPr>
        <w:t xml:space="preserve">Пословника Градског већа града Врања („Сл. гласник града Врања, број: 30/2012 и 9/2015), Градско веће града Врања, на </w:t>
      </w:r>
      <w:r>
        <w:rPr>
          <w:rFonts w:ascii="Times New Roman" w:hAnsi="Times New Roman"/>
          <w:sz w:val="26"/>
          <w:szCs w:val="26"/>
          <w:lang w:val="sr-Cyrl-CS"/>
        </w:rPr>
        <w:t xml:space="preserve">ванредној </w:t>
      </w:r>
      <w:r w:rsidRPr="00B254DB">
        <w:rPr>
          <w:rFonts w:ascii="Times New Roman" w:hAnsi="Times New Roman"/>
          <w:sz w:val="26"/>
          <w:szCs w:val="26"/>
          <w:lang w:val="sr-Cyrl-CS"/>
        </w:rPr>
        <w:t xml:space="preserve">седници </w:t>
      </w:r>
      <w:r>
        <w:rPr>
          <w:rFonts w:ascii="Times New Roman" w:hAnsi="Times New Roman"/>
          <w:sz w:val="26"/>
          <w:szCs w:val="26"/>
        </w:rPr>
        <w:t xml:space="preserve"> </w:t>
      </w:r>
      <w:r>
        <w:rPr>
          <w:rFonts w:ascii="Times New Roman" w:hAnsi="Times New Roman"/>
          <w:sz w:val="26"/>
          <w:szCs w:val="26"/>
          <w:lang w:val="sr-Cyrl-CS"/>
        </w:rPr>
        <w:t xml:space="preserve">Градског већа, </w:t>
      </w:r>
      <w:r w:rsidRPr="00B254DB">
        <w:rPr>
          <w:rFonts w:ascii="Times New Roman" w:hAnsi="Times New Roman"/>
          <w:sz w:val="26"/>
          <w:szCs w:val="26"/>
          <w:lang w:val="sr-Cyrl-CS"/>
        </w:rPr>
        <w:t xml:space="preserve">одржаној </w:t>
      </w:r>
      <w:r>
        <w:rPr>
          <w:rFonts w:ascii="Times New Roman" w:hAnsi="Times New Roman"/>
          <w:sz w:val="26"/>
          <w:szCs w:val="26"/>
          <w:lang w:val="sr-Cyrl-CS"/>
        </w:rPr>
        <w:t>25.11.</w:t>
      </w:r>
      <w:r w:rsidRPr="00B254DB">
        <w:rPr>
          <w:rFonts w:ascii="Times New Roman" w:hAnsi="Times New Roman"/>
          <w:sz w:val="26"/>
          <w:szCs w:val="26"/>
        </w:rPr>
        <w:t>201</w:t>
      </w:r>
      <w:r w:rsidRPr="00B254DB">
        <w:rPr>
          <w:rFonts w:ascii="Times New Roman" w:hAnsi="Times New Roman"/>
          <w:sz w:val="26"/>
          <w:szCs w:val="26"/>
          <w:lang w:val="sr-Cyrl-CS"/>
        </w:rPr>
        <w:t>6. године, разматрало је</w:t>
      </w:r>
      <w:r w:rsidRPr="00082E47">
        <w:rPr>
          <w:rFonts w:ascii="Times New Roman" w:hAnsi="Times New Roman"/>
          <w:sz w:val="26"/>
          <w:szCs w:val="26"/>
          <w:lang w:val="sr-Cyrl-CS"/>
        </w:rPr>
        <w:t xml:space="preserve"> </w:t>
      </w:r>
      <w:r>
        <w:rPr>
          <w:rFonts w:ascii="Times New Roman" w:hAnsi="Times New Roman"/>
          <w:sz w:val="26"/>
          <w:szCs w:val="26"/>
          <w:lang w:val="sr-Cyrl-CS"/>
        </w:rPr>
        <w:t>захтев Техничке школе у Врању за увођење новог образовног профила</w:t>
      </w:r>
      <w:r w:rsidRPr="00B254DB">
        <w:rPr>
          <w:rFonts w:ascii="Times New Roman" w:hAnsi="Times New Roman"/>
          <w:sz w:val="26"/>
          <w:szCs w:val="26"/>
          <w:lang w:val="sr-Cyrl-CS"/>
        </w:rPr>
        <w:t xml:space="preserve">  и донело следећи</w:t>
      </w:r>
      <w:r>
        <w:rPr>
          <w:rFonts w:ascii="Times New Roman" w:hAnsi="Times New Roman"/>
          <w:sz w:val="26"/>
          <w:szCs w:val="26"/>
          <w:lang w:val="sr-Cyrl-CS"/>
        </w:rPr>
        <w:t>:</w:t>
      </w:r>
    </w:p>
    <w:p w:rsidR="00F23EE4" w:rsidRPr="00366637" w:rsidRDefault="00F23EE4" w:rsidP="00F23EE4">
      <w:pPr>
        <w:spacing w:after="0" w:line="240" w:lineRule="auto"/>
        <w:ind w:firstLine="720"/>
        <w:jc w:val="both"/>
        <w:rPr>
          <w:rFonts w:ascii="Times New Roman" w:hAnsi="Times New Roman"/>
          <w:sz w:val="24"/>
          <w:szCs w:val="24"/>
          <w:lang w:val="sr-Cyrl-CS"/>
        </w:rPr>
      </w:pPr>
    </w:p>
    <w:p w:rsidR="00F23EE4" w:rsidRPr="00B254DB" w:rsidRDefault="00F23EE4" w:rsidP="00F23EE4">
      <w:pPr>
        <w:spacing w:after="0" w:line="240" w:lineRule="auto"/>
        <w:rPr>
          <w:rFonts w:ascii="Times New Roman" w:hAnsi="Times New Roman"/>
          <w:b/>
          <w:i/>
          <w:sz w:val="26"/>
          <w:szCs w:val="26"/>
          <w:lang w:val="sr-Cyrl-CS"/>
        </w:rPr>
      </w:pPr>
    </w:p>
    <w:p w:rsidR="00F23EE4" w:rsidRPr="00B254DB" w:rsidRDefault="00F23EE4" w:rsidP="00F23EE4">
      <w:pPr>
        <w:spacing w:after="0" w:line="240" w:lineRule="auto"/>
        <w:jc w:val="center"/>
        <w:rPr>
          <w:rFonts w:ascii="Times New Roman" w:hAnsi="Times New Roman"/>
          <w:b/>
          <w:i/>
          <w:sz w:val="26"/>
          <w:szCs w:val="26"/>
          <w:lang w:val="sr-Cyrl-CS"/>
        </w:rPr>
      </w:pPr>
      <w:r w:rsidRPr="00B254DB">
        <w:rPr>
          <w:rFonts w:ascii="Times New Roman" w:hAnsi="Times New Roman"/>
          <w:b/>
          <w:i/>
          <w:sz w:val="26"/>
          <w:szCs w:val="26"/>
          <w:lang w:val="sr-Cyrl-CS"/>
        </w:rPr>
        <w:t xml:space="preserve">З А К Љ У Ч </w:t>
      </w:r>
      <w:r>
        <w:rPr>
          <w:rFonts w:ascii="Times New Roman" w:hAnsi="Times New Roman"/>
          <w:b/>
          <w:i/>
          <w:sz w:val="26"/>
          <w:szCs w:val="26"/>
          <w:lang w:val="sr-Cyrl-CS"/>
        </w:rPr>
        <w:t xml:space="preserve">А </w:t>
      </w:r>
      <w:r w:rsidRPr="00B254DB">
        <w:rPr>
          <w:rFonts w:ascii="Times New Roman" w:hAnsi="Times New Roman"/>
          <w:b/>
          <w:i/>
          <w:sz w:val="26"/>
          <w:szCs w:val="26"/>
          <w:lang w:val="sr-Cyrl-CS"/>
        </w:rPr>
        <w:t xml:space="preserve">К </w:t>
      </w:r>
    </w:p>
    <w:p w:rsidR="00F23EE4" w:rsidRDefault="00F23EE4" w:rsidP="00F23EE4">
      <w:pPr>
        <w:spacing w:after="0" w:line="240" w:lineRule="auto"/>
        <w:jc w:val="both"/>
        <w:rPr>
          <w:rFonts w:ascii="Times New Roman" w:hAnsi="Times New Roman"/>
          <w:sz w:val="26"/>
          <w:szCs w:val="26"/>
          <w:lang w:val="sr-Cyrl-CS"/>
        </w:rPr>
      </w:pPr>
      <w:r w:rsidRPr="00B254DB">
        <w:rPr>
          <w:rFonts w:ascii="Times New Roman" w:hAnsi="Times New Roman"/>
          <w:sz w:val="26"/>
          <w:szCs w:val="26"/>
        </w:rPr>
        <w:tab/>
      </w:r>
    </w:p>
    <w:p w:rsidR="00F23EE4" w:rsidRPr="00082E47" w:rsidRDefault="00F23EE4" w:rsidP="00F23EE4">
      <w:pPr>
        <w:spacing w:after="0" w:line="240" w:lineRule="auto"/>
        <w:jc w:val="both"/>
        <w:rPr>
          <w:rFonts w:ascii="Times New Roman" w:hAnsi="Times New Roman"/>
          <w:sz w:val="26"/>
          <w:szCs w:val="26"/>
          <w:lang w:val="sr-Cyrl-CS"/>
        </w:rPr>
      </w:pPr>
    </w:p>
    <w:p w:rsidR="00F23EE4" w:rsidRDefault="00F23EE4" w:rsidP="00F23EE4">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r>
      <w:r w:rsidRPr="00F23EE4">
        <w:rPr>
          <w:rFonts w:ascii="Times New Roman" w:hAnsi="Times New Roman"/>
          <w:b/>
          <w:sz w:val="26"/>
          <w:szCs w:val="26"/>
          <w:lang w:val="sr-Cyrl-CS"/>
        </w:rPr>
        <w:t>ДАЈЕ СЕ</w:t>
      </w:r>
      <w:r>
        <w:rPr>
          <w:rFonts w:ascii="Times New Roman" w:hAnsi="Times New Roman"/>
          <w:sz w:val="26"/>
          <w:szCs w:val="26"/>
          <w:lang w:val="sr-Cyrl-CS"/>
        </w:rPr>
        <w:t xml:space="preserve"> сагласност Техничкој школи у Врању, улица Булевар АВНОЈ-а бр. 2 за увођење новог образовног профила  бравар – заваривач.</w:t>
      </w:r>
    </w:p>
    <w:p w:rsidR="00F23EE4" w:rsidRDefault="00F23EE4" w:rsidP="00F23EE4">
      <w:pPr>
        <w:spacing w:after="0" w:line="240" w:lineRule="auto"/>
        <w:jc w:val="both"/>
        <w:rPr>
          <w:rFonts w:ascii="Times New Roman" w:hAnsi="Times New Roman"/>
          <w:sz w:val="26"/>
          <w:szCs w:val="26"/>
          <w:lang w:val="sr-Cyrl-CS"/>
        </w:rPr>
      </w:pPr>
      <w:r>
        <w:rPr>
          <w:rFonts w:ascii="Times New Roman" w:hAnsi="Times New Roman"/>
          <w:sz w:val="26"/>
          <w:szCs w:val="26"/>
          <w:lang w:val="sr-Cyrl-CS"/>
        </w:rPr>
        <w:t xml:space="preserve"> </w:t>
      </w:r>
    </w:p>
    <w:p w:rsidR="00F23EE4" w:rsidRDefault="00F23EE4" w:rsidP="00F23EE4">
      <w:pPr>
        <w:spacing w:after="0" w:line="240" w:lineRule="auto"/>
        <w:jc w:val="both"/>
        <w:rPr>
          <w:rFonts w:ascii="Times New Roman" w:hAnsi="Times New Roman"/>
          <w:sz w:val="26"/>
          <w:szCs w:val="26"/>
          <w:lang w:val="sr-Cyrl-CS"/>
        </w:rPr>
      </w:pPr>
    </w:p>
    <w:p w:rsidR="00F23EE4" w:rsidRDefault="00F23EE4" w:rsidP="00F23EE4">
      <w:pPr>
        <w:spacing w:after="0" w:line="240" w:lineRule="auto"/>
        <w:ind w:firstLine="720"/>
        <w:jc w:val="both"/>
        <w:rPr>
          <w:rFonts w:ascii="Times New Roman" w:hAnsi="Times New Roman"/>
          <w:lang w:val="sr-Cyrl-CS"/>
        </w:rPr>
      </w:pPr>
      <w:r w:rsidRPr="00F23EE4">
        <w:rPr>
          <w:rFonts w:ascii="Times New Roman" w:hAnsi="Times New Roman"/>
          <w:b/>
          <w:sz w:val="26"/>
          <w:szCs w:val="26"/>
          <w:lang w:val="sr-Cyrl-CS"/>
        </w:rPr>
        <w:t>Закључак доставит</w:t>
      </w:r>
      <w:r>
        <w:rPr>
          <w:rFonts w:ascii="Times New Roman" w:hAnsi="Times New Roman"/>
          <w:sz w:val="26"/>
          <w:szCs w:val="26"/>
          <w:lang w:val="sr-Cyrl-CS"/>
        </w:rPr>
        <w:t>и:</w:t>
      </w:r>
      <w:r w:rsidRPr="00F23EE4">
        <w:rPr>
          <w:rFonts w:ascii="Times New Roman" w:hAnsi="Times New Roman"/>
          <w:sz w:val="26"/>
          <w:szCs w:val="26"/>
          <w:lang w:val="sr-Cyrl-CS"/>
        </w:rPr>
        <w:t xml:space="preserve"> </w:t>
      </w:r>
      <w:r>
        <w:rPr>
          <w:rFonts w:ascii="Times New Roman" w:hAnsi="Times New Roman"/>
          <w:sz w:val="26"/>
          <w:szCs w:val="26"/>
          <w:lang w:val="sr-Cyrl-CS"/>
        </w:rPr>
        <w:t>Техничкој школи у Врању, Зорици Јовић, члану Градског већа и Писарници.</w:t>
      </w: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r>
        <w:rPr>
          <w:rFonts w:ascii="Times New Roman" w:hAnsi="Times New Roman"/>
          <w:lang w:val="sr-Cyrl-CS"/>
        </w:rPr>
        <w:t xml:space="preserve">                            </w:t>
      </w: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r>
        <w:rPr>
          <w:rFonts w:ascii="Times New Roman" w:hAnsi="Times New Roman"/>
          <w:lang w:val="sr-Cyrl-CS"/>
        </w:rPr>
        <w:t xml:space="preserve">                                                                                                       </w:t>
      </w:r>
    </w:p>
    <w:p w:rsidR="00F23EE4" w:rsidRPr="00F23EE4" w:rsidRDefault="00F23EE4" w:rsidP="00F23EE4">
      <w:pPr>
        <w:pStyle w:val="BodyText"/>
        <w:spacing w:after="0"/>
        <w:ind w:firstLine="720"/>
        <w:jc w:val="both"/>
        <w:rPr>
          <w:b/>
          <w:sz w:val="26"/>
          <w:szCs w:val="26"/>
          <w:lang w:val="sr-Cyrl-CS"/>
        </w:rPr>
      </w:pPr>
      <w:r>
        <w:rPr>
          <w:b/>
          <w:sz w:val="26"/>
          <w:szCs w:val="26"/>
          <w:lang w:val="sr-Cyrl-CS"/>
        </w:rPr>
        <w:t xml:space="preserve">                                                                    </w:t>
      </w:r>
      <w:r w:rsidRPr="00F23EE4">
        <w:rPr>
          <w:b/>
          <w:sz w:val="26"/>
          <w:szCs w:val="26"/>
          <w:lang w:val="sr-Cyrl-CS"/>
        </w:rPr>
        <w:t>Председник Градског већа</w:t>
      </w:r>
    </w:p>
    <w:p w:rsidR="00F23EE4" w:rsidRPr="00F23EE4" w:rsidRDefault="00F23EE4" w:rsidP="00F23EE4">
      <w:pPr>
        <w:pStyle w:val="BodyText"/>
        <w:spacing w:after="0"/>
        <w:ind w:firstLine="720"/>
        <w:jc w:val="both"/>
        <w:rPr>
          <w:b/>
          <w:sz w:val="26"/>
          <w:szCs w:val="26"/>
          <w:lang w:val="sr-Cyrl-CS"/>
        </w:rPr>
      </w:pPr>
      <w:r w:rsidRPr="00F23EE4">
        <w:rPr>
          <w:b/>
          <w:sz w:val="26"/>
          <w:szCs w:val="26"/>
          <w:lang w:val="sr-Cyrl-CS"/>
        </w:rPr>
        <w:t xml:space="preserve">                                                                     Др  Слободан Миленковић</w:t>
      </w:r>
    </w:p>
    <w:p w:rsidR="00F23EE4" w:rsidRDefault="00F23EE4" w:rsidP="00F23EE4">
      <w:pPr>
        <w:spacing w:after="0" w:line="240" w:lineRule="auto"/>
        <w:rPr>
          <w:rFonts w:ascii="Times New Roman" w:hAnsi="Times New Roman"/>
          <w:lang w:val="sr-Cyrl-CS"/>
        </w:rPr>
      </w:pPr>
    </w:p>
    <w:p w:rsidR="00F23EE4" w:rsidRPr="009C1BB8" w:rsidRDefault="009C1BB8" w:rsidP="00F23EE4">
      <w:pPr>
        <w:spacing w:after="0" w:line="240" w:lineRule="auto"/>
        <w:rPr>
          <w:rFonts w:ascii="Times New Roman" w:hAnsi="Times New Roman"/>
          <w:b/>
          <w:lang w:val="sr-Cyrl-CS"/>
        </w:rPr>
      </w:pPr>
      <w:proofErr w:type="gramStart"/>
      <w:r w:rsidRPr="009C1BB8">
        <w:rPr>
          <w:rFonts w:ascii="Times New Roman" w:hAnsi="Times New Roman"/>
          <w:b/>
        </w:rPr>
        <w:t>T</w:t>
      </w:r>
      <w:r w:rsidRPr="009C1BB8">
        <w:rPr>
          <w:rFonts w:ascii="Times New Roman" w:hAnsi="Times New Roman"/>
          <w:b/>
          <w:lang w:val="sr-Cyrl-CS"/>
        </w:rPr>
        <w:t>АЧНОСТ  ПРЕПИСА</w:t>
      </w:r>
      <w:proofErr w:type="gramEnd"/>
      <w:r w:rsidRPr="009C1BB8">
        <w:rPr>
          <w:rFonts w:ascii="Times New Roman" w:hAnsi="Times New Roman"/>
          <w:b/>
          <w:lang w:val="sr-Cyrl-CS"/>
        </w:rPr>
        <w:t xml:space="preserve">  ОВЕРАВА                                      Секретар Градског већа</w:t>
      </w:r>
    </w:p>
    <w:p w:rsidR="009C1BB8" w:rsidRDefault="009C1BB8" w:rsidP="00F23EE4">
      <w:pPr>
        <w:spacing w:after="0" w:line="240" w:lineRule="auto"/>
        <w:rPr>
          <w:rFonts w:ascii="Times New Roman" w:hAnsi="Times New Roman"/>
          <w:lang w:val="sr-Cyrl-CS"/>
        </w:rPr>
      </w:pPr>
      <w:r>
        <w:rPr>
          <w:rFonts w:ascii="Times New Roman" w:hAnsi="Times New Roman"/>
          <w:lang w:val="sr-Cyrl-CS"/>
        </w:rPr>
        <w:t xml:space="preserve">                                                                                                            Јелена Пејковић</w:t>
      </w:r>
    </w:p>
    <w:p w:rsidR="009C1BB8" w:rsidRPr="009C1BB8" w:rsidRDefault="009C1BB8" w:rsidP="00F23EE4">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F23EE4" w:rsidRDefault="00F23EE4" w:rsidP="00681AD7">
      <w:pPr>
        <w:spacing w:after="0" w:line="240" w:lineRule="auto"/>
        <w:rPr>
          <w:rFonts w:ascii="Times New Roman" w:hAnsi="Times New Roman"/>
          <w:lang w:val="sr-Cyrl-CS"/>
        </w:rPr>
      </w:pPr>
    </w:p>
    <w:p w:rsidR="0060502D" w:rsidRDefault="0060502D" w:rsidP="00681AD7">
      <w:pPr>
        <w:spacing w:after="0" w:line="240" w:lineRule="auto"/>
        <w:rPr>
          <w:rFonts w:ascii="Times New Roman" w:hAnsi="Times New Roman"/>
          <w:lang w:val="sr-Cyrl-CS"/>
        </w:rPr>
      </w:pPr>
    </w:p>
    <w:p w:rsidR="0060502D" w:rsidRDefault="0060502D" w:rsidP="00681AD7">
      <w:pPr>
        <w:spacing w:after="0" w:line="240" w:lineRule="auto"/>
        <w:rPr>
          <w:rFonts w:ascii="Times New Roman" w:hAnsi="Times New Roman"/>
          <w:lang w:val="sr-Cyrl-CS"/>
        </w:rPr>
      </w:pPr>
    </w:p>
    <w:p w:rsidR="0060502D" w:rsidRDefault="0060502D" w:rsidP="00681AD7">
      <w:pPr>
        <w:spacing w:after="0" w:line="240" w:lineRule="auto"/>
        <w:rPr>
          <w:rFonts w:ascii="Times New Roman" w:hAnsi="Times New Roman"/>
          <w:lang w:val="sr-Cyrl-CS"/>
        </w:rPr>
      </w:pPr>
    </w:p>
    <w:p w:rsidR="0060502D" w:rsidRDefault="0060502D" w:rsidP="00681AD7">
      <w:pPr>
        <w:spacing w:after="0" w:line="240" w:lineRule="auto"/>
        <w:rPr>
          <w:rFonts w:ascii="Times New Roman" w:hAnsi="Times New Roman"/>
          <w:lang w:val="sr-Cyrl-CS"/>
        </w:rPr>
      </w:pPr>
    </w:p>
    <w:p w:rsidR="0060502D" w:rsidRDefault="0060502D" w:rsidP="00681AD7">
      <w:pPr>
        <w:spacing w:after="0" w:line="240" w:lineRule="auto"/>
        <w:rPr>
          <w:rFonts w:ascii="Times New Roman" w:hAnsi="Times New Roman"/>
          <w:lang w:val="sr-Cyrl-CS"/>
        </w:rPr>
      </w:pPr>
    </w:p>
    <w:p w:rsidR="0060502D" w:rsidRDefault="0060502D" w:rsidP="00681AD7">
      <w:pPr>
        <w:spacing w:after="0" w:line="240" w:lineRule="auto"/>
        <w:rPr>
          <w:rFonts w:ascii="Times New Roman" w:hAnsi="Times New Roman"/>
          <w:lang w:val="sr-Cyrl-CS"/>
        </w:rPr>
      </w:pPr>
    </w:p>
    <w:p w:rsidR="0060502D" w:rsidRDefault="0060502D" w:rsidP="00681AD7">
      <w:pPr>
        <w:spacing w:after="0" w:line="240" w:lineRule="auto"/>
        <w:rPr>
          <w:rFonts w:ascii="Times New Roman" w:hAnsi="Times New Roman"/>
          <w:lang w:val="sr-Cyrl-CS"/>
        </w:rPr>
      </w:pPr>
    </w:p>
    <w:p w:rsidR="0060502D" w:rsidRDefault="0060502D" w:rsidP="00681AD7">
      <w:pPr>
        <w:spacing w:after="0" w:line="240" w:lineRule="auto"/>
        <w:rPr>
          <w:rFonts w:ascii="Times New Roman" w:hAnsi="Times New Roman"/>
          <w:lang w:val="sr-Cyrl-CS"/>
        </w:rPr>
      </w:pPr>
    </w:p>
    <w:p w:rsidR="0060502D" w:rsidRDefault="0060502D" w:rsidP="0060502D">
      <w:pPr>
        <w:spacing w:after="0" w:line="240" w:lineRule="auto"/>
        <w:ind w:firstLine="720"/>
        <w:jc w:val="both"/>
        <w:rPr>
          <w:rFonts w:ascii="Times New Roman" w:hAnsi="Times New Roman"/>
          <w:bCs/>
          <w:sz w:val="26"/>
          <w:szCs w:val="26"/>
          <w:lang w:val="sr-Cyrl-CS"/>
        </w:rPr>
      </w:pPr>
      <w:r w:rsidRPr="005602E8">
        <w:rPr>
          <w:rFonts w:ascii="Times New Roman" w:hAnsi="Times New Roman"/>
          <w:bCs/>
          <w:sz w:val="26"/>
          <w:szCs w:val="26"/>
          <w:lang w:val="sr-Cyrl-CS"/>
        </w:rPr>
        <w:lastRenderedPageBreak/>
        <w:t>На основу члана 173 став 1 Закона о запосленима у аутономним покрајинама и јединицама локалне самоуправе,(Службени гласник Републике Србије 21/2016), и члана 17 и 61 Пословника Градског већа града Врања (Службени гласник града Врања бр. 20/2016), Градско  веће града Врања на седници одржаној дана</w:t>
      </w:r>
      <w:r>
        <w:rPr>
          <w:rFonts w:ascii="Times New Roman" w:hAnsi="Times New Roman"/>
          <w:bCs/>
          <w:sz w:val="26"/>
          <w:szCs w:val="26"/>
        </w:rPr>
        <w:t xml:space="preserve"> 25.11.2016. </w:t>
      </w:r>
      <w:r>
        <w:rPr>
          <w:rFonts w:ascii="Times New Roman" w:hAnsi="Times New Roman"/>
          <w:bCs/>
          <w:sz w:val="26"/>
          <w:szCs w:val="26"/>
          <w:lang w:val="sr-Cyrl-CS"/>
        </w:rPr>
        <w:t xml:space="preserve">године, </w:t>
      </w:r>
      <w:r w:rsidRPr="005602E8">
        <w:rPr>
          <w:rFonts w:ascii="Times New Roman" w:hAnsi="Times New Roman"/>
          <w:bCs/>
          <w:sz w:val="26"/>
          <w:szCs w:val="26"/>
          <w:lang w:val="sr-Cyrl-CS"/>
        </w:rPr>
        <w:t xml:space="preserve"> донело је:</w:t>
      </w:r>
    </w:p>
    <w:p w:rsidR="0060502D" w:rsidRPr="005602E8" w:rsidRDefault="0060502D" w:rsidP="0060502D">
      <w:pPr>
        <w:spacing w:after="0" w:line="240" w:lineRule="auto"/>
        <w:ind w:firstLine="720"/>
        <w:jc w:val="both"/>
        <w:rPr>
          <w:rFonts w:ascii="Times New Roman" w:hAnsi="Times New Roman"/>
          <w:bCs/>
          <w:sz w:val="26"/>
          <w:szCs w:val="26"/>
          <w:lang w:val="sr-Cyrl-CS"/>
        </w:rPr>
      </w:pPr>
    </w:p>
    <w:p w:rsidR="0060502D" w:rsidRPr="005602E8" w:rsidRDefault="0060502D" w:rsidP="0060502D">
      <w:pPr>
        <w:spacing w:after="0" w:line="240" w:lineRule="auto"/>
        <w:jc w:val="center"/>
        <w:rPr>
          <w:rFonts w:ascii="Times New Roman" w:hAnsi="Times New Roman"/>
          <w:sz w:val="26"/>
          <w:szCs w:val="26"/>
        </w:rPr>
      </w:pPr>
      <w:r w:rsidRPr="005602E8">
        <w:rPr>
          <w:rFonts w:ascii="Times New Roman" w:hAnsi="Times New Roman"/>
          <w:b/>
          <w:bCs/>
          <w:sz w:val="26"/>
          <w:szCs w:val="26"/>
        </w:rPr>
        <w:t>Р Е Ш Е Њ Е</w:t>
      </w:r>
    </w:p>
    <w:p w:rsidR="0060502D" w:rsidRDefault="0060502D" w:rsidP="0060502D">
      <w:pPr>
        <w:spacing w:after="0" w:line="240" w:lineRule="auto"/>
        <w:jc w:val="center"/>
        <w:rPr>
          <w:rFonts w:ascii="Times New Roman" w:hAnsi="Times New Roman"/>
          <w:b/>
          <w:bCs/>
          <w:sz w:val="26"/>
          <w:szCs w:val="26"/>
          <w:lang w:val="sr-Cyrl-CS"/>
        </w:rPr>
      </w:pPr>
      <w:r w:rsidRPr="005602E8">
        <w:rPr>
          <w:rFonts w:ascii="Times New Roman" w:hAnsi="Times New Roman"/>
          <w:b/>
          <w:bCs/>
          <w:sz w:val="26"/>
          <w:szCs w:val="26"/>
        </w:rPr>
        <w:t>О ОБРАЗОВАЊУ ЖАЛБЕНЕ КОМИСИЈЕ</w:t>
      </w:r>
    </w:p>
    <w:p w:rsidR="0060502D" w:rsidRPr="001A2F38" w:rsidRDefault="0060502D" w:rsidP="0060502D">
      <w:pPr>
        <w:spacing w:after="0" w:line="240" w:lineRule="auto"/>
        <w:jc w:val="center"/>
        <w:rPr>
          <w:rFonts w:ascii="Times New Roman" w:hAnsi="Times New Roman"/>
          <w:sz w:val="26"/>
          <w:szCs w:val="26"/>
          <w:lang w:val="sr-Cyrl-CS"/>
        </w:rPr>
      </w:pPr>
      <w:r w:rsidRPr="005602E8">
        <w:rPr>
          <w:rFonts w:ascii="Times New Roman" w:hAnsi="Times New Roman"/>
          <w:b/>
          <w:bCs/>
          <w:sz w:val="26"/>
          <w:szCs w:val="26"/>
        </w:rPr>
        <w:t>ГРАДСКЕ</w:t>
      </w:r>
      <w:proofErr w:type="gramStart"/>
      <w:r w:rsidRPr="005602E8">
        <w:rPr>
          <w:rFonts w:ascii="Times New Roman" w:hAnsi="Times New Roman"/>
          <w:b/>
          <w:bCs/>
          <w:sz w:val="26"/>
          <w:szCs w:val="26"/>
        </w:rPr>
        <w:t>  УПРАВЕ</w:t>
      </w:r>
      <w:proofErr w:type="gramEnd"/>
      <w:r w:rsidRPr="005602E8">
        <w:rPr>
          <w:rFonts w:ascii="Times New Roman" w:hAnsi="Times New Roman"/>
          <w:b/>
          <w:bCs/>
          <w:sz w:val="26"/>
          <w:szCs w:val="26"/>
        </w:rPr>
        <w:t xml:space="preserve">  ГРАДА </w:t>
      </w:r>
      <w:r>
        <w:rPr>
          <w:rFonts w:ascii="Times New Roman" w:hAnsi="Times New Roman"/>
          <w:b/>
          <w:bCs/>
          <w:sz w:val="26"/>
          <w:szCs w:val="26"/>
          <w:lang w:val="sr-Cyrl-CS"/>
        </w:rPr>
        <w:t>ВРАЊА</w:t>
      </w:r>
    </w:p>
    <w:p w:rsidR="0060502D" w:rsidRPr="005602E8" w:rsidRDefault="0060502D" w:rsidP="0060502D">
      <w:pPr>
        <w:spacing w:after="0" w:line="240" w:lineRule="auto"/>
        <w:jc w:val="center"/>
        <w:rPr>
          <w:rFonts w:ascii="Times New Roman" w:hAnsi="Times New Roman"/>
          <w:sz w:val="26"/>
          <w:szCs w:val="26"/>
          <w:lang w:val="sr-Cyrl-CS"/>
        </w:rPr>
      </w:pPr>
      <w:r w:rsidRPr="005602E8">
        <w:rPr>
          <w:rFonts w:ascii="Times New Roman" w:hAnsi="Times New Roman"/>
          <w:sz w:val="26"/>
          <w:szCs w:val="26"/>
        </w:rPr>
        <w:t> </w:t>
      </w:r>
      <w:r w:rsidRPr="005602E8">
        <w:rPr>
          <w:rFonts w:ascii="Times New Roman" w:hAnsi="Times New Roman"/>
          <w:sz w:val="26"/>
          <w:szCs w:val="26"/>
        </w:rPr>
        <w:br/>
      </w:r>
      <w:r w:rsidRPr="005602E8">
        <w:rPr>
          <w:rFonts w:ascii="Times New Roman" w:hAnsi="Times New Roman"/>
          <w:b/>
          <w:bCs/>
          <w:sz w:val="26"/>
          <w:szCs w:val="26"/>
          <w:lang w:val="sr-Cyrl-CS"/>
        </w:rPr>
        <w:t>Члан 1</w:t>
      </w:r>
    </w:p>
    <w:p w:rsidR="0060502D" w:rsidRDefault="0060502D" w:rsidP="0060502D">
      <w:pPr>
        <w:spacing w:after="0" w:line="240" w:lineRule="auto"/>
        <w:jc w:val="both"/>
        <w:rPr>
          <w:rFonts w:ascii="Times New Roman" w:hAnsi="Times New Roman"/>
          <w:sz w:val="26"/>
          <w:szCs w:val="26"/>
          <w:lang w:val="sr-Cyrl-CS"/>
        </w:rPr>
      </w:pPr>
      <w:r w:rsidRPr="005602E8">
        <w:rPr>
          <w:rFonts w:ascii="Times New Roman" w:hAnsi="Times New Roman"/>
          <w:sz w:val="26"/>
          <w:szCs w:val="26"/>
        </w:rPr>
        <w:t xml:space="preserve">             </w:t>
      </w:r>
      <w:proofErr w:type="spellStart"/>
      <w:r w:rsidRPr="005602E8">
        <w:rPr>
          <w:rFonts w:ascii="Times New Roman" w:hAnsi="Times New Roman"/>
          <w:sz w:val="26"/>
          <w:szCs w:val="26"/>
        </w:rPr>
        <w:t>Образује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се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Жалбена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комисија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Градске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управе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града</w:t>
      </w:r>
      <w:proofErr w:type="spellEnd"/>
      <w:r w:rsidRPr="005602E8">
        <w:rPr>
          <w:rFonts w:ascii="Times New Roman" w:hAnsi="Times New Roman"/>
          <w:sz w:val="26"/>
          <w:szCs w:val="26"/>
        </w:rPr>
        <w:t xml:space="preserve"> </w:t>
      </w:r>
      <w:r>
        <w:rPr>
          <w:rFonts w:ascii="Times New Roman" w:hAnsi="Times New Roman"/>
          <w:sz w:val="26"/>
          <w:szCs w:val="26"/>
          <w:lang w:val="sr-Cyrl-CS"/>
        </w:rPr>
        <w:t>Врања</w:t>
      </w:r>
      <w:r w:rsidRPr="005602E8">
        <w:rPr>
          <w:rFonts w:ascii="Times New Roman" w:hAnsi="Times New Roman"/>
          <w:sz w:val="26"/>
          <w:szCs w:val="26"/>
        </w:rPr>
        <w:t>.</w:t>
      </w:r>
      <w:r>
        <w:rPr>
          <w:rFonts w:ascii="Times New Roman" w:hAnsi="Times New Roman"/>
          <w:sz w:val="26"/>
          <w:szCs w:val="26"/>
          <w:lang w:val="sr-Cyrl-CS"/>
        </w:rPr>
        <w:t xml:space="preserve"> </w:t>
      </w:r>
      <w:r w:rsidRPr="005602E8">
        <w:rPr>
          <w:rFonts w:ascii="Times New Roman" w:hAnsi="Times New Roman"/>
          <w:sz w:val="26"/>
          <w:szCs w:val="26"/>
          <w:lang w:val="sr-Cyrl-CS"/>
        </w:rPr>
        <w:t>у саставу:</w:t>
      </w:r>
    </w:p>
    <w:p w:rsidR="0060502D" w:rsidRPr="005602E8" w:rsidRDefault="0060502D" w:rsidP="0060502D">
      <w:pPr>
        <w:spacing w:after="0" w:line="240" w:lineRule="auto"/>
        <w:jc w:val="both"/>
        <w:rPr>
          <w:rFonts w:ascii="Times New Roman" w:hAnsi="Times New Roman"/>
          <w:sz w:val="26"/>
          <w:szCs w:val="26"/>
          <w:lang w:val="sr-Cyrl-CS"/>
        </w:rPr>
      </w:pPr>
    </w:p>
    <w:p w:rsidR="0060502D" w:rsidRDefault="0060502D" w:rsidP="0060502D">
      <w:pPr>
        <w:spacing w:after="0" w:line="240" w:lineRule="auto"/>
        <w:ind w:firstLine="720"/>
        <w:jc w:val="both"/>
        <w:rPr>
          <w:rFonts w:ascii="Times New Roman" w:hAnsi="Times New Roman"/>
          <w:sz w:val="26"/>
          <w:szCs w:val="26"/>
          <w:lang w:val="sr-Cyrl-CS"/>
        </w:rPr>
      </w:pPr>
      <w:r w:rsidRPr="005602E8">
        <w:rPr>
          <w:rFonts w:ascii="Times New Roman" w:hAnsi="Times New Roman"/>
          <w:sz w:val="26"/>
          <w:szCs w:val="26"/>
          <w:lang w:val="sr-Cyrl-CS"/>
        </w:rPr>
        <w:t>председник:</w:t>
      </w:r>
    </w:p>
    <w:p w:rsidR="0060502D" w:rsidRPr="005602E8" w:rsidRDefault="0060502D" w:rsidP="0060502D">
      <w:pPr>
        <w:spacing w:after="0" w:line="240" w:lineRule="auto"/>
        <w:ind w:firstLine="720"/>
        <w:jc w:val="both"/>
        <w:rPr>
          <w:rFonts w:ascii="Times New Roman" w:hAnsi="Times New Roman"/>
          <w:sz w:val="26"/>
          <w:szCs w:val="26"/>
          <w:lang w:val="sr-Cyrl-CS"/>
        </w:rPr>
      </w:pPr>
      <w:r w:rsidRPr="007D76B1">
        <w:rPr>
          <w:rFonts w:ascii="Times New Roman" w:hAnsi="Times New Roman"/>
          <w:b/>
          <w:sz w:val="26"/>
          <w:szCs w:val="26"/>
          <w:lang w:val="sr-Cyrl-CS"/>
        </w:rPr>
        <w:t>Сања Златковић</w:t>
      </w:r>
      <w:r>
        <w:rPr>
          <w:rFonts w:ascii="Times New Roman" w:hAnsi="Times New Roman"/>
          <w:sz w:val="26"/>
          <w:szCs w:val="26"/>
          <w:lang w:val="sr-Cyrl-CS"/>
        </w:rPr>
        <w:t>, замненик секретара Скупштине града Врања</w:t>
      </w:r>
    </w:p>
    <w:p w:rsidR="0060502D" w:rsidRDefault="0060502D" w:rsidP="0060502D">
      <w:pPr>
        <w:spacing w:after="0" w:line="240" w:lineRule="auto"/>
        <w:ind w:firstLine="720"/>
        <w:jc w:val="both"/>
        <w:rPr>
          <w:rFonts w:ascii="Times New Roman" w:hAnsi="Times New Roman"/>
          <w:sz w:val="26"/>
          <w:szCs w:val="26"/>
          <w:lang w:val="sr-Cyrl-CS"/>
        </w:rPr>
      </w:pPr>
      <w:r w:rsidRPr="005602E8">
        <w:rPr>
          <w:rFonts w:ascii="Times New Roman" w:hAnsi="Times New Roman"/>
          <w:sz w:val="26"/>
          <w:szCs w:val="26"/>
          <w:lang w:val="sr-Cyrl-CS"/>
        </w:rPr>
        <w:t>чланови</w:t>
      </w:r>
      <w:r w:rsidRPr="005602E8">
        <w:rPr>
          <w:rFonts w:ascii="Times New Roman" w:hAnsi="Times New Roman"/>
          <w:sz w:val="26"/>
          <w:szCs w:val="26"/>
        </w:rPr>
        <w:t> </w:t>
      </w:r>
    </w:p>
    <w:p w:rsidR="0060502D" w:rsidRDefault="0060502D" w:rsidP="0060502D">
      <w:pPr>
        <w:spacing w:after="0" w:line="240" w:lineRule="auto"/>
        <w:ind w:firstLine="720"/>
        <w:jc w:val="both"/>
        <w:rPr>
          <w:rFonts w:ascii="Times New Roman" w:hAnsi="Times New Roman"/>
          <w:sz w:val="26"/>
          <w:szCs w:val="26"/>
          <w:lang w:val="sr-Cyrl-CS"/>
        </w:rPr>
      </w:pPr>
      <w:r w:rsidRPr="007D76B1">
        <w:rPr>
          <w:rFonts w:ascii="Times New Roman" w:hAnsi="Times New Roman"/>
          <w:b/>
          <w:sz w:val="26"/>
          <w:szCs w:val="26"/>
          <w:lang w:val="sr-Cyrl-CS"/>
        </w:rPr>
        <w:t>Марина Стојановић</w:t>
      </w:r>
      <w:r>
        <w:rPr>
          <w:rFonts w:ascii="Times New Roman" w:hAnsi="Times New Roman"/>
          <w:sz w:val="26"/>
          <w:szCs w:val="26"/>
          <w:lang w:val="sr-Cyrl-CS"/>
        </w:rPr>
        <w:t xml:space="preserve">, начелник Секретаријата за општу управу и </w:t>
      </w:r>
    </w:p>
    <w:p w:rsidR="0060502D" w:rsidRPr="001A2F38" w:rsidRDefault="0060502D" w:rsidP="0060502D">
      <w:pPr>
        <w:spacing w:after="0" w:line="240" w:lineRule="auto"/>
        <w:ind w:firstLine="720"/>
        <w:jc w:val="both"/>
        <w:rPr>
          <w:rFonts w:ascii="Times New Roman" w:hAnsi="Times New Roman"/>
          <w:sz w:val="26"/>
          <w:szCs w:val="26"/>
          <w:lang w:val="sr-Cyrl-CS"/>
        </w:rPr>
      </w:pPr>
      <w:r w:rsidRPr="007D76B1">
        <w:rPr>
          <w:rFonts w:ascii="Times New Roman" w:hAnsi="Times New Roman"/>
          <w:b/>
          <w:sz w:val="26"/>
          <w:szCs w:val="26"/>
          <w:lang w:val="sr-Cyrl-CS"/>
        </w:rPr>
        <w:t xml:space="preserve">Љиљана </w:t>
      </w:r>
      <w:r>
        <w:rPr>
          <w:rFonts w:ascii="Times New Roman" w:hAnsi="Times New Roman"/>
          <w:b/>
          <w:sz w:val="26"/>
          <w:szCs w:val="26"/>
          <w:lang w:val="sr-Cyrl-CS"/>
        </w:rPr>
        <w:t>Манасијевић</w:t>
      </w:r>
      <w:r>
        <w:rPr>
          <w:rFonts w:ascii="Times New Roman" w:hAnsi="Times New Roman"/>
          <w:sz w:val="26"/>
          <w:szCs w:val="26"/>
          <w:lang w:val="sr-Cyrl-CS"/>
        </w:rPr>
        <w:t>, руководилац општинске управне јединице Врањска Бања</w:t>
      </w:r>
    </w:p>
    <w:p w:rsidR="0060502D" w:rsidRPr="005602E8" w:rsidRDefault="0060502D" w:rsidP="0060502D">
      <w:pPr>
        <w:spacing w:after="0" w:line="240" w:lineRule="auto"/>
        <w:jc w:val="both"/>
        <w:rPr>
          <w:rFonts w:ascii="Times New Roman" w:hAnsi="Times New Roman"/>
          <w:sz w:val="26"/>
          <w:szCs w:val="26"/>
        </w:rPr>
      </w:pPr>
      <w:r w:rsidRPr="005602E8">
        <w:rPr>
          <w:rFonts w:ascii="Times New Roman" w:hAnsi="Times New Roman"/>
          <w:sz w:val="26"/>
          <w:szCs w:val="26"/>
        </w:rPr>
        <w:t xml:space="preserve">            </w:t>
      </w:r>
    </w:p>
    <w:p w:rsidR="0060502D" w:rsidRPr="005602E8" w:rsidRDefault="0060502D" w:rsidP="0060502D">
      <w:pPr>
        <w:spacing w:after="0" w:line="240" w:lineRule="auto"/>
        <w:jc w:val="center"/>
        <w:rPr>
          <w:rFonts w:ascii="Times New Roman" w:hAnsi="Times New Roman"/>
          <w:sz w:val="26"/>
          <w:szCs w:val="26"/>
          <w:lang w:val="sr-Cyrl-CS"/>
        </w:rPr>
      </w:pPr>
      <w:r w:rsidRPr="005602E8">
        <w:rPr>
          <w:rFonts w:ascii="Times New Roman" w:hAnsi="Times New Roman"/>
          <w:b/>
          <w:bCs/>
          <w:sz w:val="26"/>
          <w:szCs w:val="26"/>
          <w:lang w:val="sr-Cyrl-CS"/>
        </w:rPr>
        <w:t>Члан 2</w:t>
      </w:r>
    </w:p>
    <w:p w:rsidR="0060502D" w:rsidRPr="005602E8" w:rsidRDefault="0060502D" w:rsidP="0060502D">
      <w:pPr>
        <w:spacing w:after="0" w:line="240" w:lineRule="auto"/>
        <w:jc w:val="both"/>
        <w:rPr>
          <w:rFonts w:ascii="Times New Roman" w:hAnsi="Times New Roman"/>
          <w:sz w:val="26"/>
          <w:szCs w:val="26"/>
        </w:rPr>
      </w:pPr>
      <w:r w:rsidRPr="005602E8">
        <w:rPr>
          <w:rFonts w:ascii="Times New Roman" w:hAnsi="Times New Roman"/>
          <w:sz w:val="26"/>
          <w:szCs w:val="26"/>
        </w:rPr>
        <w:t xml:space="preserve">            </w:t>
      </w:r>
      <w:proofErr w:type="spellStart"/>
      <w:proofErr w:type="gramStart"/>
      <w:r w:rsidRPr="005602E8">
        <w:rPr>
          <w:rFonts w:ascii="Times New Roman" w:hAnsi="Times New Roman"/>
          <w:sz w:val="26"/>
          <w:szCs w:val="26"/>
        </w:rPr>
        <w:t>Задатак</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Жалбене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комисије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је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да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одлучује</w:t>
      </w:r>
      <w:proofErr w:type="spellEnd"/>
      <w:r w:rsidRPr="005602E8">
        <w:rPr>
          <w:rFonts w:ascii="Times New Roman" w:hAnsi="Times New Roman"/>
          <w:sz w:val="26"/>
          <w:szCs w:val="26"/>
        </w:rPr>
        <w:t xml:space="preserve"> о </w:t>
      </w:r>
      <w:proofErr w:type="spellStart"/>
      <w:r w:rsidRPr="005602E8">
        <w:rPr>
          <w:rFonts w:ascii="Times New Roman" w:hAnsi="Times New Roman"/>
          <w:sz w:val="26"/>
          <w:szCs w:val="26"/>
        </w:rPr>
        <w:t>жалбама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службеника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на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решења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којима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се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одлучује</w:t>
      </w:r>
      <w:proofErr w:type="spellEnd"/>
      <w:r w:rsidRPr="005602E8">
        <w:rPr>
          <w:rFonts w:ascii="Times New Roman" w:hAnsi="Times New Roman"/>
          <w:sz w:val="26"/>
          <w:szCs w:val="26"/>
        </w:rPr>
        <w:t xml:space="preserve"> о </w:t>
      </w:r>
      <w:proofErr w:type="spellStart"/>
      <w:r w:rsidRPr="005602E8">
        <w:rPr>
          <w:rFonts w:ascii="Times New Roman" w:hAnsi="Times New Roman"/>
          <w:sz w:val="26"/>
          <w:szCs w:val="26"/>
        </w:rPr>
        <w:t>њиховим</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правима</w:t>
      </w:r>
      <w:proofErr w:type="spellEnd"/>
      <w:r w:rsidRPr="005602E8">
        <w:rPr>
          <w:rFonts w:ascii="Times New Roman" w:hAnsi="Times New Roman"/>
          <w:sz w:val="26"/>
          <w:szCs w:val="26"/>
        </w:rPr>
        <w:t xml:space="preserve"> и </w:t>
      </w:r>
      <w:proofErr w:type="spellStart"/>
      <w:r w:rsidRPr="005602E8">
        <w:rPr>
          <w:rFonts w:ascii="Times New Roman" w:hAnsi="Times New Roman"/>
          <w:sz w:val="26"/>
          <w:szCs w:val="26"/>
        </w:rPr>
        <w:t>дужностима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као</w:t>
      </w:r>
      <w:proofErr w:type="spellEnd"/>
      <w:r w:rsidRPr="005602E8">
        <w:rPr>
          <w:rFonts w:ascii="Times New Roman" w:hAnsi="Times New Roman"/>
          <w:sz w:val="26"/>
          <w:szCs w:val="26"/>
        </w:rPr>
        <w:t xml:space="preserve"> и о </w:t>
      </w:r>
      <w:proofErr w:type="spellStart"/>
      <w:r w:rsidRPr="005602E8">
        <w:rPr>
          <w:rFonts w:ascii="Times New Roman" w:hAnsi="Times New Roman"/>
          <w:sz w:val="26"/>
          <w:szCs w:val="26"/>
        </w:rPr>
        <w:t>жалбама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учесника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интерног</w:t>
      </w:r>
      <w:proofErr w:type="spellEnd"/>
      <w:r w:rsidRPr="005602E8">
        <w:rPr>
          <w:rFonts w:ascii="Times New Roman" w:hAnsi="Times New Roman"/>
          <w:sz w:val="26"/>
          <w:szCs w:val="26"/>
        </w:rPr>
        <w:t xml:space="preserve"> и </w:t>
      </w:r>
      <w:proofErr w:type="spellStart"/>
      <w:r w:rsidRPr="005602E8">
        <w:rPr>
          <w:rFonts w:ascii="Times New Roman" w:hAnsi="Times New Roman"/>
          <w:sz w:val="26"/>
          <w:szCs w:val="26"/>
        </w:rPr>
        <w:t>јавног</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конкурса</w:t>
      </w:r>
      <w:proofErr w:type="spellEnd"/>
      <w:r w:rsidRPr="005602E8">
        <w:rPr>
          <w:rFonts w:ascii="Times New Roman" w:hAnsi="Times New Roman"/>
          <w:sz w:val="26"/>
          <w:szCs w:val="26"/>
        </w:rPr>
        <w:t>.</w:t>
      </w:r>
      <w:proofErr w:type="gramEnd"/>
    </w:p>
    <w:p w:rsidR="0060502D" w:rsidRPr="005602E8" w:rsidRDefault="0060502D" w:rsidP="0060502D">
      <w:pPr>
        <w:spacing w:after="0" w:line="240" w:lineRule="auto"/>
        <w:jc w:val="both"/>
        <w:rPr>
          <w:rFonts w:ascii="Times New Roman" w:hAnsi="Times New Roman"/>
          <w:sz w:val="26"/>
          <w:szCs w:val="26"/>
        </w:rPr>
      </w:pPr>
      <w:r w:rsidRPr="005602E8">
        <w:rPr>
          <w:rFonts w:ascii="Times New Roman" w:hAnsi="Times New Roman"/>
          <w:sz w:val="26"/>
          <w:szCs w:val="26"/>
        </w:rPr>
        <w:t xml:space="preserve">            </w:t>
      </w:r>
      <w:proofErr w:type="spellStart"/>
      <w:r w:rsidRPr="005602E8">
        <w:rPr>
          <w:rFonts w:ascii="Times New Roman" w:hAnsi="Times New Roman"/>
          <w:sz w:val="26"/>
          <w:szCs w:val="26"/>
        </w:rPr>
        <w:t>Ближи</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начин</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организацију</w:t>
      </w:r>
      <w:proofErr w:type="spellEnd"/>
      <w:r w:rsidRPr="005602E8">
        <w:rPr>
          <w:rFonts w:ascii="Times New Roman" w:hAnsi="Times New Roman"/>
          <w:sz w:val="26"/>
          <w:szCs w:val="26"/>
        </w:rPr>
        <w:t xml:space="preserve"> и </w:t>
      </w:r>
      <w:proofErr w:type="spellStart"/>
      <w:r w:rsidRPr="005602E8">
        <w:rPr>
          <w:rFonts w:ascii="Times New Roman" w:hAnsi="Times New Roman"/>
          <w:sz w:val="26"/>
          <w:szCs w:val="26"/>
        </w:rPr>
        <w:t>услове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рада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Жалбена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комисија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ће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уредити</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Пословником</w:t>
      </w:r>
      <w:proofErr w:type="spellEnd"/>
      <w:proofErr w:type="gramStart"/>
      <w:r w:rsidRPr="005602E8">
        <w:rPr>
          <w:rFonts w:ascii="Times New Roman" w:hAnsi="Times New Roman"/>
          <w:sz w:val="26"/>
          <w:szCs w:val="26"/>
        </w:rPr>
        <w:t>  о</w:t>
      </w:r>
      <w:proofErr w:type="gramEnd"/>
      <w:r w:rsidRPr="005602E8">
        <w:rPr>
          <w:rFonts w:ascii="Times New Roman" w:hAnsi="Times New Roman"/>
          <w:sz w:val="26"/>
          <w:szCs w:val="26"/>
        </w:rPr>
        <w:t xml:space="preserve"> </w:t>
      </w:r>
      <w:proofErr w:type="spellStart"/>
      <w:r w:rsidRPr="005602E8">
        <w:rPr>
          <w:rFonts w:ascii="Times New Roman" w:hAnsi="Times New Roman"/>
          <w:sz w:val="26"/>
          <w:szCs w:val="26"/>
        </w:rPr>
        <w:t>раду</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Жалбене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комисије</w:t>
      </w:r>
      <w:proofErr w:type="spellEnd"/>
      <w:r w:rsidRPr="005602E8">
        <w:rPr>
          <w:rFonts w:ascii="Times New Roman" w:hAnsi="Times New Roman"/>
          <w:sz w:val="26"/>
          <w:szCs w:val="26"/>
        </w:rPr>
        <w:t>.</w:t>
      </w:r>
    </w:p>
    <w:p w:rsidR="0060502D" w:rsidRPr="005602E8" w:rsidRDefault="0060502D" w:rsidP="0060502D">
      <w:pPr>
        <w:spacing w:after="0" w:line="240" w:lineRule="auto"/>
        <w:jc w:val="both"/>
        <w:rPr>
          <w:rFonts w:ascii="Times New Roman" w:hAnsi="Times New Roman"/>
          <w:sz w:val="26"/>
          <w:szCs w:val="26"/>
        </w:rPr>
      </w:pPr>
      <w:r w:rsidRPr="005602E8">
        <w:rPr>
          <w:rFonts w:ascii="Times New Roman" w:hAnsi="Times New Roman"/>
          <w:sz w:val="26"/>
          <w:szCs w:val="26"/>
        </w:rPr>
        <w:t xml:space="preserve">            </w:t>
      </w:r>
      <w:proofErr w:type="spellStart"/>
      <w:r w:rsidRPr="005602E8">
        <w:rPr>
          <w:rFonts w:ascii="Times New Roman" w:hAnsi="Times New Roman"/>
          <w:sz w:val="26"/>
          <w:szCs w:val="26"/>
        </w:rPr>
        <w:t>Жалбена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комисија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има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свој</w:t>
      </w:r>
      <w:proofErr w:type="spellEnd"/>
      <w:proofErr w:type="gramStart"/>
      <w:r w:rsidRPr="005602E8">
        <w:rPr>
          <w:rFonts w:ascii="Times New Roman" w:hAnsi="Times New Roman"/>
          <w:sz w:val="26"/>
          <w:szCs w:val="26"/>
        </w:rPr>
        <w:t xml:space="preserve">  </w:t>
      </w:r>
      <w:proofErr w:type="spellStart"/>
      <w:r w:rsidRPr="005602E8">
        <w:rPr>
          <w:rFonts w:ascii="Times New Roman" w:hAnsi="Times New Roman"/>
          <w:sz w:val="26"/>
          <w:szCs w:val="26"/>
        </w:rPr>
        <w:t>печат</w:t>
      </w:r>
      <w:proofErr w:type="spellEnd"/>
      <w:proofErr w:type="gramEnd"/>
      <w:r w:rsidRPr="005602E8">
        <w:rPr>
          <w:rFonts w:ascii="Times New Roman" w:hAnsi="Times New Roman"/>
          <w:sz w:val="26"/>
          <w:szCs w:val="26"/>
        </w:rPr>
        <w:t xml:space="preserve">, </w:t>
      </w:r>
      <w:proofErr w:type="spellStart"/>
      <w:r w:rsidRPr="005602E8">
        <w:rPr>
          <w:rFonts w:ascii="Times New Roman" w:hAnsi="Times New Roman"/>
          <w:sz w:val="26"/>
          <w:szCs w:val="26"/>
        </w:rPr>
        <w:t>према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закону</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којим</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се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уређује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печат</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државних</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органа</w:t>
      </w:r>
      <w:proofErr w:type="spellEnd"/>
      <w:r w:rsidRPr="005602E8">
        <w:rPr>
          <w:rFonts w:ascii="Times New Roman" w:hAnsi="Times New Roman"/>
          <w:sz w:val="26"/>
          <w:szCs w:val="26"/>
        </w:rPr>
        <w:t>.</w:t>
      </w:r>
    </w:p>
    <w:p w:rsidR="00226732" w:rsidRDefault="00226732" w:rsidP="00226732">
      <w:pPr>
        <w:tabs>
          <w:tab w:val="left" w:pos="4140"/>
          <w:tab w:val="center" w:pos="4680"/>
        </w:tabs>
        <w:spacing w:after="0" w:line="240" w:lineRule="auto"/>
        <w:rPr>
          <w:rFonts w:ascii="Times New Roman" w:hAnsi="Times New Roman"/>
          <w:b/>
          <w:bCs/>
          <w:sz w:val="26"/>
          <w:szCs w:val="26"/>
          <w:lang w:val="sr-Cyrl-CS"/>
        </w:rPr>
      </w:pPr>
      <w:r>
        <w:rPr>
          <w:rFonts w:ascii="Times New Roman" w:hAnsi="Times New Roman"/>
          <w:b/>
          <w:bCs/>
          <w:sz w:val="26"/>
          <w:szCs w:val="26"/>
          <w:lang w:val="sr-Cyrl-CS"/>
        </w:rPr>
        <w:tab/>
      </w:r>
    </w:p>
    <w:p w:rsidR="0060502D" w:rsidRPr="005602E8" w:rsidRDefault="00226732" w:rsidP="00226732">
      <w:pPr>
        <w:tabs>
          <w:tab w:val="left" w:pos="4140"/>
          <w:tab w:val="center" w:pos="4680"/>
        </w:tabs>
        <w:spacing w:after="0" w:line="240" w:lineRule="auto"/>
        <w:rPr>
          <w:rFonts w:ascii="Times New Roman" w:hAnsi="Times New Roman"/>
          <w:sz w:val="26"/>
          <w:szCs w:val="26"/>
          <w:lang w:val="sr-Cyrl-CS"/>
        </w:rPr>
      </w:pPr>
      <w:r>
        <w:rPr>
          <w:rFonts w:ascii="Times New Roman" w:hAnsi="Times New Roman"/>
          <w:b/>
          <w:bCs/>
          <w:sz w:val="26"/>
          <w:szCs w:val="26"/>
          <w:lang w:val="sr-Cyrl-CS"/>
        </w:rPr>
        <w:tab/>
      </w:r>
      <w:r w:rsidR="0060502D" w:rsidRPr="005602E8">
        <w:rPr>
          <w:rFonts w:ascii="Times New Roman" w:hAnsi="Times New Roman"/>
          <w:b/>
          <w:bCs/>
          <w:sz w:val="26"/>
          <w:szCs w:val="26"/>
          <w:lang w:val="sr-Cyrl-CS"/>
        </w:rPr>
        <w:t>Члан 3</w:t>
      </w:r>
      <w:r>
        <w:rPr>
          <w:rFonts w:ascii="Times New Roman" w:hAnsi="Times New Roman"/>
          <w:b/>
          <w:bCs/>
          <w:sz w:val="26"/>
          <w:szCs w:val="26"/>
          <w:lang w:val="sr-Cyrl-CS"/>
        </w:rPr>
        <w:t>.</w:t>
      </w:r>
    </w:p>
    <w:p w:rsidR="0060502D" w:rsidRDefault="0060502D" w:rsidP="0060502D">
      <w:pPr>
        <w:spacing w:after="0" w:line="240" w:lineRule="auto"/>
        <w:jc w:val="both"/>
        <w:rPr>
          <w:rFonts w:ascii="Times New Roman" w:hAnsi="Times New Roman"/>
          <w:b/>
          <w:bCs/>
          <w:sz w:val="26"/>
          <w:szCs w:val="26"/>
          <w:lang w:val="sr-Cyrl-CS"/>
        </w:rPr>
      </w:pPr>
      <w:r w:rsidRPr="005602E8">
        <w:rPr>
          <w:rFonts w:ascii="Times New Roman" w:hAnsi="Times New Roman"/>
          <w:sz w:val="26"/>
          <w:szCs w:val="26"/>
        </w:rPr>
        <w:t>           </w:t>
      </w:r>
      <w:proofErr w:type="spellStart"/>
      <w:proofErr w:type="gramStart"/>
      <w:r w:rsidRPr="005602E8">
        <w:rPr>
          <w:rFonts w:ascii="Times New Roman" w:hAnsi="Times New Roman"/>
          <w:sz w:val="26"/>
          <w:szCs w:val="26"/>
        </w:rPr>
        <w:t>Председник</w:t>
      </w:r>
      <w:proofErr w:type="spellEnd"/>
      <w:r w:rsidRPr="005602E8">
        <w:rPr>
          <w:rFonts w:ascii="Times New Roman" w:hAnsi="Times New Roman"/>
          <w:sz w:val="26"/>
          <w:szCs w:val="26"/>
        </w:rPr>
        <w:t xml:space="preserve"> и </w:t>
      </w:r>
      <w:proofErr w:type="spellStart"/>
      <w:r w:rsidRPr="005602E8">
        <w:rPr>
          <w:rFonts w:ascii="Times New Roman" w:hAnsi="Times New Roman"/>
          <w:sz w:val="26"/>
          <w:szCs w:val="26"/>
        </w:rPr>
        <w:t>чланови</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Жалбене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комисије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именују</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се</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на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пет</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година</w:t>
      </w:r>
      <w:proofErr w:type="spellEnd"/>
      <w:r w:rsidRPr="005602E8">
        <w:rPr>
          <w:rFonts w:ascii="Times New Roman" w:hAnsi="Times New Roman"/>
          <w:sz w:val="26"/>
          <w:szCs w:val="26"/>
        </w:rPr>
        <w:t xml:space="preserve"> и </w:t>
      </w:r>
      <w:proofErr w:type="spellStart"/>
      <w:r w:rsidRPr="005602E8">
        <w:rPr>
          <w:rFonts w:ascii="Times New Roman" w:hAnsi="Times New Roman"/>
          <w:sz w:val="26"/>
          <w:szCs w:val="26"/>
        </w:rPr>
        <w:t>могу</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да</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буду</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поново</w:t>
      </w:r>
      <w:proofErr w:type="spellEnd"/>
      <w:r w:rsidRPr="005602E8">
        <w:rPr>
          <w:rFonts w:ascii="Times New Roman" w:hAnsi="Times New Roman"/>
          <w:sz w:val="26"/>
          <w:szCs w:val="26"/>
        </w:rPr>
        <w:t xml:space="preserve"> </w:t>
      </w:r>
      <w:proofErr w:type="spellStart"/>
      <w:r w:rsidRPr="005602E8">
        <w:rPr>
          <w:rFonts w:ascii="Times New Roman" w:hAnsi="Times New Roman"/>
          <w:sz w:val="26"/>
          <w:szCs w:val="26"/>
        </w:rPr>
        <w:t>именовани</w:t>
      </w:r>
      <w:proofErr w:type="spellEnd"/>
      <w:r w:rsidRPr="005602E8">
        <w:rPr>
          <w:rFonts w:ascii="Times New Roman" w:hAnsi="Times New Roman"/>
          <w:sz w:val="26"/>
          <w:szCs w:val="26"/>
        </w:rPr>
        <w:t>.</w:t>
      </w:r>
      <w:proofErr w:type="gramEnd"/>
      <w:r w:rsidRPr="005602E8">
        <w:rPr>
          <w:rFonts w:ascii="Times New Roman" w:hAnsi="Times New Roman"/>
          <w:b/>
          <w:bCs/>
          <w:sz w:val="26"/>
          <w:szCs w:val="26"/>
        </w:rPr>
        <w:t> </w:t>
      </w:r>
    </w:p>
    <w:p w:rsidR="0060502D" w:rsidRPr="007D76B1" w:rsidRDefault="0060502D" w:rsidP="00226732">
      <w:pPr>
        <w:spacing w:after="0" w:line="240" w:lineRule="auto"/>
        <w:jc w:val="both"/>
        <w:rPr>
          <w:rFonts w:ascii="Times New Roman" w:hAnsi="Times New Roman"/>
          <w:sz w:val="25"/>
          <w:szCs w:val="25"/>
        </w:rPr>
      </w:pPr>
      <w:r>
        <w:rPr>
          <w:rFonts w:ascii="Times New Roman" w:hAnsi="Times New Roman"/>
          <w:b/>
          <w:bCs/>
          <w:sz w:val="26"/>
          <w:szCs w:val="26"/>
          <w:lang w:val="sr-Cyrl-CS"/>
        </w:rPr>
        <w:tab/>
      </w:r>
      <w:proofErr w:type="spellStart"/>
      <w:r w:rsidRPr="007D76B1">
        <w:rPr>
          <w:rFonts w:ascii="Times New Roman" w:hAnsi="Times New Roman"/>
          <w:sz w:val="25"/>
          <w:szCs w:val="25"/>
        </w:rPr>
        <w:t>Члану</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жалбене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комисије</w:t>
      </w:r>
      <w:proofErr w:type="spellEnd"/>
      <w:r w:rsidR="00226732">
        <w:rPr>
          <w:rFonts w:ascii="Times New Roman" w:hAnsi="Times New Roman"/>
          <w:sz w:val="25"/>
          <w:szCs w:val="25"/>
          <w:lang/>
        </w:rPr>
        <w:t>,</w:t>
      </w:r>
      <w:r w:rsidRPr="007D76B1">
        <w:rPr>
          <w:rFonts w:ascii="Times New Roman" w:hAnsi="Times New Roman"/>
          <w:sz w:val="25"/>
          <w:szCs w:val="25"/>
        </w:rPr>
        <w:t xml:space="preserve"> </w:t>
      </w:r>
      <w:proofErr w:type="spellStart"/>
      <w:r w:rsidRPr="007D76B1">
        <w:rPr>
          <w:rFonts w:ascii="Times New Roman" w:hAnsi="Times New Roman"/>
          <w:sz w:val="25"/>
          <w:szCs w:val="25"/>
        </w:rPr>
        <w:t>дужност</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члана</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жалбене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комисије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престаје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кад</w:t>
      </w:r>
      <w:proofErr w:type="spellEnd"/>
      <w:r w:rsidRPr="007D76B1">
        <w:rPr>
          <w:rFonts w:ascii="Times New Roman" w:hAnsi="Times New Roman"/>
          <w:sz w:val="25"/>
          <w:szCs w:val="25"/>
        </w:rPr>
        <w:t xml:space="preserve"> </w:t>
      </w:r>
    </w:p>
    <w:p w:rsidR="0060502D" w:rsidRPr="007D76B1" w:rsidRDefault="0060502D" w:rsidP="00226732">
      <w:pPr>
        <w:spacing w:after="0" w:line="240" w:lineRule="auto"/>
        <w:jc w:val="both"/>
        <w:rPr>
          <w:rFonts w:ascii="Times New Roman" w:hAnsi="Times New Roman"/>
          <w:sz w:val="25"/>
          <w:szCs w:val="25"/>
        </w:rPr>
      </w:pPr>
      <w:proofErr w:type="spellStart"/>
      <w:proofErr w:type="gramStart"/>
      <w:r w:rsidRPr="007D76B1">
        <w:rPr>
          <w:rFonts w:ascii="Times New Roman" w:hAnsi="Times New Roman"/>
          <w:sz w:val="25"/>
          <w:szCs w:val="25"/>
        </w:rPr>
        <w:t>протекне</w:t>
      </w:r>
      <w:proofErr w:type="spellEnd"/>
      <w:proofErr w:type="gramEnd"/>
      <w:r w:rsidRPr="007D76B1">
        <w:rPr>
          <w:rFonts w:ascii="Times New Roman" w:hAnsi="Times New Roman"/>
          <w:sz w:val="25"/>
          <w:szCs w:val="25"/>
        </w:rPr>
        <w:t xml:space="preserve"> </w:t>
      </w:r>
      <w:proofErr w:type="spellStart"/>
      <w:r w:rsidRPr="007D76B1">
        <w:rPr>
          <w:rFonts w:ascii="Times New Roman" w:hAnsi="Times New Roman"/>
          <w:sz w:val="25"/>
          <w:szCs w:val="25"/>
        </w:rPr>
        <w:t>време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на</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које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је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именован</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ако</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поднесе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писмену</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оставку</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када</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испуни</w:t>
      </w:r>
      <w:proofErr w:type="spellEnd"/>
      <w:r w:rsidRPr="007D76B1">
        <w:rPr>
          <w:rFonts w:ascii="Times New Roman" w:hAnsi="Times New Roman"/>
          <w:sz w:val="25"/>
          <w:szCs w:val="25"/>
        </w:rPr>
        <w:t xml:space="preserve"> </w:t>
      </w:r>
    </w:p>
    <w:p w:rsidR="0060502D" w:rsidRPr="007D76B1" w:rsidRDefault="0060502D" w:rsidP="00226732">
      <w:pPr>
        <w:spacing w:after="0" w:line="240" w:lineRule="auto"/>
        <w:jc w:val="both"/>
        <w:rPr>
          <w:rFonts w:ascii="Times New Roman" w:hAnsi="Times New Roman"/>
          <w:sz w:val="25"/>
          <w:szCs w:val="25"/>
        </w:rPr>
      </w:pPr>
      <w:proofErr w:type="spellStart"/>
      <w:proofErr w:type="gramStart"/>
      <w:r w:rsidRPr="007D76B1">
        <w:rPr>
          <w:rFonts w:ascii="Times New Roman" w:hAnsi="Times New Roman"/>
          <w:sz w:val="25"/>
          <w:szCs w:val="25"/>
        </w:rPr>
        <w:t>услове</w:t>
      </w:r>
      <w:proofErr w:type="spellEnd"/>
      <w:proofErr w:type="gramEnd"/>
      <w:r w:rsidRPr="007D76B1">
        <w:rPr>
          <w:rFonts w:ascii="Times New Roman" w:hAnsi="Times New Roman"/>
          <w:sz w:val="25"/>
          <w:szCs w:val="25"/>
        </w:rPr>
        <w:t xml:space="preserve"> </w:t>
      </w:r>
      <w:proofErr w:type="spellStart"/>
      <w:r w:rsidRPr="007D76B1">
        <w:rPr>
          <w:rFonts w:ascii="Times New Roman" w:hAnsi="Times New Roman"/>
          <w:sz w:val="25"/>
          <w:szCs w:val="25"/>
        </w:rPr>
        <w:t>за</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старосну</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пензију</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или</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када</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буде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разрешен</w:t>
      </w:r>
      <w:proofErr w:type="spellEnd"/>
      <w:r w:rsidRPr="007D76B1">
        <w:rPr>
          <w:rFonts w:ascii="Times New Roman" w:hAnsi="Times New Roman"/>
          <w:sz w:val="25"/>
          <w:szCs w:val="25"/>
        </w:rPr>
        <w:t>.</w:t>
      </w:r>
    </w:p>
    <w:p w:rsidR="0060502D" w:rsidRPr="007D76B1" w:rsidRDefault="0060502D" w:rsidP="00226732">
      <w:pPr>
        <w:spacing w:after="0" w:line="240" w:lineRule="auto"/>
        <w:ind w:firstLine="720"/>
        <w:jc w:val="both"/>
        <w:rPr>
          <w:rFonts w:ascii="Times New Roman" w:hAnsi="Times New Roman"/>
          <w:sz w:val="25"/>
          <w:szCs w:val="25"/>
        </w:rPr>
      </w:pPr>
      <w:proofErr w:type="spellStart"/>
      <w:r w:rsidRPr="007D76B1">
        <w:rPr>
          <w:rFonts w:ascii="Times New Roman" w:hAnsi="Times New Roman"/>
          <w:sz w:val="25"/>
          <w:szCs w:val="25"/>
        </w:rPr>
        <w:t>Уместо</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члана</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жалбене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комисије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коме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је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дужност</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престала</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пре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времена</w:t>
      </w:r>
      <w:proofErr w:type="spellEnd"/>
      <w:r w:rsidRPr="007D76B1">
        <w:rPr>
          <w:rFonts w:ascii="Times New Roman" w:hAnsi="Times New Roman"/>
          <w:sz w:val="25"/>
          <w:szCs w:val="25"/>
        </w:rPr>
        <w:t xml:space="preserve"> </w:t>
      </w:r>
    </w:p>
    <w:p w:rsidR="0060502D" w:rsidRPr="00226732" w:rsidRDefault="0060502D" w:rsidP="00226732">
      <w:pPr>
        <w:spacing w:after="0" w:line="240" w:lineRule="auto"/>
        <w:jc w:val="both"/>
        <w:rPr>
          <w:rFonts w:ascii="Times New Roman" w:hAnsi="Times New Roman"/>
          <w:sz w:val="25"/>
          <w:szCs w:val="25"/>
          <w:lang/>
        </w:rPr>
      </w:pPr>
      <w:proofErr w:type="spellStart"/>
      <w:proofErr w:type="gramStart"/>
      <w:r w:rsidRPr="007D76B1">
        <w:rPr>
          <w:rFonts w:ascii="Times New Roman" w:hAnsi="Times New Roman"/>
          <w:sz w:val="25"/>
          <w:szCs w:val="25"/>
        </w:rPr>
        <w:t>именује</w:t>
      </w:r>
      <w:proofErr w:type="spellEnd"/>
      <w:proofErr w:type="gramEnd"/>
      <w:r w:rsidRPr="007D76B1">
        <w:rPr>
          <w:rFonts w:ascii="Times New Roman" w:hAnsi="Times New Roman"/>
          <w:sz w:val="25"/>
          <w:szCs w:val="25"/>
        </w:rPr>
        <w:t xml:space="preserve"> </w:t>
      </w:r>
      <w:proofErr w:type="spellStart"/>
      <w:r w:rsidRPr="007D76B1">
        <w:rPr>
          <w:rFonts w:ascii="Times New Roman" w:hAnsi="Times New Roman"/>
          <w:sz w:val="25"/>
          <w:szCs w:val="25"/>
        </w:rPr>
        <w:t>се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нови</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до</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окончања</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мандата</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жалбене</w:t>
      </w:r>
      <w:proofErr w:type="spellEnd"/>
      <w:r w:rsidRPr="007D76B1">
        <w:rPr>
          <w:rFonts w:ascii="Times New Roman" w:hAnsi="Times New Roman"/>
          <w:sz w:val="25"/>
          <w:szCs w:val="25"/>
        </w:rPr>
        <w:t xml:space="preserve"> </w:t>
      </w:r>
      <w:proofErr w:type="spellStart"/>
      <w:r w:rsidRPr="007D76B1">
        <w:rPr>
          <w:rFonts w:ascii="Times New Roman" w:hAnsi="Times New Roman"/>
          <w:sz w:val="25"/>
          <w:szCs w:val="25"/>
        </w:rPr>
        <w:t>комисије</w:t>
      </w:r>
      <w:proofErr w:type="spellEnd"/>
      <w:r w:rsidR="00226732">
        <w:rPr>
          <w:rFonts w:ascii="Times New Roman" w:hAnsi="Times New Roman"/>
          <w:sz w:val="25"/>
          <w:szCs w:val="25"/>
          <w:lang/>
        </w:rPr>
        <w:t>.</w:t>
      </w:r>
    </w:p>
    <w:p w:rsidR="0060502D" w:rsidRDefault="0060502D" w:rsidP="0060502D">
      <w:pPr>
        <w:spacing w:after="0" w:line="240" w:lineRule="auto"/>
        <w:rPr>
          <w:rFonts w:ascii="Times New Roman" w:hAnsi="Times New Roman"/>
          <w:b/>
          <w:bCs/>
          <w:sz w:val="26"/>
          <w:szCs w:val="26"/>
          <w:lang w:val="sr-Cyrl-CS"/>
        </w:rPr>
      </w:pPr>
    </w:p>
    <w:p w:rsidR="0060502D" w:rsidRPr="007D76B1" w:rsidRDefault="00226732" w:rsidP="00226732">
      <w:pPr>
        <w:tabs>
          <w:tab w:val="left" w:pos="2760"/>
        </w:tabs>
        <w:spacing w:after="0" w:line="240" w:lineRule="auto"/>
        <w:jc w:val="both"/>
        <w:rPr>
          <w:rFonts w:ascii="Times New Roman" w:hAnsi="Times New Roman"/>
          <w:sz w:val="26"/>
          <w:szCs w:val="26"/>
          <w:lang w:val="sr-Cyrl-CS"/>
        </w:rPr>
      </w:pPr>
      <w:r>
        <w:rPr>
          <w:rFonts w:ascii="Times New Roman" w:hAnsi="Times New Roman"/>
          <w:sz w:val="26"/>
          <w:szCs w:val="26"/>
          <w:lang w:val="sr-Cyrl-CS"/>
        </w:rPr>
        <w:tab/>
      </w:r>
    </w:p>
    <w:p w:rsidR="0060502D" w:rsidRDefault="0060502D" w:rsidP="0060502D">
      <w:pPr>
        <w:spacing w:after="0" w:line="240" w:lineRule="auto"/>
        <w:jc w:val="center"/>
        <w:rPr>
          <w:rFonts w:ascii="Times New Roman" w:hAnsi="Times New Roman"/>
          <w:b/>
          <w:bCs/>
          <w:sz w:val="26"/>
          <w:szCs w:val="26"/>
          <w:lang w:val="sr-Cyrl-CS"/>
        </w:rPr>
      </w:pPr>
      <w:r w:rsidRPr="005602E8">
        <w:rPr>
          <w:rFonts w:ascii="Times New Roman" w:hAnsi="Times New Roman"/>
          <w:b/>
          <w:bCs/>
          <w:sz w:val="26"/>
          <w:szCs w:val="26"/>
          <w:lang w:val="sr-Cyrl-CS"/>
        </w:rPr>
        <w:t>Члан 4</w:t>
      </w:r>
      <w:r w:rsidR="00226732">
        <w:rPr>
          <w:rFonts w:ascii="Times New Roman" w:hAnsi="Times New Roman"/>
          <w:b/>
          <w:bCs/>
          <w:sz w:val="26"/>
          <w:szCs w:val="26"/>
          <w:lang w:val="sr-Cyrl-CS"/>
        </w:rPr>
        <w:t>.</w:t>
      </w:r>
    </w:p>
    <w:p w:rsidR="0060502D" w:rsidRDefault="0060502D" w:rsidP="0060502D">
      <w:pPr>
        <w:spacing w:after="0" w:line="240" w:lineRule="auto"/>
        <w:rPr>
          <w:rFonts w:ascii="Times New Roman" w:hAnsi="Times New Roman"/>
          <w:bCs/>
          <w:sz w:val="26"/>
          <w:szCs w:val="26"/>
          <w:lang w:val="sr-Cyrl-CS"/>
        </w:rPr>
      </w:pPr>
      <w:r>
        <w:rPr>
          <w:rFonts w:ascii="Times New Roman" w:hAnsi="Times New Roman"/>
          <w:b/>
          <w:bCs/>
          <w:sz w:val="26"/>
          <w:szCs w:val="26"/>
          <w:lang w:val="sr-Cyrl-CS"/>
        </w:rPr>
        <w:tab/>
      </w:r>
      <w:r w:rsidRPr="001A2F38">
        <w:rPr>
          <w:rFonts w:ascii="Times New Roman" w:hAnsi="Times New Roman"/>
          <w:bCs/>
          <w:sz w:val="26"/>
          <w:szCs w:val="26"/>
          <w:lang w:val="sr-Cyrl-CS"/>
        </w:rPr>
        <w:t xml:space="preserve">Жалбена комисија подноси извештај о свом раду Градском већу, </w:t>
      </w:r>
      <w:r>
        <w:rPr>
          <w:rFonts w:ascii="Times New Roman" w:hAnsi="Times New Roman"/>
          <w:bCs/>
          <w:sz w:val="26"/>
          <w:szCs w:val="26"/>
          <w:lang w:val="sr-Cyrl-CS"/>
        </w:rPr>
        <w:t xml:space="preserve"> најмање </w:t>
      </w:r>
      <w:r w:rsidRPr="001A2F38">
        <w:rPr>
          <w:rFonts w:ascii="Times New Roman" w:hAnsi="Times New Roman"/>
          <w:bCs/>
          <w:sz w:val="26"/>
          <w:szCs w:val="26"/>
          <w:lang w:val="sr-Cyrl-CS"/>
        </w:rPr>
        <w:t>једном годишње.</w:t>
      </w:r>
    </w:p>
    <w:p w:rsidR="0060502D" w:rsidRDefault="0060502D" w:rsidP="0060502D">
      <w:pPr>
        <w:spacing w:after="0" w:line="240" w:lineRule="auto"/>
        <w:rPr>
          <w:rFonts w:ascii="Times New Roman" w:hAnsi="Times New Roman"/>
          <w:bCs/>
          <w:sz w:val="26"/>
          <w:szCs w:val="26"/>
          <w:lang w:val="sr-Cyrl-CS"/>
        </w:rPr>
      </w:pPr>
    </w:p>
    <w:p w:rsidR="0060502D" w:rsidRDefault="0060502D" w:rsidP="0060502D">
      <w:pPr>
        <w:spacing w:after="0" w:line="240" w:lineRule="auto"/>
        <w:rPr>
          <w:rFonts w:ascii="Times New Roman" w:hAnsi="Times New Roman"/>
          <w:bCs/>
          <w:sz w:val="26"/>
          <w:szCs w:val="26"/>
          <w:lang w:val="sr-Cyrl-CS"/>
        </w:rPr>
      </w:pPr>
    </w:p>
    <w:p w:rsidR="0060502D" w:rsidRDefault="0060502D" w:rsidP="0060502D">
      <w:pPr>
        <w:spacing w:after="0" w:line="240" w:lineRule="auto"/>
        <w:rPr>
          <w:rFonts w:ascii="Times New Roman" w:hAnsi="Times New Roman"/>
          <w:bCs/>
          <w:sz w:val="26"/>
          <w:szCs w:val="26"/>
          <w:lang w:val="sr-Cyrl-CS"/>
        </w:rPr>
      </w:pPr>
    </w:p>
    <w:p w:rsidR="0060502D" w:rsidRDefault="0060502D" w:rsidP="0060502D">
      <w:pPr>
        <w:spacing w:after="0" w:line="240" w:lineRule="auto"/>
        <w:jc w:val="center"/>
        <w:rPr>
          <w:rFonts w:ascii="Times New Roman" w:hAnsi="Times New Roman"/>
          <w:b/>
          <w:bCs/>
          <w:sz w:val="26"/>
          <w:szCs w:val="26"/>
          <w:lang w:val="sr-Cyrl-CS"/>
        </w:rPr>
      </w:pPr>
      <w:r w:rsidRPr="00731E89">
        <w:rPr>
          <w:rFonts w:ascii="Times New Roman" w:hAnsi="Times New Roman"/>
          <w:b/>
          <w:bCs/>
          <w:sz w:val="26"/>
          <w:szCs w:val="26"/>
          <w:lang w:val="sr-Cyrl-CS"/>
        </w:rPr>
        <w:t>Члан 5</w:t>
      </w:r>
      <w:r w:rsidR="00226732">
        <w:rPr>
          <w:rFonts w:ascii="Times New Roman" w:hAnsi="Times New Roman"/>
          <w:b/>
          <w:bCs/>
          <w:sz w:val="26"/>
          <w:szCs w:val="26"/>
          <w:lang w:val="sr-Cyrl-CS"/>
        </w:rPr>
        <w:t>.</w:t>
      </w:r>
    </w:p>
    <w:p w:rsidR="0060502D" w:rsidRPr="005602E8" w:rsidRDefault="0060502D" w:rsidP="0060502D">
      <w:pPr>
        <w:spacing w:after="0" w:line="240" w:lineRule="auto"/>
        <w:ind w:firstLine="720"/>
        <w:jc w:val="both"/>
        <w:rPr>
          <w:rFonts w:ascii="Times New Roman" w:hAnsi="Times New Roman"/>
          <w:sz w:val="26"/>
          <w:szCs w:val="26"/>
          <w:lang w:val="sr-Cyrl-CS"/>
        </w:rPr>
      </w:pPr>
      <w:r w:rsidRPr="005602E8">
        <w:rPr>
          <w:rFonts w:ascii="Times New Roman" w:hAnsi="Times New Roman"/>
          <w:sz w:val="26"/>
          <w:szCs w:val="26"/>
          <w:lang w:val="sr-Cyrl-CS"/>
        </w:rPr>
        <w:t>Решење ступа на снагу даном доношења.</w:t>
      </w:r>
    </w:p>
    <w:p w:rsidR="0060502D" w:rsidRDefault="0060502D" w:rsidP="0060502D">
      <w:pPr>
        <w:spacing w:after="0" w:line="240" w:lineRule="auto"/>
        <w:ind w:firstLine="720"/>
        <w:jc w:val="both"/>
        <w:rPr>
          <w:lang w:val="sr-Cyrl-CS"/>
        </w:rPr>
      </w:pPr>
      <w:r w:rsidRPr="005602E8">
        <w:rPr>
          <w:rFonts w:ascii="Times New Roman" w:hAnsi="Times New Roman"/>
          <w:sz w:val="26"/>
          <w:szCs w:val="26"/>
          <w:lang w:val="sr-Cyrl-CS"/>
        </w:rPr>
        <w:t>Решење објавити у службеном гласнику града Врања</w:t>
      </w:r>
      <w:r>
        <w:rPr>
          <w:lang w:val="sr-Cyrl-CS"/>
        </w:rPr>
        <w:t>.</w:t>
      </w:r>
    </w:p>
    <w:p w:rsidR="0060502D" w:rsidRDefault="0060502D" w:rsidP="0060502D">
      <w:pPr>
        <w:spacing w:after="0" w:line="240" w:lineRule="auto"/>
        <w:ind w:firstLine="720"/>
        <w:jc w:val="both"/>
        <w:rPr>
          <w:lang w:val="sr-Cyrl-CS"/>
        </w:rPr>
      </w:pPr>
    </w:p>
    <w:p w:rsidR="0060502D" w:rsidRDefault="0060502D" w:rsidP="0060502D">
      <w:pPr>
        <w:spacing w:after="0" w:line="240" w:lineRule="auto"/>
        <w:rPr>
          <w:lang w:val="sr-Cyrl-CS"/>
        </w:rPr>
      </w:pPr>
    </w:p>
    <w:p w:rsidR="0060502D" w:rsidRDefault="0060502D" w:rsidP="0060502D">
      <w:pPr>
        <w:spacing w:after="0" w:line="240" w:lineRule="auto"/>
        <w:jc w:val="center"/>
        <w:rPr>
          <w:rFonts w:ascii="Times New Roman" w:hAnsi="Times New Roman"/>
          <w:b/>
          <w:sz w:val="26"/>
          <w:szCs w:val="26"/>
          <w:lang w:val="sr-Cyrl-CS"/>
        </w:rPr>
      </w:pPr>
      <w:r w:rsidRPr="00C229EC">
        <w:rPr>
          <w:rFonts w:ascii="Times New Roman" w:hAnsi="Times New Roman"/>
          <w:b/>
          <w:sz w:val="26"/>
          <w:szCs w:val="26"/>
          <w:lang w:val="sr-Cyrl-CS"/>
        </w:rPr>
        <w:t>ГРАДСКО  ВЕЋЕ  ГРАДА  ВРАЊА</w:t>
      </w:r>
    </w:p>
    <w:p w:rsidR="0060502D" w:rsidRDefault="0060502D" w:rsidP="0060502D">
      <w:pPr>
        <w:spacing w:after="0" w:line="240" w:lineRule="auto"/>
        <w:rPr>
          <w:rFonts w:ascii="Times New Roman" w:hAnsi="Times New Roman"/>
          <w:b/>
          <w:sz w:val="26"/>
          <w:szCs w:val="26"/>
        </w:rPr>
      </w:pPr>
      <w:r>
        <w:rPr>
          <w:rFonts w:ascii="Times New Roman" w:hAnsi="Times New Roman"/>
          <w:b/>
          <w:sz w:val="26"/>
          <w:szCs w:val="26"/>
          <w:lang w:val="sr-Cyrl-CS"/>
        </w:rPr>
        <w:t xml:space="preserve">                                Дана:25.11.2016. године,  број:06-204/2016-04</w:t>
      </w:r>
    </w:p>
    <w:p w:rsidR="0060502D" w:rsidRDefault="0060502D" w:rsidP="0060502D">
      <w:pPr>
        <w:spacing w:after="0" w:line="240" w:lineRule="auto"/>
        <w:rPr>
          <w:rFonts w:ascii="Times New Roman" w:hAnsi="Times New Roman"/>
          <w:b/>
          <w:sz w:val="26"/>
          <w:szCs w:val="26"/>
        </w:rPr>
      </w:pPr>
    </w:p>
    <w:p w:rsidR="0060502D" w:rsidRDefault="0060502D" w:rsidP="0060502D">
      <w:pPr>
        <w:spacing w:after="0" w:line="240" w:lineRule="auto"/>
        <w:rPr>
          <w:rFonts w:ascii="Times New Roman" w:hAnsi="Times New Roman"/>
          <w:b/>
          <w:sz w:val="26"/>
          <w:szCs w:val="26"/>
        </w:rPr>
      </w:pPr>
    </w:p>
    <w:p w:rsidR="0060502D" w:rsidRDefault="0060502D" w:rsidP="0060502D">
      <w:pPr>
        <w:spacing w:after="0" w:line="240" w:lineRule="auto"/>
        <w:rPr>
          <w:rFonts w:ascii="Times New Roman" w:hAnsi="Times New Roman"/>
          <w:b/>
          <w:sz w:val="26"/>
          <w:szCs w:val="26"/>
        </w:rPr>
      </w:pPr>
    </w:p>
    <w:p w:rsidR="0060502D" w:rsidRDefault="0060502D" w:rsidP="0060502D">
      <w:pPr>
        <w:spacing w:after="0" w:line="240" w:lineRule="auto"/>
        <w:rPr>
          <w:rFonts w:ascii="Times New Roman" w:hAnsi="Times New Roman"/>
          <w:b/>
          <w:sz w:val="26"/>
          <w:szCs w:val="26"/>
          <w:lang w:val="sr-Cyrl-CS"/>
        </w:rPr>
      </w:pPr>
      <w:r>
        <w:rPr>
          <w:rFonts w:ascii="Times New Roman" w:hAnsi="Times New Roman"/>
          <w:b/>
          <w:sz w:val="26"/>
          <w:szCs w:val="26"/>
        </w:rPr>
        <w:t xml:space="preserve">                                                                             </w:t>
      </w:r>
      <w:r>
        <w:rPr>
          <w:rFonts w:ascii="Times New Roman" w:hAnsi="Times New Roman"/>
          <w:b/>
          <w:sz w:val="26"/>
          <w:szCs w:val="26"/>
          <w:lang w:val="sr-Cyrl-CS"/>
        </w:rPr>
        <w:t xml:space="preserve"> </w:t>
      </w:r>
      <w:r>
        <w:rPr>
          <w:rFonts w:ascii="Times New Roman" w:hAnsi="Times New Roman"/>
          <w:b/>
          <w:sz w:val="26"/>
          <w:szCs w:val="26"/>
        </w:rPr>
        <w:t xml:space="preserve"> </w:t>
      </w:r>
      <w:r>
        <w:rPr>
          <w:rFonts w:ascii="Times New Roman" w:hAnsi="Times New Roman"/>
          <w:b/>
          <w:sz w:val="26"/>
          <w:szCs w:val="26"/>
          <w:lang w:val="sr-Cyrl-CS"/>
        </w:rPr>
        <w:t>Председник Градског већа</w:t>
      </w:r>
    </w:p>
    <w:p w:rsidR="0060502D" w:rsidRPr="00BD61B8" w:rsidRDefault="0060502D" w:rsidP="0060502D">
      <w:pPr>
        <w:spacing w:after="0" w:line="240" w:lineRule="auto"/>
        <w:rPr>
          <w:rFonts w:ascii="Times New Roman" w:hAnsi="Times New Roman"/>
          <w:sz w:val="26"/>
          <w:szCs w:val="26"/>
          <w:lang w:val="sr-Cyrl-CS"/>
        </w:rPr>
      </w:pPr>
      <w:r>
        <w:rPr>
          <w:rFonts w:ascii="Times New Roman" w:hAnsi="Times New Roman"/>
          <w:b/>
          <w:sz w:val="26"/>
          <w:szCs w:val="26"/>
          <w:lang w:val="sr-Cyrl-CS"/>
        </w:rPr>
        <w:t xml:space="preserve">                                                                                </w:t>
      </w:r>
      <w:r w:rsidRPr="00BD61B8">
        <w:rPr>
          <w:rFonts w:ascii="Times New Roman" w:hAnsi="Times New Roman"/>
          <w:sz w:val="26"/>
          <w:szCs w:val="26"/>
          <w:lang w:val="sr-Cyrl-CS"/>
        </w:rPr>
        <w:t>др Слободан Миленковић</w:t>
      </w:r>
    </w:p>
    <w:p w:rsidR="0060502D" w:rsidRPr="00F23EE4" w:rsidRDefault="0060502D" w:rsidP="00681AD7">
      <w:pPr>
        <w:spacing w:after="0" w:line="240" w:lineRule="auto"/>
        <w:rPr>
          <w:rFonts w:ascii="Times New Roman" w:hAnsi="Times New Roman"/>
          <w:lang w:val="sr-Cyrl-CS"/>
        </w:rPr>
      </w:pPr>
    </w:p>
    <w:sectPr w:rsidR="0060502D" w:rsidRPr="00F23EE4" w:rsidSect="004D69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20B92"/>
    <w:multiLevelType w:val="hybridMultilevel"/>
    <w:tmpl w:val="54B877BC"/>
    <w:lvl w:ilvl="0" w:tplc="10666FF4">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304B"/>
    <w:rsid w:val="0018522A"/>
    <w:rsid w:val="001F7F78"/>
    <w:rsid w:val="00226732"/>
    <w:rsid w:val="00334F2D"/>
    <w:rsid w:val="00416A50"/>
    <w:rsid w:val="004B304B"/>
    <w:rsid w:val="004D698F"/>
    <w:rsid w:val="0050198D"/>
    <w:rsid w:val="0055269F"/>
    <w:rsid w:val="0060502D"/>
    <w:rsid w:val="00681AD7"/>
    <w:rsid w:val="006A7C3D"/>
    <w:rsid w:val="008227C7"/>
    <w:rsid w:val="009B3A76"/>
    <w:rsid w:val="009C1BB8"/>
    <w:rsid w:val="009D25D5"/>
    <w:rsid w:val="00A01574"/>
    <w:rsid w:val="00AC2550"/>
    <w:rsid w:val="00B575B8"/>
    <w:rsid w:val="00B978A8"/>
    <w:rsid w:val="00C90576"/>
    <w:rsid w:val="00EC1827"/>
    <w:rsid w:val="00ED5445"/>
    <w:rsid w:val="00F05634"/>
    <w:rsid w:val="00F218E6"/>
    <w:rsid w:val="00F23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4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4B304B"/>
    <w:pPr>
      <w:tabs>
        <w:tab w:val="left" w:pos="567"/>
      </w:tabs>
      <w:spacing w:before="120" w:after="160" w:line="240" w:lineRule="exact"/>
      <w:ind w:left="1584" w:hanging="504"/>
    </w:pPr>
    <w:rPr>
      <w:rFonts w:ascii="Arial" w:hAnsi="Arial"/>
      <w:b/>
      <w:bCs/>
      <w:color w:val="000000"/>
      <w:sz w:val="24"/>
      <w:szCs w:val="24"/>
    </w:rPr>
  </w:style>
  <w:style w:type="paragraph" w:styleId="BodyText">
    <w:name w:val="Body Text"/>
    <w:basedOn w:val="Normal"/>
    <w:link w:val="BodyTextChar"/>
    <w:rsid w:val="00F23EE4"/>
    <w:pPr>
      <w:suppressAutoHyphens/>
      <w:spacing w:after="120" w:line="240" w:lineRule="auto"/>
    </w:pPr>
    <w:rPr>
      <w:rFonts w:ascii="Times New Roman" w:hAnsi="Times New Roman"/>
      <w:sz w:val="24"/>
      <w:szCs w:val="24"/>
      <w:lang w:eastAsia="ar-SA"/>
    </w:rPr>
  </w:style>
  <w:style w:type="character" w:customStyle="1" w:styleId="BodyTextChar">
    <w:name w:val="Body Text Char"/>
    <w:basedOn w:val="DefaultParagraphFont"/>
    <w:link w:val="BodyText"/>
    <w:rsid w:val="00F23EE4"/>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4</cp:revision>
  <cp:lastPrinted>2016-12-02T09:58:00Z</cp:lastPrinted>
  <dcterms:created xsi:type="dcterms:W3CDTF">2016-12-02T10:26:00Z</dcterms:created>
  <dcterms:modified xsi:type="dcterms:W3CDTF">2016-12-06T08:37:00Z</dcterms:modified>
</cp:coreProperties>
</file>