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E04" w:rsidRPr="00EA7AFC" w:rsidRDefault="00EA7AFC" w:rsidP="005E7E04">
      <w:pPr>
        <w:tabs>
          <w:tab w:val="left" w:pos="180"/>
        </w:tabs>
        <w:jc w:val="both"/>
        <w:rPr>
          <w:i/>
          <w:sz w:val="24"/>
          <w:szCs w:val="24"/>
          <w:u w:val="single"/>
          <w:lang w:val="sr-Cyrl-CS"/>
        </w:rPr>
      </w:pPr>
      <w:r w:rsidRPr="00EA7AFC">
        <w:rPr>
          <w:sz w:val="24"/>
          <w:szCs w:val="24"/>
          <w:lang w:val="sr-Cyrl-CS"/>
        </w:rPr>
        <w:tab/>
      </w:r>
      <w:r w:rsidR="005E7E04" w:rsidRPr="00EA7AFC">
        <w:rPr>
          <w:sz w:val="24"/>
          <w:szCs w:val="24"/>
          <w:lang w:val="sr-Cyrl-CS"/>
        </w:rPr>
        <w:tab/>
        <w:t xml:space="preserve">Градско веће Града Врања, којим је председавао градоначелник др. Слободан Миленковић у присуству  </w:t>
      </w:r>
      <w:r w:rsidR="00790FBD">
        <w:rPr>
          <w:sz w:val="24"/>
          <w:szCs w:val="24"/>
        </w:rPr>
        <w:t>9</w:t>
      </w:r>
      <w:r w:rsidR="005E7E04" w:rsidRPr="00EA7AFC">
        <w:rPr>
          <w:sz w:val="24"/>
          <w:szCs w:val="24"/>
          <w:lang w:val="sr-Cyrl-CS"/>
        </w:rPr>
        <w:t xml:space="preserve"> чланова </w:t>
      </w:r>
      <w:r w:rsidR="00790FBD">
        <w:rPr>
          <w:sz w:val="24"/>
          <w:szCs w:val="24"/>
          <w:lang w:val="sr-Cyrl-CS"/>
        </w:rPr>
        <w:t>В</w:t>
      </w:r>
      <w:r w:rsidR="005E7E04" w:rsidRPr="00EA7AFC">
        <w:rPr>
          <w:sz w:val="24"/>
          <w:szCs w:val="24"/>
          <w:lang w:val="sr-Cyrl-CS"/>
        </w:rPr>
        <w:t>ећа, одлучујући по жалби изјављеној од адвоката Трајковић Добривоја</w:t>
      </w:r>
      <w:r w:rsidR="005E7E04" w:rsidRPr="00EA7AFC">
        <w:rPr>
          <w:sz w:val="24"/>
          <w:szCs w:val="24"/>
          <w:lang w:val="sr-Latn-CS"/>
        </w:rPr>
        <w:t xml:space="preserve"> </w:t>
      </w:r>
      <w:r w:rsidR="005E7E04" w:rsidRPr="00EA7AFC">
        <w:rPr>
          <w:sz w:val="24"/>
          <w:szCs w:val="24"/>
          <w:lang w:val="sr-Cyrl-CS"/>
        </w:rPr>
        <w:t xml:space="preserve">из Врања, ул. Цара Душана, бр. 12а/6, ПИБ: 100406735,  а против решења Града Врања, градске управе, Одељења за буџет и финансије – Одсека локалне пореске администрације, број 433/5796-1/2017 од 26.01.2017. године, у предмету принудне наплате, на основу  члана 46.  а у вези са чл. </w:t>
      </w:r>
      <w:r w:rsidR="005E7E04" w:rsidRPr="00EA7AFC">
        <w:rPr>
          <w:sz w:val="24"/>
          <w:szCs w:val="24"/>
          <w:lang w:val="sr-Latn-CS"/>
        </w:rPr>
        <w:t xml:space="preserve">66. </w:t>
      </w:r>
      <w:r w:rsidR="005E7E04" w:rsidRPr="00EA7AFC">
        <w:rPr>
          <w:sz w:val="24"/>
          <w:szCs w:val="24"/>
          <w:lang w:val="sr-Cyrl-CS"/>
        </w:rPr>
        <w:t>став</w:t>
      </w:r>
      <w:r w:rsidR="005E7E04" w:rsidRPr="00EA7AFC">
        <w:rPr>
          <w:sz w:val="24"/>
          <w:szCs w:val="24"/>
          <w:lang w:val="sr-Latn-CS"/>
        </w:rPr>
        <w:t xml:space="preserve"> 5</w:t>
      </w:r>
      <w:r w:rsidR="005E7E04" w:rsidRPr="00EA7AFC">
        <w:rPr>
          <w:sz w:val="24"/>
          <w:szCs w:val="24"/>
          <w:lang w:val="sr-Cyrl-CS"/>
        </w:rPr>
        <w:t xml:space="preserve">. Закона о локалној самоуправи („Службени гласник РС“, број 129/2007 и 83/2014), члан 152. став 3. Закона о пореском поступку и пореској администрацији („Службени гласник РС“, бр. 80/2002, </w:t>
      </w:r>
      <w:r w:rsidR="005E7E04" w:rsidRPr="00EA7AFC">
        <w:rPr>
          <w:sz w:val="24"/>
          <w:szCs w:val="24"/>
        </w:rPr>
        <w:t xml:space="preserve">84/2002 – </w:t>
      </w:r>
      <w:r w:rsidR="005E7E04" w:rsidRPr="00EA7AFC">
        <w:rPr>
          <w:sz w:val="24"/>
          <w:szCs w:val="24"/>
          <w:lang w:val="sr-Cyrl-CS"/>
        </w:rPr>
        <w:t>испр.</w:t>
      </w:r>
      <w:r w:rsidR="005E7E04" w:rsidRPr="00EA7AFC">
        <w:rPr>
          <w:sz w:val="24"/>
          <w:szCs w:val="24"/>
        </w:rPr>
        <w:t xml:space="preserve">, 23/2003 - </w:t>
      </w:r>
      <w:r w:rsidR="005E7E04" w:rsidRPr="00EA7AFC">
        <w:rPr>
          <w:sz w:val="24"/>
          <w:szCs w:val="24"/>
          <w:lang w:val="sr-Cyrl-CS"/>
        </w:rPr>
        <w:t>испр</w:t>
      </w:r>
      <w:r w:rsidR="005E7E04" w:rsidRPr="00EA7AFC">
        <w:rPr>
          <w:sz w:val="24"/>
          <w:szCs w:val="24"/>
        </w:rPr>
        <w:t xml:space="preserve">., 70/2003, 55/2004, 61/2005, 85/2005 – </w:t>
      </w:r>
      <w:r w:rsidR="005E7E04" w:rsidRPr="00EA7AFC">
        <w:rPr>
          <w:sz w:val="24"/>
          <w:szCs w:val="24"/>
          <w:lang w:val="sr-Cyrl-CS"/>
        </w:rPr>
        <w:t>др. закон</w:t>
      </w:r>
      <w:r w:rsidR="005E7E04" w:rsidRPr="00EA7AFC">
        <w:rPr>
          <w:sz w:val="24"/>
          <w:szCs w:val="24"/>
        </w:rPr>
        <w:t xml:space="preserve">, 62/2006 – </w:t>
      </w:r>
      <w:r w:rsidR="005E7E04" w:rsidRPr="00EA7AFC">
        <w:rPr>
          <w:sz w:val="24"/>
          <w:szCs w:val="24"/>
          <w:lang w:val="sr-Cyrl-CS"/>
        </w:rPr>
        <w:t>др. закон</w:t>
      </w:r>
      <w:r w:rsidR="005E7E04" w:rsidRPr="00EA7AFC">
        <w:rPr>
          <w:sz w:val="24"/>
          <w:szCs w:val="24"/>
        </w:rPr>
        <w:t xml:space="preserve">, 63/2006 – </w:t>
      </w:r>
      <w:r w:rsidR="005E7E04" w:rsidRPr="00EA7AFC">
        <w:rPr>
          <w:sz w:val="24"/>
          <w:szCs w:val="24"/>
          <w:lang w:val="sr-Cyrl-CS"/>
        </w:rPr>
        <w:t>испр. др. закона</w:t>
      </w:r>
      <w:r w:rsidR="005E7E04" w:rsidRPr="00EA7AFC">
        <w:rPr>
          <w:sz w:val="24"/>
          <w:szCs w:val="24"/>
        </w:rPr>
        <w:t xml:space="preserve">, 61/2007, 20/2009, 72/2009 – </w:t>
      </w:r>
      <w:r w:rsidR="005E7E04" w:rsidRPr="00EA7AFC">
        <w:rPr>
          <w:sz w:val="24"/>
          <w:szCs w:val="24"/>
          <w:lang w:val="sr-Cyrl-CS"/>
        </w:rPr>
        <w:t>др. закон</w:t>
      </w:r>
      <w:r w:rsidR="005E7E04" w:rsidRPr="00EA7AFC">
        <w:rPr>
          <w:sz w:val="24"/>
          <w:szCs w:val="24"/>
        </w:rPr>
        <w:t xml:space="preserve">, 53/2010, 101/2011, 2/2012 – </w:t>
      </w:r>
      <w:r w:rsidR="005E7E04" w:rsidRPr="00EA7AFC">
        <w:rPr>
          <w:sz w:val="24"/>
          <w:szCs w:val="24"/>
          <w:lang w:val="sr-Cyrl-CS"/>
        </w:rPr>
        <w:t>испр.</w:t>
      </w:r>
      <w:r w:rsidR="005E7E04" w:rsidRPr="00EA7AFC">
        <w:rPr>
          <w:sz w:val="24"/>
          <w:szCs w:val="24"/>
        </w:rPr>
        <w:t xml:space="preserve">, 93/2012, 47/2013, 108/2013, 68/2014, 105/2014, 91/2015 – </w:t>
      </w:r>
      <w:r w:rsidR="005E7E04" w:rsidRPr="00EA7AFC">
        <w:rPr>
          <w:sz w:val="24"/>
          <w:szCs w:val="24"/>
          <w:lang w:val="sr-Cyrl-CS"/>
        </w:rPr>
        <w:t>аутентично тумачење</w:t>
      </w:r>
      <w:r w:rsidR="005E7E04" w:rsidRPr="00EA7AFC">
        <w:rPr>
          <w:sz w:val="24"/>
          <w:szCs w:val="24"/>
        </w:rPr>
        <w:t xml:space="preserve">, 112/2015, 15/2016 </w:t>
      </w:r>
      <w:r w:rsidR="005E7E04" w:rsidRPr="00EA7AFC">
        <w:rPr>
          <w:sz w:val="24"/>
          <w:szCs w:val="24"/>
          <w:lang w:val="sr-Cyrl-CS"/>
        </w:rPr>
        <w:t xml:space="preserve">и 108//16) 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005E7E04" w:rsidRPr="00EA7AFC">
        <w:rPr>
          <w:color w:val="000000"/>
          <w:sz w:val="24"/>
          <w:szCs w:val="24"/>
          <w:lang w:val="sr-Cyrl-CS"/>
        </w:rPr>
        <w:t>(„Сл. Гласник Града Врања“, бр. 3/17)</w:t>
      </w:r>
      <w:r w:rsidR="005E7E04" w:rsidRPr="00EA7AFC">
        <w:rPr>
          <w:sz w:val="24"/>
          <w:szCs w:val="24"/>
          <w:lang w:val="sr-Cyrl-CS"/>
        </w:rPr>
        <w:t>, и члана 6. став 1. Пословника Градског већа Града Врања („Службени гласник града Врања“, бр. 20/2016), на</w:t>
      </w:r>
      <w:r w:rsidR="00790FBD">
        <w:rPr>
          <w:sz w:val="24"/>
          <w:szCs w:val="24"/>
          <w:lang w:val="sr-Cyrl-CS"/>
        </w:rPr>
        <w:t xml:space="preserve"> седници одржаној дана 05.05.2017</w:t>
      </w:r>
      <w:r w:rsidR="005E7E04" w:rsidRPr="00EA7AFC">
        <w:rPr>
          <w:sz w:val="24"/>
          <w:szCs w:val="24"/>
          <w:lang w:val="sr-Cyrl-CS"/>
        </w:rPr>
        <w:t>. године, донело је</w:t>
      </w:r>
    </w:p>
    <w:p w:rsidR="005E7E04" w:rsidRPr="00EA7AFC" w:rsidRDefault="005E7E04" w:rsidP="005E7E04">
      <w:pPr>
        <w:jc w:val="both"/>
        <w:rPr>
          <w:i/>
          <w:sz w:val="24"/>
          <w:szCs w:val="24"/>
          <w:u w:val="single"/>
          <w:lang w:val="sr-Cyrl-CS"/>
        </w:rPr>
      </w:pPr>
    </w:p>
    <w:p w:rsidR="005E7E04" w:rsidRPr="00EA7AFC" w:rsidRDefault="005E7E04" w:rsidP="005E7E04">
      <w:pPr>
        <w:jc w:val="both"/>
        <w:rPr>
          <w:b/>
          <w:sz w:val="24"/>
          <w:szCs w:val="24"/>
          <w:lang w:val="sr-Cyrl-CS"/>
        </w:rPr>
      </w:pPr>
      <w:r w:rsidRPr="00EA7AFC">
        <w:rPr>
          <w:sz w:val="24"/>
          <w:szCs w:val="24"/>
          <w:lang w:val="sr-Cyrl-CS"/>
        </w:rPr>
        <w:tab/>
      </w:r>
      <w:r w:rsidRPr="00EA7AFC">
        <w:rPr>
          <w:sz w:val="24"/>
          <w:szCs w:val="24"/>
          <w:lang w:val="sr-Cyrl-CS"/>
        </w:rPr>
        <w:tab/>
      </w:r>
      <w:r w:rsidRPr="00EA7AFC">
        <w:rPr>
          <w:b/>
          <w:sz w:val="24"/>
          <w:szCs w:val="24"/>
          <w:lang w:val="sr-Cyrl-CS"/>
        </w:rPr>
        <w:t xml:space="preserve">                                        Р  Е  Ш  Е  Њ  Е</w:t>
      </w:r>
    </w:p>
    <w:p w:rsidR="005E7E04" w:rsidRPr="00EA7AFC" w:rsidRDefault="005E7E04" w:rsidP="005E7E04">
      <w:pPr>
        <w:jc w:val="both"/>
        <w:rPr>
          <w:sz w:val="24"/>
          <w:szCs w:val="24"/>
          <w:lang w:val="sr-Cyrl-CS"/>
        </w:rPr>
      </w:pPr>
    </w:p>
    <w:p w:rsidR="005E7E04" w:rsidRPr="00EA7AFC" w:rsidRDefault="005E7E04" w:rsidP="005E7E04">
      <w:pPr>
        <w:jc w:val="both"/>
        <w:rPr>
          <w:sz w:val="24"/>
          <w:szCs w:val="24"/>
          <w:lang w:val="sr-Cyrl-CS"/>
        </w:rPr>
      </w:pPr>
      <w:r w:rsidRPr="00EA7AFC">
        <w:rPr>
          <w:sz w:val="24"/>
          <w:szCs w:val="24"/>
          <w:lang w:val="sr-Cyrl-CS"/>
        </w:rPr>
        <w:tab/>
      </w:r>
      <w:r w:rsidRPr="00EA7AFC">
        <w:rPr>
          <w:b/>
          <w:sz w:val="24"/>
          <w:szCs w:val="24"/>
          <w:lang w:val="sr-Cyrl-CS"/>
        </w:rPr>
        <w:t>ОДБИЈА СЕ</w:t>
      </w:r>
      <w:r w:rsidRPr="00EA7AFC">
        <w:rPr>
          <w:sz w:val="24"/>
          <w:szCs w:val="24"/>
          <w:lang w:val="sr-Cyrl-CS"/>
        </w:rPr>
        <w:t xml:space="preserve">, </w:t>
      </w:r>
      <w:r w:rsidRPr="00EA7AFC">
        <w:rPr>
          <w:b/>
          <w:sz w:val="24"/>
          <w:szCs w:val="24"/>
          <w:lang w:val="sr-Cyrl-CS"/>
        </w:rPr>
        <w:t>као неоснована</w:t>
      </w:r>
      <w:r w:rsidRPr="00EA7AFC">
        <w:rPr>
          <w:sz w:val="24"/>
          <w:szCs w:val="24"/>
          <w:lang w:val="sr-Cyrl-CS"/>
        </w:rPr>
        <w:t>, жалба пореског обвезника адвоката Трајковић Добривоја</w:t>
      </w:r>
      <w:r w:rsidRPr="00EA7AFC">
        <w:rPr>
          <w:sz w:val="24"/>
          <w:szCs w:val="24"/>
          <w:lang w:val="sr-Latn-CS"/>
        </w:rPr>
        <w:t xml:space="preserve"> </w:t>
      </w:r>
      <w:r w:rsidRPr="00EA7AFC">
        <w:rPr>
          <w:sz w:val="24"/>
          <w:szCs w:val="24"/>
          <w:lang w:val="sr-Cyrl-CS"/>
        </w:rPr>
        <w:t>из Врања, ул. Цара Душана, бр. 12а/6, ПИБ: 100406735, изјављена против решења Града Врања, Градске управе, Одељења за буџет и финансије – Одсека локалне пореске администрације број: 433/5796-1/2017 од 26.01.2017. године, којим је одређена принудна наплата пореских обавеза.</w:t>
      </w:r>
      <w:r w:rsidRPr="00EA7AFC">
        <w:rPr>
          <w:sz w:val="24"/>
          <w:szCs w:val="24"/>
          <w:lang w:val="sr-Cyrl-CS"/>
        </w:rPr>
        <w:tab/>
      </w:r>
      <w:r w:rsidRPr="00EA7AFC">
        <w:rPr>
          <w:sz w:val="24"/>
          <w:szCs w:val="24"/>
          <w:lang w:val="sr-Cyrl-CS"/>
        </w:rPr>
        <w:tab/>
      </w:r>
      <w:r w:rsidRPr="00EA7AFC">
        <w:rPr>
          <w:sz w:val="24"/>
          <w:szCs w:val="24"/>
          <w:lang w:val="sr-Cyrl-CS"/>
        </w:rPr>
        <w:tab/>
        <w:t xml:space="preserve">  </w:t>
      </w:r>
    </w:p>
    <w:p w:rsidR="005E7E04" w:rsidRPr="00EA7AFC" w:rsidRDefault="005E7E04" w:rsidP="005E7E04">
      <w:pPr>
        <w:ind w:left="1440" w:firstLine="720"/>
        <w:jc w:val="both"/>
        <w:rPr>
          <w:b/>
          <w:sz w:val="24"/>
          <w:szCs w:val="24"/>
          <w:lang w:val="sr-Cyrl-CS"/>
        </w:rPr>
      </w:pPr>
      <w:r w:rsidRPr="00EA7AFC">
        <w:rPr>
          <w:sz w:val="24"/>
          <w:szCs w:val="24"/>
          <w:lang w:val="sr-Cyrl-CS"/>
        </w:rPr>
        <w:t xml:space="preserve">                 </w:t>
      </w:r>
      <w:r w:rsidRPr="00EA7AFC">
        <w:rPr>
          <w:b/>
          <w:sz w:val="24"/>
          <w:szCs w:val="24"/>
          <w:lang w:val="sr-Cyrl-CS"/>
        </w:rPr>
        <w:t>О б р а з л о ж е њ е</w:t>
      </w:r>
    </w:p>
    <w:p w:rsidR="005E7E04" w:rsidRPr="00EA7AFC" w:rsidRDefault="005E7E04" w:rsidP="005E7E04">
      <w:pPr>
        <w:jc w:val="both"/>
        <w:rPr>
          <w:sz w:val="24"/>
          <w:szCs w:val="24"/>
          <w:lang w:val="sr-Cyrl-CS"/>
        </w:rPr>
      </w:pPr>
    </w:p>
    <w:p w:rsidR="005E7E04" w:rsidRPr="00EA7AFC" w:rsidRDefault="005E7E04" w:rsidP="005E7E04">
      <w:pPr>
        <w:widowControl w:val="0"/>
        <w:autoSpaceDE w:val="0"/>
        <w:autoSpaceDN w:val="0"/>
        <w:adjustRightInd w:val="0"/>
        <w:ind w:firstLine="720"/>
        <w:jc w:val="both"/>
        <w:rPr>
          <w:sz w:val="24"/>
          <w:szCs w:val="24"/>
          <w:lang w:val="sr-Cyrl-CS"/>
        </w:rPr>
      </w:pPr>
      <w:r w:rsidRPr="00EA7AFC">
        <w:rPr>
          <w:sz w:val="24"/>
          <w:szCs w:val="24"/>
        </w:rPr>
        <w:t xml:space="preserve">Решењем Града Врања - Градске управе – Одељења за буџет и финансије – Одсека локалне пореске администрације, број: </w:t>
      </w:r>
      <w:r w:rsidRPr="00EA7AFC">
        <w:rPr>
          <w:sz w:val="24"/>
          <w:szCs w:val="24"/>
          <w:lang w:val="sr-Cyrl-CS"/>
        </w:rPr>
        <w:t>433/5796-1/2017 од 26.01.2017</w:t>
      </w:r>
      <w:r w:rsidRPr="00EA7AFC">
        <w:rPr>
          <w:sz w:val="24"/>
          <w:szCs w:val="24"/>
        </w:rPr>
        <w:t>. године, адвокату Трајковић Добривој</w:t>
      </w:r>
      <w:r w:rsidRPr="00EA7AFC">
        <w:rPr>
          <w:sz w:val="24"/>
          <w:szCs w:val="24"/>
          <w:lang w:val="sr-Cyrl-CS"/>
        </w:rPr>
        <w:t>у</w:t>
      </w:r>
      <w:r w:rsidRPr="00EA7AFC">
        <w:rPr>
          <w:sz w:val="24"/>
          <w:szCs w:val="24"/>
          <w:lang w:val="sr-Latn-CS"/>
        </w:rPr>
        <w:t xml:space="preserve"> </w:t>
      </w:r>
      <w:r w:rsidRPr="00EA7AFC">
        <w:rPr>
          <w:sz w:val="24"/>
          <w:szCs w:val="24"/>
        </w:rPr>
        <w:t>из Врања, ул. Цара Душана, бр. 12а/6, ПИБ: 100406735, као пореском обвезнику, одређена је принудна наплата пореских обавеза из новчаних средстава на рачунима пореског обвезника преносом средстава са рачуна пореског обвезника, укључујући и средства на девизном рачуну, на уплатне рачуне јавних прихода, по основу пореске обавезе доспеле за плаћање до 18.03.2014 године, а која није плаћена у законском року са обрачунатом каматом до дана доношења решења и то по основу локалне комуналне таксе за истицање фирме на пословном простору (716111) у укупном износу од 89.594,68 динара од чега је главни дуг у износу од 50.875,00 динара, 5% посебна једнократна такса за принудну наплату у износу од 2.543,75 динара и обрачунате камате до 18.03.2014. године у износу од 36.175,93 динара, и по основу посебне накнаде за заштиту и унапређивање животне средине (714562) у укупном износу од 11.482,02 динара од чега је главни дуг у износу од 6.393,00 динара, 5% посебна једнократна такса за принудну наплату у износу од 319,65 динара и обрачуната камата до 18.03.2014. године у износу од 4.769,37 динара. Наведено решење је донето у поновном поступку , након што је другостепени орган – Министарство финансија РС – Пореска управа – Сектор за пореско – правне послове и координацију – Регионално одељење за другостепени поступак Ниш, својим решењем бр.500-433-07-01139/2014-</w:t>
      </w:r>
      <w:r w:rsidRPr="00EA7AFC">
        <w:rPr>
          <w:sz w:val="24"/>
          <w:szCs w:val="24"/>
          <w:lang w:val="sr-Latn-CS"/>
        </w:rPr>
        <w:t>I</w:t>
      </w:r>
      <w:r w:rsidRPr="00EA7AFC">
        <w:rPr>
          <w:sz w:val="24"/>
          <w:szCs w:val="24"/>
        </w:rPr>
        <w:t>5001 од 18.10.2014. године, поништио решење Града Врања, градске управе, Секретаријата за финанси</w:t>
      </w:r>
      <w:r w:rsidRPr="00EA7AFC">
        <w:rPr>
          <w:sz w:val="24"/>
          <w:szCs w:val="24"/>
          <w:lang w:val="sr-Cyrl-CS"/>
        </w:rPr>
        <w:t>је</w:t>
      </w:r>
      <w:r w:rsidRPr="00EA7AFC">
        <w:rPr>
          <w:sz w:val="24"/>
          <w:szCs w:val="24"/>
        </w:rPr>
        <w:t xml:space="preserve"> и привреду – Одсека локалне пореске администрације, бр. 433/5796/2014 од 06.05.2014. године и предмет вратио првостепеном органу на поновни поступак и одлучивање</w:t>
      </w:r>
      <w:r w:rsidRPr="00EA7AFC">
        <w:rPr>
          <w:sz w:val="24"/>
          <w:szCs w:val="24"/>
          <w:lang w:val="sr-Cyrl-CS"/>
        </w:rPr>
        <w:t xml:space="preserve">, са образложењем да је ожалбено решење донето на основу непотпуно и погрешно утврђеног </w:t>
      </w:r>
      <w:r w:rsidRPr="00EA7AFC">
        <w:rPr>
          <w:sz w:val="24"/>
          <w:szCs w:val="24"/>
          <w:lang w:val="sr-Cyrl-CS"/>
        </w:rPr>
        <w:lastRenderedPageBreak/>
        <w:t xml:space="preserve">чињеничног стања, јер се према доказима у списима предмета не може на несумљив начин утврдити висина дуга коју од жалиоца треба наплатити из разлога што се у списима предмета не налазе извршна решења о утврђивању пореске обавезе жалиоца за 2007. и 2013. годину по основу комуналне таксе за истицање фирме на пословном простору; решење за 2012. годину (прибијено на врата) није уредно достављено жалиоцу јер такав начин достављана није предвиђен законом, да се за решење за 2013. годину у списима не налази доставница и да се у списима не налази решење за 2014. годину, а ни доказ о његовом достављању жалиоцу, иако су жалиоцу књижена задужења и у 2014. години.  </w:t>
      </w:r>
    </w:p>
    <w:p w:rsidR="005E7E04" w:rsidRPr="00EA7AFC" w:rsidRDefault="005E7E04" w:rsidP="005E7E04">
      <w:pPr>
        <w:widowControl w:val="0"/>
        <w:autoSpaceDE w:val="0"/>
        <w:autoSpaceDN w:val="0"/>
        <w:adjustRightInd w:val="0"/>
        <w:ind w:firstLine="720"/>
        <w:jc w:val="both"/>
        <w:rPr>
          <w:sz w:val="24"/>
          <w:szCs w:val="24"/>
          <w:lang w:val="sr-Cyrl-CS"/>
        </w:rPr>
      </w:pPr>
      <w:r w:rsidRPr="00EA7AFC">
        <w:rPr>
          <w:sz w:val="24"/>
          <w:szCs w:val="24"/>
          <w:lang w:val="sr-Cyrl-CS"/>
        </w:rPr>
        <w:t>Истим решењем другостепени орган је наложио првостепеном органу да у поновном поступку по жалби поступи у свему по примедбама другостепеног органа, тако што ће употпунити списе предмета доказима на које му је указано да недостају, расправити питање уредности достављања опомене жалиоцу, утврдити тачну висину дуга који се од жалиоца   може наплатити по основу локалне комуналне таксе за истицање фирме на пословном простору (716111) и накнаде за заштиту и унапређење животне средине (714562), с тим што ће податке о овим чињеницама предочити жалиоцу и омогућити му да се о њима изјасни у смислу чл. 9. а у вези са чл. 133 Закона о општем управном поступку о чему ће сачинити записник.</w:t>
      </w:r>
    </w:p>
    <w:p w:rsidR="005E7E04" w:rsidRPr="00EA7AFC" w:rsidRDefault="005E7E04" w:rsidP="005E7E04">
      <w:pPr>
        <w:pStyle w:val="BodyTextIndent"/>
        <w:ind w:right="-180"/>
      </w:pPr>
      <w:r w:rsidRPr="00EA7AFC">
        <w:t>Именовани је дана 02.02.2017. године,  поднео благовремену и допуштену жалбу, против наведеног решења Града Врања - Градске управе – Одељења за буџет и финансије – Одсека локалне пореске администрације, због битне повреде одредаба поступка, погрешно и непотпуно утврђеног чињеничног стања и погрешне примене материјалног права, предлажући Градском већу Града Врања, као другостепеном органу да поништи побијано решење и предмет врати првостепеном органу на поновни поступак и одлучивање. Наводи да је:  решење првостепеног поступка незаконито и неправилно из више разлога, јер је захваћено битном повредом одредби поступка, засновано на погрешно и непотпуно утврђеном чињеничном стању, те је као последица тако утврђеног чињеничног стања наступила погрешна примена материјалног права на штету пореског обвезника; у првостепеном пореском поступку чињенице су погрешно и непотпуно утврђене, у поступку се није водило рачуна о правилима поступка који су били од утицаја на решавање пореско управне ствари док је диспозитив побијаног пореског акта нејасан и противречан са образложењем те има недостатака због којих се не може испитати; да поступак за наплату спорних потраживања датира још од 06.05.2014. године када је првостепени орган решењем бр. 433/5796/2014 од 06.05.2014. године одредио принудну наплату пореских обавеза доспелих за плаћање до 29.04.2014. године у износу од 137.957,07 динара на име комуналне таксе за истицање фирме на пословном простору и посебе накнаде за зашптиту и унапређивање животне средине, те је уз то и одређена привремена мера обезбеђења наплате пореског потраживања у принудној наплати; да је против наведеног решења изјавио жалбу а другостепени орган Министарство финансија РС – Пореска управа – Сектор за пореско – правне послове и координацију – Регионално одељење за другостепени поступак Ниш, је својим решењем бр.500-433-07-01139/2014-</w:t>
      </w:r>
      <w:r w:rsidRPr="00EA7AFC">
        <w:rPr>
          <w:lang w:val="sr-Latn-CS"/>
        </w:rPr>
        <w:t>I</w:t>
      </w:r>
      <w:r w:rsidRPr="00EA7AFC">
        <w:t xml:space="preserve">5001 од 18.10.2014. године, поништио првостепено решење и предмет вратио на поновни поступак и одлучивање, уз упутне примедбе и недостатке који морају бити отклоњени у поновном поступку, а који се тичи пре свега утврђивања висине дуга које се од жалиоца треба наплатити, као и уредности пореских решења и опомена пореском обвезнику; да ниједна од тих упућених примедби није доследно спроведена у поновном поступку, што нас доводи до битне повреде одредби поступка, предвиђене одредбама чл. 232. ст. 2 Закона о општем управном поступку, којим је предвиђено да је првостепени орган дужан у свему да поступи по другостепеном решењу и да без одлагања, а најкасније у року од 30 дана од дана пријема предмета , донесе ново решење, и не само да упутне примедбе другостепеног органа нису доследно спроведене и </w:t>
      </w:r>
      <w:r w:rsidRPr="00EA7AFC">
        <w:lastRenderedPageBreak/>
        <w:t>нису отклоњени сви утврђени недостаци већ је и прекорачен законом предвиђени рок за доношење новог решења у овој управној ствари; да првостепени орган не даје јасно и ваљано образложење своје одлуке које се тичу укупног износа пореског дуга, постављајући питање на који начин је првостепени орган утврдио износ пореског дуга од 101.076,70 динара по оба основа све заједно са обрачунатом каматом. У том већ поменутом  решењу, утврђен је укупан износ пореског дуга по оба основа са припадајућом каматом од 137.957,07 динара, а ради се о доспелим обавезама на дан 29.04.2014. године; у образложењу ожалбеног решења наводи се да се на основу утврђеног чињеничног стања да се не може принудним путем наплатити порески дуг за решења која нису уручена жалиоцу већ само за 2009, 2010 и 2011. годину, када је у питању накнада за заштиту и унапређивање животне средине, те за 2009, 2010, 2011 и 2012. годину када је у питању локална комунална такса за истицање фирме на пословном простору; у образложењу истог решења наводи се да је блокадом рачуна жалиоцу наплаћен порески дуг по основу накнаде за заштиту животне средине у износу од 19.280,41 динар те по основу локалне комуналне таксе за истицање фирме на пословном простору у износу од 121.042,98 динара, али првостепени орган  не наводи за који се период односе принудно наплаћени износи блокадом рачуна; поставља питање правилности обрачуна камате, ако се узме у обзир време доспелости обавеза те време принудне блокаде, преостала главница након те принудне наплате, очито да је обрачуната камата на камату која је Одлуком Уставног суда забрањена;  да постоји застарелост потраживања сходно чл. 114. Закона о пореском поступку и пореској администарцији, којим је регулисано питање застарелости потраживања као и прекид застарелости извршења пореске обавезе може наступити после доношења решења о одређивању принудне наплате, а не пре тога, те да по налажењу Управног суда решење о одређивању принудне наплате мора се донети у току рока застарелости, с тим да одредбе о прекиду застарелости могу да буду примењене само након , а не пре доношења таквог решења.</w:t>
      </w:r>
    </w:p>
    <w:p w:rsidR="005E7E04" w:rsidRPr="00EA7AFC" w:rsidRDefault="005E7E04" w:rsidP="005E7E04">
      <w:pPr>
        <w:pStyle w:val="BodyTextIndent"/>
        <w:ind w:right="-180"/>
      </w:pPr>
      <w:r w:rsidRPr="00EA7AFC">
        <w:t>Предложио је да другостепени орган поништи ожалбено решење бр. 433/5796-1/2014 од 26.01.2017. године и предмет врати првостепеном органу на поновни поступак и одлучивање уз налог првостепеном органу за отклањање свих недостатака приликом доношења ожалбеног решења, узимајући у обзир свих жалбених навода, истакнути приговор застарелости, отпис дела пореског дуга како по основу таксе тако и по основу накнаде за решења која нису уредно уручена жалиоцу, принудно наплаћена средства са рачуна пореског обвезника на име доспелих обавеза по тим основама, те да након свега тога утврди тачан износ дуговања пореског обвезника.</w:t>
      </w:r>
    </w:p>
    <w:p w:rsidR="005E7E04" w:rsidRPr="00EA7AFC" w:rsidRDefault="005E7E04" w:rsidP="005E7E04">
      <w:pPr>
        <w:pStyle w:val="BodyTextIndent"/>
        <w:ind w:right="-180"/>
      </w:pPr>
      <w:r w:rsidRPr="00EA7AFC">
        <w:t xml:space="preserve"> Градско веће Града Врања , разматрајући жалбу  и остале списе ове управне ствари, одлучио је као у диспозитиву овог решења.</w:t>
      </w:r>
    </w:p>
    <w:p w:rsidR="005E7E04" w:rsidRPr="00EA7AFC" w:rsidRDefault="005E7E04" w:rsidP="005E7E04">
      <w:pPr>
        <w:widowControl w:val="0"/>
        <w:autoSpaceDE w:val="0"/>
        <w:autoSpaceDN w:val="0"/>
        <w:adjustRightInd w:val="0"/>
        <w:ind w:firstLine="720"/>
        <w:jc w:val="both"/>
        <w:rPr>
          <w:sz w:val="24"/>
          <w:szCs w:val="24"/>
          <w:lang w:val="sr-Cyrl-CS"/>
        </w:rPr>
      </w:pPr>
      <w:r w:rsidRPr="00EA7AFC">
        <w:rPr>
          <w:sz w:val="24"/>
          <w:szCs w:val="24"/>
        </w:rPr>
        <w:t>Решењем првостепеног органа Града Врања - Градске управе – Одељења за буџет и финансије – Одсека локалне пореске администрације, број: 433/5796-1/2017 од 26.01.2017. године,  одређена је принудна наплата пореских обавеза из новчаних средстава на рачунима пореског обвезника преносом средстава са рачуна пореског обвезника, укључујући и средства на девизном рачуну, на уплатне рачуне јавних прихода, по основу пореске обавезе доспеле за плаћање до 18.03.2014. године , а која није плаћена у законском року и то по основу локалне комуналне таксе за истицање фирме на пословном простору (716111) , посебне једнократне таксе за принудну наплату и обрачунате камате до 18.03.2014. године у укупном износу од 89.594,68 динара, и по основу посебне накнаде за заштиту и унапређивање животне средине (714562), посебне једнократне таксе за принудну наплату и обрачунате камате до 18.03.2014. године у укупном износу од 11.482,02 динара. У образложењу првостепеног решења, између осталог, наводи се: да је Град Врање - Градска управа – Одељењ</w:t>
      </w:r>
      <w:r w:rsidRPr="00EA7AFC">
        <w:rPr>
          <w:sz w:val="24"/>
          <w:szCs w:val="24"/>
          <w:lang w:val="sr-Cyrl-CS"/>
        </w:rPr>
        <w:t>е</w:t>
      </w:r>
      <w:r w:rsidRPr="00EA7AFC">
        <w:rPr>
          <w:sz w:val="24"/>
          <w:szCs w:val="24"/>
        </w:rPr>
        <w:t xml:space="preserve"> за буџет и финансије – Одсек локалне пореске </w:t>
      </w:r>
      <w:r w:rsidRPr="00EA7AFC">
        <w:rPr>
          <w:sz w:val="24"/>
          <w:szCs w:val="24"/>
        </w:rPr>
        <w:lastRenderedPageBreak/>
        <w:t>администрације, у поновном поступку  решавања по жалби размотрио све наводе из жалбе, и остале списе предмета,  позвао жалиоца како би му омогућио да се изјасни о свим чињеницама и околностима које су од утицаја за правилно одлучивање ове пореско управне ствари</w:t>
      </w:r>
      <w:r w:rsidRPr="00EA7AFC">
        <w:rPr>
          <w:sz w:val="24"/>
          <w:szCs w:val="24"/>
          <w:lang w:val="sr-Cyrl-CS"/>
        </w:rPr>
        <w:t xml:space="preserve">; да се жалилац одазвао позиву, када је </w:t>
      </w:r>
      <w:r w:rsidRPr="00EA7AFC">
        <w:rPr>
          <w:sz w:val="24"/>
          <w:szCs w:val="24"/>
        </w:rPr>
        <w:t xml:space="preserve"> </w:t>
      </w:r>
      <w:r w:rsidRPr="00EA7AFC">
        <w:rPr>
          <w:sz w:val="24"/>
          <w:szCs w:val="24"/>
          <w:lang w:val="sr-Cyrl-CS"/>
        </w:rPr>
        <w:t xml:space="preserve">сачињен записник бр. 433-127/2014-06 од 23.02.2015. године, када је жалиоц изјавио да до дана добијања позива није добио никакав акт – решење, опомену, тако да је неосновано и незаконито блокиран и средства су му скинута са текућег рачуна пре добијања решења или опомене за плаћање пореских обавеза, иначе не бежи од обавезе које су утврђене законом;  да је именованом, </w:t>
      </w:r>
      <w:r w:rsidRPr="00EA7AFC">
        <w:rPr>
          <w:sz w:val="24"/>
          <w:szCs w:val="24"/>
        </w:rPr>
        <w:t>одређена принудна наплата за доспеле</w:t>
      </w:r>
      <w:r w:rsidRPr="00EA7AFC">
        <w:rPr>
          <w:sz w:val="24"/>
          <w:szCs w:val="24"/>
          <w:lang w:val="sr-Cyrl-CS"/>
        </w:rPr>
        <w:t xml:space="preserve"> </w:t>
      </w:r>
      <w:r w:rsidRPr="00EA7AFC">
        <w:rPr>
          <w:sz w:val="24"/>
          <w:szCs w:val="24"/>
        </w:rPr>
        <w:t xml:space="preserve">а неизмирене пореске обавезе </w:t>
      </w:r>
      <w:r w:rsidRPr="00EA7AFC">
        <w:rPr>
          <w:sz w:val="24"/>
          <w:szCs w:val="24"/>
          <w:lang w:val="sr-Cyrl-CS"/>
        </w:rPr>
        <w:t>са стањем на дан 29.04.2014. године</w:t>
      </w:r>
      <w:r w:rsidRPr="00EA7AFC">
        <w:rPr>
          <w:sz w:val="24"/>
          <w:szCs w:val="24"/>
          <w:lang w:val="sr-Latn-CS"/>
        </w:rPr>
        <w:t xml:space="preserve">, </w:t>
      </w:r>
      <w:r w:rsidRPr="00EA7AFC">
        <w:rPr>
          <w:sz w:val="24"/>
          <w:szCs w:val="24"/>
        </w:rPr>
        <w:t>доношењем решења бр. 433</w:t>
      </w:r>
      <w:r w:rsidRPr="00EA7AFC">
        <w:rPr>
          <w:sz w:val="24"/>
          <w:szCs w:val="24"/>
          <w:lang w:val="sr-Cyrl-CS"/>
        </w:rPr>
        <w:t>/5796/2014 од 06.05.2014. године</w:t>
      </w:r>
      <w:r w:rsidRPr="00EA7AFC">
        <w:rPr>
          <w:sz w:val="24"/>
          <w:szCs w:val="24"/>
          <w:lang w:val="sr-Latn-CS"/>
        </w:rPr>
        <w:t>, а да је п</w:t>
      </w:r>
      <w:r w:rsidRPr="00EA7AFC">
        <w:rPr>
          <w:sz w:val="24"/>
          <w:szCs w:val="24"/>
          <w:lang w:val="sr-Cyrl-CS"/>
        </w:rPr>
        <w:t>ре доношења наведеног решења Град Врање, градска управа , Секретаријат за финансије и привреду, опоменом бр. 433-1/966/2014 од 18.03.2014. године,</w:t>
      </w:r>
      <w:r w:rsidRPr="00EA7AFC">
        <w:rPr>
          <w:sz w:val="24"/>
          <w:szCs w:val="24"/>
        </w:rPr>
        <w:t xml:space="preserve"> опомињао пореског обвезника да измири доспеле а неплаћене пореске обавезе </w:t>
      </w:r>
      <w:r w:rsidRPr="00EA7AFC">
        <w:rPr>
          <w:sz w:val="24"/>
          <w:szCs w:val="24"/>
          <w:lang w:val="sr-Cyrl-CS"/>
        </w:rPr>
        <w:t xml:space="preserve">по основу комуналне таксе за истицање фирме на пословном простору (716111) и посебне накнаде за заштиту и унапређење животне средине (714562) са стањем на дан 18.03.2014. године, наложивши обвезнику да назначени дуг из опомене </w:t>
      </w:r>
      <w:r w:rsidRPr="00EA7AFC">
        <w:rPr>
          <w:sz w:val="24"/>
          <w:szCs w:val="24"/>
        </w:rPr>
        <w:t xml:space="preserve"> уплати одмах или у року од 5 дана од дана пријема опомене</w:t>
      </w:r>
      <w:r w:rsidRPr="00EA7AFC">
        <w:rPr>
          <w:sz w:val="24"/>
          <w:szCs w:val="24"/>
          <w:lang w:val="sr-Cyrl-CS"/>
        </w:rPr>
        <w:t>; да је опоменом жалиоцу дата и правна поука да може, у смислу члана 71. ст. 2. Закона о пореском поступку и пореској администрацији, у року од 5 дана од дана пријема опомене, да код издаваоца опомене расправи евентуална спорна питања у вези врсте и износа доспеле пореске обавезе за  наплату из опомене, а увидом у повратницу утврђено је да је достава исте покушана два пута: 25.04.2014. године и 28.04.2014. године, када је жалиоцу остављен извештај;  да жалиоц није измирио назначени дуг из опомене,  због чега је првостепени  орган донео решење бр. 433/5796/2014 од 06.05.2014. године, којим је одредио принудну наплату пореских обавеза из новчаних средстава на рачунима пореског обвезника;  да је именовани порески обвезник против наведеног решења изјавио жалбу дана 04. јула 2014. године због : битне повреде поступка; погрешно и непотпуно утврђеног чињеничног стања и погрешне примене материјалног права;  да је другостепени орган</w:t>
      </w:r>
      <w:r w:rsidRPr="00EA7AFC">
        <w:rPr>
          <w:sz w:val="24"/>
          <w:szCs w:val="24"/>
        </w:rPr>
        <w:t xml:space="preserve">, </w:t>
      </w:r>
      <w:r w:rsidRPr="00EA7AFC">
        <w:rPr>
          <w:sz w:val="24"/>
          <w:szCs w:val="24"/>
          <w:lang w:val="sr-Cyrl-CS"/>
        </w:rPr>
        <w:t>у поступку решавања по изјављеној жалби, својим решењем бр.  500-433-07-01139/2014-</w:t>
      </w:r>
      <w:r w:rsidRPr="00EA7AFC">
        <w:rPr>
          <w:sz w:val="24"/>
          <w:szCs w:val="24"/>
          <w:lang w:val="sr-Latn-CS"/>
        </w:rPr>
        <w:t>I</w:t>
      </w:r>
      <w:r w:rsidRPr="00EA7AFC">
        <w:rPr>
          <w:sz w:val="24"/>
          <w:szCs w:val="24"/>
          <w:lang w:val="sr-Cyrl-CS"/>
        </w:rPr>
        <w:t xml:space="preserve">5001 од 18.10.2014. године, </w:t>
      </w:r>
      <w:r w:rsidRPr="00EA7AFC">
        <w:rPr>
          <w:sz w:val="24"/>
          <w:szCs w:val="24"/>
        </w:rPr>
        <w:t xml:space="preserve">поништио </w:t>
      </w:r>
      <w:r w:rsidRPr="00EA7AFC">
        <w:rPr>
          <w:sz w:val="24"/>
          <w:szCs w:val="24"/>
          <w:lang w:val="sr-Cyrl-CS"/>
        </w:rPr>
        <w:t xml:space="preserve">ожалбено решење, наложивши првостепеном органу да отклони неправилности тако што ће у поновном поступку по жалби поступити у свему по примедбама другостепеног органа, и што ће употпунити списе предмета доказима на које му је указано да недостају, извршним решењима о утврђивању пореске обавезе жалиоцу и обрачунима камате из којих ће се видети основ, датум и износ задужења, рок плаћања, каматне стопе и износа каматирања; да је првостепени орган , поступајући по примедбама и налогу другостепеног органа,  позвао жалиоца и сачинио записник о канцеларијској контроли бр. 433-127/2014-06 од 23.02.2015. године; да је жалиоцу </w:t>
      </w:r>
      <w:r w:rsidRPr="00EA7AFC">
        <w:rPr>
          <w:sz w:val="24"/>
          <w:szCs w:val="24"/>
        </w:rPr>
        <w:t xml:space="preserve">, </w:t>
      </w:r>
      <w:r w:rsidRPr="00EA7AFC">
        <w:rPr>
          <w:sz w:val="24"/>
          <w:szCs w:val="24"/>
          <w:lang w:val="sr-Cyrl-CS"/>
        </w:rPr>
        <w:t xml:space="preserve">сходно чл. 36. Закона о пореском поступку и пореској администрацији, </w:t>
      </w:r>
      <w:r w:rsidRPr="00EA7AFC">
        <w:rPr>
          <w:sz w:val="24"/>
          <w:szCs w:val="24"/>
        </w:rPr>
        <w:t>уручена опомена бр. 433-1/</w:t>
      </w:r>
      <w:r w:rsidRPr="00EA7AFC">
        <w:rPr>
          <w:sz w:val="24"/>
          <w:szCs w:val="24"/>
          <w:lang w:val="sr-Cyrl-CS"/>
        </w:rPr>
        <w:t>966/2014</w:t>
      </w:r>
      <w:r w:rsidRPr="00EA7AFC">
        <w:rPr>
          <w:sz w:val="24"/>
          <w:szCs w:val="24"/>
        </w:rPr>
        <w:t xml:space="preserve"> од </w:t>
      </w:r>
      <w:r w:rsidRPr="00EA7AFC">
        <w:rPr>
          <w:sz w:val="24"/>
          <w:szCs w:val="24"/>
          <w:lang w:val="sr-Cyrl-CS"/>
        </w:rPr>
        <w:t>18.03.2014</w:t>
      </w:r>
      <w:r w:rsidRPr="00EA7AFC">
        <w:rPr>
          <w:sz w:val="24"/>
          <w:szCs w:val="24"/>
        </w:rPr>
        <w:t>. године</w:t>
      </w:r>
      <w:r w:rsidRPr="00EA7AFC">
        <w:rPr>
          <w:sz w:val="24"/>
          <w:szCs w:val="24"/>
          <w:lang w:val="sr-Cyrl-CS"/>
        </w:rPr>
        <w:t>; да је првостепени орган ожалбеним решењем одредио принудну наплату пореског дуга утврђеног на основу решења која су уредно уручена жалиоцу а која се односе на утврђивање накнаде за заштиту и унапређивање животне средине за 2009, 2010 и 2011. годину, као и камата обрачуната на утврђену накнаду на основу тих решења, и на основу решења која се односе на утврђивање локалне комуналне таксе за истицање фирме на пословном простору за 2009, 2010, 2011 и 2012. годину.</w:t>
      </w:r>
    </w:p>
    <w:p w:rsidR="005E7E04" w:rsidRPr="00EA7AFC" w:rsidRDefault="005E7E04" w:rsidP="005E7E04">
      <w:pPr>
        <w:widowControl w:val="0"/>
        <w:autoSpaceDE w:val="0"/>
        <w:autoSpaceDN w:val="0"/>
        <w:adjustRightInd w:val="0"/>
        <w:ind w:firstLine="720"/>
        <w:jc w:val="both"/>
        <w:rPr>
          <w:sz w:val="24"/>
          <w:szCs w:val="24"/>
          <w:lang w:val="sr-Cyrl-CS"/>
        </w:rPr>
      </w:pPr>
      <w:r w:rsidRPr="00EA7AFC">
        <w:rPr>
          <w:sz w:val="24"/>
          <w:szCs w:val="24"/>
          <w:lang w:val="sr-Cyrl-CS"/>
        </w:rPr>
        <w:t>Увидом у приложене доказе, утврђено је:</w:t>
      </w:r>
    </w:p>
    <w:p w:rsidR="005E7E04" w:rsidRPr="00EA7AFC" w:rsidRDefault="005E7E04" w:rsidP="005E7E04">
      <w:pPr>
        <w:widowControl w:val="0"/>
        <w:autoSpaceDE w:val="0"/>
        <w:autoSpaceDN w:val="0"/>
        <w:adjustRightInd w:val="0"/>
        <w:ind w:firstLine="720"/>
        <w:jc w:val="both"/>
        <w:rPr>
          <w:sz w:val="24"/>
          <w:szCs w:val="24"/>
          <w:lang w:val="sr-Cyrl-CS"/>
        </w:rPr>
      </w:pPr>
      <w:r w:rsidRPr="00EA7AFC">
        <w:rPr>
          <w:sz w:val="24"/>
          <w:szCs w:val="24"/>
          <w:lang w:val="sr-Cyrl-CS"/>
        </w:rPr>
        <w:t xml:space="preserve">-да је опоменом Града Врања, Градске управе, Секретаријата за финансије и привреду – Одсека локалне пореске администрације број: 433-1/966/2014 од 18.03.2014. године жалилац обавештен о доспелој а неизмиреној обавези на дан 18.03.2014. године по основу комуналне таксе за истицање фирме на пословном простору (716111) и посебне </w:t>
      </w:r>
      <w:r w:rsidRPr="00EA7AFC">
        <w:rPr>
          <w:sz w:val="24"/>
          <w:szCs w:val="24"/>
          <w:lang w:val="sr-Cyrl-CS"/>
        </w:rPr>
        <w:lastRenderedPageBreak/>
        <w:t xml:space="preserve">накнаде за заштиту и унапређење животне средине (714562) са стањем на дан 18.03.2014. године, наложивши обвезнику да назначени дуг из опомене </w:t>
      </w:r>
      <w:r w:rsidRPr="00EA7AFC">
        <w:rPr>
          <w:sz w:val="24"/>
          <w:szCs w:val="24"/>
        </w:rPr>
        <w:t xml:space="preserve"> уплати одмах или у року од 5 дана од дана пријема опомене</w:t>
      </w:r>
      <w:r w:rsidRPr="00EA7AFC">
        <w:rPr>
          <w:sz w:val="24"/>
          <w:szCs w:val="24"/>
          <w:lang w:val="sr-Cyrl-CS"/>
        </w:rPr>
        <w:t>, да је опоменом жалиоцу дата и правна поука да може, у смислу члана 71. ст. 2. Закона о пореском поступку и пореској администрацији, у року од 5 дана од дана пријема опомене, да код издаваоца опомене расправи евентуална спорна питања у вези врсте и износа доспеле пореске обавезе за  наплату из опомене, а увидом у повратницу утврђено је да је достава исте покушана два пута: 25.04.2014. године и 28.04.2014. године, када је жалиоцу остављен извештај.</w:t>
      </w:r>
    </w:p>
    <w:p w:rsidR="005E7E04" w:rsidRPr="00EA7AFC" w:rsidRDefault="005E7E04" w:rsidP="005E7E04">
      <w:pPr>
        <w:widowControl w:val="0"/>
        <w:autoSpaceDE w:val="0"/>
        <w:autoSpaceDN w:val="0"/>
        <w:adjustRightInd w:val="0"/>
        <w:ind w:firstLine="720"/>
        <w:jc w:val="both"/>
        <w:rPr>
          <w:sz w:val="24"/>
          <w:szCs w:val="24"/>
          <w:lang w:val="sr-Cyrl-CS"/>
        </w:rPr>
      </w:pPr>
      <w:r w:rsidRPr="00EA7AFC">
        <w:rPr>
          <w:sz w:val="24"/>
          <w:szCs w:val="24"/>
          <w:lang w:val="sr-Cyrl-CS"/>
        </w:rPr>
        <w:t>-да је жалилац поднео пријаве за утврђивање локалне комуналне таксе за истицање фирме на пословном простору за 2008. и 2009. годину.</w:t>
      </w:r>
    </w:p>
    <w:p w:rsidR="005E7E04" w:rsidRPr="00EA7AFC" w:rsidRDefault="005E7E04" w:rsidP="005E7E04">
      <w:pPr>
        <w:widowControl w:val="0"/>
        <w:autoSpaceDE w:val="0"/>
        <w:autoSpaceDN w:val="0"/>
        <w:adjustRightInd w:val="0"/>
        <w:ind w:firstLine="720"/>
        <w:jc w:val="both"/>
        <w:rPr>
          <w:sz w:val="24"/>
          <w:szCs w:val="24"/>
          <w:lang w:val="sr-Cyrl-CS"/>
        </w:rPr>
      </w:pPr>
      <w:r w:rsidRPr="00EA7AFC">
        <w:rPr>
          <w:sz w:val="24"/>
          <w:szCs w:val="24"/>
          <w:lang w:val="sr-Cyrl-CS"/>
        </w:rPr>
        <w:t xml:space="preserve">-да је решењима првостепеног органа: </w:t>
      </w:r>
      <w:r w:rsidRPr="00EA7AFC">
        <w:rPr>
          <w:sz w:val="24"/>
          <w:szCs w:val="24"/>
        </w:rPr>
        <w:t>бр</w:t>
      </w:r>
      <w:r w:rsidRPr="00EA7AFC">
        <w:rPr>
          <w:sz w:val="24"/>
          <w:szCs w:val="24"/>
          <w:lang w:val="sr-Cyrl-CS"/>
        </w:rPr>
        <w:t>.</w:t>
      </w:r>
      <w:r w:rsidRPr="00EA7AFC">
        <w:rPr>
          <w:sz w:val="24"/>
          <w:szCs w:val="24"/>
        </w:rPr>
        <w:t xml:space="preserve"> 434-1/995/2008 од 11.11.2008. године,</w:t>
      </w:r>
      <w:r w:rsidRPr="00EA7AFC">
        <w:rPr>
          <w:sz w:val="24"/>
          <w:szCs w:val="24"/>
          <w:lang w:val="sr-Cyrl-CS"/>
        </w:rPr>
        <w:t xml:space="preserve"> утврђена локална комунална такса за истицање фирме на пословном простору за период од 01.01.2008. године до 31.12.2008. године у износу од 11.190,00 динара а исто је остављено на столу у канцеларији дана 13.11.2008. године</w:t>
      </w:r>
      <w:r w:rsidRPr="00EA7AFC">
        <w:rPr>
          <w:sz w:val="24"/>
          <w:szCs w:val="24"/>
        </w:rPr>
        <w:t xml:space="preserve">; </w:t>
      </w:r>
      <w:r w:rsidRPr="00EA7AFC">
        <w:rPr>
          <w:sz w:val="24"/>
          <w:szCs w:val="24"/>
          <w:lang w:val="sr-Cyrl-CS"/>
        </w:rPr>
        <w:t>бр. 434-1/52/2009</w:t>
      </w:r>
      <w:r w:rsidRPr="00EA7AFC">
        <w:rPr>
          <w:sz w:val="24"/>
          <w:szCs w:val="24"/>
        </w:rPr>
        <w:t xml:space="preserve"> од </w:t>
      </w:r>
      <w:r w:rsidRPr="00EA7AFC">
        <w:rPr>
          <w:sz w:val="24"/>
          <w:szCs w:val="24"/>
          <w:lang w:val="sr-Cyrl-CS"/>
        </w:rPr>
        <w:t>08.10.2009</w:t>
      </w:r>
      <w:r w:rsidRPr="00EA7AFC">
        <w:rPr>
          <w:sz w:val="24"/>
          <w:szCs w:val="24"/>
        </w:rPr>
        <w:t>. године</w:t>
      </w:r>
      <w:r w:rsidRPr="00EA7AFC">
        <w:rPr>
          <w:sz w:val="24"/>
          <w:szCs w:val="24"/>
          <w:lang w:val="sr-Cyrl-CS"/>
        </w:rPr>
        <w:t>,</w:t>
      </w:r>
      <w:r w:rsidRPr="00EA7AFC">
        <w:rPr>
          <w:sz w:val="24"/>
          <w:szCs w:val="24"/>
        </w:rPr>
        <w:t xml:space="preserve"> </w:t>
      </w:r>
      <w:r w:rsidRPr="00EA7AFC">
        <w:rPr>
          <w:sz w:val="24"/>
          <w:szCs w:val="24"/>
          <w:lang w:val="sr-Cyrl-CS"/>
        </w:rPr>
        <w:t xml:space="preserve">утврђена такса за период од 01.01.2009. године до 31.12.2009. године у износу од 11.000,00 динара а исто је уредно уручено жалиоцу дана 12.10.2009. године; бр. 434-1/1082/2010 од 20.08.2010. године, утврђена такса за период од 01.01.2010. године до 31.12.2010. године у износу од 14.500,00 динара а исто је уредно уручено жалиоцу дана 25.08.2010. године; бр. 434-1/449/2011 од 17.05.2011. године, утврђена такса за период од 01.01.2011. године до 31.12.2011. године у износу од 14.500,00 динара а исто је уредно уручено жалиоцу дана 18.05.2011. године; бр. 434-8/514/2012 од 05.04.2012. године, утврђена такса за период од 01.01.2012. године до 31.12.2012. године у износу од 14.500,00 динара а поштоноша је у више наврата покушао да исто достави жалиоцу па је решење прибијено на врата дана 18.05.2012. године на адресу у Врању у улици Предрага Девеџића бр. 17 и решење бр. 434-8/2659/2012 од 22.11.2012. године, којим решењем је замењено решење бр. 434-8/514/2012 од 05.04.2012. године и утврђена такса за период од 01.01.2012. године до 30.09.2012. године у износу од 10.875,00 динара а исто је  уручено Ђорђу Трајковићу дана 29.11.2012. године, на адресу у Врању у улици Предрага Девеџића бр. 17. Тако да је овај орган утврдио </w:t>
      </w:r>
      <w:r w:rsidRPr="00EA7AFC">
        <w:rPr>
          <w:sz w:val="24"/>
          <w:szCs w:val="24"/>
        </w:rPr>
        <w:t xml:space="preserve">да </w:t>
      </w:r>
      <w:r w:rsidRPr="00EA7AFC">
        <w:rPr>
          <w:sz w:val="24"/>
          <w:szCs w:val="24"/>
          <w:lang w:val="sr-Cyrl-CS"/>
        </w:rPr>
        <w:t>су жалиоцу уредно уручена решења о утврђивању локалне комуналне таксе за 2009, 2010, 2011 и 2012. годину, док су решења за 2008. годину и измењено решење за 2012. годину нису уредно уручена,  због чињенице што је  решење за 2008. годину остављено на столу у канцеларији пореског обвезника а решење које  је измењено за 2012. годину је прибијено на врата те сходно чл. 36 Закона о пореском поступку и пореској администрацији наведена решења се сматрају не уручена, стим што је решење којим је измењено решење за 2012. годину уручено Ђорђу Трајковићу на адресу у Врању у улици Предрага Девеџића бр. 17 , за које решење се сматра да је исто уручено на кућну адресу жалиоца лицу које се представило као Ђорђе Трајковић.</w:t>
      </w:r>
    </w:p>
    <w:p w:rsidR="005E7E04" w:rsidRPr="00EA7AFC" w:rsidRDefault="005E7E04" w:rsidP="005E7E04">
      <w:pPr>
        <w:widowControl w:val="0"/>
        <w:autoSpaceDE w:val="0"/>
        <w:autoSpaceDN w:val="0"/>
        <w:adjustRightInd w:val="0"/>
        <w:ind w:firstLine="720"/>
        <w:jc w:val="both"/>
        <w:rPr>
          <w:sz w:val="24"/>
          <w:szCs w:val="24"/>
          <w:lang w:val="sr-Cyrl-CS"/>
        </w:rPr>
      </w:pPr>
      <w:r w:rsidRPr="00EA7AFC">
        <w:rPr>
          <w:sz w:val="24"/>
          <w:szCs w:val="24"/>
          <w:lang w:val="sr-Cyrl-CS"/>
        </w:rPr>
        <w:t xml:space="preserve">-да је решењима првостепеног органа: </w:t>
      </w:r>
      <w:r w:rsidRPr="00EA7AFC">
        <w:rPr>
          <w:sz w:val="24"/>
          <w:szCs w:val="24"/>
        </w:rPr>
        <w:t>бр</w:t>
      </w:r>
      <w:r w:rsidRPr="00EA7AFC">
        <w:rPr>
          <w:sz w:val="24"/>
          <w:szCs w:val="24"/>
          <w:lang w:val="sr-Cyrl-CS"/>
        </w:rPr>
        <w:t>.</w:t>
      </w:r>
      <w:r w:rsidRPr="00EA7AFC">
        <w:rPr>
          <w:sz w:val="24"/>
          <w:szCs w:val="24"/>
        </w:rPr>
        <w:t xml:space="preserve"> </w:t>
      </w:r>
      <w:r w:rsidRPr="00EA7AFC">
        <w:rPr>
          <w:sz w:val="24"/>
          <w:szCs w:val="24"/>
          <w:lang w:val="sr-Cyrl-CS"/>
        </w:rPr>
        <w:t xml:space="preserve">501-1/63/2009 од 08.10.2009. године, утврђена накнада за заштиту и унапређивање животне средине за период од 01.01.2009. године до 31.12.2009. године које је уредно уручено жалиоцу дана 12.10.2009. године; бр. 501-2/982/2010 од 20.08.2010. године, утврђена накнада за период од 01.01.2010. године до 31.12.2010. године које је уредно уручено жалиоцу дана 25.08.2010. године;  бр. 501-1/396/2011 од 17.05.2011. године, утврђена накнада за период од 01.01.2011. године до 31.12.2011. године које је уредно уручено жалиоцу дана 18.05.2011. године; бр. 501-1/675/2012 од 26.04.2012. годину, утврђена накнада за период од 01.01.2012. године до 31.12.2012. године а достава истог је покушана више пута и прибијено је на врата дана 18.05.2012. године; 501-1/359/2013 од 19.06.2013. године,  утврђена накнада за период од 01.01.2013. године до 31.12.2013. године за које решење нема доставнице о уручењу истог. Тако да је овај орган утврдио </w:t>
      </w:r>
      <w:r w:rsidRPr="00EA7AFC">
        <w:rPr>
          <w:sz w:val="24"/>
          <w:szCs w:val="24"/>
        </w:rPr>
        <w:t xml:space="preserve">да </w:t>
      </w:r>
      <w:r w:rsidRPr="00EA7AFC">
        <w:rPr>
          <w:sz w:val="24"/>
          <w:szCs w:val="24"/>
          <w:lang w:val="sr-Cyrl-CS"/>
        </w:rPr>
        <w:t xml:space="preserve">су жалиоцу уредно уручена решења о утврђивању </w:t>
      </w:r>
      <w:r w:rsidRPr="00EA7AFC">
        <w:rPr>
          <w:sz w:val="24"/>
          <w:szCs w:val="24"/>
          <w:lang w:val="sr-Cyrl-CS"/>
        </w:rPr>
        <w:lastRenderedPageBreak/>
        <w:t>накнаде за заштиту и унапређивање животне средине за 2009, 2010 и 2011. годину док за остала решења за 2012, 2013 и 2014. годину, нема доказа да су уредно уручена.</w:t>
      </w:r>
    </w:p>
    <w:p w:rsidR="005E7E04" w:rsidRPr="00EA7AFC" w:rsidRDefault="005E7E04" w:rsidP="005E7E04">
      <w:pPr>
        <w:widowControl w:val="0"/>
        <w:autoSpaceDE w:val="0"/>
        <w:autoSpaceDN w:val="0"/>
        <w:adjustRightInd w:val="0"/>
        <w:ind w:firstLine="720"/>
        <w:jc w:val="both"/>
        <w:rPr>
          <w:sz w:val="24"/>
          <w:szCs w:val="24"/>
          <w:lang w:val="sr-Cyrl-CS"/>
        </w:rPr>
      </w:pPr>
      <w:r w:rsidRPr="00EA7AFC">
        <w:rPr>
          <w:sz w:val="24"/>
          <w:szCs w:val="24"/>
          <w:lang w:val="sr-Cyrl-CS"/>
        </w:rPr>
        <w:t>-да из прегледа стања на рачунима жалиоца 716111 – локална комунална такса за истицање фирме на пословном простору и 714562 – накнада за заштиту и унапређивање животне средине , произилази да је жалиоц за 2009, 2010, 2011 и 2012. годину (за период од 01.01.2012. годину до 30.09.2012. годину ) по основу локалне комуналне таксе задужен у укупном износу од 50.875,00 динара од чега је  за 2009. годину у износу од 11.000,00 динара, за 2010. годину у износу од 14.500,00 динара, за 2011. годину у износу од 14.500,00 динара и за 2012. годину- за период од 01.01.2012. годину до 30.09.2012. годину у износу од 10.875,00 динара и по основу накнаде за заштиту и унапређивање животне средине задужен за  2009, 2010 и 2011. годину у укупном износу од 6.393,00 динара, од чега је  за 2009. годину у износу од 1.985,00 динара, за 2010. годину у износу од 2.204,00 динара, за 2011. годину у износу од 2.204,00 динара .</w:t>
      </w:r>
    </w:p>
    <w:p w:rsidR="005E7E04" w:rsidRPr="00EA7AFC" w:rsidRDefault="005E7E04" w:rsidP="005E7E04">
      <w:pPr>
        <w:widowControl w:val="0"/>
        <w:autoSpaceDE w:val="0"/>
        <w:autoSpaceDN w:val="0"/>
        <w:adjustRightInd w:val="0"/>
        <w:ind w:firstLine="720"/>
        <w:jc w:val="both"/>
        <w:rPr>
          <w:sz w:val="24"/>
          <w:szCs w:val="24"/>
          <w:lang w:val="sr-Cyrl-CS"/>
        </w:rPr>
      </w:pPr>
      <w:r w:rsidRPr="00EA7AFC">
        <w:rPr>
          <w:sz w:val="24"/>
          <w:szCs w:val="24"/>
          <w:lang w:val="sr-Cyrl-CS"/>
        </w:rPr>
        <w:t>-да је првостепени орган сачинио записник о канцеларијској контроли усаглашавња стања на рачунима жалиоца под бројем: 433-127/2014-06 од 08.08.2014. године, после изјављене жалбе, сходно члану 226. Закона о општем управном поступку, а на основу члана 119-122. Закона о пореском поступку и пореско администрацији, којој је присуствовао и жалиоц,  и записник бр. 433-127/2014-06 од 23.02.2015. године , сачињен у поступку доношења ожалбеног решења, када је жалиоц изјавио да до дана добијања позива није добио никакав акт – решење, опомену, тако да је неосновано и незаконито блокиран и средства су му скинута са текућег рачуна пре добијања решења или опомене за плаћање пореских обавеза, иначе не бежи од обавезе које су утврђене законом, а истим записником порески контролор је константовао да жалиоцу нису уредно достављена сва решења о утврђивању локалне комуналне таксе за истицање фирме на пословном простору за 2008. годину, и измењено решење за 2012. годину, али да се опомена сматра уручена јер је поштоноша у два наврата покушао да уручи исту и то: 25.04.2014. године и 28.04.2014. године и оставио извештај на који се обвезник није одазвао, те да је на исти начин поступљено приликом уручења  решења о одређивању принудне наплате бр. 433/5796/2014 од 06.05.2014. године, да би исто било уручено 26.06.2014. године.</w:t>
      </w:r>
    </w:p>
    <w:p w:rsidR="005E7E04" w:rsidRPr="00EA7AFC" w:rsidRDefault="005E7E04" w:rsidP="005E7E04">
      <w:pPr>
        <w:widowControl w:val="0"/>
        <w:autoSpaceDE w:val="0"/>
        <w:autoSpaceDN w:val="0"/>
        <w:adjustRightInd w:val="0"/>
        <w:ind w:firstLine="720"/>
        <w:jc w:val="both"/>
        <w:rPr>
          <w:sz w:val="24"/>
          <w:szCs w:val="24"/>
          <w:lang w:val="sr-Cyrl-CS"/>
        </w:rPr>
      </w:pPr>
      <w:r w:rsidRPr="00EA7AFC">
        <w:rPr>
          <w:sz w:val="24"/>
          <w:szCs w:val="24"/>
          <w:lang w:val="sr-Cyrl-CS"/>
        </w:rPr>
        <w:t>-да је другостепени орган</w:t>
      </w:r>
      <w:r w:rsidRPr="00EA7AFC">
        <w:rPr>
          <w:sz w:val="24"/>
          <w:szCs w:val="24"/>
        </w:rPr>
        <w:t xml:space="preserve">, </w:t>
      </w:r>
      <w:r w:rsidRPr="00EA7AFC">
        <w:rPr>
          <w:sz w:val="24"/>
          <w:szCs w:val="24"/>
          <w:lang w:val="sr-Cyrl-CS"/>
        </w:rPr>
        <w:t>у поступку решавања по изјављеној жалби, својим решењем бр.  500-433-07-01139/2014-</w:t>
      </w:r>
      <w:r w:rsidRPr="00EA7AFC">
        <w:rPr>
          <w:sz w:val="24"/>
          <w:szCs w:val="24"/>
          <w:lang w:val="sr-Latn-CS"/>
        </w:rPr>
        <w:t>I</w:t>
      </w:r>
      <w:r w:rsidRPr="00EA7AFC">
        <w:rPr>
          <w:sz w:val="24"/>
          <w:szCs w:val="24"/>
          <w:lang w:val="sr-Cyrl-CS"/>
        </w:rPr>
        <w:t xml:space="preserve">5001 од 18.10.2014. године, </w:t>
      </w:r>
      <w:r w:rsidRPr="00EA7AFC">
        <w:rPr>
          <w:sz w:val="24"/>
          <w:szCs w:val="24"/>
        </w:rPr>
        <w:t xml:space="preserve">поништио </w:t>
      </w:r>
      <w:r w:rsidRPr="00EA7AFC">
        <w:rPr>
          <w:sz w:val="24"/>
          <w:szCs w:val="24"/>
          <w:lang w:val="sr-Cyrl-CS"/>
        </w:rPr>
        <w:t>ожалбено решење и предмет вратио првостепеном органу на поновни поступак и одлучивање,</w:t>
      </w:r>
      <w:r w:rsidRPr="00EA7AFC">
        <w:rPr>
          <w:sz w:val="24"/>
          <w:szCs w:val="24"/>
        </w:rPr>
        <w:t xml:space="preserve"> </w:t>
      </w:r>
      <w:r w:rsidRPr="00EA7AFC">
        <w:rPr>
          <w:sz w:val="24"/>
          <w:szCs w:val="24"/>
          <w:lang w:val="sr-Cyrl-CS"/>
        </w:rPr>
        <w:t>јер се у у списима предмета не налазе извршна решења о утврђивању пореске обавезе жалиоца, наложивши првостепеном органу да отклони неправилности тако што ће у поновном поступку по жалби поступити у свему по примедбама другостепеног органа, и што ће употпунити списе предмета доказима на које му је указано да недостају, извршним решењима о утврђивању пореске обавезе жалиоцу и обрачунима камате из којих ће се видети основ, датум и износ задужења, рок плаћања, каматне стопе и износа каматирања и у поступку канцеларијске контроле, утврдити тачну висину дуга по основу локалне комуналне таксе и накнаде за заштиту и унапређење животне средине који од жалиоца треба наплатити са припадајућом каматом, стим што ће податке о овим чињеницама предочити жалиоцу и омогућити му да се о њима изјасни у смислу чл. 9. а у вези са чл. 133</w:t>
      </w:r>
      <w:r w:rsidRPr="00EA7AFC">
        <w:rPr>
          <w:sz w:val="24"/>
          <w:szCs w:val="24"/>
          <w:lang w:val="sr-Latn-CS"/>
        </w:rPr>
        <w:t>.</w:t>
      </w:r>
      <w:r w:rsidRPr="00EA7AFC">
        <w:rPr>
          <w:sz w:val="24"/>
          <w:szCs w:val="24"/>
          <w:lang w:val="sr-Cyrl-CS"/>
        </w:rPr>
        <w:t xml:space="preserve"> Закона о општем управном поступку о чему ће сачинити записник</w:t>
      </w:r>
    </w:p>
    <w:p w:rsidR="005E7E04" w:rsidRPr="00EA7AFC" w:rsidRDefault="005E7E04" w:rsidP="005E7E04">
      <w:pPr>
        <w:widowControl w:val="0"/>
        <w:autoSpaceDE w:val="0"/>
        <w:autoSpaceDN w:val="0"/>
        <w:adjustRightInd w:val="0"/>
        <w:ind w:firstLine="720"/>
        <w:jc w:val="both"/>
        <w:rPr>
          <w:sz w:val="24"/>
          <w:szCs w:val="24"/>
          <w:lang w:val="sr-Cyrl-CS"/>
        </w:rPr>
      </w:pPr>
      <w:r w:rsidRPr="00EA7AFC">
        <w:rPr>
          <w:sz w:val="24"/>
          <w:szCs w:val="24"/>
          <w:lang w:val="sr-Cyrl-CS"/>
        </w:rPr>
        <w:t>- да је првостепени орган поступио по примедбама и налогу другостепног органа, због чињенице да је позвао жалиоца и сачинио записник о канцеларијској контроли бр. 433-127/2014-06 од 23.02.2015. године , и спровео поновни поступак и утврдио право и истинито чињенично стање.</w:t>
      </w:r>
    </w:p>
    <w:p w:rsidR="005E7E04" w:rsidRPr="00EA7AFC" w:rsidRDefault="005E7E04" w:rsidP="005E7E04">
      <w:pPr>
        <w:pStyle w:val="BodyTextIndent"/>
        <w:ind w:right="-180"/>
      </w:pPr>
      <w:r w:rsidRPr="00EA7AFC">
        <w:rPr>
          <w:lang w:val="ru-RU"/>
        </w:rPr>
        <w:t>Законом о пореском поступку и пореској администрацији (</w:t>
      </w:r>
      <w:r w:rsidRPr="00EA7AFC">
        <w:rPr>
          <w:lang w:val="sr-Latn-CS"/>
        </w:rPr>
        <w:t>„</w:t>
      </w:r>
      <w:r w:rsidRPr="00EA7AFC">
        <w:rPr>
          <w:lang w:val="ru-RU"/>
        </w:rPr>
        <w:t>Службени гласник РС</w:t>
      </w:r>
      <w:r w:rsidRPr="00EA7AFC">
        <w:rPr>
          <w:lang w:val="sr-Latn-CS"/>
        </w:rPr>
        <w:t>“</w:t>
      </w:r>
      <w:r w:rsidRPr="00EA7AFC">
        <w:rPr>
          <w:lang w:val="ru-RU"/>
        </w:rPr>
        <w:t>, бр. 80</w:t>
      </w:r>
      <w:r w:rsidRPr="00EA7AFC">
        <w:t>/2002, 84/2002</w:t>
      </w:r>
      <w:r w:rsidRPr="00EA7AFC">
        <w:rPr>
          <w:lang w:val="sr-Latn-CS"/>
        </w:rPr>
        <w:t xml:space="preserve">, 23/2003 – испр., 70/2003, 55/2004, 61/2005, 85/2005 – др. закон, 62/2006 </w:t>
      </w:r>
      <w:r w:rsidRPr="00EA7AFC">
        <w:rPr>
          <w:lang w:val="sr-Latn-CS"/>
        </w:rPr>
        <w:lastRenderedPageBreak/>
        <w:t>– др. закон, 63/2006, 61/2007, 20/2009, 72/2009 – др. закон, 53/2010, 101/2011</w:t>
      </w:r>
      <w:r w:rsidRPr="00EA7AFC">
        <w:t>,</w:t>
      </w:r>
      <w:r w:rsidRPr="00EA7AFC">
        <w:rPr>
          <w:lang w:val="sr-Latn-CS"/>
        </w:rPr>
        <w:t xml:space="preserve"> 2/2012</w:t>
      </w:r>
      <w:r w:rsidRPr="00EA7AFC">
        <w:t>,93/12,</w:t>
      </w:r>
      <w:r w:rsidRPr="00EA7AFC">
        <w:rPr>
          <w:lang w:val="sr-Latn-CS"/>
        </w:rPr>
        <w:t xml:space="preserve"> </w:t>
      </w:r>
      <w:r w:rsidRPr="00EA7AFC">
        <w:t xml:space="preserve">47/13, 108/13,68/14 и 105/14, 91/15-аутентично тумачење и 112/15), прописано је: </w:t>
      </w:r>
    </w:p>
    <w:p w:rsidR="005E7E04" w:rsidRPr="00EA7AFC" w:rsidRDefault="005E7E04" w:rsidP="005E7E04">
      <w:pPr>
        <w:pStyle w:val="BodyTextIndent"/>
        <w:ind w:right="-180"/>
      </w:pPr>
      <w:r w:rsidRPr="00EA7AFC">
        <w:t>- чланом 64:</w:t>
      </w:r>
    </w:p>
    <w:p w:rsidR="005E7E04" w:rsidRPr="00EA7AFC" w:rsidRDefault="005E7E04" w:rsidP="005E7E04">
      <w:pPr>
        <w:pStyle w:val="BodyTextIndent"/>
        <w:numPr>
          <w:ilvl w:val="0"/>
          <w:numId w:val="2"/>
        </w:numPr>
        <w:ind w:left="0" w:right="-180" w:firstLine="0"/>
      </w:pPr>
      <w:r w:rsidRPr="00EA7AFC">
        <w:t>(1) Наплата пореза је, у смислу овог закона, редовна или принудна.</w:t>
      </w:r>
    </w:p>
    <w:p w:rsidR="005E7E04" w:rsidRPr="00EA7AFC" w:rsidRDefault="005E7E04" w:rsidP="005E7E04">
      <w:pPr>
        <w:pStyle w:val="BodyTextIndent"/>
        <w:numPr>
          <w:ilvl w:val="0"/>
          <w:numId w:val="2"/>
        </w:numPr>
        <w:ind w:left="0" w:right="-180" w:firstLine="0"/>
      </w:pPr>
      <w:r w:rsidRPr="00EA7AFC">
        <w:t>(2) Редовна наплата пореза врши се о доспелости пореске обавезе.</w:t>
      </w:r>
    </w:p>
    <w:p w:rsidR="005E7E04" w:rsidRPr="00EA7AFC" w:rsidRDefault="005E7E04" w:rsidP="005E7E04">
      <w:pPr>
        <w:pStyle w:val="BodyTextIndent"/>
        <w:numPr>
          <w:ilvl w:val="0"/>
          <w:numId w:val="2"/>
        </w:numPr>
        <w:ind w:left="0" w:right="-180" w:firstLine="0"/>
      </w:pPr>
      <w:r w:rsidRPr="00EA7AFC">
        <w:t>(3) Принудна наплата предузима се кад доспела пореска обавеза није намирена до истека рока из става 2. Овог члана.</w:t>
      </w:r>
    </w:p>
    <w:p w:rsidR="005E7E04" w:rsidRPr="00EA7AFC" w:rsidRDefault="005E7E04" w:rsidP="005E7E04">
      <w:pPr>
        <w:pStyle w:val="BodyTextIndent"/>
        <w:numPr>
          <w:ilvl w:val="0"/>
          <w:numId w:val="2"/>
        </w:numPr>
        <w:ind w:left="0" w:right="-180" w:firstLine="0"/>
      </w:pPr>
      <w:r w:rsidRPr="00EA7AFC">
        <w:t>(4) Одедбе о наплати пореза примењује се и на наплату споредних пореских давања, осим ако је овим законом друкчије прописано.</w:t>
      </w:r>
    </w:p>
    <w:p w:rsidR="005E7E04" w:rsidRPr="00EA7AFC" w:rsidRDefault="005E7E04" w:rsidP="005E7E04">
      <w:pPr>
        <w:pStyle w:val="BodyTextIndent"/>
        <w:numPr>
          <w:ilvl w:val="0"/>
          <w:numId w:val="2"/>
        </w:numPr>
        <w:ind w:left="0" w:right="-180" w:firstLine="0"/>
      </w:pPr>
      <w:r w:rsidRPr="00EA7AFC">
        <w:t>- чланом 71. став 1. и 2:</w:t>
      </w:r>
    </w:p>
    <w:p w:rsidR="005E7E04" w:rsidRPr="00EA7AFC" w:rsidRDefault="005E7E04" w:rsidP="005E7E04">
      <w:pPr>
        <w:pStyle w:val="BodyTextIndent"/>
        <w:ind w:right="-180"/>
      </w:pPr>
      <w:r w:rsidRPr="00EA7AFC">
        <w:t>(1) „Пореска управа ће пореском обвезнику који, у целости или делимично, није о доспелости платио порез , односно споредно пореско давање осим у случају из чл. 74.  став 7. Тачка 1. Овог закона, послати опомену о врсти и износу пореза, односно споредних пореских давања доспелих за наплату, којом му налаже да доспели износ плати одмах, а најкасније у року од пет дана пријема опомене, са обрачунатом каматом од дана издавања опомене до дана уплате доиспелих пореза, односно споредних пореских давања“.</w:t>
      </w:r>
    </w:p>
    <w:p w:rsidR="005E7E04" w:rsidRPr="00EA7AFC" w:rsidRDefault="005E7E04" w:rsidP="005E7E04">
      <w:pPr>
        <w:pStyle w:val="BodyTextIndent"/>
        <w:ind w:right="-180" w:firstLine="0"/>
      </w:pPr>
      <w:r w:rsidRPr="00EA7AFC">
        <w:t xml:space="preserve">            (2)„Опомена из става 1. Овог члана садржи и поуку пореском обвезнику да у року од пет дана може са Пореском управом да расправи спорна питања у вези врсте и износа пореза, односно споредних пореских давања доспелих за наплату“</w:t>
      </w:r>
    </w:p>
    <w:p w:rsidR="005E7E04" w:rsidRPr="00EA7AFC" w:rsidRDefault="005E7E04" w:rsidP="005E7E04">
      <w:pPr>
        <w:pStyle w:val="BodyTextIndent"/>
        <w:ind w:right="-180" w:firstLine="0"/>
      </w:pPr>
      <w:r w:rsidRPr="00EA7AFC">
        <w:t xml:space="preserve">            - чланом 77. став 1. и 2:</w:t>
      </w:r>
    </w:p>
    <w:p w:rsidR="005E7E04" w:rsidRPr="00EA7AFC" w:rsidRDefault="005E7E04" w:rsidP="005E7E04">
      <w:pPr>
        <w:pStyle w:val="BodyTextIndent"/>
        <w:ind w:right="-180" w:firstLine="0"/>
      </w:pPr>
      <w:r w:rsidRPr="00EA7AFC">
        <w:t xml:space="preserve">           „Пореска управа почиње поступак принудне наплате пореза, односно споредних пореских давања, доношењем решења о принудној наплати пореза ако порески обвезник није платио порез , односно споредно пореско давање у року из члана 71. став 1. овог закона;</w:t>
      </w:r>
    </w:p>
    <w:p w:rsidR="005E7E04" w:rsidRPr="00EA7AFC" w:rsidRDefault="005E7E04" w:rsidP="005E7E04">
      <w:pPr>
        <w:widowControl w:val="0"/>
        <w:autoSpaceDE w:val="0"/>
        <w:autoSpaceDN w:val="0"/>
        <w:adjustRightInd w:val="0"/>
        <w:ind w:firstLine="720"/>
        <w:jc w:val="both"/>
        <w:rPr>
          <w:b/>
          <w:sz w:val="24"/>
          <w:szCs w:val="24"/>
          <w:lang w:val="sr-Cyrl-CS"/>
        </w:rPr>
      </w:pPr>
      <w:r w:rsidRPr="00EA7AFC">
        <w:rPr>
          <w:sz w:val="24"/>
          <w:szCs w:val="24"/>
        </w:rPr>
        <w:t>У решењу из става 1. овог члана наводи се основ пореског дуга, његов преостали неплаћени износ из опомене из члана 71. овог закона достављене пореском обвезнику, са обрачунатом каматом од дана издавања опомене до дана доношења решења, а порески обвезник се обавештава о својим правима у поступку принудне наплате</w:t>
      </w:r>
      <w:r w:rsidRPr="00EA7AFC">
        <w:rPr>
          <w:b/>
          <w:sz w:val="24"/>
          <w:szCs w:val="24"/>
        </w:rPr>
        <w:t>“.</w:t>
      </w:r>
    </w:p>
    <w:p w:rsidR="005E7E04" w:rsidRPr="00EA7AFC" w:rsidRDefault="005E7E04" w:rsidP="005E7E04">
      <w:pPr>
        <w:ind w:firstLine="720"/>
        <w:jc w:val="both"/>
        <w:rPr>
          <w:sz w:val="24"/>
          <w:szCs w:val="24"/>
          <w:lang w:val="sr-Cyrl-CS"/>
        </w:rPr>
      </w:pPr>
      <w:r w:rsidRPr="00EA7AFC">
        <w:rPr>
          <w:sz w:val="24"/>
          <w:szCs w:val="24"/>
          <w:lang w:val="sr-Cyrl-CS"/>
        </w:rPr>
        <w:t xml:space="preserve">Оцењујући наводе жалбе да жалиоцу није достављена опомена пре покретања поступка принудне наплате, нити решење којим је незаконито блокиран, овај орган налази да навод није основан. Ово из разлога што је чланом 36. став 1, 2. и 3. Закона о пореском поступку и пореској администрацији („Службени гласник РС“, бр. 80/02....108/13), који је важио у време достављања опомене број: 433-1/966/2014 од 18.03.2014. године, било прописано: - Порески акти у писаном облику достављају се поштом или лично;  - ако се достављање  пореског акта врши лично, порески акт сматра се достављеним даном пријема пореског акта од стране пореског обвезника или овлашћеног лица, што се потврђује његовим потписом и  - ако се достављање пореских аката врши преко поште, порески акт сматра се достављеним по истеку рока од 15 дана од дана предаје пореског акта  пошти на достављање. Стога имајући у виду цитиране одредбе чл. 36 Закона, повратницу према којој је достава опомене преко поште покушана два пута: 25.04.2014. године и 28.04.2014. године, када је жалиоцу остављен извештај, као и чињеницу да се из списа предмета  може на недвосмислен начин утврдити да је првостепени орган опомену предао пошти ради достављање дана: 24.04.2014. године те да се опомена сматра достављена жалиоцу дана 09.05.2014. године односно по истеку рока од 15 дана од дана предаје пореског акта  пошти на достављање, а собзиром на чињеницу да је другостепени орган поништио решење бр. 433/5796/2014 од 06.05.2014. године, које је донето на основу наведене опомене без утицаја је на доношење ожалбеног решења које је донето у поновном поступку код чињенице што је од достављања опомене протекао рок од 15. дана </w:t>
      </w:r>
      <w:r w:rsidRPr="00EA7AFC">
        <w:rPr>
          <w:sz w:val="24"/>
          <w:szCs w:val="24"/>
          <w:lang w:val="sr-Cyrl-CS"/>
        </w:rPr>
        <w:lastRenderedPageBreak/>
        <w:t>јер је исто донето 26.01.2017. године, сходно чл. 77. Став 1. Закона о пореском поступку и пореској администрацији.</w:t>
      </w:r>
    </w:p>
    <w:p w:rsidR="005E7E04" w:rsidRPr="00EA7AFC" w:rsidRDefault="005E7E04" w:rsidP="005E7E04">
      <w:pPr>
        <w:widowControl w:val="0"/>
        <w:autoSpaceDE w:val="0"/>
        <w:autoSpaceDN w:val="0"/>
        <w:adjustRightInd w:val="0"/>
        <w:ind w:firstLine="720"/>
        <w:jc w:val="both"/>
        <w:rPr>
          <w:sz w:val="24"/>
          <w:szCs w:val="24"/>
          <w:lang w:val="sr-Cyrl-CS"/>
        </w:rPr>
      </w:pPr>
      <w:r w:rsidRPr="00EA7AFC">
        <w:rPr>
          <w:sz w:val="24"/>
          <w:szCs w:val="24"/>
          <w:lang w:val="sr-Cyrl-CS"/>
        </w:rPr>
        <w:t xml:space="preserve">Ценећи навод жалбе </w:t>
      </w:r>
      <w:r w:rsidRPr="00EA7AFC">
        <w:rPr>
          <w:sz w:val="24"/>
          <w:szCs w:val="24"/>
        </w:rPr>
        <w:t>да је:  решење првостепеног поступка незаконито и неправилно из више разлога, јер је захваћено битном повредом одредби поступка, засновано на погрешно и непотпуно утврђеном чињеничном стању, те је као последица тако утврђеног чињеничног стања наступила погрешна примена материјалног права на штету пореског обвезника; у првостепеном пореском поступку чињенице су погрешно и непотпуно утврђене, у поступку се није водило рачуна о правилима поступка који су били од утицаја на решавање пореско управне ствари док је диспозитив побијаног пореског акта нејасан и противречан са образложењем те има недостатака због којих се не може испитати</w:t>
      </w:r>
      <w:r w:rsidRPr="00EA7AFC">
        <w:rPr>
          <w:sz w:val="24"/>
          <w:szCs w:val="24"/>
          <w:lang w:val="sr-Cyrl-CS"/>
        </w:rPr>
        <w:t xml:space="preserve">, овај орган налази да исти није основан. Ово из разлога што је одредбом члана 77. став 2. </w:t>
      </w:r>
      <w:r w:rsidRPr="00EA7AFC">
        <w:rPr>
          <w:sz w:val="24"/>
          <w:szCs w:val="24"/>
        </w:rPr>
        <w:t xml:space="preserve"> </w:t>
      </w:r>
      <w:r w:rsidRPr="00EA7AFC">
        <w:rPr>
          <w:sz w:val="24"/>
          <w:szCs w:val="24"/>
          <w:lang w:val="sr-Cyrl-CS"/>
        </w:rPr>
        <w:t xml:space="preserve">Закона о пореском поступку и пореској администрацији  </w:t>
      </w:r>
      <w:r w:rsidRPr="00EA7AFC">
        <w:rPr>
          <w:sz w:val="24"/>
          <w:szCs w:val="24"/>
          <w:lang w:val="ru-RU"/>
        </w:rPr>
        <w:t>(</w:t>
      </w:r>
      <w:r w:rsidRPr="00EA7AFC">
        <w:rPr>
          <w:sz w:val="24"/>
          <w:szCs w:val="24"/>
          <w:lang w:val="sr-Latn-CS"/>
        </w:rPr>
        <w:t>„</w:t>
      </w:r>
      <w:r w:rsidRPr="00EA7AFC">
        <w:rPr>
          <w:sz w:val="24"/>
          <w:szCs w:val="24"/>
          <w:lang w:val="ru-RU"/>
        </w:rPr>
        <w:t>Службени гласник РС</w:t>
      </w:r>
      <w:r w:rsidRPr="00EA7AFC">
        <w:rPr>
          <w:sz w:val="24"/>
          <w:szCs w:val="24"/>
          <w:lang w:val="sr-Latn-CS"/>
        </w:rPr>
        <w:t>“</w:t>
      </w:r>
      <w:r w:rsidRPr="00EA7AFC">
        <w:rPr>
          <w:sz w:val="24"/>
          <w:szCs w:val="24"/>
          <w:lang w:val="ru-RU"/>
        </w:rPr>
        <w:t>, бр. 80</w:t>
      </w:r>
      <w:r w:rsidRPr="00EA7AFC">
        <w:rPr>
          <w:sz w:val="24"/>
          <w:szCs w:val="24"/>
        </w:rPr>
        <w:t>/2002, 84/2002</w:t>
      </w:r>
      <w:r w:rsidRPr="00EA7AFC">
        <w:rPr>
          <w:sz w:val="24"/>
          <w:szCs w:val="24"/>
          <w:lang w:val="sr-Cyrl-CS"/>
        </w:rPr>
        <w:t>...</w:t>
      </w:r>
      <w:r w:rsidRPr="00EA7AFC">
        <w:rPr>
          <w:sz w:val="24"/>
          <w:szCs w:val="24"/>
          <w:lang w:val="sr-Latn-CS"/>
        </w:rPr>
        <w:t xml:space="preserve"> </w:t>
      </w:r>
      <w:r w:rsidRPr="00EA7AFC">
        <w:rPr>
          <w:sz w:val="24"/>
          <w:szCs w:val="24"/>
        </w:rPr>
        <w:t>105/14, 91/15-аутентично тумачење и 112/15)</w:t>
      </w:r>
      <w:r w:rsidRPr="00EA7AFC">
        <w:rPr>
          <w:sz w:val="24"/>
          <w:szCs w:val="24"/>
          <w:lang w:val="sr-Cyrl-CS"/>
        </w:rPr>
        <w:t>, прописано: (2) „</w:t>
      </w:r>
      <w:r w:rsidRPr="00EA7AFC">
        <w:rPr>
          <w:sz w:val="24"/>
          <w:szCs w:val="24"/>
        </w:rPr>
        <w:t>У решењу из става 1. овог члана наводи се основ пореског дуга, његов преостали неплаћени износ из опомене из члана 71. овог закона достављене пореском обвезнику, са обрачунатом каматом од дана издавања опомене до дана доношења решења, а порески обвезник се обавештава о својим правима у поступку принудне наплате“.</w:t>
      </w:r>
      <w:r w:rsidRPr="00EA7AFC">
        <w:rPr>
          <w:sz w:val="24"/>
          <w:szCs w:val="24"/>
          <w:lang w:val="sr-Cyrl-CS"/>
        </w:rPr>
        <w:t xml:space="preserve"> Стога, имајући  у виду цитиране одредбе члана 77. Закона о пореском поступку и пореској администрацији, ожалбеним решењем, првостепени орган је жалиоцу одредио принудну наплату за преостали  порески дуг наведен у опомени, са обрачунатом каматом, наводећи правни основ доношења таквог решења  а у образложењу истог детаљније образлажући да се ради о пореском дугу по основу локалне комуналне таксе за истицање фирме на пословном простору за 2009, 2010, 2011 и 2012. годину, односно закључно са 30.09.2012. године, које дуговање је утврђено на основу извршних решења која су уредно уручена жалиоцу, што је утврђено и константовано ожалбеним решењем, као и по основу накнаде за заштиту и унапређивање животне средине за 2009, 2010 и 2011. годину, које дуговање и камата је утврђена на основу извршних решења за наведени период, која су уредно уручена жалиоцу.</w:t>
      </w:r>
    </w:p>
    <w:p w:rsidR="005E7E04" w:rsidRPr="00EA7AFC" w:rsidRDefault="005E7E04" w:rsidP="005E7E04">
      <w:pPr>
        <w:widowControl w:val="0"/>
        <w:autoSpaceDE w:val="0"/>
        <w:autoSpaceDN w:val="0"/>
        <w:adjustRightInd w:val="0"/>
        <w:ind w:firstLine="720"/>
        <w:jc w:val="both"/>
        <w:rPr>
          <w:sz w:val="24"/>
          <w:szCs w:val="24"/>
          <w:lang w:val="sr-Cyrl-CS"/>
        </w:rPr>
      </w:pPr>
      <w:r w:rsidRPr="00EA7AFC">
        <w:rPr>
          <w:sz w:val="24"/>
          <w:szCs w:val="24"/>
          <w:lang w:val="sr-Cyrl-CS"/>
        </w:rPr>
        <w:t xml:space="preserve">Ценећи навод жалбе који се своди на то да првостепени орган није поступио сходно </w:t>
      </w:r>
      <w:r w:rsidRPr="00EA7AFC">
        <w:rPr>
          <w:sz w:val="24"/>
          <w:szCs w:val="24"/>
        </w:rPr>
        <w:t xml:space="preserve">одредбама чл. 232. </w:t>
      </w:r>
      <w:r w:rsidRPr="00EA7AFC">
        <w:rPr>
          <w:sz w:val="24"/>
          <w:szCs w:val="24"/>
          <w:lang w:val="sr-Cyrl-CS"/>
        </w:rPr>
        <w:t>с</w:t>
      </w:r>
      <w:r w:rsidRPr="00EA7AFC">
        <w:rPr>
          <w:sz w:val="24"/>
          <w:szCs w:val="24"/>
        </w:rPr>
        <w:t>т. 2 Закона о општем управном поступку, којим је предвиђено да је првостепени орган дужан у свему да поступи по другостепеном решењу и да без одлагања, а најкасније у року од 30 дана од дана пријема предмета , донесе ново решење, и не само да упутне примедбе другостепеног органа нису доследно спроведене и нису отклоњени сви утврђени недостаци већ је и прекорачен законом предвиђени рок за доношење новог решења у овој управној ствари</w:t>
      </w:r>
      <w:r w:rsidRPr="00EA7AFC">
        <w:rPr>
          <w:sz w:val="24"/>
          <w:szCs w:val="24"/>
          <w:lang w:val="sr-Cyrl-CS"/>
        </w:rPr>
        <w:t>, овај орган налази да је навод жалбе који се односи на прекорачење рока за доношење решења основан али да то не може утицати на доношење другачијег решења, док су остали наводи неосновани. Ово из разлога што је првостепени орган био дужан да у року од 40 дана од дана пријема другостепеног решења сходно чл. 147. став 5. Закона о пореском поступку и пореској администрацији , којим је прописано да : „ ако се поступак по жалби оконча на начин из члана 152. став 3. овог закона, првостепени порески орган</w:t>
      </w:r>
      <w:r w:rsidRPr="00EA7AFC">
        <w:rPr>
          <w:sz w:val="24"/>
          <w:szCs w:val="24"/>
        </w:rPr>
        <w:t xml:space="preserve"> </w:t>
      </w:r>
      <w:r w:rsidRPr="00EA7AFC">
        <w:rPr>
          <w:sz w:val="24"/>
          <w:szCs w:val="24"/>
          <w:lang w:val="sr-Cyrl-CS"/>
        </w:rPr>
        <w:t xml:space="preserve">је дужан да поступи по налогу другостепеног пореског органа у року од 40 дана од дана пријема другостепеног решења“, али то није разлог који може утицати на доношење другачијег решења. Док, није основан навод жалбе да првостепени орган није поступио у свему по другостепеном решењу, да нису доследно спроведене примедбе другостепног органа и нису отклоњени недостаци, због чињенице што је првостепни орган ожалбеним решењем одредио принудну наплату само за порески дуг са обрачунатом каматом, утврђен на основу извршних решења која су уредно уручена жалиоцу, на тај начин што је умањио порески дуг и камату за износе утврђене решењима, која нису уручена жалиоцу.  </w:t>
      </w:r>
    </w:p>
    <w:p w:rsidR="005E7E04" w:rsidRPr="00EA7AFC" w:rsidRDefault="005E7E04" w:rsidP="005E7E04">
      <w:pPr>
        <w:widowControl w:val="0"/>
        <w:autoSpaceDE w:val="0"/>
        <w:autoSpaceDN w:val="0"/>
        <w:adjustRightInd w:val="0"/>
        <w:ind w:firstLine="720"/>
        <w:jc w:val="both"/>
        <w:rPr>
          <w:sz w:val="24"/>
          <w:szCs w:val="24"/>
          <w:lang w:val="sr-Cyrl-CS"/>
        </w:rPr>
      </w:pPr>
      <w:r w:rsidRPr="00EA7AFC">
        <w:rPr>
          <w:sz w:val="24"/>
          <w:szCs w:val="24"/>
          <w:lang w:val="sr-Cyrl-CS"/>
        </w:rPr>
        <w:lastRenderedPageBreak/>
        <w:t>Поред тога, ценећи навод жалбе, који се своди на то д</w:t>
      </w:r>
      <w:r w:rsidRPr="00EA7AFC">
        <w:rPr>
          <w:sz w:val="24"/>
          <w:szCs w:val="24"/>
        </w:rPr>
        <w:t>а првостепени орган н</w:t>
      </w:r>
      <w:r w:rsidRPr="00EA7AFC">
        <w:rPr>
          <w:sz w:val="24"/>
          <w:szCs w:val="24"/>
          <w:lang w:val="sr-Cyrl-CS"/>
        </w:rPr>
        <w:t>иј</w:t>
      </w:r>
      <w:r w:rsidRPr="00EA7AFC">
        <w:rPr>
          <w:sz w:val="24"/>
          <w:szCs w:val="24"/>
        </w:rPr>
        <w:t>е да</w:t>
      </w:r>
      <w:r w:rsidRPr="00EA7AFC">
        <w:rPr>
          <w:sz w:val="24"/>
          <w:szCs w:val="24"/>
          <w:lang w:val="sr-Cyrl-CS"/>
        </w:rPr>
        <w:t>о</w:t>
      </w:r>
      <w:r w:rsidRPr="00EA7AFC">
        <w:rPr>
          <w:sz w:val="24"/>
          <w:szCs w:val="24"/>
        </w:rPr>
        <w:t xml:space="preserve"> јасно и ваљано образложење своје одлуке које се тичу укупног износа пореског дуга, на који начин је утврдио износ пореског дуга од 101.076,70 динара по оба основа све заједно са обрачунатом каматом, </w:t>
      </w:r>
      <w:r w:rsidRPr="00EA7AFC">
        <w:rPr>
          <w:sz w:val="24"/>
          <w:szCs w:val="24"/>
          <w:lang w:val="sr-Cyrl-CS"/>
        </w:rPr>
        <w:t xml:space="preserve">и </w:t>
      </w:r>
      <w:r w:rsidRPr="00EA7AFC">
        <w:rPr>
          <w:sz w:val="24"/>
          <w:szCs w:val="24"/>
        </w:rPr>
        <w:t>за који се период односе принудно наплаћени износи блокадом рачуна</w:t>
      </w:r>
      <w:r w:rsidRPr="00EA7AFC">
        <w:rPr>
          <w:sz w:val="24"/>
          <w:szCs w:val="24"/>
          <w:lang w:val="sr-Cyrl-CS"/>
        </w:rPr>
        <w:t xml:space="preserve">, као и правилност обрачуна </w:t>
      </w:r>
      <w:r w:rsidRPr="00EA7AFC">
        <w:rPr>
          <w:sz w:val="24"/>
          <w:szCs w:val="24"/>
        </w:rPr>
        <w:t xml:space="preserve"> камате</w:t>
      </w:r>
      <w:r w:rsidRPr="00EA7AFC">
        <w:rPr>
          <w:sz w:val="24"/>
          <w:szCs w:val="24"/>
          <w:lang w:val="sr-Cyrl-CS"/>
        </w:rPr>
        <w:t>, овај орган налази да наводи нису основани. Ово због тога што је првостепени орган у диспозитиву ожалбеног решења одредио принудну наплату у одређеном износу  наводећи по којим врстама јавних прихода а  у образложењу ожалбеног решења јасно навео да се ради о пореском дугу утврђеног на основу решења која су уредно уручена жалиоцу а односе се на утврђивање накнаде за заштиту и унапређивање животне средине за 2009, 2010 и 2011. годину, као и камата обрачуната на утврђени износ накнаде на основу тих решења, али и на основу решења која се односе на утврђивање локалне комуналне таксе за истицање фирме на пословном простору за 2009, 2010, 2011 и 2012. годину, закључно са 30.09.2012. године, као и да је обрачуната камата на наведене износе из тих решења, које обвезник није платио у законски прописаном року у складу са чл. 75. Закона о пореском поступку и пореској администрацији</w:t>
      </w:r>
      <w:r w:rsidRPr="00EA7AFC">
        <w:rPr>
          <w:sz w:val="24"/>
          <w:szCs w:val="24"/>
        </w:rPr>
        <w:t xml:space="preserve"> </w:t>
      </w:r>
      <w:r w:rsidRPr="00EA7AFC">
        <w:rPr>
          <w:sz w:val="24"/>
          <w:szCs w:val="24"/>
          <w:lang w:val="sr-Cyrl-CS"/>
        </w:rPr>
        <w:t>.</w:t>
      </w:r>
    </w:p>
    <w:p w:rsidR="005E7E04" w:rsidRPr="00EA7AFC" w:rsidRDefault="005E7E04" w:rsidP="005E7E04">
      <w:pPr>
        <w:widowControl w:val="0"/>
        <w:autoSpaceDE w:val="0"/>
        <w:autoSpaceDN w:val="0"/>
        <w:adjustRightInd w:val="0"/>
        <w:ind w:firstLine="720"/>
        <w:jc w:val="both"/>
        <w:rPr>
          <w:sz w:val="24"/>
          <w:szCs w:val="24"/>
          <w:lang w:val="sr-Cyrl-CS"/>
        </w:rPr>
      </w:pPr>
      <w:r w:rsidRPr="00EA7AFC">
        <w:rPr>
          <w:sz w:val="24"/>
          <w:szCs w:val="24"/>
          <w:lang w:val="sr-Cyrl-CS"/>
        </w:rPr>
        <w:t>Посебно је цењен навод жалбе:</w:t>
      </w:r>
      <w:r w:rsidRPr="00EA7AFC">
        <w:rPr>
          <w:sz w:val="24"/>
          <w:szCs w:val="24"/>
        </w:rPr>
        <w:t xml:space="preserve"> да постоји застарелост потраживања које овим путем не може бити принудно наплаћено </w:t>
      </w:r>
      <w:r w:rsidRPr="00EA7AFC">
        <w:rPr>
          <w:sz w:val="24"/>
          <w:szCs w:val="24"/>
          <w:lang w:val="sr-Cyrl-CS"/>
        </w:rPr>
        <w:t xml:space="preserve">сходно </w:t>
      </w:r>
      <w:r w:rsidRPr="00EA7AFC">
        <w:rPr>
          <w:sz w:val="24"/>
          <w:szCs w:val="24"/>
        </w:rPr>
        <w:t xml:space="preserve">чл. 114. Закона о пореском поступку и пореској администарцији, којим је регулисано питање застарелости потраживања као и </w:t>
      </w:r>
      <w:r w:rsidRPr="00EA7AFC">
        <w:rPr>
          <w:sz w:val="24"/>
          <w:szCs w:val="24"/>
          <w:lang w:val="sr-Cyrl-CS"/>
        </w:rPr>
        <w:t xml:space="preserve">да </w:t>
      </w:r>
      <w:r w:rsidRPr="00EA7AFC">
        <w:rPr>
          <w:sz w:val="24"/>
          <w:szCs w:val="24"/>
        </w:rPr>
        <w:t xml:space="preserve">прекид застарелости извршења пореске обавезе може наступити после доношења решења о одређивању принудне наплате, а не пре тога, </w:t>
      </w:r>
      <w:r w:rsidRPr="00EA7AFC">
        <w:rPr>
          <w:sz w:val="24"/>
          <w:szCs w:val="24"/>
          <w:lang w:val="sr-Cyrl-CS"/>
        </w:rPr>
        <w:t xml:space="preserve">те овај орган налази да навод жалбе није основан. Ово из разлога што је чл. </w:t>
      </w:r>
      <w:r w:rsidRPr="00EA7AFC">
        <w:rPr>
          <w:sz w:val="24"/>
          <w:szCs w:val="24"/>
        </w:rPr>
        <w:t xml:space="preserve">114 ст.1 ЗПППА , прописано да право Пореске управе на утврђивање и наплату пореза и споредних пореских давања застарева за пет година од дана када је застарелост почела да тече, а ставом 3. истог члана прописано је да застарелост права на наплату пореза и споредних пореских давања почиње да тече од првог дана наредне године од године у којој је обавеза пореског дужника доспела за плаћање, док је чл. 114д, прописано је </w:t>
      </w:r>
      <w:r w:rsidRPr="00EA7AFC">
        <w:rPr>
          <w:sz w:val="24"/>
          <w:szCs w:val="24"/>
          <w:lang w:val="sr-Cyrl-CS"/>
        </w:rPr>
        <w:t xml:space="preserve"> (1) </w:t>
      </w:r>
      <w:r w:rsidRPr="00EA7AFC">
        <w:rPr>
          <w:sz w:val="24"/>
          <w:szCs w:val="24"/>
        </w:rPr>
        <w:t>да се застарелост   прекида сваком радњом Пореске управе предузетом против пореског дужника у циљу утврђивања и наплате пореза и споредних пореских давања, односно радњом пореског обвезника предузетом у циљу остваривања права на повраћај, порески кредит, рефакцију и рефундацију, као и намирење доспелих обавеза путем прекњижавања и повраћај споредних пореских давања</w:t>
      </w:r>
      <w:r w:rsidRPr="00EA7AFC">
        <w:rPr>
          <w:sz w:val="24"/>
          <w:szCs w:val="24"/>
          <w:lang w:val="sr-Cyrl-CS"/>
        </w:rPr>
        <w:t>. (2) после прекида застарелост почиње тећи изнова, а време које протекло пре прекида не рачуна се у рок за застарелост. Стога, имајући у виду цитиране одредбе закона и чињеницу да је првостепени орган опоменом бр. 433-1/966/2014 од 18.03.2014. године и решењем о одређивању принудне наплате бр. 433/5796/2014 од 06.05.2014. године , предузео радњу против жалиоца  у циљу наплате доспелих пореских потраживања и споредних пореских давања. Како је наведена опомена уручена жалиоцу 09.05.2014. године сходно чл. 36. Закона о пореском поступку и пореској администрацији и наведено решење такође уручено жалиоцу 26.06.2014. године, а порески дуг наведен у решењу по основу локалне комуналне таксе за истицање фирме на пословном простору, односи се на период од 01.01.2008. године до 18.03.2014. године а порески дуг по основу накнаде за заштиту и унапређивање животне средине за период од 01.01.2009. године до 18.03.2014. године. У том смислу , применом цитираних одредаба закона  порески дуг до 01.01.2009. године је застарео за наплату како по основу таксе тако и по основу накнаде, због чињенице што је рок застарелости за порески дуг доспелог до 31.12.2009. године, почео да тече 01.01.2010. године и застарео би на дан 31.12.2014. године.А након доношења  и уручења жалиоцу решење о одређивању принудне наплате, прекинут је рок застарелости и почео тећи изнова.</w:t>
      </w:r>
    </w:p>
    <w:p w:rsidR="005E7E04" w:rsidRPr="00EA7AFC" w:rsidRDefault="005E7E04" w:rsidP="005E7E04">
      <w:pPr>
        <w:widowControl w:val="0"/>
        <w:autoSpaceDE w:val="0"/>
        <w:autoSpaceDN w:val="0"/>
        <w:adjustRightInd w:val="0"/>
        <w:ind w:firstLine="720"/>
        <w:jc w:val="both"/>
        <w:rPr>
          <w:color w:val="000000"/>
          <w:spacing w:val="-1"/>
          <w:sz w:val="24"/>
          <w:szCs w:val="24"/>
          <w:lang w:val="sr-Cyrl-CS"/>
        </w:rPr>
      </w:pPr>
      <w:r w:rsidRPr="00EA7AFC">
        <w:rPr>
          <w:sz w:val="24"/>
          <w:szCs w:val="24"/>
          <w:lang w:val="sr-Cyrl-CS"/>
        </w:rPr>
        <w:t>На основу напред</w:t>
      </w:r>
      <w:r w:rsidRPr="00EA7AFC">
        <w:rPr>
          <w:color w:val="000000"/>
          <w:spacing w:val="-1"/>
          <w:sz w:val="24"/>
          <w:szCs w:val="24"/>
          <w:lang w:val="sr-Cyrl-CS"/>
        </w:rPr>
        <w:t xml:space="preserve"> изложеног, овај орган је одлучио као у диспозитиву, а на основу </w:t>
      </w:r>
      <w:r w:rsidRPr="00EA7AFC">
        <w:rPr>
          <w:color w:val="000000"/>
          <w:spacing w:val="-1"/>
          <w:sz w:val="24"/>
          <w:szCs w:val="24"/>
          <w:lang w:val="sr-Cyrl-CS"/>
        </w:rPr>
        <w:lastRenderedPageBreak/>
        <w:t>чл. 152. став 1. Закона о пореском поступку и пореској администрацији.</w:t>
      </w:r>
    </w:p>
    <w:p w:rsidR="005E7E04" w:rsidRPr="00EA7AFC" w:rsidRDefault="005E7E04" w:rsidP="005E7E04">
      <w:pPr>
        <w:widowControl w:val="0"/>
        <w:autoSpaceDE w:val="0"/>
        <w:autoSpaceDN w:val="0"/>
        <w:adjustRightInd w:val="0"/>
        <w:ind w:firstLine="720"/>
        <w:jc w:val="both"/>
        <w:rPr>
          <w:color w:val="000000"/>
          <w:spacing w:val="-1"/>
          <w:sz w:val="24"/>
          <w:szCs w:val="24"/>
          <w:lang w:val="sr-Cyrl-CS"/>
        </w:rPr>
      </w:pPr>
      <w:r w:rsidRPr="00EA7AFC">
        <w:rPr>
          <w:color w:val="000000"/>
          <w:spacing w:val="-1"/>
          <w:sz w:val="24"/>
          <w:szCs w:val="24"/>
          <w:lang w:val="sr-Cyrl-CS"/>
        </w:rPr>
        <w:t>Ово решење је коначно у пореском поступку.</w:t>
      </w:r>
    </w:p>
    <w:p w:rsidR="005E7E04" w:rsidRPr="00EA7AFC" w:rsidRDefault="005E7E04" w:rsidP="005E7E04">
      <w:pPr>
        <w:widowControl w:val="0"/>
        <w:autoSpaceDE w:val="0"/>
        <w:autoSpaceDN w:val="0"/>
        <w:adjustRightInd w:val="0"/>
        <w:ind w:firstLine="720"/>
        <w:jc w:val="both"/>
        <w:rPr>
          <w:color w:val="000000"/>
          <w:spacing w:val="-1"/>
          <w:sz w:val="24"/>
          <w:szCs w:val="24"/>
          <w:lang w:val="sr-Cyrl-CS"/>
        </w:rPr>
      </w:pPr>
      <w:r w:rsidRPr="00EA7AFC">
        <w:rPr>
          <w:color w:val="000000"/>
          <w:spacing w:val="-1"/>
          <w:sz w:val="24"/>
          <w:szCs w:val="24"/>
          <w:lang w:val="sr-Cyrl-CS"/>
        </w:rPr>
        <w:t>УПУТСТВО О ПРАВНОМ СРЕДСТВУ: Против овог решења може се покренути управни спор, подношењем тужбе Управном суду Републике Србије, у року од 30  (тридесет) дана од дана пријема решења сходно чл. 140. ст. 1. Закона о пореском поступку и пореској администрацији („Сл. гласник РС“, бр. 80/02...15/16), и чл. 18. ст. 1. Закона о општем управном поступку („Службени лист СРЈ“, бр. 33/97 и 31/01 и „Службени гласник РС“, бр. 30/10)</w:t>
      </w:r>
    </w:p>
    <w:p w:rsidR="005E7E04" w:rsidRPr="00EA7AFC" w:rsidRDefault="005E7E04" w:rsidP="005E7E04">
      <w:pPr>
        <w:widowControl w:val="0"/>
        <w:autoSpaceDE w:val="0"/>
        <w:autoSpaceDN w:val="0"/>
        <w:adjustRightInd w:val="0"/>
        <w:ind w:left="-181" w:right="136"/>
        <w:jc w:val="both"/>
        <w:rPr>
          <w:color w:val="000000"/>
          <w:spacing w:val="-1"/>
          <w:sz w:val="24"/>
          <w:szCs w:val="24"/>
          <w:lang w:val="sr-Cyrl-CS"/>
        </w:rPr>
      </w:pPr>
    </w:p>
    <w:p w:rsidR="007338A7" w:rsidRDefault="005E7E04" w:rsidP="005E7E04">
      <w:pPr>
        <w:pStyle w:val="ListParagraph"/>
        <w:spacing w:after="0" w:line="240" w:lineRule="auto"/>
        <w:ind w:left="1080"/>
        <w:jc w:val="center"/>
        <w:rPr>
          <w:rFonts w:ascii="Times New Roman" w:hAnsi="Times New Roman"/>
          <w:b/>
          <w:sz w:val="24"/>
          <w:szCs w:val="24"/>
          <w:lang w:val="sr-Cyrl-CS"/>
        </w:rPr>
      </w:pPr>
      <w:r w:rsidRPr="00EA7AFC">
        <w:rPr>
          <w:rFonts w:ascii="Times New Roman" w:hAnsi="Times New Roman"/>
          <w:b/>
          <w:sz w:val="24"/>
          <w:szCs w:val="24"/>
          <w:lang w:val="sr-Cyrl-CS"/>
        </w:rPr>
        <w:t xml:space="preserve">ГРАДСКО ВЕЋЕ ГРАДА ВРАЊА, </w:t>
      </w:r>
    </w:p>
    <w:p w:rsidR="005E7E04" w:rsidRPr="007338A7" w:rsidRDefault="00790FBD" w:rsidP="005E7E04">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06-94/1/2017-04</w:t>
      </w:r>
      <w:r w:rsidR="007338A7">
        <w:rPr>
          <w:rFonts w:ascii="Times New Roman" w:hAnsi="Times New Roman"/>
          <w:b/>
          <w:sz w:val="24"/>
          <w:szCs w:val="24"/>
          <w:lang w:val="sr-Cyrl-CS"/>
        </w:rPr>
        <w:t xml:space="preserve">, </w:t>
      </w:r>
      <w:r>
        <w:rPr>
          <w:rFonts w:ascii="Times New Roman" w:hAnsi="Times New Roman"/>
          <w:b/>
          <w:sz w:val="24"/>
          <w:szCs w:val="24"/>
          <w:lang w:val="sr-Cyrl-CS"/>
        </w:rPr>
        <w:t>дана:05.05.2017</w:t>
      </w:r>
      <w:r w:rsidR="005E7E04" w:rsidRPr="00EA7AFC">
        <w:rPr>
          <w:rFonts w:ascii="Times New Roman" w:hAnsi="Times New Roman"/>
          <w:b/>
          <w:sz w:val="24"/>
          <w:szCs w:val="24"/>
          <w:lang w:val="sr-Cyrl-CS"/>
        </w:rPr>
        <w:t>. године</w:t>
      </w:r>
    </w:p>
    <w:p w:rsidR="005E7E04" w:rsidRPr="007338A7" w:rsidRDefault="005E7E04" w:rsidP="005E7E04">
      <w:pPr>
        <w:ind w:left="6120"/>
        <w:jc w:val="both"/>
        <w:rPr>
          <w:b/>
          <w:sz w:val="24"/>
          <w:szCs w:val="24"/>
        </w:rPr>
      </w:pPr>
      <w:r w:rsidRPr="00EA7AFC">
        <w:rPr>
          <w:sz w:val="24"/>
          <w:szCs w:val="24"/>
          <w:lang w:val="sr-Cyrl-CS"/>
        </w:rPr>
        <w:tab/>
      </w:r>
      <w:r w:rsidRPr="00EA7AFC">
        <w:rPr>
          <w:sz w:val="24"/>
          <w:szCs w:val="24"/>
          <w:lang w:val="sr-Cyrl-CS"/>
        </w:rPr>
        <w:tab/>
      </w:r>
      <w:r w:rsidRPr="00EA7AFC">
        <w:rPr>
          <w:sz w:val="24"/>
          <w:szCs w:val="24"/>
          <w:lang w:val="sr-Cyrl-CS"/>
        </w:rPr>
        <w:tab/>
      </w:r>
      <w:r w:rsidRPr="00EA7AFC">
        <w:rPr>
          <w:sz w:val="24"/>
          <w:szCs w:val="24"/>
          <w:lang w:val="sr-Cyrl-CS"/>
        </w:rPr>
        <w:tab/>
      </w:r>
      <w:r w:rsidRPr="00EA7AFC">
        <w:rPr>
          <w:sz w:val="24"/>
          <w:szCs w:val="24"/>
          <w:lang w:val="sr-Cyrl-CS"/>
        </w:rPr>
        <w:tab/>
      </w:r>
      <w:r w:rsidRPr="00EA7AFC">
        <w:rPr>
          <w:sz w:val="24"/>
          <w:szCs w:val="24"/>
          <w:lang w:val="sr-Cyrl-CS"/>
        </w:rPr>
        <w:tab/>
        <w:t xml:space="preserve">                                                         </w:t>
      </w:r>
      <w:r w:rsidRPr="007338A7">
        <w:rPr>
          <w:b/>
          <w:sz w:val="24"/>
          <w:szCs w:val="24"/>
          <w:lang w:val="sr-Cyrl-CS"/>
        </w:rPr>
        <w:t>П р е д с е д н и к</w:t>
      </w:r>
    </w:p>
    <w:p w:rsidR="005E7E04" w:rsidRPr="007338A7" w:rsidRDefault="005E7E04" w:rsidP="005E7E04">
      <w:pPr>
        <w:ind w:left="4320" w:firstLine="720"/>
        <w:jc w:val="both"/>
        <w:rPr>
          <w:b/>
          <w:sz w:val="24"/>
          <w:szCs w:val="24"/>
        </w:rPr>
      </w:pPr>
      <w:r w:rsidRPr="007338A7">
        <w:rPr>
          <w:b/>
          <w:sz w:val="24"/>
          <w:szCs w:val="24"/>
          <w:lang w:val="sr-Cyrl-CS"/>
        </w:rPr>
        <w:t xml:space="preserve">                    Градског већа</w:t>
      </w:r>
      <w:r w:rsidR="007338A7" w:rsidRPr="007338A7">
        <w:rPr>
          <w:b/>
          <w:sz w:val="24"/>
          <w:szCs w:val="24"/>
          <w:lang w:val="sr-Cyrl-CS"/>
        </w:rPr>
        <w:t>,</w:t>
      </w:r>
    </w:p>
    <w:p w:rsidR="005E7E04" w:rsidRPr="007338A7" w:rsidRDefault="007338A7" w:rsidP="005E7E04">
      <w:pPr>
        <w:jc w:val="both"/>
        <w:rPr>
          <w:b/>
          <w:sz w:val="24"/>
          <w:szCs w:val="24"/>
          <w:lang w:val="sr-Latn-CS"/>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EA7AFC" w:rsidRPr="007338A7">
        <w:rPr>
          <w:b/>
          <w:sz w:val="24"/>
          <w:szCs w:val="24"/>
        </w:rPr>
        <w:t>др Сло</w:t>
      </w:r>
      <w:r w:rsidR="005E7E04" w:rsidRPr="007338A7">
        <w:rPr>
          <w:b/>
          <w:sz w:val="24"/>
          <w:szCs w:val="24"/>
          <w:lang w:val="sr-Cyrl-CS"/>
        </w:rPr>
        <w:t xml:space="preserve">бодан Миленковић </w:t>
      </w:r>
    </w:p>
    <w:p w:rsidR="007338A7" w:rsidRDefault="00EA7AFC" w:rsidP="00EA7AFC">
      <w:pPr>
        <w:tabs>
          <w:tab w:val="left" w:pos="180"/>
        </w:tabs>
        <w:jc w:val="both"/>
        <w:rPr>
          <w:sz w:val="24"/>
          <w:szCs w:val="24"/>
          <w:lang w:val="sr-Cyrl-CS"/>
        </w:rPr>
      </w:pPr>
      <w:r>
        <w:rPr>
          <w:sz w:val="24"/>
          <w:szCs w:val="24"/>
          <w:lang w:val="sr-Cyrl-CS"/>
        </w:rPr>
        <w:tab/>
      </w:r>
      <w:r w:rsidRPr="00EA7AFC">
        <w:rPr>
          <w:sz w:val="24"/>
          <w:szCs w:val="24"/>
          <w:lang w:val="sr-Cyrl-CS"/>
        </w:rPr>
        <w:tab/>
      </w: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90FBD" w:rsidRDefault="00790FBD" w:rsidP="00EA7AFC">
      <w:pPr>
        <w:tabs>
          <w:tab w:val="left" w:pos="180"/>
        </w:tabs>
        <w:jc w:val="both"/>
        <w:rPr>
          <w:sz w:val="24"/>
          <w:szCs w:val="24"/>
          <w:lang w:val="sr-Cyrl-CS"/>
        </w:rPr>
      </w:pPr>
    </w:p>
    <w:p w:rsidR="00790FBD" w:rsidRDefault="00790FBD" w:rsidP="00EA7AFC">
      <w:pPr>
        <w:tabs>
          <w:tab w:val="left" w:pos="180"/>
        </w:tabs>
        <w:jc w:val="both"/>
        <w:rPr>
          <w:sz w:val="24"/>
          <w:szCs w:val="24"/>
          <w:lang w:val="sr-Cyrl-CS"/>
        </w:rPr>
      </w:pPr>
    </w:p>
    <w:p w:rsidR="00790FBD" w:rsidRDefault="00790FBD" w:rsidP="00EA7AFC">
      <w:pPr>
        <w:tabs>
          <w:tab w:val="left" w:pos="180"/>
        </w:tabs>
        <w:jc w:val="both"/>
        <w:rPr>
          <w:sz w:val="24"/>
          <w:szCs w:val="24"/>
          <w:lang w:val="sr-Cyrl-CS"/>
        </w:rPr>
      </w:pPr>
    </w:p>
    <w:p w:rsidR="00790FBD" w:rsidRDefault="00790FBD" w:rsidP="00EA7AFC">
      <w:pPr>
        <w:tabs>
          <w:tab w:val="left" w:pos="180"/>
        </w:tabs>
        <w:jc w:val="both"/>
        <w:rPr>
          <w:sz w:val="24"/>
          <w:szCs w:val="24"/>
          <w:lang w:val="sr-Cyrl-CS"/>
        </w:rPr>
      </w:pPr>
    </w:p>
    <w:p w:rsidR="00790FBD" w:rsidRDefault="00790FBD" w:rsidP="00EA7AFC">
      <w:pPr>
        <w:tabs>
          <w:tab w:val="left" w:pos="180"/>
        </w:tabs>
        <w:jc w:val="both"/>
        <w:rPr>
          <w:sz w:val="24"/>
          <w:szCs w:val="24"/>
          <w:lang w:val="sr-Cyrl-CS"/>
        </w:rPr>
      </w:pPr>
    </w:p>
    <w:p w:rsidR="00790FBD" w:rsidRDefault="00790FBD" w:rsidP="00EA7AFC">
      <w:pPr>
        <w:tabs>
          <w:tab w:val="left" w:pos="180"/>
        </w:tabs>
        <w:jc w:val="both"/>
        <w:rPr>
          <w:sz w:val="24"/>
          <w:szCs w:val="24"/>
          <w:lang w:val="sr-Cyrl-CS"/>
        </w:rPr>
      </w:pPr>
    </w:p>
    <w:p w:rsidR="00790FBD" w:rsidRDefault="00790FBD" w:rsidP="00EA7AFC">
      <w:pPr>
        <w:tabs>
          <w:tab w:val="left" w:pos="180"/>
        </w:tabs>
        <w:jc w:val="both"/>
        <w:rPr>
          <w:sz w:val="24"/>
          <w:szCs w:val="24"/>
          <w:lang w:val="sr-Cyrl-CS"/>
        </w:rPr>
      </w:pPr>
    </w:p>
    <w:p w:rsidR="00790FBD" w:rsidRDefault="00790FBD" w:rsidP="00EA7AFC">
      <w:pPr>
        <w:tabs>
          <w:tab w:val="left" w:pos="180"/>
        </w:tabs>
        <w:jc w:val="both"/>
        <w:rPr>
          <w:sz w:val="24"/>
          <w:szCs w:val="24"/>
          <w:lang w:val="sr-Cyrl-CS"/>
        </w:rPr>
      </w:pPr>
    </w:p>
    <w:p w:rsidR="00790FBD" w:rsidRDefault="00790FBD"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7338A7" w:rsidRDefault="007338A7" w:rsidP="00EA7AFC">
      <w:pPr>
        <w:tabs>
          <w:tab w:val="left" w:pos="180"/>
        </w:tabs>
        <w:jc w:val="both"/>
        <w:rPr>
          <w:sz w:val="24"/>
          <w:szCs w:val="24"/>
          <w:lang w:val="sr-Cyrl-CS"/>
        </w:rPr>
      </w:pPr>
    </w:p>
    <w:p w:rsidR="00EA7AFC" w:rsidRPr="00EA7AFC" w:rsidRDefault="00C94E33" w:rsidP="00EA7AFC">
      <w:pPr>
        <w:tabs>
          <w:tab w:val="left" w:pos="180"/>
        </w:tabs>
        <w:jc w:val="both"/>
        <w:rPr>
          <w:sz w:val="24"/>
          <w:szCs w:val="24"/>
          <w:lang w:val="sr-Latn-CS"/>
        </w:rPr>
      </w:pPr>
      <w:r>
        <w:rPr>
          <w:sz w:val="24"/>
          <w:szCs w:val="24"/>
          <w:lang w:val="sr-Cyrl-CS"/>
        </w:rPr>
        <w:lastRenderedPageBreak/>
        <w:tab/>
      </w:r>
      <w:r w:rsidR="00EA7AFC" w:rsidRPr="00EA7AFC">
        <w:rPr>
          <w:sz w:val="24"/>
          <w:szCs w:val="24"/>
          <w:lang w:val="sr-Cyrl-CS"/>
        </w:rPr>
        <w:t xml:space="preserve">Градско веће Града Врања, којим је председавао градоначелник др. Слободан Миленковић у присуству  </w:t>
      </w:r>
      <w:r w:rsidR="00790FBD">
        <w:rPr>
          <w:sz w:val="24"/>
          <w:szCs w:val="24"/>
        </w:rPr>
        <w:t xml:space="preserve">9 </w:t>
      </w:r>
      <w:r w:rsidR="00790FBD">
        <w:rPr>
          <w:sz w:val="24"/>
          <w:szCs w:val="24"/>
          <w:lang w:val="sr-Cyrl-CS"/>
        </w:rPr>
        <w:t xml:space="preserve"> чланова В</w:t>
      </w:r>
      <w:r w:rsidR="00EA7AFC" w:rsidRPr="00EA7AFC">
        <w:rPr>
          <w:sz w:val="24"/>
          <w:szCs w:val="24"/>
          <w:lang w:val="sr-Cyrl-CS"/>
        </w:rPr>
        <w:t>ећа, одлучујући по жалби изјављеној од Предузећа за телекомуникације АД „ТЕЛЕКОМ СРБИЈА“, са пословним седиштем у Београду, Палилула, ул. Таковска бр. 2, ПИБ: 100002887,  а против решења Града Врања, градске управе, Одељења за буџет и финансије, број 43</w:t>
      </w:r>
      <w:r w:rsidR="00EA7AFC" w:rsidRPr="00EA7AFC">
        <w:rPr>
          <w:sz w:val="24"/>
          <w:szCs w:val="24"/>
          <w:lang w:val="sr-Latn-CS"/>
        </w:rPr>
        <w:t>4-206/2017-07-02</w:t>
      </w:r>
      <w:r w:rsidR="00EA7AFC" w:rsidRPr="00EA7AFC">
        <w:rPr>
          <w:sz w:val="24"/>
          <w:szCs w:val="24"/>
          <w:lang w:val="sr-Cyrl-CS"/>
        </w:rPr>
        <w:t xml:space="preserve"> од </w:t>
      </w:r>
      <w:r w:rsidR="00EA7AFC" w:rsidRPr="00EA7AFC">
        <w:rPr>
          <w:sz w:val="24"/>
          <w:szCs w:val="24"/>
          <w:lang w:val="sr-Latn-CS"/>
        </w:rPr>
        <w:t>13.03.2017</w:t>
      </w:r>
      <w:r w:rsidR="00EA7AFC" w:rsidRPr="00EA7AFC">
        <w:rPr>
          <w:sz w:val="24"/>
          <w:szCs w:val="24"/>
          <w:lang w:val="sr-Cyrl-CS"/>
        </w:rPr>
        <w:t>. године, у предмету утврђивања локалне комуналне таксе</w:t>
      </w:r>
      <w:r w:rsidR="00EA7AFC" w:rsidRPr="00EA7AFC">
        <w:rPr>
          <w:sz w:val="24"/>
          <w:szCs w:val="24"/>
          <w:lang w:val="sr-Latn-CS"/>
        </w:rPr>
        <w:t xml:space="preserve"> </w:t>
      </w:r>
      <w:r w:rsidR="00EA7AFC" w:rsidRPr="00EA7AFC">
        <w:rPr>
          <w:sz w:val="24"/>
          <w:szCs w:val="24"/>
          <w:lang w:val="sr-Cyrl-CS"/>
        </w:rPr>
        <w:t xml:space="preserve">за 2017. гопдину, на основу  члана 46.  а у вези са чл. </w:t>
      </w:r>
      <w:r w:rsidR="00EA7AFC" w:rsidRPr="00EA7AFC">
        <w:rPr>
          <w:sz w:val="24"/>
          <w:szCs w:val="24"/>
          <w:lang w:val="sr-Latn-CS"/>
        </w:rPr>
        <w:t xml:space="preserve">66. </w:t>
      </w:r>
      <w:r w:rsidR="00EA7AFC" w:rsidRPr="00EA7AFC">
        <w:rPr>
          <w:sz w:val="24"/>
          <w:szCs w:val="24"/>
          <w:lang w:val="sr-Cyrl-CS"/>
        </w:rPr>
        <w:t>став</w:t>
      </w:r>
      <w:r w:rsidR="00EA7AFC" w:rsidRPr="00EA7AFC">
        <w:rPr>
          <w:sz w:val="24"/>
          <w:szCs w:val="24"/>
          <w:lang w:val="sr-Latn-CS"/>
        </w:rPr>
        <w:t xml:space="preserve"> 5</w:t>
      </w:r>
      <w:r w:rsidR="00EA7AFC" w:rsidRPr="00EA7AFC">
        <w:rPr>
          <w:sz w:val="24"/>
          <w:szCs w:val="24"/>
          <w:lang w:val="sr-Cyrl-CS"/>
        </w:rPr>
        <w:t xml:space="preserve">. Закона о локалној самоуправи („Службени гласник РС“, број 129/2007 и 83/2014), члан 152. став 3. Закона о пореском поступку и пореској администрацији („Службени гласник РС“, бр. 80/2002, </w:t>
      </w:r>
      <w:r w:rsidR="00EA7AFC" w:rsidRPr="00EA7AFC">
        <w:rPr>
          <w:sz w:val="24"/>
          <w:szCs w:val="24"/>
        </w:rPr>
        <w:t xml:space="preserve">84/2002 – </w:t>
      </w:r>
      <w:r w:rsidR="00EA7AFC" w:rsidRPr="00EA7AFC">
        <w:rPr>
          <w:sz w:val="24"/>
          <w:szCs w:val="24"/>
          <w:lang w:val="sr-Cyrl-CS"/>
        </w:rPr>
        <w:t>испр.</w:t>
      </w:r>
      <w:r w:rsidR="00EA7AFC" w:rsidRPr="00EA7AFC">
        <w:rPr>
          <w:sz w:val="24"/>
          <w:szCs w:val="24"/>
        </w:rPr>
        <w:t xml:space="preserve">, 23/2003 - </w:t>
      </w:r>
      <w:r w:rsidR="00EA7AFC" w:rsidRPr="00EA7AFC">
        <w:rPr>
          <w:sz w:val="24"/>
          <w:szCs w:val="24"/>
          <w:lang w:val="sr-Cyrl-CS"/>
        </w:rPr>
        <w:t>испр</w:t>
      </w:r>
      <w:r w:rsidR="00EA7AFC" w:rsidRPr="00EA7AFC">
        <w:rPr>
          <w:sz w:val="24"/>
          <w:szCs w:val="24"/>
        </w:rPr>
        <w:t xml:space="preserve">., 70/2003, 55/2004, 61/2005, 85/2005 – </w:t>
      </w:r>
      <w:r w:rsidR="00EA7AFC" w:rsidRPr="00EA7AFC">
        <w:rPr>
          <w:sz w:val="24"/>
          <w:szCs w:val="24"/>
          <w:lang w:val="sr-Cyrl-CS"/>
        </w:rPr>
        <w:t>др. закон</w:t>
      </w:r>
      <w:r w:rsidR="00EA7AFC" w:rsidRPr="00EA7AFC">
        <w:rPr>
          <w:sz w:val="24"/>
          <w:szCs w:val="24"/>
        </w:rPr>
        <w:t xml:space="preserve">, 62/2006 – </w:t>
      </w:r>
      <w:r w:rsidR="00EA7AFC" w:rsidRPr="00EA7AFC">
        <w:rPr>
          <w:sz w:val="24"/>
          <w:szCs w:val="24"/>
          <w:lang w:val="sr-Cyrl-CS"/>
        </w:rPr>
        <w:t>др. закон</w:t>
      </w:r>
      <w:r w:rsidR="00EA7AFC" w:rsidRPr="00EA7AFC">
        <w:rPr>
          <w:sz w:val="24"/>
          <w:szCs w:val="24"/>
        </w:rPr>
        <w:t xml:space="preserve">, 63/2006 – </w:t>
      </w:r>
      <w:r w:rsidR="00EA7AFC" w:rsidRPr="00EA7AFC">
        <w:rPr>
          <w:sz w:val="24"/>
          <w:szCs w:val="24"/>
          <w:lang w:val="sr-Cyrl-CS"/>
        </w:rPr>
        <w:t>испр. др. закона</w:t>
      </w:r>
      <w:r w:rsidR="00EA7AFC" w:rsidRPr="00EA7AFC">
        <w:rPr>
          <w:sz w:val="24"/>
          <w:szCs w:val="24"/>
        </w:rPr>
        <w:t xml:space="preserve">, 61/2007, 20/2009, 72/2009 – </w:t>
      </w:r>
      <w:r w:rsidR="00EA7AFC" w:rsidRPr="00EA7AFC">
        <w:rPr>
          <w:sz w:val="24"/>
          <w:szCs w:val="24"/>
          <w:lang w:val="sr-Cyrl-CS"/>
        </w:rPr>
        <w:t>др. закон</w:t>
      </w:r>
      <w:r w:rsidR="00EA7AFC" w:rsidRPr="00EA7AFC">
        <w:rPr>
          <w:sz w:val="24"/>
          <w:szCs w:val="24"/>
        </w:rPr>
        <w:t xml:space="preserve">, 53/2010, 101/2011, 2/2012 – </w:t>
      </w:r>
      <w:r w:rsidR="00EA7AFC" w:rsidRPr="00EA7AFC">
        <w:rPr>
          <w:sz w:val="24"/>
          <w:szCs w:val="24"/>
          <w:lang w:val="sr-Cyrl-CS"/>
        </w:rPr>
        <w:t>испр.</w:t>
      </w:r>
      <w:r w:rsidR="00EA7AFC" w:rsidRPr="00EA7AFC">
        <w:rPr>
          <w:sz w:val="24"/>
          <w:szCs w:val="24"/>
        </w:rPr>
        <w:t xml:space="preserve">, 93/2012, 47/2013, 108/2013, 68/2014, 105/2014, 91/2015 – </w:t>
      </w:r>
      <w:r w:rsidR="00EA7AFC" w:rsidRPr="00EA7AFC">
        <w:rPr>
          <w:sz w:val="24"/>
          <w:szCs w:val="24"/>
          <w:lang w:val="sr-Cyrl-CS"/>
        </w:rPr>
        <w:t>аутентично тумачење</w:t>
      </w:r>
      <w:r w:rsidR="00EA7AFC" w:rsidRPr="00EA7AFC">
        <w:rPr>
          <w:sz w:val="24"/>
          <w:szCs w:val="24"/>
        </w:rPr>
        <w:t xml:space="preserve">, 112/2015, 15/2016 </w:t>
      </w:r>
      <w:r w:rsidR="00EA7AFC" w:rsidRPr="00EA7AFC">
        <w:rPr>
          <w:sz w:val="24"/>
          <w:szCs w:val="24"/>
          <w:lang w:val="sr-Cyrl-CS"/>
        </w:rPr>
        <w:t xml:space="preserve">и 108/16) 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00EA7AFC" w:rsidRPr="00EA7AFC">
        <w:rPr>
          <w:color w:val="000000"/>
          <w:sz w:val="24"/>
          <w:szCs w:val="24"/>
          <w:lang w:val="sr-Cyrl-CS"/>
        </w:rPr>
        <w:t>(„Сл. Гласник Града Врања“, бр. 3/17)</w:t>
      </w:r>
      <w:r w:rsidR="00EA7AFC" w:rsidRPr="00EA7AFC">
        <w:rPr>
          <w:sz w:val="24"/>
          <w:szCs w:val="24"/>
          <w:lang w:val="sr-Cyrl-CS"/>
        </w:rPr>
        <w:t>, и члана 6. став 1. Пословника Градског већа Града Врања („Службени гласник града Врања“, бр. 20/2016), на</w:t>
      </w:r>
      <w:r w:rsidR="00790FBD">
        <w:rPr>
          <w:sz w:val="24"/>
          <w:szCs w:val="24"/>
          <w:lang w:val="sr-Cyrl-CS"/>
        </w:rPr>
        <w:t xml:space="preserve"> седници одржаној дана 05.05.</w:t>
      </w:r>
      <w:r w:rsidR="00EA7AFC" w:rsidRPr="00EA7AFC">
        <w:rPr>
          <w:sz w:val="24"/>
          <w:szCs w:val="24"/>
          <w:lang w:val="sr-Cyrl-CS"/>
        </w:rPr>
        <w:t>2017. године, донело је</w:t>
      </w:r>
    </w:p>
    <w:p w:rsidR="00EA7AFC" w:rsidRPr="00EA7AFC" w:rsidRDefault="00EA7AFC" w:rsidP="00EA7AFC">
      <w:pPr>
        <w:jc w:val="both"/>
        <w:rPr>
          <w:i/>
          <w:sz w:val="24"/>
          <w:szCs w:val="24"/>
          <w:u w:val="single"/>
          <w:lang w:val="sr-Cyrl-CS"/>
        </w:rPr>
      </w:pPr>
    </w:p>
    <w:p w:rsidR="00EA7AFC" w:rsidRPr="00EA7AFC" w:rsidRDefault="00EA7AFC" w:rsidP="00EA7AFC">
      <w:pPr>
        <w:jc w:val="both"/>
        <w:rPr>
          <w:b/>
          <w:sz w:val="24"/>
          <w:szCs w:val="24"/>
          <w:lang w:val="sr-Cyrl-CS"/>
        </w:rPr>
      </w:pPr>
      <w:r w:rsidRPr="00EA7AFC">
        <w:rPr>
          <w:sz w:val="24"/>
          <w:szCs w:val="24"/>
          <w:lang w:val="sr-Cyrl-CS"/>
        </w:rPr>
        <w:tab/>
      </w:r>
      <w:r w:rsidRPr="00EA7AFC">
        <w:rPr>
          <w:sz w:val="24"/>
          <w:szCs w:val="24"/>
          <w:lang w:val="sr-Cyrl-CS"/>
        </w:rPr>
        <w:tab/>
      </w:r>
      <w:r w:rsidRPr="00EA7AFC">
        <w:rPr>
          <w:b/>
          <w:sz w:val="24"/>
          <w:szCs w:val="24"/>
          <w:lang w:val="sr-Cyrl-CS"/>
        </w:rPr>
        <w:t xml:space="preserve">                                        Р  Е  Ш  Е  Њ  Е</w:t>
      </w:r>
    </w:p>
    <w:p w:rsidR="00EA7AFC" w:rsidRPr="00EA7AFC" w:rsidRDefault="00EA7AFC" w:rsidP="00EA7AFC">
      <w:pPr>
        <w:jc w:val="both"/>
        <w:rPr>
          <w:sz w:val="24"/>
          <w:szCs w:val="24"/>
          <w:lang w:val="sr-Cyrl-CS"/>
        </w:rPr>
      </w:pPr>
    </w:p>
    <w:p w:rsidR="00EA7AFC" w:rsidRPr="00EA7AFC" w:rsidRDefault="00EA7AFC" w:rsidP="00EA7AFC">
      <w:pPr>
        <w:jc w:val="both"/>
        <w:rPr>
          <w:sz w:val="24"/>
          <w:szCs w:val="24"/>
          <w:lang w:val="sr-Cyrl-CS"/>
        </w:rPr>
      </w:pPr>
      <w:r w:rsidRPr="00EA7AFC">
        <w:rPr>
          <w:sz w:val="24"/>
          <w:szCs w:val="24"/>
          <w:lang w:val="sr-Cyrl-CS"/>
        </w:rPr>
        <w:tab/>
      </w:r>
      <w:r w:rsidRPr="00EA7AFC">
        <w:rPr>
          <w:b/>
          <w:sz w:val="24"/>
          <w:szCs w:val="24"/>
          <w:lang w:val="sr-Cyrl-CS"/>
        </w:rPr>
        <w:t>ОДБИЈА СЕ, као неоснована</w:t>
      </w:r>
      <w:r w:rsidRPr="00EA7AFC">
        <w:rPr>
          <w:sz w:val="24"/>
          <w:szCs w:val="24"/>
          <w:lang w:val="sr-Cyrl-CS"/>
        </w:rPr>
        <w:t>, жалба  пореског обвезника Предузећа за телекомуникације АД „ТЕЛЕКОМ СРБИЈА“, са пословним седиштем у Београду, Палилула, ул. Таковска бр. 2, ПИБ: 100002887, изјављена против решења Града Врања, Градске управе, Одељења за буџет и финансије бр. 43</w:t>
      </w:r>
      <w:r w:rsidRPr="00EA7AFC">
        <w:rPr>
          <w:sz w:val="24"/>
          <w:szCs w:val="24"/>
          <w:lang w:val="sr-Latn-CS"/>
        </w:rPr>
        <w:t>4-206/2017-07-02</w:t>
      </w:r>
      <w:r w:rsidRPr="00EA7AFC">
        <w:rPr>
          <w:sz w:val="24"/>
          <w:szCs w:val="24"/>
          <w:lang w:val="sr-Cyrl-CS"/>
        </w:rPr>
        <w:t xml:space="preserve"> од </w:t>
      </w:r>
      <w:r w:rsidRPr="00EA7AFC">
        <w:rPr>
          <w:sz w:val="24"/>
          <w:szCs w:val="24"/>
          <w:lang w:val="sr-Latn-CS"/>
        </w:rPr>
        <w:t>13.03.2017</w:t>
      </w:r>
      <w:r w:rsidRPr="00EA7AFC">
        <w:rPr>
          <w:sz w:val="24"/>
          <w:szCs w:val="24"/>
          <w:lang w:val="sr-Cyrl-CS"/>
        </w:rPr>
        <w:t>. године.</w:t>
      </w:r>
    </w:p>
    <w:p w:rsidR="00EA7AFC" w:rsidRPr="00EA7AFC" w:rsidRDefault="00EA7AFC" w:rsidP="00EA7AFC">
      <w:pPr>
        <w:ind w:firstLine="720"/>
        <w:jc w:val="both"/>
        <w:rPr>
          <w:sz w:val="24"/>
          <w:szCs w:val="24"/>
          <w:lang w:val="sr-Cyrl-CS"/>
        </w:rPr>
      </w:pPr>
      <w:r w:rsidRPr="00EA7AFC">
        <w:rPr>
          <w:sz w:val="24"/>
          <w:szCs w:val="24"/>
          <w:lang w:val="sr-Cyrl-CS"/>
        </w:rPr>
        <w:tab/>
      </w:r>
      <w:r w:rsidRPr="00EA7AFC">
        <w:rPr>
          <w:sz w:val="24"/>
          <w:szCs w:val="24"/>
          <w:lang w:val="sr-Cyrl-CS"/>
        </w:rPr>
        <w:tab/>
        <w:t xml:space="preserve">  </w:t>
      </w:r>
    </w:p>
    <w:p w:rsidR="00EA7AFC" w:rsidRDefault="00EA7AFC" w:rsidP="00EA7AFC">
      <w:pPr>
        <w:ind w:left="1440" w:firstLine="720"/>
        <w:jc w:val="both"/>
        <w:rPr>
          <w:b/>
          <w:sz w:val="24"/>
          <w:szCs w:val="24"/>
          <w:lang w:val="sr-Cyrl-CS"/>
        </w:rPr>
      </w:pPr>
      <w:r w:rsidRPr="00EA7AFC">
        <w:rPr>
          <w:sz w:val="24"/>
          <w:szCs w:val="24"/>
          <w:lang w:val="sr-Cyrl-CS"/>
        </w:rPr>
        <w:t xml:space="preserve">                 </w:t>
      </w:r>
      <w:r w:rsidRPr="00EA7AFC">
        <w:rPr>
          <w:b/>
          <w:sz w:val="24"/>
          <w:szCs w:val="24"/>
          <w:lang w:val="sr-Cyrl-CS"/>
        </w:rPr>
        <w:t>О б р а з л о ж е њ е</w:t>
      </w:r>
    </w:p>
    <w:p w:rsidR="00790FBD" w:rsidRPr="00EA7AFC" w:rsidRDefault="00790FBD" w:rsidP="00EA7AFC">
      <w:pPr>
        <w:ind w:left="1440" w:firstLine="720"/>
        <w:jc w:val="both"/>
        <w:rPr>
          <w:b/>
          <w:sz w:val="24"/>
          <w:szCs w:val="24"/>
          <w:lang w:val="sr-Cyrl-CS"/>
        </w:rPr>
      </w:pPr>
    </w:p>
    <w:p w:rsidR="00EA7AFC" w:rsidRPr="00EA7AFC" w:rsidRDefault="00EA7AFC" w:rsidP="00EA7AFC">
      <w:pPr>
        <w:pStyle w:val="BodyTextIndent"/>
        <w:ind w:right="-180"/>
      </w:pPr>
      <w:r w:rsidRPr="00EA7AFC">
        <w:t>Решењем Града Врања - Градске управе - Секретаријата за финансије и привреду – Одсека локалне пореске администрације, број: 43</w:t>
      </w:r>
      <w:r w:rsidRPr="00EA7AFC">
        <w:rPr>
          <w:lang w:val="sr-Latn-CS"/>
        </w:rPr>
        <w:t>4-206/2017-07-02</w:t>
      </w:r>
      <w:r w:rsidRPr="00EA7AFC">
        <w:t xml:space="preserve"> од </w:t>
      </w:r>
      <w:r w:rsidRPr="00EA7AFC">
        <w:rPr>
          <w:lang w:val="sr-Latn-CS"/>
        </w:rPr>
        <w:t>13.03.2017</w:t>
      </w:r>
      <w:r w:rsidRPr="00EA7AFC">
        <w:t>. године, утврђена је локална комунална такса за период од 01.01.2017. године до 31.12.2017. године, за: коришћење тротоара или другог јавног простора у пословне сврхе, пореском обвезнику Предузећу за телекомуникације АД „ТЕЛЕКОМ СРБИЈА“, са пословним седиштем у Београду, Палилула, ул. Таковска бр. 2, ПИБ: 100002887, за делатност кабловске телекомунакације (6110), по основу: „Телеком Србија – ИЈ Врање и Врањска Бања“ – телефонски стубови 1.334 комада, у износу од 4.869.100,00 динара; „Телеком Србија– ИЈ Врање и Врањска Бања“ – телефонске говорнице 11 комада, у износу од  176.660,00 динара; „Телеком Србија – ИЈ Врање и Врањска Бања“ – телекомуникациони уређаји – Изводно – разводни ормарићи 580 комада, у износу од 2.117.000,00 динара и „Телеком Србија – ИЈ Врање и Врањска Бања“ – телекомуникациони уређаји –  (мИПАН, ИПАН) 23 комада, у износу од 83.950,00 динара, у укупном износу од 7.246.710,00 динара, с тим да је месечни износ рате од 603.892,50 динара, именовани дужан да плати до 15-ог у месецу за текући месец, а доспеле а неизмирене обавезе у року од 15 дана од дана достављања решења; да се износ мање или више плаћене обавезе, осим камате, обрачунава и плаћа камата по стопи једнакој годишњој рефернтној стопи НБС увећаној за десет процентних поена, применом интересног рачуна од сто;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w:t>
      </w:r>
    </w:p>
    <w:p w:rsidR="00EA7AFC" w:rsidRPr="00EA7AFC" w:rsidRDefault="00EA7AFC" w:rsidP="00EA7AFC">
      <w:pPr>
        <w:pStyle w:val="BodyTextIndent"/>
        <w:ind w:right="-180"/>
      </w:pPr>
      <w:r w:rsidRPr="00EA7AFC">
        <w:lastRenderedPageBreak/>
        <w:t>Против овог решења, именовани обвезник је, преко овлашћеног лица изјавио жалбу, која је допуштена и благовремена, у којој наводи: да је доносилац решења утврдио обавезу жалиоцу и ако је у Одлуци коју примењује сасвим друга формулација, односно противно позитивним законским прописима, уведена је категорија јавни простор и ако је Закон о финансирању локалне самоуправе не познаје, јер у чл. 15. став 1. тачка 9. прописано је да се предметна такса може увести за коришћење простора на јавним површинама, а не на јавном простору, дакле предвиђена је само могућност; да би имала законски основ да утврди ову обавезу, локална самоуправа морала је да претходно донесе план генералне и детаљне регулације, односно акт којим би одредила која територија града и која територија сеоског подручја представља јавну површину јавни простор како се наводи у ожалбеном решењу; да је у поступку доношења решења требало је направити и разлику код објеката у зависности од места постављања – изградње, јер постоје – објекти постављени, изграђени у приватним поседима за које се тражила и добијала сагласност власника парцела, а не ретко и плаћала надоканада; на јавним површинама налазе се и други објекти – киосци, трафике, рекламни панои стубови у власништву других правних и физичких лица а испод јавних површина налазе се и подземне инсталације других имаоца инфраструктуре, тако да би у случају да има законског основа за утврђивање обавезе, иста морала бити сразмерно наплаћена свим корисницима; да према мишљењу Министарства финансија Републике Србије број: 011-00-00765/2016-03 од 24.08.2016. године, које је изразило врло битан обавезујући став који се тиче утврђивања локалних комуналних такси као и дефинисања јавних површина за чије се коришћење утврђују локалне комуналне таксе наводи се: да се под јавном површином не може сматрати простор изнад или испод површине земље, односно површина за коју је предвиђено утврђивање јавног интереса у складу са посебним законом, улице, тергови, паркови, а имајући у виду да се ожалбеним решењем, локална комунална такса утврђује и наплаћује управо за ову врсту простора, очигледно је да нема основа за утврђивање ове накнаде; да се према ставу Министарства финансија, комунална такса наплаћује за привремено заузимање јавне површине док је постављање инсталација испод и изнад површине земље по правилу трајног карактера, односно није временски ограничено, а  Закон о финансирању локалне самоуправе и Закон о локалној самоуправи не предвиђа овлашћење скупштине града да донесе акте којима се одређују висина таксе за надземне и подземне инсталације, линијске инфраструктурне објкете, кабловску канализацију и водове; морало се на недвосмислен начин утврдити власништво, својина на катастарским парцелама и које титулар својине парцела на којима се телекомуникациони објекти налазе, па да се , уколико има законског утемељења , евентуално утврди накнада односно локална комунална такса за коришћење тротоара или другог јавног простора у пословне сврхе; да наведене чињенице нису разматране од стране доносиоца ожалбеног решења јер није спроведен претходни испитни поступак који је био обавезан, нити је жалиоцу дата могућност да се изјасни о чињеницама и околностима које су од значаја за доношење решења; да се и ожалбеном решењу у поуци о правном леку, супротно наведеним законима, дато је упутство да се жалба на решење подноси Министарству финансија Пореска управа, Регионално одељење за другостепени поступак Ниш и ако пореска управа није надлежна за одлучивање у овој управној ствари; да накнада за коришћење тротоара или другог јавног простора у пословне сврхе не представља порез ни спорено пореско давање, нити одлучивање по жалби против тог решења представља одлучивање по правном леку изјављеном против пореског управног акта донетог у пореском поступку, тако да је жалилац упућен да жалбу изјави ненадлежном органу;</w:t>
      </w:r>
      <w:r w:rsidRPr="00EA7AFC">
        <w:rPr>
          <w:b/>
        </w:rPr>
        <w:t xml:space="preserve"> </w:t>
      </w:r>
      <w:r w:rsidRPr="00EA7AFC">
        <w:t>да оспорава и износ утврђене локалне комуналне таксе у енормном високом износу.</w:t>
      </w:r>
    </w:p>
    <w:p w:rsidR="00EA7AFC" w:rsidRPr="00EA7AFC" w:rsidRDefault="00EA7AFC" w:rsidP="00EA7AFC">
      <w:pPr>
        <w:pStyle w:val="BodyTextIndent"/>
        <w:ind w:right="-180"/>
      </w:pPr>
      <w:r w:rsidRPr="00EA7AFC">
        <w:t xml:space="preserve">Предложио је да доносилац решења усвоји жалбу, стави наведено решење ван правне снаге, а уколико нађе да нема места таквом поступању, жалбу проследи Министарству </w:t>
      </w:r>
      <w:r w:rsidRPr="00EA7AFC">
        <w:lastRenderedPageBreak/>
        <w:t>финансија, Пореској управи, Сектору за пореско правне послове и координацију-Регионалном одељењу за другостепени поступак Ниш, коме предлаже да усвоји жалбу и поништи ожалбено решење.</w:t>
      </w:r>
    </w:p>
    <w:p w:rsidR="00EA7AFC" w:rsidRPr="00EA7AFC" w:rsidRDefault="00EA7AFC" w:rsidP="00EA7AFC">
      <w:pPr>
        <w:ind w:firstLine="720"/>
        <w:jc w:val="both"/>
        <w:rPr>
          <w:sz w:val="24"/>
          <w:szCs w:val="24"/>
          <w:lang w:val="sr-Cyrl-CS"/>
        </w:rPr>
      </w:pPr>
      <w:r w:rsidRPr="00EA7AFC">
        <w:rPr>
          <w:sz w:val="24"/>
          <w:szCs w:val="24"/>
          <w:lang w:val="sr-Cyrl-CS"/>
        </w:rPr>
        <w:t>Градско веће Града Врања , разматрајући жалбу  и остале списе ове управне ствари, одлучио је као у диспозитиву овог решења.</w:t>
      </w:r>
    </w:p>
    <w:p w:rsidR="00EA7AFC" w:rsidRPr="00EA7AFC" w:rsidRDefault="00EA7AFC" w:rsidP="00EA7AFC">
      <w:pPr>
        <w:pStyle w:val="BodyTextIndent"/>
        <w:ind w:right="-180"/>
      </w:pPr>
      <w:r w:rsidRPr="00EA7AFC">
        <w:t>Према стању у списима предмета, овај орган налази да је ожалбеним решењем, број: 434-206/2017-07-02 од 13.03.2017. године, које је донето на основу чл. 2а и 54. Закона о пореском поступку и пореској администрацији („Сл. гласник РС“, бр. 80/02...105/14, 112/15, 15/16 и 108/16), чл. 60, а у вези са чл. 6. ст. 1. тачка 3. Закона о финансирању локалне самоуправе („Сл. гласник РС“, бр. 62/06... 83/16, 91/16 и 104/16), чл. 5. Одлуке о локалним комуналним таксама („Службени гласник града Врања“, бр.43/12, 42/13, 2/15, 23/15 и 40/16), члана 12. став 4. Одлуке о организацији градске управе („Сл. гласник Града Врањ“, бр. 1/16 и 35/16)  и  чл. 131 и 192. Закона о општем управном поступку („Сл. лист СРЈ“, бр. 33/97 и 31/01 и „Сл. гласник РС“, бр. 30/10), жалиоцу је утврђена локална комунална такса за коришћење тротоара или другог јавног простора у пословне сврхе за 2017. годину, за: коришћење тротоара или другог јавног простора у пословне сврхе, пореском обвезнику  АД „ТЕЛЕКОМ СРБИЈА“, са пословним седиштем у Београду, Палилула, ул. Таковска бр. 2, ПИБ: 100002887, за делатност кабловске телекомунакације (6110), по основу: „Телеком Србија – ИЈ Врање и Врањска Бања“ – телефонски стубови 1.334 комада, у износу од 4.869.100,00 динара; „Телеком Србија– ИЈ Врање и Врањска Бања“ – телефонске говорнице 11 комада, у износу од  176.660,00 динара; „Телеком Србија – ИЈ Врање и Врањска Бања“ – телекомуникациони уређаји – Изводно – разводни ормарићи 580 комада, у износу од 2.117.000,00 динара и „Телеком Србија – ИЈ Врање и Врањска Бања“ – телекомуникациони уређаји –  (мИПАН, ИПАН) 23 комада, у износу од 83.950,00 динара, у укупном износу од 7.246.710,00 динара, с тим да је месечни износ рате од 603.892,50 динара, именовани дужан да плати до 15-ог у месецу за текући месец, а доспеле а неизмирене обавезе у року од 15 дана од дана достављања решења; да се износ мање или више плаћене обавезе, осим камате, обрачунава и плаћа камата по стопи једнакој годишњој рефернтној стопи НБС увећаној за десет процентних поена, применом интересног рачуна од сто;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 У образложењу ожалбеног решења, поред осталог, наведено је да је предметна такса за 2017. годину утврђена применом Тарифног броја 4. Одлуке  о локалним комуналним таксама („Сл. гласник града Врања“, бр. 43/12, 42/13, 2/15, 23/15 и 40/16), а у складу са подацима са којима је располагао првостепени орган и да је висина камате за обавезе које нису уплаћене у прописаном року утврђена на основу чл. 75. Закона о пореском поступку и пореској администрацији.</w:t>
      </w:r>
    </w:p>
    <w:p w:rsidR="00EA7AFC" w:rsidRPr="00EA7AFC" w:rsidRDefault="00EA7AFC" w:rsidP="00EA7AFC">
      <w:pPr>
        <w:pStyle w:val="BodyTextIndent"/>
        <w:ind w:right="-180"/>
      </w:pPr>
      <w:r w:rsidRPr="00EA7AFC">
        <w:t>Увидом у повратници утврђено је да је ожалбено решење уредно лично уручено жалиоцу дана 15.03.2017. године.</w:t>
      </w:r>
    </w:p>
    <w:p w:rsidR="00EA7AFC" w:rsidRPr="00EA7AFC" w:rsidRDefault="00EA7AFC" w:rsidP="00EA7AFC">
      <w:pPr>
        <w:pStyle w:val="BodyTextIndent"/>
        <w:ind w:right="-180"/>
      </w:pPr>
      <w:r w:rsidRPr="00EA7AFC">
        <w:t>Увидом у приложене доказе утврђено је:</w:t>
      </w:r>
    </w:p>
    <w:p w:rsidR="00EA7AFC" w:rsidRPr="00EA7AFC" w:rsidRDefault="00EA7AFC" w:rsidP="00EA7AFC">
      <w:pPr>
        <w:pStyle w:val="BodyTextIndent"/>
        <w:ind w:right="-180"/>
      </w:pPr>
      <w:r w:rsidRPr="00EA7AFC">
        <w:t xml:space="preserve">- да је првостепени орган након пријема изјављене жалбе позвао  жалиоца како би му у смислу чл. 226. Закона о општем управном поступку, омогућио  да се изјасни о свим чињеницама и околностима које су од утицаја за правилно одлучивање ове пореско управне ствари, предочио му утврђено чињенично стање о чему је сачињен записник о извршеној канцеларијској контроли број </w:t>
      </w:r>
      <w:r w:rsidRPr="00EA7AFC">
        <w:rPr>
          <w:rFonts w:eastAsia="MS Mincho"/>
          <w:bCs/>
          <w:lang w:val="sr-Latn-CS"/>
        </w:rPr>
        <w:t>433</w:t>
      </w:r>
      <w:r w:rsidRPr="00EA7AFC">
        <w:rPr>
          <w:rFonts w:eastAsia="MS Mincho"/>
          <w:bCs/>
        </w:rPr>
        <w:t>-206/2017 од 19.04.2017</w:t>
      </w:r>
      <w:r w:rsidRPr="00EA7AFC">
        <w:rPr>
          <w:rFonts w:eastAsia="MS Mincho"/>
          <w:bCs/>
          <w:lang w:val="sr-Latn-CS"/>
        </w:rPr>
        <w:t xml:space="preserve">. </w:t>
      </w:r>
      <w:r w:rsidRPr="00EA7AFC">
        <w:rPr>
          <w:rFonts w:eastAsia="MS Mincho"/>
          <w:bCs/>
          <w:lang w:val="ru-RU"/>
        </w:rPr>
        <w:t xml:space="preserve"> </w:t>
      </w:r>
      <w:r w:rsidRPr="00EA7AFC">
        <w:rPr>
          <w:rFonts w:eastAsia="MS Mincho"/>
          <w:bCs/>
        </w:rPr>
        <w:t>године</w:t>
      </w:r>
      <w:r w:rsidRPr="00EA7AFC">
        <w:t xml:space="preserve">, када је жалиоц изјавио да остаје у свему при изјављеној жалби,  а посебно указујући да у диспозитиву решења има техничких грешака а све из разлога што за 2017. годину није достављен податак о броју говорница и стубова, ИЈ Телекомуникационих уређаја и ИП ормарића, и да се постављене  </w:t>
      </w:r>
      <w:r w:rsidRPr="00EA7AFC">
        <w:lastRenderedPageBreak/>
        <w:t xml:space="preserve">говорнице и даље свакодневно оштећују и уништавају. Те да до те грешке не би дошло да је благовремено затражен извештај из службе за технику Телеком Србије.     </w:t>
      </w:r>
    </w:p>
    <w:p w:rsidR="00EA7AFC" w:rsidRPr="00EA7AFC" w:rsidRDefault="00EA7AFC" w:rsidP="00EA7AFC">
      <w:pPr>
        <w:pStyle w:val="BodyTextIndent"/>
        <w:ind w:right="-180"/>
      </w:pPr>
      <w:r w:rsidRPr="00EA7AFC">
        <w:t>На исти записник порески контролор је константовао да је исправно донето ожалбено решење а жалиоц није доставио никакав доказ за наводе из жалбе, те жалба није основана, наводећи да је број телефонских стубова, говорница, ормарића и уређаја (мИПАН, ИПАН) утврђен на основу пријаве самог жалиоца а износ који су обвезници дужни да плаћају за постављене телефонске стубове у износу од 10,00 динара, телефонских говорница у износу од 44,00 динара, за изводно разводних ормарића у износу од 10,00 динара и телекомуникационих уређаја (мИПАН, ИПАн) у износу од од 10,00 динара.</w:t>
      </w:r>
    </w:p>
    <w:p w:rsidR="00EA7AFC" w:rsidRPr="00EA7AFC" w:rsidRDefault="00EA7AFC" w:rsidP="00EA7AFC">
      <w:pPr>
        <w:widowControl w:val="0"/>
        <w:autoSpaceDE w:val="0"/>
        <w:autoSpaceDN w:val="0"/>
        <w:adjustRightInd w:val="0"/>
        <w:ind w:firstLine="720"/>
        <w:jc w:val="both"/>
        <w:rPr>
          <w:sz w:val="24"/>
          <w:szCs w:val="24"/>
          <w:lang w:val="sr-Cyrl-CS"/>
        </w:rPr>
      </w:pPr>
      <w:r w:rsidRPr="00EA7AFC">
        <w:rPr>
          <w:sz w:val="24"/>
          <w:szCs w:val="24"/>
          <w:lang w:val="sr-Cyrl-CS"/>
        </w:rPr>
        <w:t>У списима предмета налазе се: - позив за подношење пријаве-захтева за утврђивање локалне комуналне таксе за коришћење тротоара или другог јавног простора у пословне сврхе бр. 4/2016-06-01 од 19.01.2016. године којим је град Врање, градска управа, Секретаријат за финансије и привреду – Одсек локалне пореске администрације позвала „Телеком Србија „ АД Београд да поднесе пријаву-захтев за утврђивање локалне комун</w:t>
      </w:r>
      <w:r w:rsidRPr="00EA7AFC">
        <w:rPr>
          <w:sz w:val="24"/>
          <w:szCs w:val="24"/>
          <w:lang w:val="sr-Latn-CS"/>
        </w:rPr>
        <w:t>a</w:t>
      </w:r>
      <w:r w:rsidRPr="00EA7AFC">
        <w:rPr>
          <w:sz w:val="24"/>
          <w:szCs w:val="24"/>
          <w:lang w:val="sr-Cyrl-CS"/>
        </w:rPr>
        <w:t>лне таксе за коришћење тротоара или другог јавног простора у пословне сврхе; - достављање позива за подношење пријаве-захтева за утврђивање локалне комуналне таксе, бр: 7151-20938/2-2016 од 01.02.2016. године, којим је жалиоц пријавио да на територији града Врања и градске Општине Врањска Бања на јавним површинама поставља стубове, телефонске говорнице, изводно-разводне ормаре и приступне уређаје, који појединачно заузимају простор мање од 1,00 м2 наводећи тачан број : стубова 1334</w:t>
      </w:r>
      <w:r w:rsidRPr="00EA7AFC">
        <w:rPr>
          <w:sz w:val="24"/>
          <w:szCs w:val="24"/>
          <w:lang w:val="sr-Latn-CS"/>
        </w:rPr>
        <w:t xml:space="preserve"> </w:t>
      </w:r>
      <w:r w:rsidRPr="00EA7AFC">
        <w:rPr>
          <w:sz w:val="24"/>
          <w:szCs w:val="24"/>
          <w:lang w:val="sr-Cyrl-CS"/>
        </w:rPr>
        <w:t>комада, телефонских говорница од 11 комада, изводно-разводних ормана од 580 комада и уређаја (мИПА, ИПА) од 23 комада; допис којим су достављени подаци за утврђивање комуналне таксе за коришћење тротоара или другог јавног простора у пословне сврхе на територији општине Врање бр: 7128-20938/3-2016 од 10.02.2016. године и</w:t>
      </w:r>
      <w:r w:rsidRPr="00EA7AFC">
        <w:rPr>
          <w:sz w:val="24"/>
          <w:szCs w:val="24"/>
          <w:lang w:val="sr-Latn-CS"/>
        </w:rPr>
        <w:t xml:space="preserve"> </w:t>
      </w:r>
      <w:r w:rsidRPr="00EA7AFC">
        <w:rPr>
          <w:sz w:val="24"/>
          <w:szCs w:val="24"/>
          <w:lang w:val="sr-Cyrl-CS"/>
        </w:rPr>
        <w:t>Захтев за коришћење простора на јавним површинама у пословне сврхе поднет од стране жалиоца граду Врању, дана 18.03.2013. године</w:t>
      </w:r>
    </w:p>
    <w:p w:rsidR="00EA7AFC" w:rsidRPr="00EA7AFC" w:rsidRDefault="00EA7AFC" w:rsidP="00EA7AFC">
      <w:pPr>
        <w:ind w:firstLine="706"/>
        <w:jc w:val="both"/>
        <w:rPr>
          <w:sz w:val="24"/>
          <w:szCs w:val="24"/>
          <w:lang w:val="sr-Cyrl-CS"/>
        </w:rPr>
      </w:pPr>
      <w:r w:rsidRPr="00EA7AFC">
        <w:rPr>
          <w:sz w:val="24"/>
          <w:szCs w:val="24"/>
          <w:lang w:val="sr-Cyrl-CS"/>
        </w:rPr>
        <w:t>- Закључак бр: 434-206-1/2017-07-02 од 30.03.2017. године, којим је првостепни орган исправио решење бр. 434-206/2017-07-02 од 13.03.2017. године, а који се односи на грешке направљене при изради решења, и то на тај начин што се у диспозитиву решења , укупан износ локалне комуналне таксе „7.266,564,00 динара“ замењује износом „7.246.710,00 динара“ и износ рате „605.547,00 динара“ замењује износом: „603.547,00 динара“, као и што се у поуци о правном леку, против овог решења може се изјавити жалба „Министарству Финансија РС-пореска управа-Сектор за порескоправне послове и координацију-Регионалног одељења за другостепени поступак Ниш“ замењује „Градском већу Града Врања“, те да наведена исправка има правно дејство од дана од којег правно дејство има наведено решење.</w:t>
      </w:r>
    </w:p>
    <w:p w:rsidR="00EA7AFC" w:rsidRPr="00EA7AFC" w:rsidRDefault="00EA7AFC" w:rsidP="00EA7AFC">
      <w:pPr>
        <w:ind w:firstLine="706"/>
        <w:jc w:val="both"/>
        <w:rPr>
          <w:sz w:val="24"/>
          <w:szCs w:val="24"/>
          <w:lang w:val="sr-Cyrl-CS"/>
        </w:rPr>
      </w:pPr>
      <w:r w:rsidRPr="00EA7AFC">
        <w:rPr>
          <w:sz w:val="24"/>
          <w:szCs w:val="24"/>
          <w:lang w:val="sr-Cyrl-CS"/>
        </w:rPr>
        <w:t>Законом о финансирању локалне самоуправе („Сл. гласник РС“, бр. 62/06, 47/11, 93/12,  99/13, 125/14, 95/15, 83/16, 91/16 и 104/16), прописано је:</w:t>
      </w:r>
    </w:p>
    <w:p w:rsidR="00EA7AFC" w:rsidRPr="00EA7AFC" w:rsidRDefault="00EA7AFC" w:rsidP="00EA7AFC">
      <w:pPr>
        <w:jc w:val="both"/>
        <w:rPr>
          <w:sz w:val="24"/>
          <w:szCs w:val="24"/>
          <w:lang w:val="sr-Cyrl-CS"/>
        </w:rPr>
      </w:pPr>
      <w:r w:rsidRPr="00EA7AFC">
        <w:rPr>
          <w:sz w:val="24"/>
          <w:szCs w:val="24"/>
          <w:lang w:val="sr-Cyrl-CS"/>
        </w:rPr>
        <w:t xml:space="preserve">      -  чланом 6. став 1. тачка 3: јединици локалне самоуправе припадају изворни приходи остварени на њеној територији, и то локалне комуналне таксе;</w:t>
      </w:r>
    </w:p>
    <w:p w:rsidR="00EA7AFC" w:rsidRPr="00EA7AFC" w:rsidRDefault="00EA7AFC" w:rsidP="00EA7AFC">
      <w:pPr>
        <w:jc w:val="both"/>
        <w:rPr>
          <w:sz w:val="24"/>
          <w:szCs w:val="24"/>
          <w:lang w:val="sr-Cyrl-CS"/>
        </w:rPr>
      </w:pPr>
      <w:r w:rsidRPr="00EA7AFC">
        <w:rPr>
          <w:sz w:val="24"/>
          <w:szCs w:val="24"/>
          <w:lang w:val="sr-Cyrl-CS"/>
        </w:rPr>
        <w:t xml:space="preserve">      -   чланом 7. ст. 1: Стопе изворних прихода, као и начин и мерила за одређивање висине локалних такси и накнада утврђује скупштина јединице локалне самоуправе својом одлуком, у складу са законом;</w:t>
      </w:r>
    </w:p>
    <w:p w:rsidR="00EA7AFC" w:rsidRPr="00EA7AFC" w:rsidRDefault="00EA7AFC" w:rsidP="00EA7AFC">
      <w:pPr>
        <w:jc w:val="both"/>
        <w:rPr>
          <w:sz w:val="24"/>
          <w:szCs w:val="24"/>
          <w:lang w:val="sr-Cyrl-CS"/>
        </w:rPr>
      </w:pPr>
      <w:r w:rsidRPr="00EA7AFC">
        <w:rPr>
          <w:sz w:val="24"/>
          <w:szCs w:val="24"/>
          <w:lang w:val="sr-Cyrl-CS"/>
        </w:rPr>
        <w:t xml:space="preserve">      -   чланом 11. ст. 1: Скупштина јединице локалне самоуправе може уводити локалне комуналне таксе за коришћење права, предмета и услуга;</w:t>
      </w:r>
    </w:p>
    <w:p w:rsidR="00EA7AFC" w:rsidRPr="00EA7AFC" w:rsidRDefault="00EA7AFC" w:rsidP="00EA7AFC">
      <w:pPr>
        <w:jc w:val="both"/>
        <w:rPr>
          <w:sz w:val="24"/>
          <w:szCs w:val="24"/>
          <w:lang w:val="sr-Cyrl-CS"/>
        </w:rPr>
      </w:pPr>
      <w:r w:rsidRPr="00EA7AFC">
        <w:rPr>
          <w:sz w:val="24"/>
          <w:szCs w:val="24"/>
          <w:lang w:val="sr-Cyrl-CS"/>
        </w:rPr>
        <w:t xml:space="preserve">      -   чланом 12: Обвезник локалне комуналне таксе јесте корисник права, предмет и услуга за чије је коришћење прописано плаћање локалне комуналне таксе;</w:t>
      </w:r>
    </w:p>
    <w:p w:rsidR="00EA7AFC" w:rsidRPr="00EA7AFC" w:rsidRDefault="00EA7AFC" w:rsidP="00EA7AFC">
      <w:pPr>
        <w:jc w:val="both"/>
        <w:rPr>
          <w:sz w:val="24"/>
          <w:szCs w:val="24"/>
          <w:lang w:val="sr-Cyrl-CS"/>
        </w:rPr>
      </w:pPr>
      <w:r w:rsidRPr="00EA7AFC">
        <w:rPr>
          <w:sz w:val="24"/>
          <w:szCs w:val="24"/>
          <w:lang w:val="sr-Cyrl-CS"/>
        </w:rPr>
        <w:lastRenderedPageBreak/>
        <w:t xml:space="preserve">      -    чланом 13: 1)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p>
    <w:p w:rsidR="00EA7AFC" w:rsidRPr="00EA7AFC" w:rsidRDefault="00EA7AFC" w:rsidP="00EA7AFC">
      <w:pPr>
        <w:jc w:val="both"/>
        <w:rPr>
          <w:sz w:val="24"/>
          <w:szCs w:val="24"/>
          <w:lang w:val="sr-Cyrl-CS"/>
        </w:rPr>
      </w:pPr>
      <w:r w:rsidRPr="00EA7AFC">
        <w:rPr>
          <w:sz w:val="24"/>
          <w:szCs w:val="24"/>
          <w:lang w:val="sr-Cyrl-CS"/>
        </w:rPr>
        <w:t xml:space="preserve">    -   чланом 15. став 1. тачка 9: 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EA7AFC" w:rsidRPr="00EA7AFC" w:rsidRDefault="00EA7AFC" w:rsidP="00EA7AFC">
      <w:pPr>
        <w:jc w:val="both"/>
        <w:rPr>
          <w:sz w:val="24"/>
          <w:szCs w:val="24"/>
          <w:lang w:val="sr-Cyrl-CS"/>
        </w:rPr>
      </w:pPr>
      <w:r w:rsidRPr="00EA7AFC">
        <w:rPr>
          <w:sz w:val="24"/>
          <w:szCs w:val="24"/>
          <w:lang w:val="sr-Cyrl-CS"/>
        </w:rPr>
        <w:t xml:space="preserve">    -  чланом 18: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tbl>
      <w:tblPr>
        <w:tblW w:w="0" w:type="auto"/>
        <w:tblBorders>
          <w:top w:val="nil"/>
          <w:left w:val="nil"/>
          <w:bottom w:val="nil"/>
          <w:right w:val="nil"/>
        </w:tblBorders>
        <w:tblLayout w:type="fixed"/>
        <w:tblLook w:val="0000"/>
      </w:tblPr>
      <w:tblGrid>
        <w:gridCol w:w="10250"/>
      </w:tblGrid>
      <w:tr w:rsidR="00EA7AFC" w:rsidRPr="00EA7AFC" w:rsidTr="00FE0BC9">
        <w:trPr>
          <w:trHeight w:val="449"/>
        </w:trPr>
        <w:tc>
          <w:tcPr>
            <w:tcW w:w="10250" w:type="dxa"/>
          </w:tcPr>
          <w:p w:rsidR="00EA7AFC" w:rsidRPr="00EA7AFC" w:rsidRDefault="00EA7AFC" w:rsidP="00FE0BC9">
            <w:pPr>
              <w:pStyle w:val="Default"/>
              <w:tabs>
                <w:tab w:val="left" w:pos="540"/>
              </w:tabs>
              <w:jc w:val="both"/>
              <w:rPr>
                <w:rFonts w:ascii="Times New Roman" w:hAnsi="Times New Roman" w:cs="Times New Roman"/>
                <w:lang w:val="sr-Cyrl-CS"/>
              </w:rPr>
            </w:pPr>
            <w:r w:rsidRPr="00EA7AFC">
              <w:rPr>
                <w:rFonts w:ascii="Times New Roman" w:hAnsi="Times New Roman" w:cs="Times New Roman"/>
                <w:lang w:val="sr-Cyrl-CS"/>
              </w:rPr>
              <w:tab/>
              <w:t>Одлуком о локалним комуналним таксама („Сл. гласник града Врања“, бр. 43/12, 42/13, 2/15, 23/15 и 40/16), на основу које је донето ожалбено решење, прописано је:  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админстрације;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8: На територији града Врања комунална такса плаћа се у различитој висини зависно од врсте делатности, површине и техничко-употребних карактеристика објеката, величине правног лица, висине годишњих прихода и по деловима територије, односно зонама у којима се налазе објекти, предмети и услуге за које се плаћају таксе;  чланом 9. ст. 1: Комунална такса плаћа се у дневном, месечном и годишњем износу, што је дефинитивно у тарифном бројевима Таксене тарифе која је саставни део ове одлуке.</w:t>
            </w:r>
          </w:p>
          <w:p w:rsidR="00EA7AFC" w:rsidRPr="00EA7AFC" w:rsidRDefault="00EA7AFC" w:rsidP="00FE0BC9">
            <w:pPr>
              <w:pStyle w:val="Default"/>
              <w:jc w:val="both"/>
              <w:rPr>
                <w:rFonts w:ascii="Times New Roman" w:hAnsi="Times New Roman" w:cs="Times New Roman"/>
                <w:lang w:val="sr-Cyrl-CS"/>
              </w:rPr>
            </w:pPr>
            <w:r w:rsidRPr="00EA7AFC">
              <w:rPr>
                <w:rFonts w:ascii="Times New Roman" w:hAnsi="Times New Roman" w:cs="Times New Roman"/>
                <w:lang w:val="sr-Cyrl-CS"/>
              </w:rPr>
              <w:t xml:space="preserve">           У Тарифном броју 4. став 3. алинеја 5. и 16, исте Одлуке, прописано је 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се такса у дневном износу за сваки цели или започети квадратни метар заузете површине за: телефонске говорнице у износу од 44,00 динара и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w:t>
            </w:r>
          </w:p>
          <w:p w:rsidR="00EA7AFC" w:rsidRPr="00EA7AFC" w:rsidRDefault="00EA7AFC" w:rsidP="00FE0BC9">
            <w:pPr>
              <w:pStyle w:val="Default"/>
              <w:jc w:val="both"/>
              <w:rPr>
                <w:rFonts w:ascii="Times New Roman" w:hAnsi="Times New Roman" w:cs="Times New Roman"/>
              </w:rPr>
            </w:pPr>
            <w:r w:rsidRPr="00EA7AFC">
              <w:rPr>
                <w:rFonts w:ascii="Times New Roman" w:hAnsi="Times New Roman" w:cs="Times New Roman"/>
                <w:lang w:val="sr-Cyrl-CS"/>
              </w:rPr>
              <w:t xml:space="preserve">          Полазећи од наведеног, овај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је ожалбеним решењем  жалиоцу „Телеком Србија“ А.Д. правилно утврђена локална комунална такса за 2017. годину за: коришћење тротоара или другог јавног простора у пословне сврхе, за делатност кабловске телекомуникације (6110) по основу опорезивања: </w:t>
            </w:r>
            <w:r w:rsidRPr="00EA7AFC">
              <w:rPr>
                <w:rFonts w:ascii="Times New Roman" w:hAnsi="Times New Roman" w:cs="Times New Roman"/>
              </w:rPr>
              <w:t>„Телеком Србија – ИЈ Врање и Врањска Бања“ – телефонски стубови 1.334 комада, у износу од 4.</w:t>
            </w:r>
            <w:r w:rsidRPr="00EA7AFC">
              <w:rPr>
                <w:rFonts w:ascii="Times New Roman" w:hAnsi="Times New Roman" w:cs="Times New Roman"/>
                <w:lang w:val="sr-Cyrl-CS"/>
              </w:rPr>
              <w:t>869.100</w:t>
            </w:r>
            <w:r w:rsidRPr="00EA7AFC">
              <w:rPr>
                <w:rFonts w:ascii="Times New Roman" w:hAnsi="Times New Roman" w:cs="Times New Roman"/>
              </w:rPr>
              <w:t>,00 динара; „Телеком Србија– ИЈ Врање и Врањска Бања“ – телефонске говорнице 11 комада, у износу од  17</w:t>
            </w:r>
            <w:r w:rsidRPr="00EA7AFC">
              <w:rPr>
                <w:rFonts w:ascii="Times New Roman" w:hAnsi="Times New Roman" w:cs="Times New Roman"/>
                <w:lang w:val="sr-Cyrl-CS"/>
              </w:rPr>
              <w:t>6.660,00</w:t>
            </w:r>
            <w:r w:rsidRPr="00EA7AFC">
              <w:rPr>
                <w:rFonts w:ascii="Times New Roman" w:hAnsi="Times New Roman" w:cs="Times New Roman"/>
              </w:rPr>
              <w:t xml:space="preserve"> динара; „Телеком Србија – ИЈ Врање и Врањска Бања“ – телекомуникациони уређаји – Изводно – разводни ормарићи 580 комада, у износу од 2.1</w:t>
            </w:r>
            <w:r w:rsidRPr="00EA7AFC">
              <w:rPr>
                <w:rFonts w:ascii="Times New Roman" w:hAnsi="Times New Roman" w:cs="Times New Roman"/>
                <w:lang w:val="sr-Cyrl-CS"/>
              </w:rPr>
              <w:t>17.000</w:t>
            </w:r>
            <w:r w:rsidRPr="00EA7AFC">
              <w:rPr>
                <w:rFonts w:ascii="Times New Roman" w:hAnsi="Times New Roman" w:cs="Times New Roman"/>
              </w:rPr>
              <w:t>,00 динара и „Телеком Србија – ИЈ Врање и Врањска Бања“ – телекомуникациони уређаји –  (мИПАН, ИПАН) 23 комада, у износу од 8</w:t>
            </w:r>
            <w:r w:rsidRPr="00EA7AFC">
              <w:rPr>
                <w:rFonts w:ascii="Times New Roman" w:hAnsi="Times New Roman" w:cs="Times New Roman"/>
                <w:lang w:val="sr-Cyrl-CS"/>
              </w:rPr>
              <w:t>3.950,00</w:t>
            </w:r>
            <w:r w:rsidRPr="00EA7AFC">
              <w:rPr>
                <w:rFonts w:ascii="Times New Roman" w:hAnsi="Times New Roman" w:cs="Times New Roman"/>
              </w:rPr>
              <w:t xml:space="preserve"> динара, у укупном износу од 7.2</w:t>
            </w:r>
            <w:r w:rsidRPr="00EA7AFC">
              <w:rPr>
                <w:rFonts w:ascii="Times New Roman" w:hAnsi="Times New Roman" w:cs="Times New Roman"/>
                <w:lang w:val="sr-Cyrl-CS"/>
              </w:rPr>
              <w:t>46.710,00</w:t>
            </w:r>
            <w:r w:rsidRPr="00EA7AFC">
              <w:rPr>
                <w:rFonts w:ascii="Times New Roman" w:hAnsi="Times New Roman" w:cs="Times New Roman"/>
              </w:rPr>
              <w:t xml:space="preserve"> динара</w:t>
            </w:r>
            <w:r w:rsidRPr="00EA7AFC">
              <w:rPr>
                <w:rFonts w:ascii="Times New Roman" w:hAnsi="Times New Roman" w:cs="Times New Roman"/>
                <w:lang w:val="sr-Cyrl-CS"/>
              </w:rPr>
              <w:t>, правилном применом Закона о финансирању локалне самоуправе („Сл. гласник РС“, бр. 62/06, 47/11, 93/12,  99/13, 125/14, 95/15, 83/16, 91/16 и 104/16) и Тарифног броја 4. став 3. алинеја 5. и 16. Одлуке о локалним комуналним таксама („Сл. гласник града Врања“, бр. 43/12, 42/13, 2/15, 23/15 и 40/16)</w:t>
            </w:r>
          </w:p>
        </w:tc>
      </w:tr>
    </w:tbl>
    <w:p w:rsidR="00EA7AFC" w:rsidRPr="00EA7AFC" w:rsidRDefault="00EA7AFC" w:rsidP="00EA7AFC">
      <w:pPr>
        <w:pStyle w:val="BodyTextIndent"/>
        <w:ind w:right="-180"/>
      </w:pPr>
      <w:r w:rsidRPr="00EA7AFC">
        <w:lastRenderedPageBreak/>
        <w:t>Оценом жалбених навода који се своде на то да је доносилац решења утврдио обавезу жалиоцу за заузет јавни простор и ако Закон о финансирању локалне самоуправе не познаје такву категорију, и да је чл. 15. став 1. тачка 9. Закона о финансирању локалне самоуправе, прописано да се предметна такса може увести за коришћење простора на јавним површинама, а не на јавном простору, као и то да се такса утврђује за коришћење тротоара или другог јавног простора у пословне сврхе на територији Града Врања, а више него позната је чињеница да цела површина града, територијално , није јавна површина, јавни простор; да би имала законски основ да утврди ову обавезу, Локална самоуправа морала је да претходно донесе план генералне и детаљне регулације, односно акт којим би одредила која територија града и која територија сеоског подручја представљају јавну површину-јавни простор како се наводи у ожалбеном решењу, а то посебно из разлога што на сеоском подручју јавну површину представљају најчешће само путеви и то под условом да у регистру непокретности нису уписани као приватна својина, што је врло често случај јер Закон о планирању и изградњи прописује: „Површина јавне намене јесте простор одређен планским документом, за уређење или изградњу јавних објеката или јавних површина за које је предвиђено утврђивање јавног интереса у складу са посебним законом; да уколико локална самоуправа није одредила шта се сматра јавном површином на њеној територији</w:t>
      </w:r>
      <w:r w:rsidRPr="00EA7AFC">
        <w:rPr>
          <w:lang w:val="sr-Latn-CS"/>
        </w:rPr>
        <w:t xml:space="preserve">, </w:t>
      </w:r>
      <w:r w:rsidRPr="00EA7AFC">
        <w:t>она не може нити утврђивати нити наплаћивати предметну таксу, те овај другостепени орган налази да су наводи неосновани. Ово из разлога што је чл. 15. став 1. тачка 9. Закона о финансирању локалне самоуправе, прописано да се локалне комуналне таксе могу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Наиме жалилац је сам пријавио да је на јавним површинама на територији Града Врања и територији општине Врањске Бање поставио 1334 телефонска стуба, 11 телефонских говорница, 580 изводно – разводних ормана и 23 уређаја (мИПАН, ИПАН). За своје наводе да површине које је заузео постављањем наведених предмета нису јавне површине жалилац није пружио никакве доказе, иако је био дужан да то учини у поступку пред првостепеним органом сходно чл. 51. став 1. под 2) и 3) Закона о пореском поступку и пореској администрацији, којим је прописано: да у пореском поступку терет доказа сноси  порески обвезник за чињенице од утицаја на смањење или укидање пореза и да сумња која проистекне због ускраћивања информација, односно недостављања доказа од стране пореског обвезника који је у складу са овим законом, дужан да их достави Пореској управи, може у поступку утврђивања пореске обавезе бити на његову штету, нити је то учинио у поступку по жалби сходно чл. 143. став 4. тог закона, којим је прописано: У поступку по жалби терет доказивања је на жалиоцу.</w:t>
      </w:r>
    </w:p>
    <w:p w:rsidR="00EA7AFC" w:rsidRPr="00EA7AFC" w:rsidRDefault="00EA7AFC" w:rsidP="00EA7AFC">
      <w:pPr>
        <w:pStyle w:val="BodyTextIndent"/>
        <w:ind w:right="-180"/>
      </w:pPr>
      <w:r w:rsidRPr="00EA7AFC">
        <w:t>Неосновани су наводи жалбе:  да је требало направити и разлику код објеката у зависности од места постављања – изградње, јер постоје објекти постављени, изграђени у приватним поседима за које се тражила и добијала сагласност парцела, а не ретко и плаћала надокнада из разлога што жалилац није доставио доказе да су телефонски стубови, телефонске говорнице, изводно – разводни ормани и уређаји (мИПАН, ИПАН) постављени, изграђени на приватним поседима, у смислу напред наведених одредаба чл. 51. став 1. под 2) и 3) и чл. 143. став 4. Закона о пореском поступку и пореској администрацији.</w:t>
      </w:r>
    </w:p>
    <w:p w:rsidR="00EA7AFC" w:rsidRPr="00EA7AFC" w:rsidRDefault="00EA7AFC" w:rsidP="00EA7AFC">
      <w:pPr>
        <w:pStyle w:val="BodyTextIndent"/>
        <w:ind w:right="-180"/>
      </w:pPr>
      <w:r w:rsidRPr="00EA7AFC">
        <w:t xml:space="preserve">Без утицаја је на другачије решење навод жалиоца да се: „на јавним површинама налазе се и други објекти – киосци, трафике, рекламни панои, стубови у власништву других правних и физичких  а испод јавних површина налазе се и подземне инсталације других имаоца инфраструктуре, тако да би и у случају да има законских основа за утврђивање обавеза, иста морала бити сразмерно наплаћена свим корисницима“, с обзиром да се у конкретном случају ради о утврђивању жалиоцу локалне комуналне таксе за постављање </w:t>
      </w:r>
      <w:r w:rsidRPr="00EA7AFC">
        <w:lastRenderedPageBreak/>
        <w:t>телефонских стубова, телефонских говорница и изводно – разводних ормарића на јавним површинама у Врању које користи у 2015. години у пословне сврхе, правилном применом Закона о финансирању локалне самоуправе („Сл. гласник РС“, бр. 62/06, 47/11, 93/12,  99/13, 125/14, 95/15, 83/16, 91/16 и 104/16) и Тарифног броја 4. став 3. алинеја 5. и 16. Одлуке о локалним комуналним таксама  („Сл. гласник града Врања“, бр. 43/12, 42/13, 2/15, 23/15 и 40/16).</w:t>
      </w:r>
    </w:p>
    <w:p w:rsidR="00EA7AFC" w:rsidRPr="00EA7AFC" w:rsidRDefault="00EA7AFC" w:rsidP="00EA7AFC">
      <w:pPr>
        <w:pStyle w:val="BodyTextIndent"/>
        <w:ind w:right="-180"/>
      </w:pPr>
      <w:r w:rsidRPr="00EA7AFC">
        <w:t>Неосновани су наводи жалбе , да нема основа за утврђивање ове локалне комуналне таксе , позивајући се на мишљење и става Министарства финансија Републике Србије број: 011-00-00765/2016-03 од 24.08.2016. године, које је изразило врло битан обавезујући став који се тиче утврђивања локалне комуналне таксе , да се под јавном површином не може сматрати простор изнад или испод површине земље, односно површина за коју је предвиђено утврђивање јавног интереса у складу са посебним законом, улице, тргови, паркови и да се комунална такса наплаћује за привремено заузимање јавне површине док је постављање инсталација испод и изнад површине земље по правилу трајног карактера, односно временски ограничено, јер се у конкретној управној ствари ради о утврђивању локалне комуналне таксе за заузеће тротоара или друге јавне површине за објекте који су постављени и заузимају тачно одређену јавну површину а не како жалиоц наводи за надземне и подземне  инсталације, линијске инфраструктурне објекте , кабловску канализацију и водове, као и чињеница да је жалиоц својим објектима заузео јавну површину у периоду од 01.01.2017. године до 31.12.2017. године, што је у складу са  чланом 13. став 1) Законом о финансирању локалне самоуправе („Сл. гласник РС“, бр. 62/06, 47/11, 93/12,  99/13, 125/14, 95/15, 83/16, 91/16 и 104/16), којим је прописано да: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 а посебно што је овлашћење да Скупштина јединице локалне самоуправе може донети Одлуку којом се уводи локална комунална такса прописано је чланом 18. Закона о финансирању локалне самоуправе („Сл. гласник РС“, бр. 62/06, 47/11, 93/12,  99/13, 125/14, 95/15, 83/16, 91/16 и 104/16), којим се каже: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p w:rsidR="00EA7AFC" w:rsidRPr="00EA7AFC" w:rsidRDefault="00EA7AFC" w:rsidP="00EA7AFC">
      <w:pPr>
        <w:pStyle w:val="BodyTextIndent"/>
        <w:ind w:right="-180"/>
      </w:pPr>
      <w:r w:rsidRPr="00EA7AFC">
        <w:t>Посебно је размотрен навод жалбе да наведене чињенице нису разматране од стране доносиоца решења јер није спроведен претходни испитни поступак који је био обавезан, нити је жалиоцу дата могућност да се изјасни о чињеницама и околностима које су од значаја за доношење решења.Оваквим поступањем  првостепени орган је повредио и начело истине јер у поступку су се морале, правилно и потпуно утврдити све чињенице и околности које су од значаја за доношење правилног решења, те овај другостепени орган налази да наводи жалиоца да му није дата могућност да се изјасни о чињеницама и околностима које су од значаја за доношење решења , нису основани  код чињенице што је првостепени орган, у смислу чл. 226. Закона о општем управном поступку, жалиоцу омогућио учешће у поступку по жалби, којом приликом је овлашћено лице именованог обвезника на предочено чињенично стање у својој изјави навео да остаје у свему при наводима из жалбе поднетој дана 28.03.2017. године, против решења бр. 434-206/2017-07-02 од 13.03.2017. године, којим је утврђена локална комунална такса за коришћење тротоара или другог јавног простора у пословне сврхе за период од 01.01.2017. године до 31.12.2017. године, а што је константовано Записником број: 434-206/2017 од 19.04.2017. године.</w:t>
      </w:r>
    </w:p>
    <w:p w:rsidR="00EA7AFC" w:rsidRPr="00EA7AFC" w:rsidRDefault="00EA7AFC" w:rsidP="00EA7AFC">
      <w:pPr>
        <w:pStyle w:val="BodyTextIndent"/>
        <w:ind w:right="-180"/>
        <w:rPr>
          <w:b/>
          <w:u w:val="single"/>
        </w:rPr>
      </w:pPr>
      <w:r w:rsidRPr="00EA7AFC">
        <w:t xml:space="preserve">Навод жалбе да је у поуци о правном леку, супротно наведеним законима, дато упутство да се жалба на решење подноси Министарству финансија Пореска управа, Регионално одељење за другостепени поступак Ниш и ако пореска управа није надлежна за одлучивање у овој управној ствари, јер накнада за коришћење тротоара или другог јавног </w:t>
      </w:r>
      <w:r w:rsidRPr="00EA7AFC">
        <w:lastRenderedPageBreak/>
        <w:t>простора у пословне сврхе не представља порез ни спорено пореско давање, нити одлучивање по жалби против тог решења представља одлучивање по правном леку изјављеном против пореског управног акта донетог у пореском поступку, тако да је жалилац упућен да жалбу изјави ненадлежном органу, овај орган налази да је првостепени орган исправио грешку коју је начинио приликом израде решења на тај начин што је донео Закључак бр. 434-206-1/2017-07-02 од 30.03.2017. године и исправио ожалбено решење у делу поуке о правном леку, наводећи да се жалба може изјавити Градском већу Града Врања, те да исправка има правно дејство од дана од којег правно дејство има наведено решење, а који закључак је жалиоцу достављен 12.04.2017. године.</w:t>
      </w:r>
    </w:p>
    <w:p w:rsidR="00EA7AFC" w:rsidRPr="00EA7AFC" w:rsidRDefault="00EA7AFC" w:rsidP="00EA7AFC">
      <w:pPr>
        <w:pStyle w:val="BodyTextIndent"/>
        <w:ind w:right="-180"/>
      </w:pPr>
      <w:r w:rsidRPr="00EA7AFC">
        <w:t>Међутим, жалиоцу се указује да, уколико сматра да Одлука о локалним комуналним таксама („Сл. гласник Града Врања“, бр. 43/12, 42/13, 2/15, 23/15 и 40/16) није донета у складу са Законом о финансирању локалне самоуправе или неким другим законом, односно Уставом Републике Србије, може дати иницијативу Уставном суду за покретање поступка за оцену уставности и законитости наведене Одлуке, сходно чл. 168. став 2. Устава Републике Србије („Сл. гласник РС“, бр. 98/06), којим је прописано: „Свако правно или физичко лице има право на иницијативу за покретање поступка за оцену уставности или законитости“. Наиме, поступак оцене законитости одлука локалних самоуправа није у надлежности Пореске управе, већ Уставног суда Србије, сходно члану 167. Ст. 1. Тач. 4. Устава републике Србије, којим је прописано: „Уставни суд одлучује о сагласности статута и општих аката аутономних покрајина и јединица локалне самоуправе са Уставом и законом“.</w:t>
      </w:r>
    </w:p>
    <w:p w:rsidR="00EA7AFC" w:rsidRPr="00EA7AFC" w:rsidRDefault="00EA7AFC" w:rsidP="00EA7AFC">
      <w:pPr>
        <w:pStyle w:val="BodyTextIndent"/>
        <w:ind w:right="-180"/>
      </w:pPr>
      <w:r w:rsidRPr="00EA7AFC">
        <w:t>У том смислу овај другостепени орган налази да образложење ожалбеног решења није сачињено сходно чл. 199. став 2. Закона о општем управном поступку  , јер не садржи разлоге за донету одлуку као у диспозитиву, односно начин и поступак утврђивања локалне комуналне таксе, али да су ти недостаци такви да нису могли утицати на другачије решење пореско управне ствари, из разлога наведених  у образложењу овог решења, а сагласно одредби члана 151. став 2. Закона о пореском поступку и пореској администрацији, којим је прописано да ће другостепени орган одбити жалбу и када нађе да је у првостепеном поступку било недостатака, али да су они такви да нису могли утицати на решење пореско управне ствари.</w:t>
      </w:r>
    </w:p>
    <w:p w:rsidR="00EA7AFC" w:rsidRPr="00EA7AFC" w:rsidRDefault="00EA7AFC" w:rsidP="00EA7AFC">
      <w:pPr>
        <w:pStyle w:val="BodyTextIndent"/>
        <w:ind w:right="-180"/>
      </w:pPr>
      <w:r w:rsidRPr="00EA7AFC">
        <w:t>На основу напред изложеног одлучено је као у диспозитиву  решења, сходно чл. 151. ст. 2. Закона о пореском поступку и пореској администрацији.</w:t>
      </w:r>
    </w:p>
    <w:p w:rsidR="00EA7AFC" w:rsidRPr="00EA7AFC" w:rsidRDefault="00EA7AFC" w:rsidP="00EA7AFC">
      <w:pPr>
        <w:widowControl w:val="0"/>
        <w:autoSpaceDE w:val="0"/>
        <w:autoSpaceDN w:val="0"/>
        <w:adjustRightInd w:val="0"/>
        <w:ind w:firstLine="720"/>
        <w:jc w:val="both"/>
        <w:rPr>
          <w:color w:val="000000"/>
          <w:spacing w:val="-1"/>
          <w:sz w:val="24"/>
          <w:szCs w:val="24"/>
          <w:lang w:val="sr-Cyrl-CS"/>
        </w:rPr>
      </w:pPr>
      <w:r w:rsidRPr="00EA7AFC">
        <w:rPr>
          <w:color w:val="000000"/>
          <w:spacing w:val="-1"/>
          <w:sz w:val="24"/>
          <w:szCs w:val="24"/>
          <w:lang w:val="sr-Cyrl-CS"/>
        </w:rPr>
        <w:t>Ово решење је коначно у пореском поступку.</w:t>
      </w:r>
    </w:p>
    <w:p w:rsidR="00EA7AFC" w:rsidRPr="00EA7AFC" w:rsidRDefault="00EA7AFC" w:rsidP="00EA7AFC">
      <w:pPr>
        <w:widowControl w:val="0"/>
        <w:autoSpaceDE w:val="0"/>
        <w:autoSpaceDN w:val="0"/>
        <w:adjustRightInd w:val="0"/>
        <w:ind w:firstLine="720"/>
        <w:jc w:val="both"/>
        <w:rPr>
          <w:color w:val="000000"/>
          <w:spacing w:val="-1"/>
          <w:sz w:val="24"/>
          <w:szCs w:val="24"/>
          <w:lang w:val="sr-Cyrl-CS"/>
        </w:rPr>
      </w:pPr>
      <w:r w:rsidRPr="00EA7AFC">
        <w:rPr>
          <w:color w:val="000000"/>
          <w:spacing w:val="-1"/>
          <w:sz w:val="24"/>
          <w:szCs w:val="24"/>
          <w:lang w:val="sr-Cyrl-CS"/>
        </w:rPr>
        <w:t>УПУТСТВО О ПРАВНОМ СРЕДСТВУ: Против овог решења може се покренути управни спор, подношењем тужбе Управном суду Републике Србије, у року од 30  (тридесет) дана од дана пријема решења сходно чл. 140. Ст. 1. Закона о пореском поступку и пореској администрацији („Сл. гласник РС“, бр. 80/02...15/16), и чл. 18. Ст. 1. Закона о општем управном поступку („Службени лист СРЈ“, бр. 33/97 и 31/01 и „Службени гласник РС“, бр. 30/10).</w:t>
      </w:r>
    </w:p>
    <w:p w:rsidR="00790FBD" w:rsidRDefault="00790FBD" w:rsidP="00790FBD">
      <w:pPr>
        <w:pStyle w:val="ListParagraph"/>
        <w:spacing w:after="0" w:line="240" w:lineRule="auto"/>
        <w:ind w:left="1080"/>
        <w:jc w:val="center"/>
        <w:rPr>
          <w:rFonts w:ascii="Times New Roman" w:hAnsi="Times New Roman"/>
          <w:b/>
          <w:sz w:val="24"/>
          <w:szCs w:val="24"/>
          <w:lang w:val="sr-Cyrl-CS"/>
        </w:rPr>
      </w:pPr>
      <w:r w:rsidRPr="00EA7AFC">
        <w:rPr>
          <w:rFonts w:ascii="Times New Roman" w:hAnsi="Times New Roman"/>
          <w:b/>
          <w:sz w:val="24"/>
          <w:szCs w:val="24"/>
          <w:lang w:val="sr-Cyrl-CS"/>
        </w:rPr>
        <w:t xml:space="preserve">ГРАДСКО ВЕЋЕ ГРАДА ВРАЊА, </w:t>
      </w:r>
    </w:p>
    <w:p w:rsidR="00790FBD" w:rsidRPr="007338A7" w:rsidRDefault="00790FBD" w:rsidP="00790FBD">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06-94/2/2017-04, дана:05.05.2017</w:t>
      </w:r>
      <w:r w:rsidRPr="00EA7AFC">
        <w:rPr>
          <w:rFonts w:ascii="Times New Roman" w:hAnsi="Times New Roman"/>
          <w:b/>
          <w:sz w:val="24"/>
          <w:szCs w:val="24"/>
          <w:lang w:val="sr-Cyrl-CS"/>
        </w:rPr>
        <w:t>. године</w:t>
      </w:r>
    </w:p>
    <w:p w:rsidR="00790FBD" w:rsidRPr="007338A7" w:rsidRDefault="00790FBD" w:rsidP="00790FBD">
      <w:pPr>
        <w:ind w:left="6120"/>
        <w:jc w:val="both"/>
        <w:rPr>
          <w:b/>
          <w:sz w:val="24"/>
          <w:szCs w:val="24"/>
        </w:rPr>
      </w:pPr>
      <w:r w:rsidRPr="00EA7AFC">
        <w:rPr>
          <w:sz w:val="24"/>
          <w:szCs w:val="24"/>
          <w:lang w:val="sr-Cyrl-CS"/>
        </w:rPr>
        <w:tab/>
      </w:r>
      <w:r w:rsidRPr="00EA7AFC">
        <w:rPr>
          <w:sz w:val="24"/>
          <w:szCs w:val="24"/>
          <w:lang w:val="sr-Cyrl-CS"/>
        </w:rPr>
        <w:tab/>
      </w:r>
      <w:r w:rsidRPr="00EA7AFC">
        <w:rPr>
          <w:sz w:val="24"/>
          <w:szCs w:val="24"/>
          <w:lang w:val="sr-Cyrl-CS"/>
        </w:rPr>
        <w:tab/>
        <w:t xml:space="preserve">                                                         </w:t>
      </w:r>
      <w:r w:rsidRPr="007338A7">
        <w:rPr>
          <w:b/>
          <w:sz w:val="24"/>
          <w:szCs w:val="24"/>
          <w:lang w:val="sr-Cyrl-CS"/>
        </w:rPr>
        <w:t>П р е д с е д н и к</w:t>
      </w:r>
    </w:p>
    <w:p w:rsidR="00790FBD" w:rsidRPr="007338A7" w:rsidRDefault="00790FBD" w:rsidP="00790FBD">
      <w:pPr>
        <w:ind w:left="4320" w:firstLine="720"/>
        <w:jc w:val="both"/>
        <w:rPr>
          <w:b/>
          <w:sz w:val="24"/>
          <w:szCs w:val="24"/>
        </w:rPr>
      </w:pPr>
      <w:r w:rsidRPr="007338A7">
        <w:rPr>
          <w:b/>
          <w:sz w:val="24"/>
          <w:szCs w:val="24"/>
          <w:lang w:val="sr-Cyrl-CS"/>
        </w:rPr>
        <w:t xml:space="preserve">                    Градског већа,</w:t>
      </w:r>
    </w:p>
    <w:p w:rsidR="00790FBD" w:rsidRDefault="00790FBD" w:rsidP="00790FBD">
      <w:pPr>
        <w:autoSpaceDE w:val="0"/>
        <w:autoSpaceDN w:val="0"/>
        <w:adjustRightInd w:val="0"/>
        <w:jc w:val="both"/>
        <w:rPr>
          <w:rFonts w:ascii="Times New Roman CYR" w:eastAsiaTheme="minorHAnsi" w:hAnsi="Times New Roman CYR" w:cs="Times New Roman CY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7338A7">
        <w:rPr>
          <w:b/>
          <w:sz w:val="24"/>
          <w:szCs w:val="24"/>
        </w:rPr>
        <w:t>др Сло</w:t>
      </w:r>
      <w:r w:rsidRPr="007338A7">
        <w:rPr>
          <w:b/>
          <w:sz w:val="24"/>
          <w:szCs w:val="24"/>
          <w:lang w:val="sr-Cyrl-CS"/>
        </w:rPr>
        <w:t>бодан Миленковић</w:t>
      </w:r>
      <w:r w:rsidR="007338A7">
        <w:rPr>
          <w:rFonts w:ascii="Times New Roman CYR" w:eastAsiaTheme="minorHAnsi" w:hAnsi="Times New Roman CYR" w:cs="Times New Roman CYR"/>
          <w:sz w:val="24"/>
          <w:szCs w:val="24"/>
        </w:rPr>
        <w:tab/>
      </w:r>
    </w:p>
    <w:p w:rsidR="00790FBD" w:rsidRDefault="00790FBD" w:rsidP="00790FBD">
      <w:pPr>
        <w:autoSpaceDE w:val="0"/>
        <w:autoSpaceDN w:val="0"/>
        <w:adjustRightInd w:val="0"/>
        <w:jc w:val="both"/>
        <w:rPr>
          <w:rFonts w:ascii="Times New Roman CYR" w:eastAsiaTheme="minorHAnsi" w:hAnsi="Times New Roman CYR" w:cs="Times New Roman CYR"/>
          <w:sz w:val="24"/>
          <w:szCs w:val="24"/>
        </w:rPr>
      </w:pPr>
    </w:p>
    <w:p w:rsidR="00790FBD" w:rsidRDefault="00790FBD" w:rsidP="00790FBD">
      <w:pPr>
        <w:autoSpaceDE w:val="0"/>
        <w:autoSpaceDN w:val="0"/>
        <w:adjustRightInd w:val="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ab/>
      </w:r>
    </w:p>
    <w:p w:rsidR="00790FBD" w:rsidRDefault="00790FBD" w:rsidP="00790FBD">
      <w:pPr>
        <w:autoSpaceDE w:val="0"/>
        <w:autoSpaceDN w:val="0"/>
        <w:adjustRightInd w:val="0"/>
        <w:jc w:val="both"/>
        <w:rPr>
          <w:rFonts w:ascii="Times New Roman CYR" w:eastAsiaTheme="minorHAnsi" w:hAnsi="Times New Roman CYR" w:cs="Times New Roman CYR"/>
          <w:sz w:val="24"/>
          <w:szCs w:val="24"/>
        </w:rPr>
      </w:pPr>
    </w:p>
    <w:p w:rsidR="00790FBD" w:rsidRDefault="00790FBD" w:rsidP="00790FBD">
      <w:pPr>
        <w:autoSpaceDE w:val="0"/>
        <w:autoSpaceDN w:val="0"/>
        <w:adjustRightInd w:val="0"/>
        <w:jc w:val="both"/>
        <w:rPr>
          <w:rFonts w:ascii="Times New Roman CYR" w:eastAsiaTheme="minorHAnsi" w:hAnsi="Times New Roman CYR" w:cs="Times New Roman CYR"/>
          <w:sz w:val="24"/>
          <w:szCs w:val="24"/>
        </w:rPr>
      </w:pPr>
    </w:p>
    <w:p w:rsidR="007338A7" w:rsidRPr="0029221F" w:rsidRDefault="0029221F" w:rsidP="00790FBD">
      <w:pPr>
        <w:autoSpaceDE w:val="0"/>
        <w:autoSpaceDN w:val="0"/>
        <w:adjustRightInd w:val="0"/>
        <w:jc w:val="both"/>
        <w:rPr>
          <w:b/>
          <w:sz w:val="24"/>
          <w:szCs w:val="24"/>
        </w:rPr>
      </w:pPr>
      <w:r w:rsidRPr="0029221F">
        <w:rPr>
          <w:b/>
          <w:sz w:val="24"/>
          <w:szCs w:val="24"/>
          <w:lang w:val="sr-Cyrl-CS"/>
        </w:rPr>
        <w:lastRenderedPageBreak/>
        <w:t xml:space="preserve"> </w:t>
      </w:r>
    </w:p>
    <w:p w:rsidR="00321D65" w:rsidRDefault="00321D65" w:rsidP="00321D65">
      <w:pPr>
        <w:ind w:firstLine="720"/>
        <w:jc w:val="both"/>
        <w:rPr>
          <w:lang w:val="sr-Cyrl-CS"/>
        </w:rPr>
      </w:pPr>
      <w:r>
        <w:t xml:space="preserve">На основу члана 61. и 63. Пословника </w:t>
      </w:r>
      <w:r>
        <w:rPr>
          <w:lang w:val="sr-Cyrl-CS"/>
        </w:rPr>
        <w:t>Градског већа града Врања</w:t>
      </w:r>
      <w:r>
        <w:t xml:space="preserve"> (“Сл</w:t>
      </w:r>
      <w:r>
        <w:rPr>
          <w:lang w:val="sr-Cyrl-CS"/>
        </w:rPr>
        <w:t>ужбени</w:t>
      </w:r>
      <w:r>
        <w:t xml:space="preserve"> гласник </w:t>
      </w:r>
      <w:r>
        <w:rPr>
          <w:lang w:val="sr-Cyrl-CS"/>
        </w:rPr>
        <w:t>града Врања</w:t>
      </w:r>
      <w:r>
        <w:t>” број: 20</w:t>
      </w:r>
      <w:r>
        <w:rPr>
          <w:lang w:val="sr-Cyrl-CS"/>
        </w:rPr>
        <w:t>/2016</w:t>
      </w:r>
      <w:r>
        <w:t xml:space="preserve">), </w:t>
      </w:r>
      <w:r>
        <w:rPr>
          <w:lang w:val="sr-Cyrl-CS"/>
        </w:rPr>
        <w:t>Градско веће града Врања</w:t>
      </w:r>
      <w:r>
        <w:t xml:space="preserve"> на </w:t>
      </w:r>
      <w:r>
        <w:rPr>
          <w:lang w:val="sr-Cyrl-CS"/>
        </w:rPr>
        <w:t xml:space="preserve"> </w:t>
      </w:r>
      <w:r>
        <w:t>седници од</w:t>
      </w:r>
      <w:r>
        <w:rPr>
          <w:lang w:val="sr-Cyrl-CS"/>
        </w:rPr>
        <w:t>р</w:t>
      </w:r>
      <w:r>
        <w:t>жаној</w:t>
      </w:r>
      <w:r>
        <w:rPr>
          <w:lang w:val="sr-Cyrl-CS"/>
        </w:rPr>
        <w:t xml:space="preserve"> дана </w:t>
      </w:r>
      <w:r w:rsidR="00790FBD">
        <w:t>05.05.2017</w:t>
      </w:r>
      <w:r>
        <w:t xml:space="preserve"> године, донело је</w:t>
      </w:r>
    </w:p>
    <w:p w:rsidR="00321D65" w:rsidRDefault="00321D65" w:rsidP="00321D65">
      <w:pPr>
        <w:jc w:val="both"/>
        <w:rPr>
          <w:lang w:val="sr-Cyrl-CS"/>
        </w:rPr>
      </w:pPr>
    </w:p>
    <w:p w:rsidR="00321D65" w:rsidRDefault="00321D65" w:rsidP="00321D65">
      <w:pPr>
        <w:jc w:val="center"/>
        <w:rPr>
          <w:b/>
          <w:lang w:val="sr-Cyrl-CS"/>
        </w:rPr>
      </w:pPr>
      <w:r>
        <w:rPr>
          <w:b/>
          <w:lang w:val="sr-Cyrl-CS"/>
        </w:rPr>
        <w:t>Р Е Ш Е Њ Е</w:t>
      </w:r>
    </w:p>
    <w:p w:rsidR="00321D65" w:rsidRDefault="00321D65" w:rsidP="00321D65">
      <w:pPr>
        <w:jc w:val="center"/>
        <w:rPr>
          <w:b/>
          <w:lang w:val="sr-Cyrl-CS"/>
        </w:rPr>
      </w:pPr>
      <w:r>
        <w:rPr>
          <w:b/>
          <w:lang w:val="sr-Cyrl-CS"/>
        </w:rPr>
        <w:t>О ОБРА</w:t>
      </w:r>
      <w:r w:rsidR="002006F9">
        <w:rPr>
          <w:b/>
          <w:lang w:val="sr-Cyrl-CS"/>
        </w:rPr>
        <w:t>ЗОВАЊУ РАДНЕ ГРУПЕ ЗА УТВРЂИВАЊЕ</w:t>
      </w:r>
      <w:r>
        <w:rPr>
          <w:b/>
          <w:lang w:val="sr-Cyrl-CS"/>
        </w:rPr>
        <w:t xml:space="preserve"> ЧИЊЕНИЧНОГ СТАЊА У ЗГРАДИ ДОМА КУЛТУРЕ У ВРАЊУ</w:t>
      </w:r>
    </w:p>
    <w:p w:rsidR="00321D65" w:rsidRDefault="00321D65" w:rsidP="00321D65">
      <w:pPr>
        <w:jc w:val="center"/>
        <w:rPr>
          <w:b/>
          <w:lang w:val="sr-Cyrl-CS"/>
        </w:rPr>
      </w:pPr>
    </w:p>
    <w:p w:rsidR="00321D65" w:rsidRDefault="00321D65" w:rsidP="00321D65">
      <w:pPr>
        <w:jc w:val="center"/>
        <w:rPr>
          <w:b/>
          <w:lang w:val="sr-Cyrl-CS"/>
        </w:rPr>
      </w:pPr>
      <w:r>
        <w:rPr>
          <w:b/>
          <w:lang w:val="sr-Cyrl-CS"/>
        </w:rPr>
        <w:t>Члан 1.</w:t>
      </w:r>
    </w:p>
    <w:p w:rsidR="00321D65" w:rsidRDefault="00321D65" w:rsidP="00321D65">
      <w:pPr>
        <w:jc w:val="both"/>
        <w:rPr>
          <w:lang w:val="sr-Cyrl-CS"/>
        </w:rPr>
      </w:pPr>
      <w:r>
        <w:rPr>
          <w:b/>
          <w:lang w:val="sr-Cyrl-CS"/>
        </w:rPr>
        <w:tab/>
        <w:t xml:space="preserve">Образује се </w:t>
      </w:r>
      <w:r w:rsidRPr="00321D65">
        <w:rPr>
          <w:lang w:val="sr-Cyrl-CS"/>
        </w:rPr>
        <w:t>Радна група</w:t>
      </w:r>
      <w:r>
        <w:rPr>
          <w:b/>
          <w:lang w:val="sr-Cyrl-CS"/>
        </w:rPr>
        <w:t xml:space="preserve"> </w:t>
      </w:r>
      <w:r w:rsidR="0052098F">
        <w:rPr>
          <w:lang w:val="sr-Cyrl-CS"/>
        </w:rPr>
        <w:t>з</w:t>
      </w:r>
      <w:r w:rsidR="002006F9">
        <w:rPr>
          <w:lang w:val="sr-Cyrl-CS"/>
        </w:rPr>
        <w:t>а утврђивање</w:t>
      </w:r>
      <w:r>
        <w:rPr>
          <w:lang w:val="sr-Cyrl-CS"/>
        </w:rPr>
        <w:t xml:space="preserve"> чињеничног стања у згради Дома културе, у саставу:</w:t>
      </w:r>
    </w:p>
    <w:p w:rsidR="00321D65" w:rsidRDefault="00321D65" w:rsidP="00321D65">
      <w:pPr>
        <w:jc w:val="both"/>
        <w:rPr>
          <w:lang w:val="sr-Cyrl-CS"/>
        </w:rPr>
      </w:pPr>
      <w:r>
        <w:rPr>
          <w:lang w:val="sr-Cyrl-CS"/>
        </w:rPr>
        <w:tab/>
        <w:t>председник:</w:t>
      </w:r>
    </w:p>
    <w:p w:rsidR="00321D65" w:rsidRDefault="00321D65" w:rsidP="00321D65">
      <w:pPr>
        <w:jc w:val="both"/>
      </w:pPr>
      <w:r>
        <w:rPr>
          <w:lang w:val="sr-Cyrl-CS"/>
        </w:rPr>
        <w:tab/>
      </w:r>
      <w:r>
        <w:rPr>
          <w:b/>
          <w:lang w:val="sr-Cyrl-CS"/>
        </w:rPr>
        <w:t xml:space="preserve">Славољуб Стојменовић, </w:t>
      </w:r>
      <w:r>
        <w:rPr>
          <w:lang w:val="sr-Cyrl-CS"/>
        </w:rPr>
        <w:t>помоћник градоначе</w:t>
      </w:r>
      <w:r w:rsidR="00526D74">
        <w:rPr>
          <w:lang w:val="sr-Cyrl-CS"/>
        </w:rPr>
        <w:t>л</w:t>
      </w:r>
      <w:r>
        <w:rPr>
          <w:lang w:val="sr-Cyrl-CS"/>
        </w:rPr>
        <w:t>ник</w:t>
      </w:r>
      <w:r w:rsidR="00526D74">
        <w:rPr>
          <w:lang w:val="sr-Cyrl-CS"/>
        </w:rPr>
        <w:t>а</w:t>
      </w:r>
      <w:r>
        <w:rPr>
          <w:lang w:val="sr-Cyrl-CS"/>
        </w:rPr>
        <w:t xml:space="preserve">, </w:t>
      </w:r>
    </w:p>
    <w:p w:rsidR="00321D65" w:rsidRDefault="00321D65" w:rsidP="00321D65">
      <w:pPr>
        <w:jc w:val="both"/>
        <w:rPr>
          <w:lang w:val="sr-Cyrl-CS"/>
        </w:rPr>
      </w:pPr>
      <w:r>
        <w:rPr>
          <w:lang w:val="sr-Cyrl-CS"/>
        </w:rPr>
        <w:tab/>
        <w:t>чланови:</w:t>
      </w:r>
    </w:p>
    <w:p w:rsidR="00321D65" w:rsidRPr="00321D65" w:rsidRDefault="00321D65" w:rsidP="00321D65">
      <w:pPr>
        <w:pStyle w:val="ListParagraph"/>
        <w:numPr>
          <w:ilvl w:val="0"/>
          <w:numId w:val="5"/>
        </w:numPr>
        <w:spacing w:after="0" w:line="240" w:lineRule="auto"/>
        <w:jc w:val="both"/>
        <w:rPr>
          <w:rFonts w:ascii="Times New Roman" w:hAnsi="Times New Roman"/>
          <w:sz w:val="24"/>
          <w:szCs w:val="24"/>
        </w:rPr>
      </w:pPr>
      <w:r w:rsidRPr="002006F9">
        <w:rPr>
          <w:rFonts w:ascii="Times New Roman" w:hAnsi="Times New Roman"/>
          <w:b/>
          <w:sz w:val="24"/>
          <w:szCs w:val="24"/>
        </w:rPr>
        <w:t>Наташа Трајковић</w:t>
      </w:r>
      <w:r w:rsidRPr="00321D65">
        <w:rPr>
          <w:rFonts w:ascii="Times New Roman" w:hAnsi="Times New Roman"/>
          <w:sz w:val="24"/>
          <w:szCs w:val="24"/>
        </w:rPr>
        <w:t xml:space="preserve">, </w:t>
      </w:r>
      <w:r>
        <w:rPr>
          <w:rFonts w:ascii="Times New Roman" w:hAnsi="Times New Roman"/>
          <w:sz w:val="24"/>
          <w:szCs w:val="24"/>
        </w:rPr>
        <w:t>Одељење за привреду, економски развој и заштиту животне средине,</w:t>
      </w:r>
    </w:p>
    <w:p w:rsidR="00321D65" w:rsidRPr="00321D65" w:rsidRDefault="00321D65" w:rsidP="00321D65">
      <w:pPr>
        <w:pStyle w:val="ListParagraph"/>
        <w:numPr>
          <w:ilvl w:val="0"/>
          <w:numId w:val="5"/>
        </w:numPr>
        <w:spacing w:after="0" w:line="240" w:lineRule="auto"/>
        <w:jc w:val="both"/>
        <w:rPr>
          <w:rFonts w:ascii="Times New Roman" w:hAnsi="Times New Roman"/>
          <w:sz w:val="24"/>
          <w:szCs w:val="24"/>
        </w:rPr>
      </w:pPr>
      <w:r w:rsidRPr="002006F9">
        <w:rPr>
          <w:rFonts w:ascii="Times New Roman" w:hAnsi="Times New Roman"/>
          <w:b/>
          <w:sz w:val="24"/>
          <w:szCs w:val="24"/>
        </w:rPr>
        <w:t>Саша Цветковић</w:t>
      </w:r>
      <w:r w:rsidRPr="00321D65">
        <w:rPr>
          <w:rFonts w:ascii="Times New Roman" w:hAnsi="Times New Roman"/>
          <w:sz w:val="24"/>
          <w:szCs w:val="24"/>
        </w:rPr>
        <w:t xml:space="preserve">,  </w:t>
      </w:r>
      <w:r>
        <w:rPr>
          <w:rFonts w:ascii="Times New Roman" w:hAnsi="Times New Roman"/>
          <w:sz w:val="24"/>
          <w:szCs w:val="24"/>
        </w:rPr>
        <w:t>Одељење за привреду, економски развој и заштиту животне средине,</w:t>
      </w:r>
    </w:p>
    <w:p w:rsidR="00321D65" w:rsidRPr="00321D65" w:rsidRDefault="00321D65" w:rsidP="00321D65">
      <w:pPr>
        <w:pStyle w:val="ListParagraph"/>
        <w:numPr>
          <w:ilvl w:val="0"/>
          <w:numId w:val="5"/>
        </w:numPr>
        <w:spacing w:after="0" w:line="240" w:lineRule="auto"/>
        <w:jc w:val="both"/>
        <w:rPr>
          <w:rFonts w:ascii="Times New Roman" w:hAnsi="Times New Roman"/>
          <w:sz w:val="24"/>
          <w:szCs w:val="24"/>
        </w:rPr>
      </w:pPr>
      <w:r w:rsidRPr="002006F9">
        <w:rPr>
          <w:rFonts w:ascii="Times New Roman" w:hAnsi="Times New Roman"/>
          <w:b/>
          <w:sz w:val="24"/>
          <w:szCs w:val="24"/>
        </w:rPr>
        <w:t>Мирослав Ђерић</w:t>
      </w:r>
      <w:r w:rsidRPr="00321D65">
        <w:rPr>
          <w:rFonts w:ascii="Times New Roman" w:hAnsi="Times New Roman"/>
          <w:sz w:val="24"/>
          <w:szCs w:val="24"/>
        </w:rPr>
        <w:t xml:space="preserve">, </w:t>
      </w:r>
      <w:r>
        <w:rPr>
          <w:rFonts w:ascii="Times New Roman" w:hAnsi="Times New Roman"/>
          <w:sz w:val="24"/>
          <w:szCs w:val="24"/>
        </w:rPr>
        <w:t xml:space="preserve">в.д. </w:t>
      </w:r>
      <w:r w:rsidRPr="00321D65">
        <w:rPr>
          <w:rFonts w:ascii="Times New Roman" w:hAnsi="Times New Roman"/>
          <w:sz w:val="24"/>
          <w:szCs w:val="24"/>
        </w:rPr>
        <w:t>директор ШАФ-а</w:t>
      </w:r>
      <w:r>
        <w:rPr>
          <w:rFonts w:ascii="Times New Roman" w:hAnsi="Times New Roman"/>
          <w:sz w:val="24"/>
          <w:szCs w:val="24"/>
        </w:rPr>
        <w:t>,</w:t>
      </w:r>
    </w:p>
    <w:p w:rsidR="00321D65" w:rsidRPr="00321D65" w:rsidRDefault="00790FBD" w:rsidP="00321D65">
      <w:pPr>
        <w:pStyle w:val="ListParagraph"/>
        <w:numPr>
          <w:ilvl w:val="0"/>
          <w:numId w:val="5"/>
        </w:numPr>
        <w:spacing w:after="0" w:line="240" w:lineRule="auto"/>
        <w:jc w:val="both"/>
        <w:rPr>
          <w:rFonts w:ascii="Times New Roman" w:hAnsi="Times New Roman"/>
          <w:sz w:val="24"/>
          <w:szCs w:val="24"/>
        </w:rPr>
      </w:pPr>
      <w:r>
        <w:rPr>
          <w:rFonts w:ascii="Times New Roman" w:hAnsi="Times New Roman"/>
          <w:b/>
          <w:sz w:val="24"/>
          <w:szCs w:val="24"/>
        </w:rPr>
        <w:t>Предраг</w:t>
      </w:r>
      <w:r w:rsidR="00321D65" w:rsidRPr="002006F9">
        <w:rPr>
          <w:rFonts w:ascii="Times New Roman" w:hAnsi="Times New Roman"/>
          <w:b/>
          <w:sz w:val="24"/>
          <w:szCs w:val="24"/>
        </w:rPr>
        <w:t xml:space="preserve"> Јанчић</w:t>
      </w:r>
      <w:r w:rsidR="00321D65" w:rsidRPr="00321D65">
        <w:rPr>
          <w:rFonts w:ascii="Times New Roman" w:hAnsi="Times New Roman"/>
          <w:sz w:val="24"/>
          <w:szCs w:val="24"/>
        </w:rPr>
        <w:t xml:space="preserve">, </w:t>
      </w:r>
      <w:r w:rsidR="00321D65">
        <w:rPr>
          <w:rFonts w:ascii="Times New Roman" w:hAnsi="Times New Roman"/>
          <w:sz w:val="24"/>
          <w:szCs w:val="24"/>
        </w:rPr>
        <w:t>О</w:t>
      </w:r>
      <w:r w:rsidR="00321D65" w:rsidRPr="00321D65">
        <w:rPr>
          <w:rFonts w:ascii="Times New Roman" w:hAnsi="Times New Roman"/>
          <w:sz w:val="24"/>
          <w:szCs w:val="24"/>
        </w:rPr>
        <w:t>дељење за имов</w:t>
      </w:r>
      <w:r w:rsidR="00321D65">
        <w:rPr>
          <w:rFonts w:ascii="Times New Roman" w:hAnsi="Times New Roman"/>
          <w:sz w:val="24"/>
          <w:szCs w:val="24"/>
        </w:rPr>
        <w:t>инско-правне послове,</w:t>
      </w:r>
    </w:p>
    <w:p w:rsidR="00321D65" w:rsidRPr="00321D65" w:rsidRDefault="00321D65" w:rsidP="00321D65">
      <w:pPr>
        <w:pStyle w:val="ListParagraph"/>
        <w:numPr>
          <w:ilvl w:val="0"/>
          <w:numId w:val="5"/>
        </w:numPr>
        <w:spacing w:after="0" w:line="240" w:lineRule="auto"/>
        <w:jc w:val="both"/>
        <w:rPr>
          <w:rFonts w:ascii="Times New Roman" w:hAnsi="Times New Roman"/>
          <w:sz w:val="24"/>
          <w:szCs w:val="24"/>
        </w:rPr>
      </w:pPr>
      <w:r w:rsidRPr="002006F9">
        <w:rPr>
          <w:rFonts w:ascii="Times New Roman" w:hAnsi="Times New Roman"/>
          <w:b/>
          <w:sz w:val="24"/>
          <w:szCs w:val="24"/>
        </w:rPr>
        <w:t>Данијела Бандовић</w:t>
      </w:r>
      <w:r w:rsidRPr="00321D65">
        <w:rPr>
          <w:rFonts w:ascii="Times New Roman" w:hAnsi="Times New Roman"/>
          <w:sz w:val="24"/>
          <w:szCs w:val="24"/>
        </w:rPr>
        <w:t xml:space="preserve">, </w:t>
      </w:r>
      <w:r>
        <w:rPr>
          <w:rFonts w:ascii="Times New Roman" w:hAnsi="Times New Roman"/>
          <w:sz w:val="24"/>
          <w:szCs w:val="24"/>
        </w:rPr>
        <w:t>ЈП „Завод за урбанизам Врање,</w:t>
      </w:r>
    </w:p>
    <w:p w:rsidR="00321D65" w:rsidRPr="00321D65" w:rsidRDefault="00321D65" w:rsidP="00321D65">
      <w:pPr>
        <w:pStyle w:val="ListParagraph"/>
        <w:numPr>
          <w:ilvl w:val="0"/>
          <w:numId w:val="5"/>
        </w:numPr>
        <w:spacing w:after="0" w:line="240" w:lineRule="auto"/>
        <w:jc w:val="both"/>
        <w:rPr>
          <w:rFonts w:ascii="Times New Roman" w:hAnsi="Times New Roman"/>
          <w:sz w:val="24"/>
          <w:szCs w:val="24"/>
        </w:rPr>
      </w:pPr>
      <w:r w:rsidRPr="002006F9">
        <w:rPr>
          <w:rFonts w:ascii="Times New Roman" w:hAnsi="Times New Roman"/>
          <w:b/>
          <w:sz w:val="24"/>
          <w:szCs w:val="24"/>
        </w:rPr>
        <w:t>Мирослав Стошић</w:t>
      </w:r>
      <w:r w:rsidRPr="00321D65">
        <w:rPr>
          <w:rFonts w:ascii="Times New Roman" w:hAnsi="Times New Roman"/>
          <w:sz w:val="24"/>
          <w:szCs w:val="24"/>
        </w:rPr>
        <w:t>, дипл.оец, Одсек за јавне набавке;</w:t>
      </w:r>
    </w:p>
    <w:p w:rsidR="00321D65" w:rsidRPr="00321D65" w:rsidRDefault="00321D65" w:rsidP="00321D65">
      <w:pPr>
        <w:pStyle w:val="ListParagraph"/>
        <w:numPr>
          <w:ilvl w:val="0"/>
          <w:numId w:val="5"/>
        </w:numPr>
        <w:spacing w:after="0" w:line="240" w:lineRule="auto"/>
        <w:jc w:val="both"/>
        <w:rPr>
          <w:rFonts w:ascii="Times New Roman" w:hAnsi="Times New Roman"/>
          <w:sz w:val="24"/>
          <w:szCs w:val="24"/>
        </w:rPr>
      </w:pPr>
      <w:r w:rsidRPr="002006F9">
        <w:rPr>
          <w:rFonts w:ascii="Times New Roman" w:hAnsi="Times New Roman"/>
          <w:b/>
          <w:sz w:val="24"/>
          <w:szCs w:val="24"/>
        </w:rPr>
        <w:t>Ненад Тасић</w:t>
      </w:r>
      <w:r w:rsidRPr="00321D65">
        <w:rPr>
          <w:rFonts w:ascii="Times New Roman" w:hAnsi="Times New Roman"/>
          <w:sz w:val="24"/>
          <w:szCs w:val="24"/>
        </w:rPr>
        <w:t>, Локална пореска администрација</w:t>
      </w:r>
      <w:r>
        <w:rPr>
          <w:rFonts w:ascii="Times New Roman" w:hAnsi="Times New Roman"/>
          <w:sz w:val="24"/>
          <w:szCs w:val="24"/>
        </w:rPr>
        <w:t xml:space="preserve"> и</w:t>
      </w:r>
    </w:p>
    <w:p w:rsidR="00321D65" w:rsidRPr="00321D65" w:rsidRDefault="00790FBD" w:rsidP="00321D65">
      <w:pPr>
        <w:pStyle w:val="ListParagraph"/>
        <w:numPr>
          <w:ilvl w:val="0"/>
          <w:numId w:val="5"/>
        </w:numPr>
        <w:spacing w:after="0" w:line="240" w:lineRule="auto"/>
        <w:jc w:val="both"/>
        <w:rPr>
          <w:rFonts w:ascii="Times New Roman" w:hAnsi="Times New Roman"/>
          <w:sz w:val="24"/>
          <w:szCs w:val="24"/>
        </w:rPr>
      </w:pPr>
      <w:r w:rsidRPr="00790FBD">
        <w:rPr>
          <w:rFonts w:ascii="Times New Roman" w:hAnsi="Times New Roman"/>
          <w:b/>
          <w:sz w:val="24"/>
          <w:szCs w:val="24"/>
        </w:rPr>
        <w:t>Милош Антаснасијевић</w:t>
      </w:r>
      <w:r w:rsidR="00321D65" w:rsidRPr="00321D65">
        <w:rPr>
          <w:rFonts w:ascii="Times New Roman" w:hAnsi="Times New Roman"/>
          <w:sz w:val="24"/>
          <w:szCs w:val="24"/>
        </w:rPr>
        <w:t>, дипл.прав.</w:t>
      </w:r>
      <w:r w:rsidR="00321D65">
        <w:rPr>
          <w:rFonts w:ascii="Times New Roman" w:hAnsi="Times New Roman"/>
          <w:sz w:val="24"/>
          <w:szCs w:val="24"/>
        </w:rPr>
        <w:t xml:space="preserve"> у Одељењу</w:t>
      </w:r>
      <w:r w:rsidR="00321D65" w:rsidRPr="00321D65">
        <w:rPr>
          <w:rFonts w:ascii="Times New Roman" w:hAnsi="Times New Roman"/>
          <w:sz w:val="24"/>
          <w:szCs w:val="24"/>
        </w:rPr>
        <w:t xml:space="preserve"> за имовинско-правне односе;</w:t>
      </w:r>
    </w:p>
    <w:p w:rsidR="00321D65" w:rsidRPr="00321D65" w:rsidRDefault="00321D65" w:rsidP="00321D65">
      <w:pPr>
        <w:jc w:val="both"/>
        <w:rPr>
          <w:lang w:val="sr-Cyrl-CS"/>
        </w:rPr>
      </w:pPr>
    </w:p>
    <w:p w:rsidR="00321D65" w:rsidRDefault="00321D65" w:rsidP="00321D65">
      <w:pPr>
        <w:jc w:val="center"/>
        <w:rPr>
          <w:b/>
          <w:lang w:val="sr-Cyrl-CS"/>
        </w:rPr>
      </w:pPr>
      <w:r>
        <w:rPr>
          <w:b/>
          <w:lang w:val="sr-Cyrl-CS"/>
        </w:rPr>
        <w:t>Члан 2.</w:t>
      </w:r>
    </w:p>
    <w:p w:rsidR="00321D65" w:rsidRPr="003F1250" w:rsidRDefault="00321D65" w:rsidP="00321D65">
      <w:pPr>
        <w:ind w:firstLine="720"/>
        <w:jc w:val="both"/>
        <w:rPr>
          <w:b/>
          <w:sz w:val="24"/>
          <w:szCs w:val="24"/>
        </w:rPr>
      </w:pPr>
      <w:r w:rsidRPr="003F1250">
        <w:rPr>
          <w:sz w:val="24"/>
          <w:szCs w:val="24"/>
        </w:rPr>
        <w:t>Задатак радне групе</w:t>
      </w:r>
      <w:r>
        <w:rPr>
          <w:sz w:val="24"/>
          <w:szCs w:val="24"/>
        </w:rPr>
        <w:t xml:space="preserve"> </w:t>
      </w:r>
      <w:r w:rsidRPr="003F1250">
        <w:rPr>
          <w:sz w:val="24"/>
          <w:szCs w:val="24"/>
        </w:rPr>
        <w:t xml:space="preserve"> је да сачини комплетан извешт</w:t>
      </w:r>
      <w:r w:rsidR="002006F9">
        <w:rPr>
          <w:sz w:val="24"/>
          <w:szCs w:val="24"/>
        </w:rPr>
        <w:t>ај о згради Дома културе у Врању</w:t>
      </w:r>
      <w:r w:rsidRPr="003F1250">
        <w:rPr>
          <w:sz w:val="24"/>
          <w:szCs w:val="24"/>
        </w:rPr>
        <w:t xml:space="preserve"> односно просторијама које користе државни органи и организације или друга правна лица, тако што ће изласком на лицу места утврдити</w:t>
      </w:r>
      <w:r w:rsidRPr="003F1250">
        <w:rPr>
          <w:b/>
          <w:sz w:val="24"/>
          <w:szCs w:val="24"/>
        </w:rPr>
        <w:t>:</w:t>
      </w:r>
    </w:p>
    <w:p w:rsidR="00321D65" w:rsidRPr="002006F9" w:rsidRDefault="00321D65" w:rsidP="00321D65">
      <w:pPr>
        <w:ind w:firstLine="720"/>
        <w:jc w:val="both"/>
        <w:rPr>
          <w:sz w:val="24"/>
          <w:szCs w:val="24"/>
        </w:rPr>
      </w:pPr>
      <w:r>
        <w:rPr>
          <w:sz w:val="24"/>
          <w:szCs w:val="24"/>
        </w:rPr>
        <w:t>-</w:t>
      </w:r>
      <w:r w:rsidRPr="003F1250">
        <w:rPr>
          <w:sz w:val="24"/>
          <w:szCs w:val="24"/>
        </w:rPr>
        <w:t xml:space="preserve"> </w:t>
      </w:r>
      <w:r>
        <w:rPr>
          <w:sz w:val="24"/>
          <w:szCs w:val="24"/>
        </w:rPr>
        <w:t>т</w:t>
      </w:r>
      <w:r w:rsidRPr="003F1250">
        <w:rPr>
          <w:sz w:val="24"/>
          <w:szCs w:val="24"/>
        </w:rPr>
        <w:t>ачан број прос</w:t>
      </w:r>
      <w:r w:rsidR="002006F9">
        <w:rPr>
          <w:sz w:val="24"/>
          <w:szCs w:val="24"/>
        </w:rPr>
        <w:t>торија и стање у коме се налазе,</w:t>
      </w:r>
    </w:p>
    <w:p w:rsidR="00321D65" w:rsidRPr="003F1250" w:rsidRDefault="00321D65" w:rsidP="00321D65">
      <w:pPr>
        <w:ind w:firstLine="720"/>
        <w:jc w:val="both"/>
        <w:rPr>
          <w:sz w:val="24"/>
          <w:szCs w:val="24"/>
        </w:rPr>
      </w:pPr>
      <w:r>
        <w:rPr>
          <w:sz w:val="24"/>
          <w:szCs w:val="24"/>
        </w:rPr>
        <w:t>- к</w:t>
      </w:r>
      <w:r w:rsidRPr="003F1250">
        <w:rPr>
          <w:sz w:val="24"/>
          <w:szCs w:val="24"/>
        </w:rPr>
        <w:t>о користи наведене просторије и по ком</w:t>
      </w:r>
      <w:r>
        <w:rPr>
          <w:sz w:val="24"/>
          <w:szCs w:val="24"/>
        </w:rPr>
        <w:t xml:space="preserve"> правном</w:t>
      </w:r>
      <w:r w:rsidRPr="003F1250">
        <w:rPr>
          <w:sz w:val="24"/>
          <w:szCs w:val="24"/>
        </w:rPr>
        <w:t xml:space="preserve"> основу;</w:t>
      </w:r>
    </w:p>
    <w:p w:rsidR="00321D65" w:rsidRPr="002006F9" w:rsidRDefault="00321D65" w:rsidP="00321D65">
      <w:pPr>
        <w:ind w:firstLine="720"/>
        <w:jc w:val="both"/>
        <w:rPr>
          <w:sz w:val="24"/>
          <w:szCs w:val="24"/>
        </w:rPr>
      </w:pPr>
      <w:r>
        <w:rPr>
          <w:sz w:val="24"/>
          <w:szCs w:val="24"/>
        </w:rPr>
        <w:t>- д</w:t>
      </w:r>
      <w:r w:rsidRPr="003F1250">
        <w:rPr>
          <w:sz w:val="24"/>
          <w:szCs w:val="24"/>
        </w:rPr>
        <w:t>а ли простор који користе задовољава њихове потре</w:t>
      </w:r>
      <w:r w:rsidR="002006F9">
        <w:rPr>
          <w:sz w:val="24"/>
          <w:szCs w:val="24"/>
        </w:rPr>
        <w:t>бе (број радника и канцеларије),</w:t>
      </w:r>
    </w:p>
    <w:p w:rsidR="00321D65" w:rsidRPr="002006F9" w:rsidRDefault="00321D65" w:rsidP="00321D65">
      <w:pPr>
        <w:ind w:firstLine="720"/>
        <w:jc w:val="both"/>
        <w:rPr>
          <w:sz w:val="24"/>
          <w:szCs w:val="24"/>
        </w:rPr>
      </w:pPr>
      <w:r>
        <w:rPr>
          <w:sz w:val="24"/>
          <w:szCs w:val="24"/>
        </w:rPr>
        <w:t>- д</w:t>
      </w:r>
      <w:r w:rsidRPr="003F1250">
        <w:rPr>
          <w:sz w:val="24"/>
          <w:szCs w:val="24"/>
        </w:rPr>
        <w:t>а ли корисници плаћају накнаду за утрошак електричне енергије, воду и канализацију или друге трошкове и коме (постоје ли одвојена бројила и ако има на чије се име воде)</w:t>
      </w:r>
      <w:r w:rsidR="002006F9">
        <w:rPr>
          <w:sz w:val="24"/>
          <w:szCs w:val="24"/>
        </w:rPr>
        <w:t>,</w:t>
      </w:r>
    </w:p>
    <w:p w:rsidR="00321D65" w:rsidRPr="00321D65" w:rsidRDefault="00321D65" w:rsidP="00321D65">
      <w:pPr>
        <w:ind w:firstLine="720"/>
        <w:jc w:val="both"/>
        <w:rPr>
          <w:sz w:val="24"/>
          <w:szCs w:val="24"/>
        </w:rPr>
      </w:pPr>
      <w:r>
        <w:rPr>
          <w:sz w:val="24"/>
          <w:szCs w:val="24"/>
        </w:rPr>
        <w:t>-д</w:t>
      </w:r>
      <w:r w:rsidRPr="003F1250">
        <w:rPr>
          <w:sz w:val="24"/>
          <w:szCs w:val="24"/>
        </w:rPr>
        <w:t>а ли код неких просторија односно делова зграде постоји потреба за адаптацијом, па уколико постоји потребно је навести које радове конкретно треба извршити како би о</w:t>
      </w:r>
      <w:r>
        <w:rPr>
          <w:sz w:val="24"/>
          <w:szCs w:val="24"/>
        </w:rPr>
        <w:t>вај простор могао да се користи,</w:t>
      </w:r>
    </w:p>
    <w:p w:rsidR="00321D65" w:rsidRDefault="00321D65" w:rsidP="00321D65">
      <w:pPr>
        <w:ind w:firstLine="720"/>
        <w:jc w:val="both"/>
        <w:rPr>
          <w:sz w:val="24"/>
          <w:szCs w:val="24"/>
        </w:rPr>
      </w:pPr>
      <w:r>
        <w:rPr>
          <w:sz w:val="24"/>
          <w:szCs w:val="24"/>
        </w:rPr>
        <w:t>- к</w:t>
      </w:r>
      <w:r w:rsidRPr="003F1250">
        <w:rPr>
          <w:sz w:val="24"/>
          <w:szCs w:val="24"/>
        </w:rPr>
        <w:t>ао и све остале чињенице које су од важности за функционисање и одржавање зграде Дома Културе.</w:t>
      </w:r>
    </w:p>
    <w:p w:rsidR="002006F9" w:rsidRDefault="002006F9" w:rsidP="002006F9">
      <w:pPr>
        <w:ind w:hanging="90"/>
        <w:jc w:val="both"/>
        <w:rPr>
          <w:sz w:val="24"/>
          <w:szCs w:val="24"/>
        </w:rPr>
      </w:pPr>
    </w:p>
    <w:p w:rsidR="002006F9" w:rsidRPr="002006F9" w:rsidRDefault="002006F9" w:rsidP="002006F9">
      <w:pPr>
        <w:ind w:hanging="90"/>
        <w:jc w:val="center"/>
        <w:rPr>
          <w:b/>
          <w:sz w:val="24"/>
          <w:szCs w:val="24"/>
        </w:rPr>
      </w:pPr>
      <w:r w:rsidRPr="002006F9">
        <w:rPr>
          <w:b/>
          <w:sz w:val="24"/>
          <w:szCs w:val="24"/>
        </w:rPr>
        <w:t>Члан 3.</w:t>
      </w:r>
    </w:p>
    <w:p w:rsidR="00321D65" w:rsidRPr="003F1250" w:rsidRDefault="002006F9" w:rsidP="00321D65">
      <w:pPr>
        <w:ind w:firstLine="720"/>
        <w:jc w:val="both"/>
        <w:rPr>
          <w:sz w:val="24"/>
          <w:szCs w:val="24"/>
        </w:rPr>
      </w:pPr>
      <w:r>
        <w:rPr>
          <w:sz w:val="24"/>
          <w:szCs w:val="24"/>
        </w:rPr>
        <w:t xml:space="preserve">Рок за израду </w:t>
      </w:r>
      <w:r w:rsidR="00321D65" w:rsidRPr="003F1250">
        <w:rPr>
          <w:sz w:val="24"/>
          <w:szCs w:val="24"/>
        </w:rPr>
        <w:t>Извештај</w:t>
      </w:r>
      <w:r>
        <w:rPr>
          <w:sz w:val="24"/>
          <w:szCs w:val="24"/>
        </w:rPr>
        <w:t xml:space="preserve">а је 15 дана, након тога су у обавези да исти доставе Градском </w:t>
      </w:r>
      <w:r w:rsidR="00321D65" w:rsidRPr="003F1250">
        <w:rPr>
          <w:sz w:val="24"/>
          <w:szCs w:val="24"/>
        </w:rPr>
        <w:t>већу на разматрање и усвајање.</w:t>
      </w:r>
    </w:p>
    <w:p w:rsidR="00321D65" w:rsidRDefault="00321D65" w:rsidP="00321D65">
      <w:pPr>
        <w:jc w:val="both"/>
        <w:rPr>
          <w:lang w:val="sr-Cyrl-CS"/>
        </w:rPr>
      </w:pPr>
    </w:p>
    <w:p w:rsidR="00321D65" w:rsidRDefault="00321D65" w:rsidP="00321D65">
      <w:pPr>
        <w:jc w:val="both"/>
        <w:rPr>
          <w:lang w:val="sr-Cyrl-CS"/>
        </w:rPr>
      </w:pPr>
    </w:p>
    <w:p w:rsidR="00321D65" w:rsidRDefault="00321D65" w:rsidP="00321D65">
      <w:pPr>
        <w:jc w:val="center"/>
        <w:rPr>
          <w:b/>
          <w:lang w:val="sr-Cyrl-CS"/>
        </w:rPr>
      </w:pPr>
    </w:p>
    <w:p w:rsidR="00321D65" w:rsidRDefault="002006F9" w:rsidP="00321D65">
      <w:pPr>
        <w:jc w:val="center"/>
        <w:rPr>
          <w:b/>
          <w:lang w:val="sr-Cyrl-CS"/>
        </w:rPr>
      </w:pPr>
      <w:r>
        <w:rPr>
          <w:b/>
          <w:lang w:val="sr-Cyrl-CS"/>
        </w:rPr>
        <w:t>Члан 4</w:t>
      </w:r>
      <w:r w:rsidR="00321D65">
        <w:rPr>
          <w:b/>
          <w:lang w:val="sr-Cyrl-CS"/>
        </w:rPr>
        <w:t>.</w:t>
      </w:r>
    </w:p>
    <w:p w:rsidR="00321D65" w:rsidRDefault="00321D65" w:rsidP="00321D65">
      <w:pPr>
        <w:jc w:val="both"/>
        <w:rPr>
          <w:lang w:val="sr-Cyrl-CS"/>
        </w:rPr>
      </w:pPr>
      <w:r>
        <w:rPr>
          <w:b/>
          <w:lang w:val="sr-Cyrl-CS"/>
        </w:rPr>
        <w:tab/>
      </w:r>
      <w:r>
        <w:rPr>
          <w:lang w:val="sr-Cyrl-CS"/>
        </w:rPr>
        <w:t>Решење ступа на снагу даном доношења.</w:t>
      </w:r>
    </w:p>
    <w:p w:rsidR="00321D65" w:rsidRDefault="00321D65" w:rsidP="00321D65">
      <w:pPr>
        <w:rPr>
          <w:lang w:val="sr-Cyrl-CS"/>
        </w:rPr>
      </w:pPr>
      <w:r>
        <w:rPr>
          <w:lang w:val="sr-Cyrl-CS"/>
        </w:rPr>
        <w:tab/>
        <w:t>Решење објавити у „Службеном гласнику града Врања“.</w:t>
      </w:r>
    </w:p>
    <w:p w:rsidR="00321D65" w:rsidRDefault="00321D65" w:rsidP="00321D65">
      <w:pPr>
        <w:rPr>
          <w:lang w:val="sr-Cyrl-CS"/>
        </w:rPr>
      </w:pPr>
    </w:p>
    <w:p w:rsidR="00790FBD" w:rsidRDefault="00790FBD" w:rsidP="00790FBD">
      <w:pPr>
        <w:pStyle w:val="ListParagraph"/>
        <w:spacing w:after="0" w:line="240" w:lineRule="auto"/>
        <w:ind w:left="1080"/>
        <w:jc w:val="center"/>
        <w:rPr>
          <w:rFonts w:ascii="Times New Roman" w:hAnsi="Times New Roman"/>
          <w:b/>
          <w:sz w:val="24"/>
          <w:szCs w:val="24"/>
          <w:lang w:val="sr-Cyrl-CS"/>
        </w:rPr>
      </w:pPr>
      <w:r w:rsidRPr="00EA7AFC">
        <w:rPr>
          <w:rFonts w:ascii="Times New Roman" w:hAnsi="Times New Roman"/>
          <w:b/>
          <w:sz w:val="24"/>
          <w:szCs w:val="24"/>
          <w:lang w:val="sr-Cyrl-CS"/>
        </w:rPr>
        <w:t xml:space="preserve">ГРАДСКО ВЕЋЕ ГРАДА ВРАЊА, </w:t>
      </w:r>
    </w:p>
    <w:p w:rsidR="00790FBD" w:rsidRPr="007338A7" w:rsidRDefault="00790FBD" w:rsidP="00790FBD">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06-94/2017-04, дана:05.05.2017</w:t>
      </w:r>
      <w:r w:rsidRPr="00EA7AFC">
        <w:rPr>
          <w:rFonts w:ascii="Times New Roman" w:hAnsi="Times New Roman"/>
          <w:b/>
          <w:sz w:val="24"/>
          <w:szCs w:val="24"/>
          <w:lang w:val="sr-Cyrl-CS"/>
        </w:rPr>
        <w:t>. године</w:t>
      </w:r>
    </w:p>
    <w:p w:rsidR="00790FBD" w:rsidRPr="007338A7" w:rsidRDefault="00790FBD" w:rsidP="00790FBD">
      <w:pPr>
        <w:ind w:left="6120"/>
        <w:jc w:val="both"/>
        <w:rPr>
          <w:b/>
          <w:sz w:val="24"/>
          <w:szCs w:val="24"/>
        </w:rPr>
      </w:pPr>
      <w:r w:rsidRPr="00EA7AFC">
        <w:rPr>
          <w:sz w:val="24"/>
          <w:szCs w:val="24"/>
          <w:lang w:val="sr-Cyrl-CS"/>
        </w:rPr>
        <w:tab/>
      </w:r>
      <w:r w:rsidRPr="00EA7AFC">
        <w:rPr>
          <w:sz w:val="24"/>
          <w:szCs w:val="24"/>
          <w:lang w:val="sr-Cyrl-CS"/>
        </w:rPr>
        <w:tab/>
      </w:r>
      <w:r w:rsidRPr="00EA7AFC">
        <w:rPr>
          <w:sz w:val="24"/>
          <w:szCs w:val="24"/>
          <w:lang w:val="sr-Cyrl-CS"/>
        </w:rPr>
        <w:tab/>
        <w:t xml:space="preserve">                                                         </w:t>
      </w:r>
      <w:r w:rsidRPr="007338A7">
        <w:rPr>
          <w:b/>
          <w:sz w:val="24"/>
          <w:szCs w:val="24"/>
          <w:lang w:val="sr-Cyrl-CS"/>
        </w:rPr>
        <w:t>П р е д с е д н и к</w:t>
      </w:r>
    </w:p>
    <w:p w:rsidR="00790FBD" w:rsidRPr="007338A7" w:rsidRDefault="00790FBD" w:rsidP="00790FBD">
      <w:pPr>
        <w:ind w:left="4320" w:firstLine="720"/>
        <w:jc w:val="both"/>
        <w:rPr>
          <w:b/>
          <w:sz w:val="24"/>
          <w:szCs w:val="24"/>
        </w:rPr>
      </w:pPr>
      <w:r w:rsidRPr="007338A7">
        <w:rPr>
          <w:b/>
          <w:sz w:val="24"/>
          <w:szCs w:val="24"/>
          <w:lang w:val="sr-Cyrl-CS"/>
        </w:rPr>
        <w:t xml:space="preserve">                    Градског већа,</w:t>
      </w:r>
    </w:p>
    <w:p w:rsidR="00F70880" w:rsidRDefault="00790FBD" w:rsidP="00F70880">
      <w:pPr>
        <w:autoSpaceDE w:val="0"/>
        <w:autoSpaceDN w:val="0"/>
        <w:adjustRightInd w:val="0"/>
        <w:jc w:val="both"/>
        <w:rPr>
          <w:rFonts w:ascii="Times New Roman CYR" w:eastAsiaTheme="minorHAnsi" w:hAnsi="Times New Roman CYR" w:cs="Times New Roman CY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7338A7">
        <w:rPr>
          <w:b/>
          <w:sz w:val="24"/>
          <w:szCs w:val="24"/>
        </w:rPr>
        <w:t>др Сло</w:t>
      </w:r>
      <w:r w:rsidRPr="007338A7">
        <w:rPr>
          <w:b/>
          <w:sz w:val="24"/>
          <w:szCs w:val="24"/>
          <w:lang w:val="sr-Cyrl-CS"/>
        </w:rPr>
        <w:t>бодан Миленковић</w:t>
      </w:r>
      <w:r w:rsidR="00F70880" w:rsidRPr="006919A4">
        <w:rPr>
          <w:rFonts w:ascii="Times New Roman CYR" w:eastAsiaTheme="minorHAnsi" w:hAnsi="Times New Roman CYR" w:cs="Times New Roman CYR"/>
          <w:b/>
          <w:sz w:val="24"/>
          <w:szCs w:val="24"/>
        </w:rPr>
        <w:t>,с.р.</w:t>
      </w:r>
    </w:p>
    <w:p w:rsidR="00F70880" w:rsidRDefault="00F70880" w:rsidP="00F70880">
      <w:pPr>
        <w:autoSpaceDE w:val="0"/>
        <w:autoSpaceDN w:val="0"/>
        <w:adjustRightInd w:val="0"/>
        <w:jc w:val="both"/>
        <w:rPr>
          <w:rFonts w:ascii="Times New Roman CYR" w:eastAsiaTheme="minorHAnsi" w:hAnsi="Times New Roman CYR" w:cs="Times New Roman CYR"/>
          <w:b/>
          <w:sz w:val="24"/>
          <w:szCs w:val="24"/>
        </w:rPr>
      </w:pPr>
    </w:p>
    <w:p w:rsidR="00F70880" w:rsidRDefault="00F70880" w:rsidP="00F70880">
      <w:pPr>
        <w:autoSpaceDE w:val="0"/>
        <w:autoSpaceDN w:val="0"/>
        <w:adjustRightInd w:val="0"/>
        <w:jc w:val="both"/>
        <w:rPr>
          <w:rFonts w:ascii="Times New Roman CYR" w:eastAsiaTheme="minorHAnsi" w:hAnsi="Times New Roman CYR" w:cs="Times New Roman CYR"/>
          <w:b/>
          <w:sz w:val="24"/>
          <w:szCs w:val="24"/>
        </w:rPr>
      </w:pPr>
      <w:r>
        <w:rPr>
          <w:rFonts w:ascii="Times New Roman CYR" w:eastAsiaTheme="minorHAnsi" w:hAnsi="Times New Roman CYR" w:cs="Times New Roman CYR"/>
          <w:b/>
          <w:sz w:val="24"/>
          <w:szCs w:val="24"/>
        </w:rPr>
        <w:t>Тачност преписа оверава:</w:t>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 xml:space="preserve">      Самостални саветник,</w:t>
      </w:r>
    </w:p>
    <w:p w:rsidR="00F70880" w:rsidRPr="006919A4" w:rsidRDefault="00F70880" w:rsidP="00F70880">
      <w:pPr>
        <w:autoSpaceDE w:val="0"/>
        <w:autoSpaceDN w:val="0"/>
        <w:adjustRightInd w:val="0"/>
        <w:jc w:val="both"/>
        <w:rPr>
          <w:rFonts w:ascii="Times New Roman CYR" w:eastAsiaTheme="minorHAnsi" w:hAnsi="Times New Roman CYR" w:cs="Times New Roman CYR"/>
          <w:sz w:val="24"/>
          <w:szCs w:val="24"/>
        </w:rPr>
      </w:pP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Јелена Пејковић</w:t>
      </w:r>
    </w:p>
    <w:p w:rsidR="00790FBD" w:rsidRDefault="00790FBD" w:rsidP="00790FBD">
      <w:pPr>
        <w:autoSpaceDE w:val="0"/>
        <w:autoSpaceDN w:val="0"/>
        <w:adjustRightInd w:val="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ab/>
      </w:r>
    </w:p>
    <w:p w:rsidR="007338A7" w:rsidRPr="0029221F" w:rsidRDefault="007338A7" w:rsidP="007338A7">
      <w:pPr>
        <w:autoSpaceDE w:val="0"/>
        <w:autoSpaceDN w:val="0"/>
        <w:adjustRightInd w:val="0"/>
        <w:rPr>
          <w:rFonts w:ascii="Calibri" w:eastAsiaTheme="minorHAnsi" w:hAnsi="Calibri" w:cs="Calibri"/>
          <w:sz w:val="24"/>
          <w:szCs w:val="24"/>
        </w:rPr>
      </w:pPr>
    </w:p>
    <w:p w:rsidR="007338A7" w:rsidRPr="0029221F" w:rsidRDefault="007338A7" w:rsidP="007338A7">
      <w:pPr>
        <w:autoSpaceDE w:val="0"/>
        <w:autoSpaceDN w:val="0"/>
        <w:adjustRightInd w:val="0"/>
        <w:rPr>
          <w:rFonts w:ascii="Calibri" w:eastAsiaTheme="minorHAnsi" w:hAnsi="Calibri" w:cs="Calibri"/>
          <w:sz w:val="24"/>
          <w:szCs w:val="24"/>
        </w:rPr>
      </w:pPr>
    </w:p>
    <w:p w:rsidR="007338A7" w:rsidRPr="0029221F" w:rsidRDefault="007338A7" w:rsidP="007338A7">
      <w:pPr>
        <w:autoSpaceDE w:val="0"/>
        <w:autoSpaceDN w:val="0"/>
        <w:adjustRightInd w:val="0"/>
        <w:rPr>
          <w:rFonts w:ascii="Calibri" w:eastAsiaTheme="minorHAnsi" w:hAnsi="Calibri" w:cs="Calibri"/>
          <w:sz w:val="24"/>
          <w:szCs w:val="24"/>
        </w:rPr>
      </w:pPr>
    </w:p>
    <w:p w:rsidR="007338A7" w:rsidRPr="0029221F" w:rsidRDefault="007338A7" w:rsidP="007338A7">
      <w:pPr>
        <w:autoSpaceDE w:val="0"/>
        <w:autoSpaceDN w:val="0"/>
        <w:adjustRightInd w:val="0"/>
        <w:rPr>
          <w:rFonts w:ascii="Calibri" w:eastAsiaTheme="minorHAnsi" w:hAnsi="Calibri" w:cs="Calibri"/>
          <w:sz w:val="24"/>
          <w:szCs w:val="24"/>
        </w:rPr>
      </w:pPr>
    </w:p>
    <w:p w:rsidR="007338A7" w:rsidRPr="0029221F" w:rsidRDefault="007338A7" w:rsidP="007338A7">
      <w:pPr>
        <w:autoSpaceDE w:val="0"/>
        <w:autoSpaceDN w:val="0"/>
        <w:adjustRightInd w:val="0"/>
        <w:rPr>
          <w:rFonts w:ascii="Calibri" w:eastAsiaTheme="minorHAnsi" w:hAnsi="Calibri" w:cs="Calibri"/>
          <w:sz w:val="24"/>
          <w:szCs w:val="24"/>
        </w:rPr>
      </w:pPr>
    </w:p>
    <w:p w:rsidR="007338A7" w:rsidRPr="0029221F" w:rsidRDefault="007338A7" w:rsidP="007338A7">
      <w:pPr>
        <w:autoSpaceDE w:val="0"/>
        <w:autoSpaceDN w:val="0"/>
        <w:adjustRightInd w:val="0"/>
        <w:rPr>
          <w:rFonts w:ascii="Calibri" w:eastAsiaTheme="minorHAnsi" w:hAnsi="Calibri" w:cs="Calibri"/>
          <w:sz w:val="24"/>
          <w:szCs w:val="24"/>
        </w:rPr>
      </w:pPr>
    </w:p>
    <w:p w:rsidR="007338A7" w:rsidRDefault="007338A7" w:rsidP="007338A7">
      <w:pPr>
        <w:autoSpaceDE w:val="0"/>
        <w:autoSpaceDN w:val="0"/>
        <w:adjustRightInd w:val="0"/>
        <w:rPr>
          <w:rFonts w:ascii="Calibri" w:eastAsiaTheme="minorHAnsi" w:hAnsi="Calibri" w:cs="Calibri"/>
          <w:sz w:val="22"/>
          <w:szCs w:val="22"/>
        </w:rPr>
      </w:pPr>
    </w:p>
    <w:p w:rsidR="007338A7" w:rsidRDefault="007338A7" w:rsidP="007338A7">
      <w:pPr>
        <w:autoSpaceDE w:val="0"/>
        <w:autoSpaceDN w:val="0"/>
        <w:adjustRightInd w:val="0"/>
        <w:rPr>
          <w:rFonts w:ascii="Calibri" w:eastAsiaTheme="minorHAnsi" w:hAnsi="Calibri" w:cs="Calibri"/>
          <w:sz w:val="22"/>
          <w:szCs w:val="22"/>
        </w:rPr>
      </w:pPr>
    </w:p>
    <w:p w:rsidR="007338A7" w:rsidRDefault="007338A7" w:rsidP="007338A7">
      <w:pPr>
        <w:autoSpaceDE w:val="0"/>
        <w:autoSpaceDN w:val="0"/>
        <w:adjustRightInd w:val="0"/>
        <w:rPr>
          <w:rFonts w:ascii="Calibri" w:eastAsiaTheme="minorHAnsi" w:hAnsi="Calibri" w:cs="Calibri"/>
          <w:sz w:val="22"/>
          <w:szCs w:val="22"/>
        </w:rPr>
      </w:pPr>
    </w:p>
    <w:p w:rsidR="007338A7" w:rsidRDefault="007338A7" w:rsidP="007338A7">
      <w:pPr>
        <w:autoSpaceDE w:val="0"/>
        <w:autoSpaceDN w:val="0"/>
        <w:adjustRightInd w:val="0"/>
        <w:rPr>
          <w:rFonts w:ascii="Calibri" w:eastAsiaTheme="minorHAnsi" w:hAnsi="Calibri" w:cs="Calibri"/>
          <w:sz w:val="22"/>
          <w:szCs w:val="22"/>
        </w:rPr>
      </w:pPr>
    </w:p>
    <w:p w:rsidR="007338A7" w:rsidRDefault="007338A7" w:rsidP="007338A7">
      <w:pPr>
        <w:autoSpaceDE w:val="0"/>
        <w:autoSpaceDN w:val="0"/>
        <w:adjustRightInd w:val="0"/>
        <w:rPr>
          <w:rFonts w:ascii="Calibri" w:eastAsiaTheme="minorHAnsi" w:hAnsi="Calibri" w:cs="Calibri"/>
          <w:sz w:val="22"/>
          <w:szCs w:val="22"/>
        </w:rPr>
      </w:pPr>
    </w:p>
    <w:p w:rsidR="007338A7" w:rsidRDefault="007338A7" w:rsidP="007338A7">
      <w:pPr>
        <w:autoSpaceDE w:val="0"/>
        <w:autoSpaceDN w:val="0"/>
        <w:adjustRightInd w:val="0"/>
        <w:rPr>
          <w:rFonts w:ascii="Calibri" w:eastAsiaTheme="minorHAnsi" w:hAnsi="Calibri" w:cs="Calibri"/>
          <w:sz w:val="22"/>
          <w:szCs w:val="22"/>
        </w:rPr>
      </w:pPr>
    </w:p>
    <w:p w:rsidR="007338A7" w:rsidRDefault="007338A7" w:rsidP="007338A7">
      <w:pPr>
        <w:autoSpaceDE w:val="0"/>
        <w:autoSpaceDN w:val="0"/>
        <w:adjustRightInd w:val="0"/>
        <w:rPr>
          <w:rFonts w:ascii="Calibri" w:eastAsiaTheme="minorHAnsi" w:hAnsi="Calibri" w:cs="Calibri"/>
          <w:sz w:val="22"/>
          <w:szCs w:val="22"/>
        </w:rPr>
      </w:pPr>
    </w:p>
    <w:p w:rsidR="007338A7" w:rsidRDefault="007338A7" w:rsidP="007338A7">
      <w:pPr>
        <w:autoSpaceDE w:val="0"/>
        <w:autoSpaceDN w:val="0"/>
        <w:adjustRightInd w:val="0"/>
        <w:rPr>
          <w:rFonts w:ascii="Calibri" w:eastAsiaTheme="minorHAnsi" w:hAnsi="Calibri" w:cs="Calibri"/>
          <w:sz w:val="22"/>
          <w:szCs w:val="22"/>
        </w:rPr>
      </w:pPr>
    </w:p>
    <w:p w:rsidR="007338A7" w:rsidRDefault="007338A7" w:rsidP="007338A7">
      <w:pPr>
        <w:autoSpaceDE w:val="0"/>
        <w:autoSpaceDN w:val="0"/>
        <w:adjustRightInd w:val="0"/>
        <w:rPr>
          <w:rFonts w:ascii="Calibri" w:eastAsiaTheme="minorHAnsi" w:hAnsi="Calibri" w:cs="Calibri"/>
          <w:sz w:val="22"/>
          <w:szCs w:val="22"/>
        </w:rPr>
      </w:pPr>
    </w:p>
    <w:p w:rsidR="007338A7" w:rsidRDefault="007338A7" w:rsidP="007338A7">
      <w:pPr>
        <w:autoSpaceDE w:val="0"/>
        <w:autoSpaceDN w:val="0"/>
        <w:adjustRightInd w:val="0"/>
        <w:rPr>
          <w:rFonts w:ascii="Calibri" w:eastAsiaTheme="minorHAnsi" w:hAnsi="Calibri" w:cs="Calibri"/>
          <w:sz w:val="22"/>
          <w:szCs w:val="22"/>
        </w:rPr>
      </w:pPr>
    </w:p>
    <w:p w:rsidR="007338A7" w:rsidRDefault="007338A7" w:rsidP="007338A7">
      <w:pPr>
        <w:autoSpaceDE w:val="0"/>
        <w:autoSpaceDN w:val="0"/>
        <w:adjustRightInd w:val="0"/>
        <w:rPr>
          <w:rFonts w:ascii="Calibri" w:eastAsiaTheme="minorHAnsi" w:hAnsi="Calibri" w:cs="Calibri"/>
          <w:sz w:val="22"/>
          <w:szCs w:val="22"/>
        </w:rPr>
      </w:pPr>
    </w:p>
    <w:p w:rsidR="007338A7" w:rsidRDefault="007338A7" w:rsidP="007338A7">
      <w:pPr>
        <w:autoSpaceDE w:val="0"/>
        <w:autoSpaceDN w:val="0"/>
        <w:adjustRightInd w:val="0"/>
        <w:rPr>
          <w:rFonts w:ascii="Calibri" w:eastAsiaTheme="minorHAnsi" w:hAnsi="Calibri" w:cs="Calibri"/>
          <w:sz w:val="22"/>
          <w:szCs w:val="22"/>
        </w:rPr>
      </w:pPr>
    </w:p>
    <w:p w:rsidR="00C50750" w:rsidRDefault="00C50750" w:rsidP="007338A7">
      <w:pPr>
        <w:autoSpaceDE w:val="0"/>
        <w:autoSpaceDN w:val="0"/>
        <w:adjustRightInd w:val="0"/>
        <w:rPr>
          <w:rFonts w:ascii="Calibri" w:eastAsiaTheme="minorHAnsi" w:hAnsi="Calibri" w:cs="Calibri"/>
          <w:sz w:val="22"/>
          <w:szCs w:val="22"/>
        </w:rPr>
      </w:pPr>
    </w:p>
    <w:p w:rsidR="00C50750" w:rsidRDefault="00C50750" w:rsidP="007338A7">
      <w:pPr>
        <w:autoSpaceDE w:val="0"/>
        <w:autoSpaceDN w:val="0"/>
        <w:adjustRightInd w:val="0"/>
        <w:rPr>
          <w:rFonts w:ascii="Calibri" w:eastAsiaTheme="minorHAnsi" w:hAnsi="Calibri" w:cs="Calibri"/>
          <w:sz w:val="22"/>
          <w:szCs w:val="22"/>
        </w:rPr>
      </w:pPr>
    </w:p>
    <w:p w:rsidR="00C50750" w:rsidRDefault="00C50750" w:rsidP="007338A7">
      <w:pPr>
        <w:autoSpaceDE w:val="0"/>
        <w:autoSpaceDN w:val="0"/>
        <w:adjustRightInd w:val="0"/>
        <w:rPr>
          <w:rFonts w:ascii="Calibri" w:eastAsiaTheme="minorHAnsi" w:hAnsi="Calibri" w:cs="Calibri"/>
          <w:sz w:val="22"/>
          <w:szCs w:val="22"/>
        </w:rPr>
      </w:pPr>
    </w:p>
    <w:p w:rsidR="00C50750" w:rsidRDefault="00C50750" w:rsidP="007338A7">
      <w:pPr>
        <w:autoSpaceDE w:val="0"/>
        <w:autoSpaceDN w:val="0"/>
        <w:adjustRightInd w:val="0"/>
        <w:rPr>
          <w:rFonts w:ascii="Calibri" w:eastAsiaTheme="minorHAnsi" w:hAnsi="Calibri" w:cs="Calibri"/>
          <w:sz w:val="22"/>
          <w:szCs w:val="22"/>
        </w:rPr>
      </w:pPr>
    </w:p>
    <w:p w:rsidR="00C50750" w:rsidRDefault="00C50750" w:rsidP="007338A7">
      <w:pPr>
        <w:autoSpaceDE w:val="0"/>
        <w:autoSpaceDN w:val="0"/>
        <w:adjustRightInd w:val="0"/>
        <w:rPr>
          <w:rFonts w:ascii="Calibri" w:eastAsiaTheme="minorHAnsi" w:hAnsi="Calibri" w:cs="Calibri"/>
          <w:sz w:val="22"/>
          <w:szCs w:val="22"/>
        </w:rPr>
      </w:pPr>
    </w:p>
    <w:p w:rsidR="00C50750" w:rsidRDefault="00C50750" w:rsidP="007338A7">
      <w:pPr>
        <w:autoSpaceDE w:val="0"/>
        <w:autoSpaceDN w:val="0"/>
        <w:adjustRightInd w:val="0"/>
        <w:rPr>
          <w:rFonts w:ascii="Calibri" w:eastAsiaTheme="minorHAnsi" w:hAnsi="Calibri" w:cs="Calibri"/>
          <w:sz w:val="22"/>
          <w:szCs w:val="22"/>
        </w:rPr>
      </w:pPr>
    </w:p>
    <w:p w:rsidR="00C50750" w:rsidRDefault="00C50750" w:rsidP="007338A7">
      <w:pPr>
        <w:autoSpaceDE w:val="0"/>
        <w:autoSpaceDN w:val="0"/>
        <w:adjustRightInd w:val="0"/>
        <w:rPr>
          <w:rFonts w:ascii="Calibri" w:eastAsiaTheme="minorHAnsi" w:hAnsi="Calibri" w:cs="Calibri"/>
          <w:sz w:val="22"/>
          <w:szCs w:val="22"/>
        </w:rPr>
      </w:pPr>
    </w:p>
    <w:p w:rsidR="00C50750" w:rsidRDefault="00C50750" w:rsidP="007338A7">
      <w:pPr>
        <w:autoSpaceDE w:val="0"/>
        <w:autoSpaceDN w:val="0"/>
        <w:adjustRightInd w:val="0"/>
        <w:rPr>
          <w:rFonts w:ascii="Calibri" w:eastAsiaTheme="minorHAnsi" w:hAnsi="Calibri" w:cs="Calibri"/>
          <w:sz w:val="22"/>
          <w:szCs w:val="22"/>
        </w:rPr>
      </w:pPr>
    </w:p>
    <w:p w:rsidR="00C50750" w:rsidRDefault="00C50750" w:rsidP="007338A7">
      <w:pPr>
        <w:autoSpaceDE w:val="0"/>
        <w:autoSpaceDN w:val="0"/>
        <w:adjustRightInd w:val="0"/>
        <w:rPr>
          <w:rFonts w:ascii="Calibri" w:eastAsiaTheme="minorHAnsi" w:hAnsi="Calibri" w:cs="Calibri"/>
          <w:sz w:val="22"/>
          <w:szCs w:val="22"/>
        </w:rPr>
      </w:pPr>
    </w:p>
    <w:p w:rsidR="00C50750" w:rsidRDefault="00C50750"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Pr="00790FBD" w:rsidRDefault="00790FBD" w:rsidP="007338A7">
      <w:pPr>
        <w:autoSpaceDE w:val="0"/>
        <w:autoSpaceDN w:val="0"/>
        <w:adjustRightInd w:val="0"/>
        <w:rPr>
          <w:rFonts w:ascii="Calibri" w:eastAsiaTheme="minorHAnsi" w:hAnsi="Calibri" w:cs="Calibri"/>
          <w:sz w:val="22"/>
          <w:szCs w:val="22"/>
        </w:rPr>
      </w:pPr>
    </w:p>
    <w:p w:rsidR="00C50750" w:rsidRDefault="00C50750" w:rsidP="007338A7">
      <w:pPr>
        <w:autoSpaceDE w:val="0"/>
        <w:autoSpaceDN w:val="0"/>
        <w:adjustRightInd w:val="0"/>
        <w:rPr>
          <w:rFonts w:ascii="Calibri" w:eastAsiaTheme="minorHAnsi" w:hAnsi="Calibri" w:cs="Calibri"/>
          <w:sz w:val="22"/>
          <w:szCs w:val="22"/>
        </w:rPr>
      </w:pPr>
    </w:p>
    <w:p w:rsidR="00FE0BC9" w:rsidRPr="00971A23" w:rsidRDefault="00FE0BC9" w:rsidP="00FC2C8D">
      <w:pPr>
        <w:pStyle w:val="NoSpacing"/>
        <w:ind w:firstLine="720"/>
        <w:jc w:val="both"/>
        <w:rPr>
          <w:rFonts w:ascii="Times New Roman" w:hAnsi="Times New Roman" w:cs="Times New Roman"/>
          <w:sz w:val="26"/>
          <w:szCs w:val="26"/>
        </w:rPr>
      </w:pPr>
      <w:r w:rsidRPr="00971A23">
        <w:rPr>
          <w:rFonts w:ascii="Times New Roman" w:hAnsi="Times New Roman" w:cs="Times New Roman"/>
          <w:sz w:val="26"/>
          <w:szCs w:val="26"/>
        </w:rPr>
        <w:lastRenderedPageBreak/>
        <w:t xml:space="preserve">На основу члана 70. Став 2. Закона о култури  („Сл.гласник РС“, бр.72/2009, 13/2016 и 30/2016 –испр.) и члана 32. став 6.  Статута града Врања („Службени гласник града Врања“ бр. 18/15 и „Службени гласник града Врања бр. 1/16)Скупштина града Врања, на седници одржаној дана _____ 2017. године, донела је </w:t>
      </w:r>
    </w:p>
    <w:p w:rsidR="00FE0BC9" w:rsidRPr="00EF6C54" w:rsidRDefault="00FE0BC9" w:rsidP="00FE0BC9">
      <w:pPr>
        <w:ind w:firstLine="720"/>
        <w:jc w:val="center"/>
        <w:rPr>
          <w:b/>
        </w:rPr>
      </w:pPr>
    </w:p>
    <w:p w:rsidR="00FE0BC9" w:rsidRPr="00EF6C54" w:rsidRDefault="00FE0BC9" w:rsidP="00FE0BC9">
      <w:pPr>
        <w:ind w:firstLine="720"/>
        <w:jc w:val="center"/>
        <w:rPr>
          <w:b/>
        </w:rPr>
      </w:pPr>
      <w:r w:rsidRPr="00EF6C54">
        <w:rPr>
          <w:b/>
        </w:rPr>
        <w:t>О Д Л У К У</w:t>
      </w:r>
    </w:p>
    <w:p w:rsidR="00FE0BC9" w:rsidRPr="00EF6C54" w:rsidRDefault="00FE0BC9" w:rsidP="00FE0BC9">
      <w:pPr>
        <w:ind w:firstLine="720"/>
        <w:jc w:val="center"/>
        <w:rPr>
          <w:b/>
        </w:rPr>
      </w:pPr>
      <w:r>
        <w:rPr>
          <w:b/>
        </w:rPr>
        <w:t>о</w:t>
      </w:r>
      <w:r w:rsidRPr="00EF6C54">
        <w:rPr>
          <w:b/>
        </w:rPr>
        <w:t xml:space="preserve"> ближим условима и начину стицања права на уплату доприноса за пензијско и инвалидско осигурање и доприноса за здравствено осигурање за лице које је стекло статус лица које самостално обавља уметничку или другу делатност у области културе</w:t>
      </w:r>
    </w:p>
    <w:p w:rsidR="00FE0BC9" w:rsidRPr="00EF6C54" w:rsidRDefault="00FE0BC9" w:rsidP="00FE0BC9">
      <w:pPr>
        <w:ind w:firstLine="720"/>
        <w:jc w:val="center"/>
      </w:pPr>
    </w:p>
    <w:p w:rsidR="00FE0BC9" w:rsidRPr="00EF6C54" w:rsidRDefault="00FE0BC9" w:rsidP="00FE0BC9">
      <w:pPr>
        <w:jc w:val="center"/>
      </w:pPr>
    </w:p>
    <w:p w:rsidR="00FE0BC9" w:rsidRPr="00FE0BC9" w:rsidRDefault="00FE0BC9" w:rsidP="00FE0BC9">
      <w:pPr>
        <w:jc w:val="center"/>
        <w:rPr>
          <w:b/>
        </w:rPr>
      </w:pPr>
      <w:r w:rsidRPr="00FE0BC9">
        <w:rPr>
          <w:b/>
        </w:rPr>
        <w:t>Члан 1.</w:t>
      </w:r>
    </w:p>
    <w:p w:rsidR="00FE0BC9" w:rsidRPr="00EF6C54" w:rsidRDefault="00FE0BC9" w:rsidP="00FE0BC9">
      <w:pPr>
        <w:ind w:firstLine="720"/>
        <w:jc w:val="both"/>
      </w:pPr>
      <w:r w:rsidRPr="00EF6C54">
        <w:t xml:space="preserve">Овом </w:t>
      </w:r>
      <w:r>
        <w:t>О</w:t>
      </w:r>
      <w:r w:rsidRPr="00EF6C54">
        <w:t>длуком прописују се ближи услови и начин стицања права на уплату доприноса за пензијско и инвалидско осигурање и доприноса за здравствено осигурање (у даљем тексту: доприноси) за лице које је стекло статус лица које самостално обавља уметничку или другу делатност у области културе, из средстава буџета Града Врања (у даљем тексту:буџет Града).</w:t>
      </w:r>
    </w:p>
    <w:p w:rsidR="00FE0BC9" w:rsidRPr="00EF6C54" w:rsidRDefault="00FE0BC9" w:rsidP="00FE0BC9">
      <w:pPr>
        <w:ind w:firstLine="720"/>
        <w:jc w:val="both"/>
      </w:pPr>
    </w:p>
    <w:p w:rsidR="00FE0BC9" w:rsidRPr="00FE0BC9" w:rsidRDefault="00FE0BC9" w:rsidP="00FE0BC9">
      <w:pPr>
        <w:jc w:val="center"/>
        <w:rPr>
          <w:b/>
        </w:rPr>
      </w:pPr>
      <w:r w:rsidRPr="00FE0BC9">
        <w:rPr>
          <w:b/>
        </w:rPr>
        <w:t>Члан 2.</w:t>
      </w:r>
    </w:p>
    <w:p w:rsidR="00FE0BC9" w:rsidRPr="00EF6C54" w:rsidRDefault="00FE0BC9" w:rsidP="00FE0BC9">
      <w:pPr>
        <w:ind w:firstLine="720"/>
        <w:jc w:val="both"/>
      </w:pPr>
      <w:r w:rsidRPr="00EF6C54">
        <w:t>Лице које самостално обавља уметничку или другу делатност у области културе, у смислу закона којим се уређује област културе, је: самостални уметник, самостални стручњак у култури, самостални извођач културних програма и самостални сарадник у култури.</w:t>
      </w:r>
    </w:p>
    <w:p w:rsidR="00FE0BC9" w:rsidRPr="00EF6C54" w:rsidRDefault="00FE0BC9" w:rsidP="00FE0BC9">
      <w:pPr>
        <w:ind w:firstLine="720"/>
        <w:jc w:val="both"/>
      </w:pPr>
      <w:r w:rsidRPr="00EF6C54">
        <w:t>Самостални уметник јесте физичко лице које самостално, у виду занимања, обавља уметничку делатност и коме је репрезентативно удружење у култури утврдило статус лица које самостално обавља уметничку или другу делатност у области културе.</w:t>
      </w:r>
    </w:p>
    <w:p w:rsidR="00FE0BC9" w:rsidRPr="00EF6C54" w:rsidRDefault="00FE0BC9" w:rsidP="00FE0BC9">
      <w:pPr>
        <w:ind w:firstLine="720"/>
        <w:jc w:val="both"/>
      </w:pPr>
      <w:r w:rsidRPr="00EF6C54">
        <w:t>Самостални стручњак у култури јесте физичко лице које самостално, у виду занимања, обавља научноистраживачке, теоријско-критичке, едукативне, продуцентске, организаторске, менаџерске и друге стручне послове у области културних делатности, и коме је репрезентативно удружење у култури утврдило статус лица које самостално обавља уметничку или другу делатност у области културе.</w:t>
      </w:r>
    </w:p>
    <w:p w:rsidR="00FE0BC9" w:rsidRPr="00EF6C54" w:rsidRDefault="00FE0BC9" w:rsidP="00FE0BC9">
      <w:pPr>
        <w:ind w:firstLine="720"/>
        <w:jc w:val="both"/>
      </w:pPr>
      <w:r w:rsidRPr="00EF6C54">
        <w:t>Самостални извођач културних програма у музичким и сценским делатностима је физичко лице  које самостално, у виду занимања, обавља вокално и инструментално извођење културних програма, или на други начин изводи културни или артистички програм, и коме је репрезентативно удружење у култури утврдило статус лица које самостално обавља уметничку или другу делатност у области културе.</w:t>
      </w:r>
    </w:p>
    <w:p w:rsidR="00FE0BC9" w:rsidRPr="00EF6C54" w:rsidRDefault="00FE0BC9" w:rsidP="00FE0BC9">
      <w:pPr>
        <w:ind w:firstLine="720"/>
        <w:jc w:val="both"/>
      </w:pPr>
      <w:r w:rsidRPr="00EF6C54">
        <w:t>Самостални сарадник у култури јесте физичко лице које самостално у виду занимања, обавља стручно-техничке послове у области културних делатности,  и коме је репрезентативно удружење у култури утврдило статус лица које самостално обавља уметничку или другу делатност у области културе.</w:t>
      </w:r>
    </w:p>
    <w:p w:rsidR="00FE0BC9" w:rsidRDefault="00FE0BC9" w:rsidP="00FE0BC9">
      <w:pPr>
        <w:ind w:firstLine="720"/>
        <w:jc w:val="center"/>
      </w:pPr>
    </w:p>
    <w:p w:rsidR="00FE0BC9" w:rsidRPr="00FE0BC9" w:rsidRDefault="00FE0BC9" w:rsidP="00FE0BC9">
      <w:pPr>
        <w:ind w:firstLine="720"/>
        <w:jc w:val="center"/>
        <w:rPr>
          <w:b/>
        </w:rPr>
      </w:pPr>
      <w:r w:rsidRPr="00FE0BC9">
        <w:rPr>
          <w:b/>
        </w:rPr>
        <w:t>Члан 3.</w:t>
      </w:r>
    </w:p>
    <w:p w:rsidR="00FE0BC9" w:rsidRPr="00EF6C54" w:rsidRDefault="00FE0BC9" w:rsidP="00FE0BC9">
      <w:pPr>
        <w:ind w:firstLine="720"/>
        <w:jc w:val="both"/>
      </w:pPr>
      <w:r w:rsidRPr="00EF6C54">
        <w:t>Право на уплату доприноса може да оствари лице из члана 2. о</w:t>
      </w:r>
      <w:r>
        <w:t>ве О</w:t>
      </w:r>
      <w:r w:rsidRPr="00EF6C54">
        <w:t>длуке коме је, у складу са законом, репрезентативно удружење у култури код кога је то лице уведено у евиденцију, утврдило статус лица које самостално обавља уметничку или другу делатност и ако испуњава следеће услове:</w:t>
      </w:r>
    </w:p>
    <w:p w:rsidR="00FE0BC9" w:rsidRPr="00FE0BC9" w:rsidRDefault="00FE0BC9" w:rsidP="00FE0BC9">
      <w:pPr>
        <w:pStyle w:val="ListParagraph"/>
        <w:numPr>
          <w:ilvl w:val="0"/>
          <w:numId w:val="7"/>
        </w:numPr>
        <w:spacing w:after="0"/>
        <w:jc w:val="both"/>
        <w:rPr>
          <w:rFonts w:ascii="Times New Roman" w:hAnsi="Times New Roman"/>
          <w:sz w:val="26"/>
          <w:szCs w:val="26"/>
        </w:rPr>
      </w:pPr>
      <w:r w:rsidRPr="00FE0BC9">
        <w:rPr>
          <w:rFonts w:ascii="Times New Roman" w:hAnsi="Times New Roman"/>
          <w:sz w:val="26"/>
          <w:szCs w:val="26"/>
        </w:rPr>
        <w:t>да има пребивалиште на територији Града Врања најмање три године (у даљем тексту Град);</w:t>
      </w:r>
    </w:p>
    <w:p w:rsidR="00FE0BC9" w:rsidRPr="00FE0BC9" w:rsidRDefault="00FE0BC9" w:rsidP="00FE0BC9">
      <w:pPr>
        <w:pStyle w:val="ListParagraph"/>
        <w:numPr>
          <w:ilvl w:val="0"/>
          <w:numId w:val="7"/>
        </w:numPr>
        <w:spacing w:after="0"/>
        <w:jc w:val="both"/>
        <w:rPr>
          <w:rFonts w:ascii="Times New Roman" w:hAnsi="Times New Roman"/>
          <w:sz w:val="26"/>
          <w:szCs w:val="26"/>
        </w:rPr>
      </w:pPr>
      <w:r w:rsidRPr="00FE0BC9">
        <w:rPr>
          <w:rFonts w:ascii="Times New Roman" w:hAnsi="Times New Roman"/>
          <w:sz w:val="26"/>
          <w:szCs w:val="26"/>
        </w:rPr>
        <w:t>обавља делатност као једино или главно занимање, а није корисник пензије;</w:t>
      </w:r>
    </w:p>
    <w:p w:rsidR="00FE0BC9" w:rsidRPr="00FE0BC9" w:rsidRDefault="00FE0BC9" w:rsidP="00FE0BC9">
      <w:pPr>
        <w:pStyle w:val="ListParagraph"/>
        <w:numPr>
          <w:ilvl w:val="0"/>
          <w:numId w:val="7"/>
        </w:numPr>
        <w:spacing w:after="0"/>
        <w:jc w:val="both"/>
        <w:rPr>
          <w:rFonts w:ascii="Times New Roman" w:hAnsi="Times New Roman"/>
          <w:sz w:val="26"/>
          <w:szCs w:val="26"/>
        </w:rPr>
      </w:pPr>
      <w:r w:rsidRPr="00FE0BC9">
        <w:rPr>
          <w:rFonts w:ascii="Times New Roman" w:hAnsi="Times New Roman"/>
          <w:sz w:val="26"/>
          <w:szCs w:val="26"/>
        </w:rPr>
        <w:t>није осигурано по другом основу;</w:t>
      </w:r>
    </w:p>
    <w:p w:rsidR="00FE0BC9" w:rsidRPr="00FE0BC9" w:rsidRDefault="00FE0BC9" w:rsidP="00FE0BC9">
      <w:pPr>
        <w:pStyle w:val="ListParagraph"/>
        <w:numPr>
          <w:ilvl w:val="0"/>
          <w:numId w:val="7"/>
        </w:numPr>
        <w:spacing w:after="0"/>
        <w:jc w:val="both"/>
        <w:rPr>
          <w:rFonts w:ascii="Times New Roman" w:hAnsi="Times New Roman"/>
          <w:sz w:val="26"/>
          <w:szCs w:val="26"/>
        </w:rPr>
      </w:pPr>
      <w:r w:rsidRPr="00FE0BC9">
        <w:rPr>
          <w:rFonts w:ascii="Times New Roman" w:hAnsi="Times New Roman"/>
          <w:sz w:val="26"/>
          <w:szCs w:val="26"/>
        </w:rPr>
        <w:t>да укупан приход који је остварио у претходној години не прелази износ просечне годишње бруто зараде у Републици Србији, исплаћене у претходној години, и</w:t>
      </w:r>
    </w:p>
    <w:p w:rsidR="00FE0BC9" w:rsidRPr="00FE0BC9" w:rsidRDefault="00FE0BC9" w:rsidP="00FE0BC9">
      <w:pPr>
        <w:pStyle w:val="ListParagraph"/>
        <w:numPr>
          <w:ilvl w:val="0"/>
          <w:numId w:val="7"/>
        </w:numPr>
        <w:spacing w:after="0"/>
        <w:jc w:val="both"/>
        <w:rPr>
          <w:rFonts w:ascii="Times New Roman" w:hAnsi="Times New Roman"/>
          <w:sz w:val="26"/>
          <w:szCs w:val="26"/>
        </w:rPr>
      </w:pPr>
      <w:r w:rsidRPr="00FE0BC9">
        <w:rPr>
          <w:rFonts w:ascii="Times New Roman" w:hAnsi="Times New Roman"/>
          <w:sz w:val="26"/>
          <w:szCs w:val="26"/>
        </w:rPr>
        <w:t>да не поседује, нити члан његовог породичног домаћинства (брачни односно ванбрачни друг, дете или усвојеник, родитељи односно усвојилац, уколико живе с њим у породичном домаћинству), непокретну имовину, осим оне у којој станује.</w:t>
      </w:r>
    </w:p>
    <w:p w:rsidR="00FE0BC9" w:rsidRPr="00FE0BC9" w:rsidRDefault="00FE0BC9" w:rsidP="00FE0BC9">
      <w:pPr>
        <w:pStyle w:val="ListParagraph"/>
        <w:spacing w:after="0"/>
        <w:ind w:left="1080"/>
        <w:jc w:val="both"/>
        <w:rPr>
          <w:rFonts w:ascii="Times New Roman" w:hAnsi="Times New Roman"/>
          <w:sz w:val="26"/>
          <w:szCs w:val="26"/>
        </w:rPr>
      </w:pPr>
    </w:p>
    <w:p w:rsidR="00FE0BC9" w:rsidRPr="00FE0BC9" w:rsidRDefault="00FE0BC9" w:rsidP="00971A23">
      <w:pPr>
        <w:pStyle w:val="ListParagraph"/>
        <w:spacing w:after="0"/>
        <w:ind w:left="0"/>
        <w:jc w:val="center"/>
        <w:rPr>
          <w:rFonts w:ascii="Times New Roman" w:hAnsi="Times New Roman"/>
          <w:b/>
          <w:sz w:val="26"/>
          <w:szCs w:val="26"/>
        </w:rPr>
      </w:pPr>
      <w:r w:rsidRPr="00FE0BC9">
        <w:rPr>
          <w:rFonts w:ascii="Times New Roman" w:hAnsi="Times New Roman"/>
          <w:b/>
          <w:sz w:val="26"/>
          <w:szCs w:val="26"/>
        </w:rPr>
        <w:t>Члан 4.</w:t>
      </w:r>
    </w:p>
    <w:p w:rsidR="00FE0BC9" w:rsidRPr="00EF6C54" w:rsidRDefault="00FE0BC9" w:rsidP="00FE0BC9">
      <w:pPr>
        <w:ind w:firstLine="720"/>
        <w:jc w:val="both"/>
      </w:pPr>
      <w:r>
        <w:t>Лице из члана 2. ове О</w:t>
      </w:r>
      <w:r w:rsidRPr="00EF6C54">
        <w:t>длуке подноси захтев за стицање права на уплату доприноса</w:t>
      </w:r>
      <w:r>
        <w:t xml:space="preserve"> Одељењу за друштвене делатности</w:t>
      </w:r>
      <w:r w:rsidRPr="00EF6C54">
        <w:t>(у даљем тексту: надлежно одељење), на обрасцу „Захтев за стицање права на уплату доприноса за пензијско, инвалидско и здравствено осигурање за лице који је у прилогу ове одлуке и чини њен саставни део.</w:t>
      </w:r>
    </w:p>
    <w:p w:rsidR="00FE0BC9" w:rsidRPr="00EF6C54" w:rsidRDefault="00FE0BC9" w:rsidP="00FE0BC9">
      <w:pPr>
        <w:ind w:firstLine="720"/>
        <w:jc w:val="both"/>
      </w:pPr>
      <w:r w:rsidRPr="00EF6C54">
        <w:t>Образац из става 1. одвог члана доступан је на званичној интернет страници Града (веб-сајт Града).</w:t>
      </w:r>
    </w:p>
    <w:p w:rsidR="00FE0BC9" w:rsidRPr="00FE0BC9" w:rsidRDefault="00FE0BC9" w:rsidP="00FE0BC9">
      <w:pPr>
        <w:ind w:firstLine="720"/>
        <w:jc w:val="center"/>
        <w:rPr>
          <w:b/>
        </w:rPr>
      </w:pPr>
      <w:r w:rsidRPr="00FE0BC9">
        <w:rPr>
          <w:b/>
        </w:rPr>
        <w:t>Члан 5.</w:t>
      </w:r>
    </w:p>
    <w:p w:rsidR="00FE0BC9" w:rsidRPr="00EF6C54" w:rsidRDefault="00FE0BC9" w:rsidP="00FE0BC9">
      <w:pPr>
        <w:jc w:val="both"/>
      </w:pPr>
      <w:r>
        <w:tab/>
      </w:r>
      <w:r w:rsidRPr="00EF6C54">
        <w:t xml:space="preserve">Уз захтев из члана 4. ове </w:t>
      </w:r>
      <w:r>
        <w:t>О</w:t>
      </w:r>
      <w:r w:rsidRPr="00EF6C54">
        <w:t>длуке прилаже се:</w:t>
      </w:r>
    </w:p>
    <w:p w:rsidR="00FE0BC9" w:rsidRPr="00EF6C54" w:rsidRDefault="00FE0BC9" w:rsidP="00FE0BC9">
      <w:pPr>
        <w:pStyle w:val="ListParagraph"/>
        <w:numPr>
          <w:ilvl w:val="0"/>
          <w:numId w:val="7"/>
        </w:numPr>
        <w:spacing w:after="0"/>
        <w:jc w:val="both"/>
        <w:rPr>
          <w:rFonts w:ascii="Times New Roman" w:hAnsi="Times New Roman"/>
        </w:rPr>
      </w:pPr>
      <w:r w:rsidRPr="00EF6C54">
        <w:rPr>
          <w:rFonts w:ascii="Times New Roman" w:hAnsi="Times New Roman"/>
        </w:rPr>
        <w:t>уверење надлежног репрезентативног удружења у култури о статусу лица које самостално обавља уметничку или другу делатност у области културе,</w:t>
      </w:r>
    </w:p>
    <w:p w:rsidR="00FE0BC9" w:rsidRPr="00EF6C54" w:rsidRDefault="00FE0BC9" w:rsidP="00FE0BC9">
      <w:pPr>
        <w:pStyle w:val="ListParagraph"/>
        <w:numPr>
          <w:ilvl w:val="0"/>
          <w:numId w:val="7"/>
        </w:numPr>
        <w:spacing w:after="0"/>
        <w:jc w:val="both"/>
        <w:rPr>
          <w:rFonts w:ascii="Times New Roman" w:hAnsi="Times New Roman"/>
        </w:rPr>
      </w:pPr>
      <w:r w:rsidRPr="00EF6C54">
        <w:rPr>
          <w:rFonts w:ascii="Times New Roman" w:hAnsi="Times New Roman"/>
        </w:rPr>
        <w:t>оверена фотокопија личне карте (уколико лична карта садржи податак о адреси становања) или очитани лист биометријске личне карте,</w:t>
      </w:r>
    </w:p>
    <w:p w:rsidR="00FE0BC9" w:rsidRPr="00EF6C54" w:rsidRDefault="00FE0BC9" w:rsidP="00FE0BC9">
      <w:pPr>
        <w:pStyle w:val="ListParagraph"/>
        <w:numPr>
          <w:ilvl w:val="0"/>
          <w:numId w:val="7"/>
        </w:numPr>
        <w:spacing w:after="0"/>
        <w:jc w:val="both"/>
        <w:rPr>
          <w:rFonts w:ascii="Times New Roman" w:hAnsi="Times New Roman"/>
        </w:rPr>
      </w:pPr>
      <w:r w:rsidRPr="00EF6C54">
        <w:rPr>
          <w:rFonts w:ascii="Times New Roman" w:hAnsi="Times New Roman"/>
        </w:rPr>
        <w:t>оверена фотокопија радне књижице,</w:t>
      </w:r>
    </w:p>
    <w:p w:rsidR="00FE0BC9" w:rsidRPr="00EF6C54" w:rsidRDefault="00FE0BC9" w:rsidP="00FE0BC9">
      <w:pPr>
        <w:pStyle w:val="ListParagraph"/>
        <w:numPr>
          <w:ilvl w:val="0"/>
          <w:numId w:val="7"/>
        </w:numPr>
        <w:spacing w:after="0"/>
        <w:jc w:val="both"/>
        <w:rPr>
          <w:rFonts w:ascii="Times New Roman" w:hAnsi="Times New Roman"/>
        </w:rPr>
      </w:pPr>
      <w:r w:rsidRPr="00EF6C54">
        <w:rPr>
          <w:rFonts w:ascii="Times New Roman" w:hAnsi="Times New Roman"/>
        </w:rPr>
        <w:t>потврда надлежног органа о пријави укупног прихода,</w:t>
      </w:r>
    </w:p>
    <w:p w:rsidR="00FE0BC9" w:rsidRPr="00EF6C54" w:rsidRDefault="00FE0BC9" w:rsidP="00FE0BC9">
      <w:pPr>
        <w:pStyle w:val="ListParagraph"/>
        <w:numPr>
          <w:ilvl w:val="0"/>
          <w:numId w:val="7"/>
        </w:numPr>
        <w:spacing w:after="0"/>
        <w:jc w:val="both"/>
        <w:rPr>
          <w:rFonts w:ascii="Times New Roman" w:hAnsi="Times New Roman"/>
        </w:rPr>
      </w:pPr>
      <w:r w:rsidRPr="00EF6C54">
        <w:rPr>
          <w:rFonts w:ascii="Times New Roman" w:hAnsi="Times New Roman"/>
        </w:rPr>
        <w:t>потврда надлежног органа о пријави пореза на непокретну имовину,</w:t>
      </w:r>
    </w:p>
    <w:p w:rsidR="00FE0BC9" w:rsidRPr="00EF6C54" w:rsidRDefault="00FE0BC9" w:rsidP="00FE0BC9">
      <w:pPr>
        <w:pStyle w:val="ListParagraph"/>
        <w:numPr>
          <w:ilvl w:val="0"/>
          <w:numId w:val="7"/>
        </w:numPr>
        <w:spacing w:after="0"/>
        <w:jc w:val="both"/>
        <w:rPr>
          <w:rFonts w:ascii="Times New Roman" w:hAnsi="Times New Roman"/>
        </w:rPr>
      </w:pPr>
      <w:r w:rsidRPr="00EF6C54">
        <w:rPr>
          <w:rFonts w:ascii="Times New Roman" w:hAnsi="Times New Roman"/>
        </w:rPr>
        <w:t>потврда Републичког геодетског завода – Службе за катастар непокретности Врања о катастарским приходима на непокретностима;</w:t>
      </w:r>
    </w:p>
    <w:p w:rsidR="00FE0BC9" w:rsidRPr="00EF6C54" w:rsidRDefault="00FE0BC9" w:rsidP="00FE0BC9">
      <w:pPr>
        <w:pStyle w:val="ListParagraph"/>
        <w:numPr>
          <w:ilvl w:val="0"/>
          <w:numId w:val="7"/>
        </w:numPr>
        <w:spacing w:after="0"/>
        <w:jc w:val="both"/>
        <w:rPr>
          <w:rFonts w:ascii="Times New Roman" w:hAnsi="Times New Roman"/>
        </w:rPr>
      </w:pPr>
      <w:r w:rsidRPr="00EF6C54">
        <w:rPr>
          <w:rFonts w:ascii="Times New Roman" w:hAnsi="Times New Roman"/>
        </w:rPr>
        <w:t>потврда Републичког фонда за пензијско и инвалидско осигурање да није осигуран по другом основу.</w:t>
      </w:r>
    </w:p>
    <w:p w:rsidR="00FE0BC9" w:rsidRPr="00EF6C54" w:rsidRDefault="00FE0BC9" w:rsidP="00FE0BC9">
      <w:pPr>
        <w:jc w:val="both"/>
      </w:pPr>
      <w:r>
        <w:tab/>
      </w:r>
      <w:r w:rsidRPr="00EF6C54">
        <w:t>Докум</w:t>
      </w:r>
      <w:r>
        <w:t>енти наведени у алинејама 3-6. н</w:t>
      </w:r>
      <w:r w:rsidRPr="00EF6C54">
        <w:t>е могу бити старији од шест месеци.</w:t>
      </w:r>
    </w:p>
    <w:p w:rsidR="00FE0BC9" w:rsidRDefault="00FE0BC9" w:rsidP="00FE0BC9">
      <w:pPr>
        <w:jc w:val="center"/>
      </w:pPr>
    </w:p>
    <w:p w:rsidR="00FE0BC9" w:rsidRPr="00FE0BC9" w:rsidRDefault="00FE0BC9" w:rsidP="00FE0BC9">
      <w:pPr>
        <w:jc w:val="center"/>
        <w:rPr>
          <w:b/>
        </w:rPr>
      </w:pPr>
      <w:r w:rsidRPr="00FE0BC9">
        <w:rPr>
          <w:b/>
        </w:rPr>
        <w:t>Члан 6.</w:t>
      </w:r>
    </w:p>
    <w:p w:rsidR="00FE0BC9" w:rsidRPr="00EF6C54" w:rsidRDefault="00FE0BC9" w:rsidP="00FE0BC9">
      <w:pPr>
        <w:ind w:firstLine="720"/>
        <w:jc w:val="both"/>
      </w:pPr>
      <w:r w:rsidRPr="00EF6C54">
        <w:lastRenderedPageBreak/>
        <w:t>О праву на уплату доп</w:t>
      </w:r>
      <w:r>
        <w:t>риноса за лице из члана 2. ове О</w:t>
      </w:r>
      <w:r w:rsidRPr="00EF6C54">
        <w:t xml:space="preserve">длуке решава </w:t>
      </w:r>
      <w:r w:rsidRPr="00FE0BC9">
        <w:t>надлежно одељење.</w:t>
      </w:r>
    </w:p>
    <w:p w:rsidR="00FE0BC9" w:rsidRDefault="00FE0BC9" w:rsidP="00FE0BC9">
      <w:pPr>
        <w:ind w:firstLine="720"/>
        <w:jc w:val="both"/>
      </w:pPr>
      <w:r w:rsidRPr="00EF6C54">
        <w:t>Решењем о утврђивању испуњености услова за стицање права на уплату доприноса за лице које је стекло статус лица који самостално обавља уметничку или другу делатност у области културе, право на уплату доприноса утврђује се за период утврђен уверењем надлежног репрезентативног удружења.</w:t>
      </w:r>
    </w:p>
    <w:p w:rsidR="00FE0BC9" w:rsidRDefault="00FE0BC9" w:rsidP="00FE0BC9">
      <w:pPr>
        <w:jc w:val="center"/>
      </w:pPr>
    </w:p>
    <w:p w:rsidR="00FE0BC9" w:rsidRPr="00FE0BC9" w:rsidRDefault="00FE0BC9" w:rsidP="00FE0BC9">
      <w:pPr>
        <w:jc w:val="center"/>
      </w:pPr>
      <w:r w:rsidRPr="00FE0BC9">
        <w:rPr>
          <w:b/>
        </w:rPr>
        <w:t>Члан 7.</w:t>
      </w:r>
    </w:p>
    <w:p w:rsidR="00FE0BC9" w:rsidRPr="00EF6C54" w:rsidRDefault="00FE0BC9" w:rsidP="00FE0BC9">
      <w:pPr>
        <w:jc w:val="both"/>
      </w:pPr>
      <w:r w:rsidRPr="00EF6C54">
        <w:tab/>
        <w:t>Уплата доприноса за лице које је стекло право на уплату доприноса у складу са одредбама ове одлуке врши се преко репрезентативног удружења у култури код кога је лице уведено у евиденцију.</w:t>
      </w:r>
    </w:p>
    <w:p w:rsidR="00FE0BC9" w:rsidRPr="00EF6C54" w:rsidRDefault="00FE0BC9" w:rsidP="00FE0BC9">
      <w:pPr>
        <w:jc w:val="both"/>
      </w:pPr>
      <w:r w:rsidRPr="00EF6C54">
        <w:t>Основица доприноса утврђује се у складу са прописима који утврђују доприносе.</w:t>
      </w:r>
    </w:p>
    <w:p w:rsidR="00FE0BC9" w:rsidRPr="00EF6C54" w:rsidRDefault="00FE0BC9" w:rsidP="00FE0BC9">
      <w:pPr>
        <w:jc w:val="both"/>
      </w:pPr>
      <w:r w:rsidRPr="00EF6C54">
        <w:t>Уплата доприноса врши се у роковима и на начин утврђен законом, за период за који је репрезентативно удружење утврдило статус лица које самостално обавља уметничку или другу делатност у области културе.</w:t>
      </w:r>
    </w:p>
    <w:p w:rsidR="00FE0BC9" w:rsidRPr="00EF6C54" w:rsidRDefault="00FE0BC9" w:rsidP="00FE0BC9">
      <w:pPr>
        <w:ind w:firstLine="720"/>
        <w:jc w:val="center"/>
      </w:pPr>
    </w:p>
    <w:p w:rsidR="00FE0BC9" w:rsidRPr="00EF6C54" w:rsidRDefault="00FE0BC9" w:rsidP="00FE0BC9">
      <w:pPr>
        <w:ind w:firstLine="720"/>
        <w:jc w:val="center"/>
      </w:pPr>
    </w:p>
    <w:p w:rsidR="00FE0BC9" w:rsidRPr="00FE0BC9" w:rsidRDefault="00FE0BC9" w:rsidP="00FE0BC9">
      <w:pPr>
        <w:jc w:val="center"/>
        <w:rPr>
          <w:b/>
        </w:rPr>
      </w:pPr>
      <w:r w:rsidRPr="00FE0BC9">
        <w:rPr>
          <w:b/>
        </w:rPr>
        <w:t>Члан 8.</w:t>
      </w:r>
    </w:p>
    <w:p w:rsidR="00FE0BC9" w:rsidRPr="00EF6C54" w:rsidRDefault="00FE0BC9" w:rsidP="00FE0BC9">
      <w:pPr>
        <w:ind w:firstLine="720"/>
        <w:jc w:val="both"/>
      </w:pPr>
      <w:r w:rsidRPr="00EF6C54">
        <w:t xml:space="preserve">Репрезентативно удружење у култури дужно је да у року 15 дана од дана преноса средстава из буџета Града, изврши уплату за лице из члана 2. ове одлуке надлежној пореској управи и да доказ о уплати достави </w:t>
      </w:r>
      <w:r w:rsidRPr="00FE0BC9">
        <w:t>надлежном одељењу.</w:t>
      </w:r>
    </w:p>
    <w:p w:rsidR="00FE0BC9" w:rsidRPr="00EF6C54" w:rsidRDefault="00FE0BC9" w:rsidP="00FE0BC9">
      <w:pPr>
        <w:ind w:firstLine="720"/>
        <w:jc w:val="both"/>
      </w:pPr>
    </w:p>
    <w:p w:rsidR="00FE0BC9" w:rsidRPr="00FE0BC9" w:rsidRDefault="00FE0BC9" w:rsidP="00FE0BC9">
      <w:pPr>
        <w:jc w:val="center"/>
        <w:rPr>
          <w:b/>
        </w:rPr>
      </w:pPr>
      <w:r w:rsidRPr="00FE0BC9">
        <w:rPr>
          <w:b/>
        </w:rPr>
        <w:t>Члан 9.</w:t>
      </w:r>
    </w:p>
    <w:p w:rsidR="00FE0BC9" w:rsidRPr="00EF6C54" w:rsidRDefault="00FE0BC9" w:rsidP="00FE0BC9">
      <w:pPr>
        <w:ind w:firstLine="720"/>
        <w:jc w:val="both"/>
      </w:pPr>
      <w:r w:rsidRPr="00EF6C54">
        <w:t>Уколико дође до промене чињеница од значаја за остваривање права на уплату доприноса, лице из члана 2. ове одлуке дужно је да пријави насталу промену надлежном одељењу најкасније 15 дана од дана настанка промене.</w:t>
      </w:r>
    </w:p>
    <w:p w:rsidR="00FE0BC9" w:rsidRDefault="00FE0BC9" w:rsidP="00FE0BC9">
      <w:pPr>
        <w:ind w:firstLine="720"/>
        <w:jc w:val="center"/>
      </w:pPr>
    </w:p>
    <w:p w:rsidR="00FE0BC9" w:rsidRPr="00FE0BC9" w:rsidRDefault="00FE0BC9" w:rsidP="00FE0BC9">
      <w:pPr>
        <w:jc w:val="center"/>
        <w:rPr>
          <w:b/>
        </w:rPr>
      </w:pPr>
      <w:r w:rsidRPr="00FE0BC9">
        <w:rPr>
          <w:b/>
        </w:rPr>
        <w:t>Члан 10.</w:t>
      </w:r>
    </w:p>
    <w:p w:rsidR="00FE0BC9" w:rsidRPr="00EF6C54" w:rsidRDefault="00FE0BC9" w:rsidP="00FE0BC9">
      <w:pPr>
        <w:ind w:firstLine="720"/>
        <w:jc w:val="both"/>
      </w:pPr>
      <w:r w:rsidRPr="00EF6C54">
        <w:t>Лице које самостало обавља уметничку или другу делатност у области културе које оствари право на уплату доприноса по одредбама ове одлуке, обавезно је да на позив надлежног одељења односно органа Града учествује у реализацији програма у установама културе или у манифестацијама од значаја за културни развој Града најмање једном годишње без надокнаде.</w:t>
      </w:r>
    </w:p>
    <w:p w:rsidR="00FE0BC9" w:rsidRPr="00EF6C54" w:rsidRDefault="00FE0BC9" w:rsidP="00FE0BC9">
      <w:pPr>
        <w:ind w:firstLine="720"/>
        <w:jc w:val="both"/>
      </w:pPr>
    </w:p>
    <w:p w:rsidR="00FE0BC9" w:rsidRPr="00FE0BC9" w:rsidRDefault="00FE0BC9" w:rsidP="00FE0BC9">
      <w:pPr>
        <w:jc w:val="center"/>
        <w:rPr>
          <w:b/>
        </w:rPr>
      </w:pPr>
      <w:r w:rsidRPr="00FE0BC9">
        <w:rPr>
          <w:b/>
        </w:rPr>
        <w:t>Члан 11.</w:t>
      </w:r>
    </w:p>
    <w:p w:rsidR="00FE0BC9" w:rsidRPr="00EF6C54" w:rsidRDefault="00FE0BC9" w:rsidP="00FE0BC9">
      <w:pPr>
        <w:ind w:firstLine="720"/>
        <w:jc w:val="both"/>
      </w:pPr>
      <w:r w:rsidRPr="00EF6C54">
        <w:t>Средства за уплату доприноса из члана 1. ове одлуе обезбеђују се у буџету Града.</w:t>
      </w:r>
    </w:p>
    <w:p w:rsidR="00FE0BC9" w:rsidRPr="00EF6C54" w:rsidRDefault="00FE0BC9" w:rsidP="00FE0BC9">
      <w:pPr>
        <w:ind w:firstLine="720"/>
        <w:jc w:val="both"/>
      </w:pPr>
      <w:r w:rsidRPr="00EF6C54">
        <w:t>Висина средстава из става 1. овог члана утврђује се сваке године одлуком о буџету Града.</w:t>
      </w:r>
    </w:p>
    <w:p w:rsidR="00FE0BC9" w:rsidRPr="00EF6C54" w:rsidRDefault="00FE0BC9" w:rsidP="00FE0BC9">
      <w:pPr>
        <w:ind w:firstLine="720"/>
        <w:jc w:val="both"/>
      </w:pPr>
      <w:r w:rsidRPr="00EF6C54">
        <w:t>Средства утврђена буџетом Града распоређују се у оквиру функције – Услуге културе.</w:t>
      </w:r>
    </w:p>
    <w:p w:rsidR="00FE0BC9" w:rsidRPr="00EF6C54" w:rsidRDefault="00FE0BC9" w:rsidP="00FE0BC9">
      <w:pPr>
        <w:ind w:firstLine="720"/>
        <w:jc w:val="center"/>
      </w:pPr>
    </w:p>
    <w:p w:rsidR="00FE0BC9" w:rsidRDefault="00FE0BC9" w:rsidP="00FE0BC9">
      <w:pPr>
        <w:jc w:val="center"/>
        <w:rPr>
          <w:b/>
        </w:rPr>
      </w:pPr>
    </w:p>
    <w:p w:rsidR="00FE0BC9" w:rsidRPr="00FE0BC9" w:rsidRDefault="00FE0BC9" w:rsidP="00FE0BC9">
      <w:pPr>
        <w:jc w:val="center"/>
        <w:rPr>
          <w:b/>
        </w:rPr>
      </w:pPr>
      <w:r w:rsidRPr="00FE0BC9">
        <w:rPr>
          <w:b/>
        </w:rPr>
        <w:t>Члан 12.</w:t>
      </w:r>
    </w:p>
    <w:p w:rsidR="00FE0BC9" w:rsidRDefault="00FE0BC9" w:rsidP="00FE0BC9">
      <w:pPr>
        <w:jc w:val="both"/>
      </w:pPr>
      <w:r>
        <w:lastRenderedPageBreak/>
        <w:tab/>
      </w:r>
      <w:r w:rsidRPr="00EF6C54">
        <w:t>Ова одлука ступа на снагу осмог дана од дана објављивања у „Службеном листу Града Врања“.</w:t>
      </w:r>
    </w:p>
    <w:p w:rsidR="00FE0BC9" w:rsidRDefault="00FE0BC9" w:rsidP="00C50750">
      <w:pPr>
        <w:tabs>
          <w:tab w:val="left" w:pos="9072"/>
        </w:tabs>
        <w:ind w:firstLine="709"/>
        <w:jc w:val="both"/>
        <w:rPr>
          <w:sz w:val="24"/>
          <w:szCs w:val="24"/>
          <w:lang w:val="sr-Cyrl-CS"/>
        </w:rPr>
      </w:pPr>
    </w:p>
    <w:p w:rsidR="00FE0BC9" w:rsidRPr="00243442" w:rsidRDefault="00FE0BC9" w:rsidP="00FE0BC9">
      <w:pPr>
        <w:jc w:val="center"/>
        <w:rPr>
          <w:b/>
        </w:rPr>
      </w:pPr>
      <w:r w:rsidRPr="00243442">
        <w:rPr>
          <w:b/>
        </w:rPr>
        <w:t>Скупштина града Врања</w:t>
      </w:r>
    </w:p>
    <w:p w:rsidR="00FE0BC9" w:rsidRPr="00243442" w:rsidRDefault="00FE0BC9" w:rsidP="00FE0BC9">
      <w:pPr>
        <w:jc w:val="center"/>
        <w:rPr>
          <w:b/>
        </w:rPr>
      </w:pPr>
      <w:r w:rsidRPr="00243442">
        <w:rPr>
          <w:b/>
        </w:rPr>
        <w:t>бр.________, _______ 2017. године.</w:t>
      </w:r>
    </w:p>
    <w:p w:rsidR="00FE0BC9" w:rsidRPr="00243442" w:rsidRDefault="00FE0BC9" w:rsidP="00FE0BC9">
      <w:pPr>
        <w:jc w:val="both"/>
        <w:rPr>
          <w:b/>
        </w:rPr>
      </w:pPr>
    </w:p>
    <w:p w:rsidR="00FE0BC9" w:rsidRPr="00CD72EB" w:rsidRDefault="00FE0BC9" w:rsidP="00FE0BC9">
      <w:pPr>
        <w:jc w:val="both"/>
        <w:rPr>
          <w:b/>
        </w:rPr>
      </w:pPr>
      <w:r>
        <w:tab/>
      </w:r>
      <w:r>
        <w:tab/>
      </w:r>
      <w:r>
        <w:tab/>
      </w:r>
      <w:r>
        <w:tab/>
      </w:r>
      <w:r>
        <w:tab/>
      </w:r>
      <w:r>
        <w:tab/>
      </w:r>
      <w:r>
        <w:tab/>
      </w:r>
      <w:r>
        <w:tab/>
      </w:r>
      <w:r>
        <w:tab/>
      </w:r>
      <w:r w:rsidRPr="00CD72EB">
        <w:rPr>
          <w:b/>
        </w:rPr>
        <w:t xml:space="preserve">       ПРЕДСЕДНИК,</w:t>
      </w:r>
    </w:p>
    <w:p w:rsidR="00FE0BC9" w:rsidRPr="00CD72EB" w:rsidRDefault="00FE0BC9" w:rsidP="00FE0BC9">
      <w:pPr>
        <w:jc w:val="both"/>
        <w:rPr>
          <w:b/>
        </w:rPr>
      </w:pPr>
      <w:r w:rsidRPr="00CD72EB">
        <w:rPr>
          <w:b/>
        </w:rPr>
        <w:tab/>
      </w:r>
      <w:r w:rsidRPr="00CD72EB">
        <w:rPr>
          <w:b/>
        </w:rPr>
        <w:tab/>
      </w:r>
      <w:r w:rsidRPr="00CD72EB">
        <w:rPr>
          <w:b/>
        </w:rPr>
        <w:tab/>
      </w:r>
      <w:r w:rsidRPr="00CD72EB">
        <w:rPr>
          <w:b/>
        </w:rPr>
        <w:tab/>
      </w:r>
      <w:r w:rsidRPr="00CD72EB">
        <w:rPr>
          <w:b/>
        </w:rPr>
        <w:tab/>
      </w:r>
      <w:r w:rsidRPr="00CD72EB">
        <w:rPr>
          <w:b/>
        </w:rPr>
        <w:tab/>
      </w:r>
      <w:r w:rsidRPr="00CD72EB">
        <w:rPr>
          <w:b/>
        </w:rPr>
        <w:tab/>
      </w:r>
      <w:r w:rsidRPr="00CD72EB">
        <w:rPr>
          <w:b/>
        </w:rPr>
        <w:tab/>
      </w:r>
      <w:r w:rsidRPr="00CD72EB">
        <w:rPr>
          <w:b/>
        </w:rPr>
        <w:tab/>
        <w:t xml:space="preserve">   др Дејан Тричковић</w:t>
      </w:r>
    </w:p>
    <w:p w:rsidR="00FE0BC9" w:rsidRDefault="00FE0BC9" w:rsidP="00C50750">
      <w:pPr>
        <w:tabs>
          <w:tab w:val="left" w:pos="9072"/>
        </w:tabs>
        <w:ind w:firstLine="709"/>
        <w:jc w:val="both"/>
        <w:rPr>
          <w:sz w:val="24"/>
          <w:szCs w:val="24"/>
          <w:lang w:val="sr-Cyrl-CS"/>
        </w:rPr>
      </w:pPr>
    </w:p>
    <w:p w:rsidR="00FE0BC9" w:rsidRDefault="00FE0BC9" w:rsidP="00C50750">
      <w:pPr>
        <w:tabs>
          <w:tab w:val="left" w:pos="9072"/>
        </w:tabs>
        <w:ind w:firstLine="709"/>
        <w:jc w:val="both"/>
        <w:rPr>
          <w:sz w:val="24"/>
          <w:szCs w:val="24"/>
          <w:lang w:val="sr-Cyrl-CS"/>
        </w:rPr>
      </w:pPr>
    </w:p>
    <w:p w:rsidR="00FE0BC9" w:rsidRDefault="00FE0BC9" w:rsidP="00C50750">
      <w:pPr>
        <w:tabs>
          <w:tab w:val="left" w:pos="9072"/>
        </w:tabs>
        <w:ind w:firstLine="709"/>
        <w:jc w:val="both"/>
        <w:rPr>
          <w:sz w:val="24"/>
          <w:szCs w:val="24"/>
          <w:lang w:val="sr-Cyrl-CS"/>
        </w:rPr>
      </w:pPr>
    </w:p>
    <w:p w:rsidR="00FE0BC9" w:rsidRDefault="00FE0BC9" w:rsidP="00C50750">
      <w:pPr>
        <w:tabs>
          <w:tab w:val="left" w:pos="9072"/>
        </w:tabs>
        <w:ind w:firstLine="709"/>
        <w:jc w:val="both"/>
        <w:rPr>
          <w:sz w:val="24"/>
          <w:szCs w:val="24"/>
          <w:lang w:val="sr-Cyrl-CS"/>
        </w:rPr>
      </w:pPr>
    </w:p>
    <w:p w:rsidR="00FE0BC9" w:rsidRDefault="00FE0BC9" w:rsidP="00C50750">
      <w:pPr>
        <w:tabs>
          <w:tab w:val="left" w:pos="9072"/>
        </w:tabs>
        <w:ind w:firstLine="709"/>
        <w:jc w:val="both"/>
        <w:rPr>
          <w:sz w:val="24"/>
          <w:szCs w:val="24"/>
          <w:lang w:val="sr-Cyrl-CS"/>
        </w:rPr>
      </w:pPr>
    </w:p>
    <w:p w:rsidR="00FE0BC9" w:rsidRDefault="00FE0BC9"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FE0BC9" w:rsidRDefault="00FE0BC9" w:rsidP="00C50750">
      <w:pPr>
        <w:tabs>
          <w:tab w:val="left" w:pos="9072"/>
        </w:tabs>
        <w:ind w:firstLine="709"/>
        <w:jc w:val="both"/>
        <w:rPr>
          <w:sz w:val="24"/>
          <w:szCs w:val="24"/>
          <w:lang w:val="sr-Cyrl-CS"/>
        </w:rPr>
      </w:pPr>
    </w:p>
    <w:p w:rsidR="00FE0BC9" w:rsidRDefault="00FE0BC9"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E71BA9" w:rsidRDefault="00E71BA9" w:rsidP="00C50750">
      <w:pPr>
        <w:tabs>
          <w:tab w:val="left" w:pos="9072"/>
        </w:tabs>
        <w:ind w:firstLine="709"/>
        <w:jc w:val="both"/>
        <w:rPr>
          <w:sz w:val="24"/>
          <w:szCs w:val="24"/>
          <w:lang w:val="sr-Cyrl-CS"/>
        </w:rPr>
      </w:pPr>
    </w:p>
    <w:p w:rsidR="00E71BA9" w:rsidRDefault="00E71BA9" w:rsidP="00C50750">
      <w:pPr>
        <w:tabs>
          <w:tab w:val="left" w:pos="9072"/>
        </w:tabs>
        <w:ind w:firstLine="709"/>
        <w:jc w:val="both"/>
        <w:rPr>
          <w:sz w:val="24"/>
          <w:szCs w:val="24"/>
          <w:lang w:val="sr-Cyrl-CS"/>
        </w:rPr>
      </w:pPr>
    </w:p>
    <w:p w:rsidR="00971A23" w:rsidRDefault="00971A23" w:rsidP="00C50750">
      <w:pPr>
        <w:tabs>
          <w:tab w:val="left" w:pos="9072"/>
        </w:tabs>
        <w:ind w:firstLine="709"/>
        <w:jc w:val="both"/>
        <w:rPr>
          <w:sz w:val="24"/>
          <w:szCs w:val="24"/>
          <w:lang w:val="sr-Cyrl-CS"/>
        </w:rPr>
      </w:pPr>
    </w:p>
    <w:p w:rsidR="006919A4" w:rsidRDefault="006919A4" w:rsidP="00FE0BC9">
      <w:pPr>
        <w:ind w:firstLine="708"/>
        <w:jc w:val="both"/>
      </w:pPr>
    </w:p>
    <w:p w:rsidR="006919A4" w:rsidRDefault="006919A4" w:rsidP="006919A4">
      <w:pPr>
        <w:jc w:val="center"/>
        <w:rPr>
          <w:b/>
        </w:rPr>
      </w:pPr>
      <w:r>
        <w:rPr>
          <w:b/>
        </w:rPr>
        <w:lastRenderedPageBreak/>
        <w:t>ГРАД ВРАЊЕ</w:t>
      </w:r>
    </w:p>
    <w:p w:rsidR="006919A4" w:rsidRDefault="006919A4" w:rsidP="006919A4">
      <w:pPr>
        <w:jc w:val="center"/>
        <w:rPr>
          <w:b/>
        </w:rPr>
      </w:pPr>
      <w:r>
        <w:rPr>
          <w:b/>
        </w:rPr>
        <w:t>ГРАДСКА УПРАВА</w:t>
      </w:r>
    </w:p>
    <w:p w:rsidR="006919A4" w:rsidRDefault="006919A4" w:rsidP="006919A4">
      <w:pPr>
        <w:jc w:val="center"/>
        <w:rPr>
          <w:b/>
        </w:rPr>
      </w:pPr>
      <w:r>
        <w:rPr>
          <w:b/>
        </w:rPr>
        <w:t>ОДЕЉЕЊЕ ЗА ДРУШТВЕНЕ ДЕЛАТНОСТИ</w:t>
      </w:r>
    </w:p>
    <w:p w:rsidR="006919A4" w:rsidRDefault="006919A4" w:rsidP="006919A4">
      <w:pPr>
        <w:jc w:val="center"/>
        <w:rPr>
          <w:b/>
        </w:rPr>
      </w:pPr>
    </w:p>
    <w:p w:rsidR="006919A4" w:rsidRDefault="006919A4" w:rsidP="006919A4">
      <w:pPr>
        <w:jc w:val="center"/>
      </w:pPr>
      <w:r>
        <w:t>Врање</w:t>
      </w:r>
    </w:p>
    <w:p w:rsidR="006919A4" w:rsidRDefault="006919A4" w:rsidP="006919A4">
      <w:pPr>
        <w:jc w:val="center"/>
      </w:pPr>
      <w:r>
        <w:t>Адреса</w:t>
      </w:r>
    </w:p>
    <w:p w:rsidR="006919A4" w:rsidRDefault="006919A4" w:rsidP="006919A4">
      <w:pPr>
        <w:jc w:val="center"/>
      </w:pPr>
      <w:r>
        <w:t>Ул. 29. Новембар бб ( Зграда Дома културе)</w:t>
      </w:r>
    </w:p>
    <w:p w:rsidR="006919A4" w:rsidRDefault="006919A4" w:rsidP="006919A4">
      <w:pPr>
        <w:jc w:val="center"/>
        <w:rPr>
          <w:b/>
        </w:rPr>
      </w:pPr>
    </w:p>
    <w:p w:rsidR="006919A4" w:rsidRDefault="006919A4" w:rsidP="006919A4">
      <w:pPr>
        <w:jc w:val="center"/>
        <w:rPr>
          <w:b/>
        </w:rPr>
      </w:pPr>
    </w:p>
    <w:p w:rsidR="006919A4" w:rsidRDefault="006919A4" w:rsidP="006919A4">
      <w:pPr>
        <w:jc w:val="center"/>
        <w:rPr>
          <w:b/>
        </w:rPr>
      </w:pPr>
      <w:r>
        <w:rPr>
          <w:b/>
        </w:rPr>
        <w:t>ЗАХТЕВ</w:t>
      </w:r>
    </w:p>
    <w:p w:rsidR="006919A4" w:rsidRDefault="006919A4" w:rsidP="006919A4">
      <w:pPr>
        <w:jc w:val="center"/>
        <w:rPr>
          <w:b/>
        </w:rPr>
      </w:pPr>
      <w:r>
        <w:rPr>
          <w:b/>
        </w:rPr>
        <w:t>За стицање права на уплату доприноса за пензијско, инвалидско и здравствено осигурање за лице које је стекло статус лица које самостално обавља уметничку или другу делатност у области културе</w:t>
      </w:r>
    </w:p>
    <w:p w:rsidR="006919A4" w:rsidRDefault="006919A4" w:rsidP="006919A4">
      <w:pPr>
        <w:jc w:val="center"/>
        <w:rPr>
          <w:b/>
        </w:rPr>
      </w:pPr>
    </w:p>
    <w:p w:rsidR="006919A4" w:rsidRDefault="006919A4" w:rsidP="006919A4">
      <w:pPr>
        <w:jc w:val="center"/>
        <w:rPr>
          <w:b/>
        </w:rPr>
      </w:pPr>
    </w:p>
    <w:p w:rsidR="006919A4" w:rsidRDefault="006919A4" w:rsidP="006919A4">
      <w:pPr>
        <w:jc w:val="center"/>
        <w:rPr>
          <w:b/>
        </w:rPr>
      </w:pPr>
    </w:p>
    <w:p w:rsidR="006919A4" w:rsidRDefault="006919A4" w:rsidP="006919A4">
      <w:pPr>
        <w:jc w:val="center"/>
        <w:rPr>
          <w:b/>
        </w:rPr>
      </w:pPr>
    </w:p>
    <w:p w:rsidR="006919A4" w:rsidRDefault="006919A4" w:rsidP="006919A4">
      <w:pPr>
        <w:pStyle w:val="ListParagraph"/>
        <w:numPr>
          <w:ilvl w:val="0"/>
          <w:numId w:val="11"/>
        </w:numPr>
        <w:spacing w:after="0"/>
        <w:jc w:val="center"/>
        <w:rPr>
          <w:rFonts w:ascii="Times New Roman" w:hAnsi="Times New Roman"/>
          <w:b/>
        </w:rPr>
      </w:pPr>
      <w:r>
        <w:rPr>
          <w:rFonts w:ascii="Times New Roman" w:hAnsi="Times New Roman"/>
          <w:b/>
        </w:rPr>
        <w:t>ОСНОВИ ПОДАЦИ</w:t>
      </w:r>
    </w:p>
    <w:p w:rsidR="006919A4" w:rsidRDefault="006919A4" w:rsidP="006919A4">
      <w:pPr>
        <w:jc w:val="center"/>
        <w:rPr>
          <w:b/>
        </w:rPr>
      </w:pPr>
    </w:p>
    <w:tbl>
      <w:tblPr>
        <w:tblStyle w:val="TableGrid"/>
        <w:tblW w:w="0" w:type="auto"/>
        <w:tblLook w:val="04A0"/>
      </w:tblPr>
      <w:tblGrid>
        <w:gridCol w:w="9576"/>
      </w:tblGrid>
      <w:tr w:rsidR="006919A4" w:rsidTr="006919A4">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9A4" w:rsidRDefault="006919A4" w:rsidP="006919A4">
            <w:pPr>
              <w:pStyle w:val="ListParagraph"/>
              <w:numPr>
                <w:ilvl w:val="0"/>
                <w:numId w:val="12"/>
              </w:numPr>
              <w:spacing w:after="0" w:line="240" w:lineRule="auto"/>
              <w:jc w:val="center"/>
              <w:rPr>
                <w:rFonts w:ascii="Times New Roman" w:hAnsi="Times New Roman"/>
                <w:b/>
                <w:highlight w:val="lightGray"/>
              </w:rPr>
            </w:pPr>
            <w:r>
              <w:rPr>
                <w:rFonts w:ascii="Times New Roman" w:hAnsi="Times New Roman"/>
                <w:b/>
                <w:highlight w:val="lightGray"/>
              </w:rPr>
              <w:t>Подаци о подносиоцу пријаве</w:t>
            </w:r>
          </w:p>
        </w:tc>
      </w:tr>
      <w:tr w:rsidR="006919A4" w:rsidTr="006919A4">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9A4" w:rsidRDefault="006919A4">
            <w:pPr>
              <w:rPr>
                <w:sz w:val="22"/>
                <w:szCs w:val="22"/>
              </w:rPr>
            </w:pPr>
            <w:r>
              <w:t>Име и презиме подносиоца захтева</w:t>
            </w:r>
          </w:p>
        </w:tc>
      </w:tr>
      <w:tr w:rsidR="006919A4" w:rsidTr="006919A4">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19A4" w:rsidRDefault="006919A4"/>
          <w:p w:rsidR="006919A4" w:rsidRDefault="006919A4">
            <w:pPr>
              <w:rPr>
                <w:sz w:val="22"/>
                <w:szCs w:val="22"/>
              </w:rPr>
            </w:pPr>
          </w:p>
        </w:tc>
      </w:tr>
      <w:tr w:rsidR="006919A4" w:rsidTr="006919A4">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9A4" w:rsidRDefault="006919A4">
            <w:pPr>
              <w:rPr>
                <w:sz w:val="22"/>
                <w:szCs w:val="22"/>
              </w:rPr>
            </w:pPr>
            <w:r>
              <w:t>Пребивалиште подносиоца захтева (насељено место, улица и кућни број)</w:t>
            </w:r>
          </w:p>
        </w:tc>
      </w:tr>
      <w:tr w:rsidR="006919A4" w:rsidTr="006919A4">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19A4" w:rsidRDefault="006919A4"/>
          <w:p w:rsidR="006919A4" w:rsidRDefault="006919A4">
            <w:pPr>
              <w:rPr>
                <w:sz w:val="22"/>
                <w:szCs w:val="22"/>
              </w:rPr>
            </w:pPr>
          </w:p>
        </w:tc>
      </w:tr>
      <w:tr w:rsidR="006919A4" w:rsidTr="006919A4">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9A4" w:rsidRDefault="006919A4">
            <w:pPr>
              <w:rPr>
                <w:sz w:val="22"/>
                <w:szCs w:val="22"/>
              </w:rPr>
            </w:pPr>
            <w:r>
              <w:t>ЈМБГ</w:t>
            </w:r>
          </w:p>
        </w:tc>
      </w:tr>
      <w:tr w:rsidR="006919A4" w:rsidTr="006919A4">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19A4" w:rsidRDefault="006919A4"/>
          <w:p w:rsidR="006919A4" w:rsidRDefault="006919A4">
            <w:pPr>
              <w:rPr>
                <w:sz w:val="22"/>
                <w:szCs w:val="22"/>
              </w:rPr>
            </w:pPr>
          </w:p>
        </w:tc>
      </w:tr>
      <w:tr w:rsidR="006919A4" w:rsidTr="006919A4">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9A4" w:rsidRDefault="006919A4">
            <w:pPr>
              <w:rPr>
                <w:sz w:val="22"/>
                <w:szCs w:val="22"/>
              </w:rPr>
            </w:pPr>
            <w:r>
              <w:t>Број телефона и број мобилног телефона</w:t>
            </w:r>
          </w:p>
        </w:tc>
      </w:tr>
      <w:tr w:rsidR="006919A4" w:rsidTr="006919A4">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19A4" w:rsidRDefault="006919A4"/>
          <w:p w:rsidR="006919A4" w:rsidRDefault="006919A4">
            <w:pPr>
              <w:rPr>
                <w:sz w:val="22"/>
                <w:szCs w:val="22"/>
              </w:rPr>
            </w:pPr>
          </w:p>
        </w:tc>
      </w:tr>
      <w:tr w:rsidR="006919A4" w:rsidTr="006919A4">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19A4" w:rsidRDefault="006919A4">
            <w:pPr>
              <w:rPr>
                <w:sz w:val="22"/>
                <w:szCs w:val="22"/>
              </w:rPr>
            </w:pPr>
            <w:r>
              <w:t>Е – маил адреса</w:t>
            </w:r>
          </w:p>
        </w:tc>
      </w:tr>
      <w:tr w:rsidR="006919A4" w:rsidTr="006919A4">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19A4" w:rsidRDefault="006919A4"/>
          <w:p w:rsidR="006919A4" w:rsidRDefault="006919A4">
            <w:pPr>
              <w:rPr>
                <w:sz w:val="22"/>
                <w:szCs w:val="22"/>
              </w:rPr>
            </w:pPr>
          </w:p>
        </w:tc>
      </w:tr>
    </w:tbl>
    <w:p w:rsidR="006919A4" w:rsidRDefault="006919A4" w:rsidP="006919A4">
      <w:pPr>
        <w:jc w:val="both"/>
        <w:rPr>
          <w:b/>
          <w:sz w:val="22"/>
          <w:szCs w:val="22"/>
        </w:rPr>
      </w:pPr>
    </w:p>
    <w:p w:rsidR="006919A4" w:rsidRDefault="006919A4" w:rsidP="006919A4">
      <w:pPr>
        <w:jc w:val="both"/>
        <w:rPr>
          <w:b/>
        </w:rPr>
      </w:pPr>
    </w:p>
    <w:p w:rsidR="006919A4" w:rsidRDefault="006919A4" w:rsidP="006919A4">
      <w:pPr>
        <w:jc w:val="both"/>
        <w:rPr>
          <w:b/>
        </w:rPr>
      </w:pPr>
    </w:p>
    <w:p w:rsidR="006919A4" w:rsidRDefault="006919A4" w:rsidP="006919A4">
      <w:pPr>
        <w:jc w:val="both"/>
        <w:rPr>
          <w:b/>
        </w:rPr>
      </w:pPr>
    </w:p>
    <w:p w:rsidR="006919A4" w:rsidRDefault="006919A4" w:rsidP="006919A4">
      <w:pPr>
        <w:jc w:val="both"/>
        <w:rPr>
          <w:b/>
        </w:rPr>
      </w:pPr>
    </w:p>
    <w:p w:rsidR="006919A4" w:rsidRDefault="006919A4" w:rsidP="006919A4">
      <w:pPr>
        <w:jc w:val="both"/>
        <w:rPr>
          <w:b/>
        </w:rPr>
      </w:pPr>
    </w:p>
    <w:p w:rsidR="006919A4" w:rsidRDefault="006919A4" w:rsidP="006919A4">
      <w:pPr>
        <w:jc w:val="both"/>
        <w:rPr>
          <w:b/>
        </w:rPr>
      </w:pPr>
    </w:p>
    <w:p w:rsidR="006919A4" w:rsidRDefault="006919A4" w:rsidP="006919A4">
      <w:pPr>
        <w:jc w:val="both"/>
        <w:rPr>
          <w:b/>
        </w:rPr>
      </w:pPr>
    </w:p>
    <w:p w:rsidR="006919A4" w:rsidRDefault="006919A4" w:rsidP="006919A4">
      <w:pPr>
        <w:jc w:val="both"/>
        <w:rPr>
          <w:b/>
        </w:rPr>
      </w:pPr>
    </w:p>
    <w:p w:rsidR="006919A4" w:rsidRDefault="006919A4" w:rsidP="006919A4">
      <w:pPr>
        <w:jc w:val="both"/>
        <w:rPr>
          <w:b/>
        </w:rPr>
      </w:pPr>
    </w:p>
    <w:p w:rsidR="006919A4" w:rsidRDefault="006919A4" w:rsidP="006919A4">
      <w:pPr>
        <w:jc w:val="both"/>
        <w:rPr>
          <w:b/>
        </w:rPr>
      </w:pPr>
    </w:p>
    <w:p w:rsidR="006919A4" w:rsidRDefault="006919A4" w:rsidP="006919A4">
      <w:pPr>
        <w:pStyle w:val="ListParagraph"/>
        <w:numPr>
          <w:ilvl w:val="0"/>
          <w:numId w:val="12"/>
        </w:numPr>
        <w:spacing w:after="0"/>
        <w:jc w:val="center"/>
        <w:rPr>
          <w:rFonts w:ascii="Times New Roman" w:hAnsi="Times New Roman"/>
          <w:b/>
          <w:sz w:val="24"/>
          <w:szCs w:val="24"/>
        </w:rPr>
      </w:pPr>
      <w:r>
        <w:rPr>
          <w:rFonts w:ascii="Times New Roman" w:hAnsi="Times New Roman"/>
          <w:b/>
          <w:sz w:val="24"/>
          <w:szCs w:val="24"/>
        </w:rPr>
        <w:lastRenderedPageBreak/>
        <w:t>ПРИЛОЗИ</w:t>
      </w:r>
    </w:p>
    <w:p w:rsidR="006919A4" w:rsidRDefault="006919A4" w:rsidP="006919A4">
      <w:pPr>
        <w:pStyle w:val="ListParagraph"/>
        <w:spacing w:after="0"/>
        <w:jc w:val="center"/>
        <w:rPr>
          <w:rFonts w:ascii="Times New Roman" w:hAnsi="Times New Roman"/>
          <w:b/>
          <w:sz w:val="24"/>
          <w:szCs w:val="24"/>
        </w:rPr>
      </w:pPr>
      <w:r>
        <w:rPr>
          <w:rFonts w:ascii="Times New Roman" w:hAnsi="Times New Roman"/>
          <w:b/>
          <w:sz w:val="24"/>
          <w:szCs w:val="24"/>
        </w:rPr>
        <w:t>( заокружити редни број)</w:t>
      </w:r>
    </w:p>
    <w:p w:rsidR="006919A4" w:rsidRDefault="006919A4" w:rsidP="006919A4">
      <w:pPr>
        <w:pStyle w:val="ListParagraph"/>
        <w:spacing w:after="0"/>
        <w:jc w:val="center"/>
        <w:rPr>
          <w:rFonts w:ascii="Times New Roman" w:hAnsi="Times New Roman"/>
          <w:b/>
          <w:sz w:val="24"/>
          <w:szCs w:val="24"/>
        </w:rPr>
      </w:pPr>
    </w:p>
    <w:p w:rsidR="006919A4" w:rsidRDefault="006919A4" w:rsidP="006919A4">
      <w:pPr>
        <w:pStyle w:val="ListParagraph"/>
        <w:spacing w:after="0"/>
        <w:jc w:val="center"/>
        <w:rPr>
          <w:rFonts w:ascii="Times New Roman" w:hAnsi="Times New Roman"/>
          <w:b/>
          <w:sz w:val="24"/>
          <w:szCs w:val="24"/>
        </w:rPr>
      </w:pPr>
    </w:p>
    <w:p w:rsidR="006919A4" w:rsidRDefault="006919A4" w:rsidP="006919A4">
      <w:pPr>
        <w:pStyle w:val="ListParagraph"/>
        <w:spacing w:after="0"/>
        <w:jc w:val="center"/>
        <w:rPr>
          <w:rFonts w:ascii="Times New Roman" w:hAnsi="Times New Roman"/>
          <w:b/>
          <w:sz w:val="24"/>
          <w:szCs w:val="24"/>
        </w:rPr>
      </w:pPr>
    </w:p>
    <w:p w:rsidR="006919A4" w:rsidRDefault="006919A4" w:rsidP="006919A4">
      <w:pPr>
        <w:pStyle w:val="ListParagraph"/>
        <w:spacing w:after="0"/>
        <w:jc w:val="center"/>
        <w:rPr>
          <w:rFonts w:ascii="Times New Roman" w:hAnsi="Times New Roman"/>
          <w:b/>
          <w:sz w:val="24"/>
          <w:szCs w:val="24"/>
        </w:rPr>
      </w:pPr>
    </w:p>
    <w:p w:rsidR="006919A4" w:rsidRDefault="006919A4" w:rsidP="006919A4">
      <w:pPr>
        <w:jc w:val="center"/>
        <w:rPr>
          <w:sz w:val="24"/>
          <w:szCs w:val="24"/>
        </w:rPr>
      </w:pPr>
    </w:p>
    <w:p w:rsidR="006919A4" w:rsidRDefault="006919A4" w:rsidP="006919A4">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 xml:space="preserve">Уверење надлежног репрезентативног удружења о испуњености услова за утврђивање статуса самосталног уметника </w:t>
      </w:r>
    </w:p>
    <w:p w:rsidR="006919A4" w:rsidRDefault="006919A4" w:rsidP="006919A4">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Оверена фотокопија личне карте (уколико лична карта садржи податке о адреси становања) или очитани лист биометријске личне карте</w:t>
      </w:r>
    </w:p>
    <w:p w:rsidR="006919A4" w:rsidRDefault="006919A4" w:rsidP="006919A4">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Оверена фотокопија радне књижице</w:t>
      </w:r>
    </w:p>
    <w:p w:rsidR="006919A4" w:rsidRDefault="006919A4" w:rsidP="006919A4">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Потврда надлежног органа о пријави укупног прихода</w:t>
      </w:r>
    </w:p>
    <w:p w:rsidR="006919A4" w:rsidRDefault="006919A4" w:rsidP="006919A4">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Потврда надлежног органа о пријави пореза на непокретну имовину</w:t>
      </w:r>
    </w:p>
    <w:p w:rsidR="006919A4" w:rsidRDefault="006919A4" w:rsidP="006919A4">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Потврда Републичког геодетског завода – Служба за катасрар непокретности Врања о катастарским приходима на непокретностима</w:t>
      </w:r>
    </w:p>
    <w:p w:rsidR="006919A4" w:rsidRDefault="006919A4" w:rsidP="006919A4">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Потврда Републичког фонда за пензијско и инвалидско осигурање да није осигуран по другом основу</w:t>
      </w:r>
    </w:p>
    <w:p w:rsidR="006919A4" w:rsidRDefault="006919A4" w:rsidP="006919A4">
      <w:pPr>
        <w:jc w:val="both"/>
        <w:rPr>
          <w:sz w:val="24"/>
          <w:szCs w:val="24"/>
        </w:rPr>
      </w:pPr>
    </w:p>
    <w:p w:rsidR="006919A4" w:rsidRDefault="006919A4" w:rsidP="006919A4">
      <w:pPr>
        <w:jc w:val="both"/>
        <w:rPr>
          <w:sz w:val="24"/>
          <w:szCs w:val="24"/>
        </w:rPr>
      </w:pPr>
    </w:p>
    <w:p w:rsidR="006919A4" w:rsidRDefault="006919A4" w:rsidP="006919A4">
      <w:pPr>
        <w:jc w:val="both"/>
        <w:rPr>
          <w:sz w:val="24"/>
          <w:szCs w:val="24"/>
        </w:rPr>
      </w:pPr>
    </w:p>
    <w:p w:rsidR="006919A4" w:rsidRDefault="006919A4" w:rsidP="006919A4">
      <w:pPr>
        <w:jc w:val="both"/>
        <w:rPr>
          <w:sz w:val="24"/>
          <w:szCs w:val="24"/>
        </w:rPr>
      </w:pPr>
    </w:p>
    <w:p w:rsidR="006919A4" w:rsidRDefault="006919A4" w:rsidP="006919A4">
      <w:pPr>
        <w:jc w:val="both"/>
        <w:rPr>
          <w:sz w:val="24"/>
          <w:szCs w:val="24"/>
        </w:rPr>
      </w:pPr>
    </w:p>
    <w:p w:rsidR="006919A4" w:rsidRDefault="006919A4" w:rsidP="006919A4">
      <w:pPr>
        <w:rPr>
          <w:sz w:val="24"/>
          <w:szCs w:val="24"/>
        </w:rPr>
      </w:pPr>
      <w:r>
        <w:rPr>
          <w:sz w:val="24"/>
          <w:szCs w:val="24"/>
        </w:rPr>
        <w:t>Место и датум:</w:t>
      </w:r>
    </w:p>
    <w:p w:rsidR="006919A4" w:rsidRDefault="006919A4" w:rsidP="006919A4">
      <w:pPr>
        <w:jc w:val="right"/>
        <w:rPr>
          <w:sz w:val="24"/>
          <w:szCs w:val="24"/>
        </w:rPr>
      </w:pPr>
    </w:p>
    <w:p w:rsidR="006919A4" w:rsidRDefault="006919A4" w:rsidP="006919A4">
      <w:pPr>
        <w:jc w:val="center"/>
        <w:rPr>
          <w:sz w:val="24"/>
          <w:szCs w:val="24"/>
        </w:rPr>
      </w:pPr>
      <w:r>
        <w:rPr>
          <w:sz w:val="24"/>
          <w:szCs w:val="24"/>
        </w:rPr>
        <w:t xml:space="preserve">                                                                                             Потпис подносиоца захтева</w:t>
      </w:r>
    </w:p>
    <w:p w:rsidR="006919A4" w:rsidRDefault="006919A4" w:rsidP="006919A4">
      <w:pPr>
        <w:jc w:val="right"/>
        <w:rPr>
          <w:sz w:val="24"/>
          <w:szCs w:val="24"/>
        </w:rPr>
      </w:pPr>
    </w:p>
    <w:p w:rsidR="006919A4" w:rsidRDefault="006919A4" w:rsidP="006919A4">
      <w:pPr>
        <w:jc w:val="right"/>
        <w:rPr>
          <w:sz w:val="24"/>
          <w:szCs w:val="24"/>
        </w:rPr>
      </w:pPr>
      <w:r>
        <w:rPr>
          <w:sz w:val="24"/>
          <w:szCs w:val="24"/>
        </w:rPr>
        <w:t>---------------------------------------------</w:t>
      </w:r>
    </w:p>
    <w:p w:rsidR="006919A4" w:rsidRDefault="006919A4" w:rsidP="00FE0BC9">
      <w:pPr>
        <w:ind w:firstLine="708"/>
        <w:jc w:val="both"/>
      </w:pPr>
    </w:p>
    <w:p w:rsidR="006919A4" w:rsidRDefault="006919A4" w:rsidP="00FE0BC9">
      <w:pPr>
        <w:ind w:firstLine="708"/>
        <w:jc w:val="both"/>
      </w:pPr>
    </w:p>
    <w:p w:rsidR="006919A4" w:rsidRDefault="006919A4" w:rsidP="00FE0BC9">
      <w:pPr>
        <w:ind w:firstLine="708"/>
        <w:jc w:val="both"/>
      </w:pPr>
    </w:p>
    <w:p w:rsidR="006919A4" w:rsidRDefault="006919A4" w:rsidP="00FE0BC9">
      <w:pPr>
        <w:ind w:firstLine="708"/>
        <w:jc w:val="both"/>
      </w:pPr>
    </w:p>
    <w:p w:rsidR="006919A4" w:rsidRDefault="006919A4" w:rsidP="00FE0BC9">
      <w:pPr>
        <w:ind w:firstLine="708"/>
        <w:jc w:val="both"/>
      </w:pPr>
    </w:p>
    <w:p w:rsidR="006919A4" w:rsidRDefault="006919A4" w:rsidP="00FE0BC9">
      <w:pPr>
        <w:ind w:firstLine="708"/>
        <w:jc w:val="both"/>
      </w:pPr>
    </w:p>
    <w:p w:rsidR="006919A4" w:rsidRDefault="006919A4" w:rsidP="00FE0BC9">
      <w:pPr>
        <w:ind w:firstLine="708"/>
        <w:jc w:val="both"/>
      </w:pPr>
    </w:p>
    <w:p w:rsidR="006919A4" w:rsidRDefault="006919A4" w:rsidP="00FE0BC9">
      <w:pPr>
        <w:ind w:firstLine="708"/>
        <w:jc w:val="both"/>
      </w:pPr>
    </w:p>
    <w:p w:rsidR="006919A4" w:rsidRDefault="006919A4" w:rsidP="00FE0BC9">
      <w:pPr>
        <w:ind w:firstLine="708"/>
        <w:jc w:val="both"/>
      </w:pPr>
    </w:p>
    <w:p w:rsidR="006919A4" w:rsidRDefault="006919A4" w:rsidP="00FE0BC9">
      <w:pPr>
        <w:ind w:firstLine="708"/>
        <w:jc w:val="both"/>
      </w:pPr>
    </w:p>
    <w:p w:rsidR="006919A4" w:rsidRDefault="006919A4" w:rsidP="00FE0BC9">
      <w:pPr>
        <w:ind w:firstLine="708"/>
        <w:jc w:val="both"/>
      </w:pPr>
    </w:p>
    <w:p w:rsidR="00EF097F" w:rsidRDefault="00EF097F" w:rsidP="00FE0BC9">
      <w:pPr>
        <w:ind w:firstLine="708"/>
        <w:jc w:val="both"/>
      </w:pPr>
    </w:p>
    <w:p w:rsidR="00EF097F" w:rsidRPr="00EF097F" w:rsidRDefault="00EF097F" w:rsidP="00FE0BC9">
      <w:pPr>
        <w:ind w:firstLine="708"/>
        <w:jc w:val="both"/>
      </w:pPr>
    </w:p>
    <w:p w:rsidR="006919A4" w:rsidRDefault="006919A4" w:rsidP="00FE0BC9">
      <w:pPr>
        <w:ind w:firstLine="708"/>
        <w:jc w:val="both"/>
      </w:pPr>
    </w:p>
    <w:p w:rsidR="006919A4" w:rsidRDefault="006919A4" w:rsidP="00FE0BC9">
      <w:pPr>
        <w:ind w:firstLine="708"/>
        <w:jc w:val="both"/>
      </w:pPr>
    </w:p>
    <w:p w:rsidR="006919A4" w:rsidRDefault="006919A4" w:rsidP="00FE0BC9">
      <w:pPr>
        <w:ind w:firstLine="708"/>
        <w:jc w:val="both"/>
      </w:pPr>
    </w:p>
    <w:p w:rsidR="00FE0BC9" w:rsidRDefault="00FE0BC9" w:rsidP="00FE0BC9">
      <w:pPr>
        <w:ind w:firstLine="708"/>
        <w:jc w:val="both"/>
      </w:pPr>
      <w:r>
        <w:lastRenderedPageBreak/>
        <w:t xml:space="preserve">Скупштина града Врања је, на седници одржаној ___________, а на основу члана  11. став 1. и 2. Статута града Врања („Службени гласник града Врања“ бр. 18/15 и „Службени гласник града Врања бр. 1/16),  донела  </w:t>
      </w:r>
    </w:p>
    <w:p w:rsidR="00FE0BC9" w:rsidRDefault="00FE0BC9" w:rsidP="00FE0BC9">
      <w:pPr>
        <w:ind w:firstLine="708"/>
      </w:pPr>
    </w:p>
    <w:p w:rsidR="00FE0BC9" w:rsidRDefault="00FE0BC9" w:rsidP="00FE0BC9">
      <w:pPr>
        <w:ind w:firstLine="708"/>
      </w:pPr>
    </w:p>
    <w:p w:rsidR="00FE0BC9" w:rsidRPr="00CA6D99" w:rsidRDefault="00FE0BC9" w:rsidP="00FE0BC9">
      <w:pPr>
        <w:jc w:val="center"/>
        <w:rPr>
          <w:b/>
          <w:sz w:val="28"/>
          <w:szCs w:val="28"/>
        </w:rPr>
      </w:pPr>
      <w:r w:rsidRPr="00CA6D99">
        <w:rPr>
          <w:b/>
          <w:sz w:val="28"/>
          <w:szCs w:val="28"/>
        </w:rPr>
        <w:t>О Д Л У К У</w:t>
      </w:r>
    </w:p>
    <w:p w:rsidR="00FE0BC9" w:rsidRPr="00CA6D99" w:rsidRDefault="00FE0BC9" w:rsidP="00FE0BC9">
      <w:pPr>
        <w:jc w:val="center"/>
        <w:rPr>
          <w:b/>
        </w:rPr>
      </w:pPr>
    </w:p>
    <w:p w:rsidR="00FE0BC9" w:rsidRPr="00CA6D99" w:rsidRDefault="00FE0BC9" w:rsidP="00FE0BC9">
      <w:pPr>
        <w:jc w:val="center"/>
        <w:rPr>
          <w:b/>
        </w:rPr>
      </w:pPr>
      <w:r w:rsidRPr="00CA6D99">
        <w:rPr>
          <w:b/>
        </w:rPr>
        <w:t>О НАГРАЂИВАЊУ УЧЕНИКА ИЗ БУЏЕТА ГРАДА ВРАЊА</w:t>
      </w:r>
    </w:p>
    <w:p w:rsidR="00FE0BC9" w:rsidRDefault="00FE0BC9" w:rsidP="00FE0BC9"/>
    <w:p w:rsidR="00FE0BC9" w:rsidRPr="00740A1E" w:rsidRDefault="00FE0BC9" w:rsidP="00FE0BC9">
      <w:pPr>
        <w:jc w:val="center"/>
        <w:rPr>
          <w:b/>
        </w:rPr>
      </w:pPr>
      <w:r w:rsidRPr="00CA6D99">
        <w:rPr>
          <w:b/>
        </w:rPr>
        <w:t>Члан 1.</w:t>
      </w:r>
    </w:p>
    <w:p w:rsidR="00FE0BC9" w:rsidRDefault="00FE0BC9" w:rsidP="00FE0BC9">
      <w:pPr>
        <w:jc w:val="both"/>
      </w:pPr>
      <w:r>
        <w:tab/>
        <w:t>Овом одлуком се ближе утврђује поступак награђивања ученика из буџета града Врања.</w:t>
      </w:r>
    </w:p>
    <w:p w:rsidR="00FE0BC9" w:rsidRDefault="00FE0BC9" w:rsidP="00FE0BC9"/>
    <w:p w:rsidR="00FE0BC9" w:rsidRPr="00740A1E" w:rsidRDefault="00FE0BC9" w:rsidP="00FE0BC9">
      <w:pPr>
        <w:jc w:val="center"/>
        <w:rPr>
          <w:b/>
        </w:rPr>
      </w:pPr>
      <w:r w:rsidRPr="00CA6D99">
        <w:rPr>
          <w:b/>
        </w:rPr>
        <w:t>Члан 2.</w:t>
      </w:r>
    </w:p>
    <w:p w:rsidR="00FE0BC9" w:rsidRDefault="00FE0BC9" w:rsidP="00FE0BC9">
      <w:pPr>
        <w:jc w:val="both"/>
      </w:pPr>
      <w:r>
        <w:tab/>
        <w:t>Термини којима су у овој одлуци означени положаји, професије, односно занимања, изражени у граматичком мушком роду, подразумевају природни мушки и женски род лица на које се односе.</w:t>
      </w:r>
    </w:p>
    <w:p w:rsidR="00FE0BC9" w:rsidRDefault="00FE0BC9" w:rsidP="00FE0BC9">
      <w:pPr>
        <w:jc w:val="both"/>
      </w:pPr>
    </w:p>
    <w:p w:rsidR="00FE0BC9" w:rsidRPr="00740A1E" w:rsidRDefault="00FE0BC9" w:rsidP="00FE0BC9">
      <w:pPr>
        <w:jc w:val="center"/>
        <w:rPr>
          <w:b/>
        </w:rPr>
      </w:pPr>
      <w:r w:rsidRPr="00CA6D99">
        <w:rPr>
          <w:b/>
        </w:rPr>
        <w:t>Члан 3.</w:t>
      </w:r>
    </w:p>
    <w:p w:rsidR="00FE0BC9" w:rsidRDefault="00FE0BC9" w:rsidP="00FE0BC9">
      <w:pPr>
        <w:ind w:firstLine="708"/>
        <w:jc w:val="both"/>
      </w:pPr>
      <w:r>
        <w:t>Град Врање награђује:</w:t>
      </w:r>
    </w:p>
    <w:p w:rsidR="00FE0BC9" w:rsidRDefault="00FE0BC9" w:rsidP="00FE0BC9">
      <w:pPr>
        <w:numPr>
          <w:ilvl w:val="0"/>
          <w:numId w:val="6"/>
        </w:numPr>
        <w:jc w:val="both"/>
      </w:pPr>
      <w:r>
        <w:t>ученике основних школа носиоце признања диплома "Вук Караџић" и признања „Ђак генерације“,</w:t>
      </w:r>
    </w:p>
    <w:p w:rsidR="00FE0BC9" w:rsidRDefault="00FE0BC9" w:rsidP="00FE0BC9">
      <w:pPr>
        <w:numPr>
          <w:ilvl w:val="0"/>
          <w:numId w:val="6"/>
        </w:numPr>
        <w:jc w:val="both"/>
      </w:pPr>
      <w:r>
        <w:t>ученике средњих школа носиоце диплома "Вук Караџић"  и признања „Ђак генерације.</w:t>
      </w:r>
    </w:p>
    <w:p w:rsidR="00FE0BC9" w:rsidRDefault="00FE0BC9" w:rsidP="00FE0BC9">
      <w:pPr>
        <w:ind w:left="720"/>
        <w:jc w:val="both"/>
      </w:pPr>
    </w:p>
    <w:p w:rsidR="00FE0BC9" w:rsidRDefault="00FE0BC9" w:rsidP="00FE0BC9">
      <w:pPr>
        <w:jc w:val="center"/>
        <w:rPr>
          <w:b/>
        </w:rPr>
      </w:pPr>
      <w:r w:rsidRPr="00F25220">
        <w:rPr>
          <w:b/>
        </w:rPr>
        <w:t>Члан 4.</w:t>
      </w:r>
    </w:p>
    <w:p w:rsidR="00FE0BC9" w:rsidRPr="00D70E8B" w:rsidRDefault="00FE0BC9" w:rsidP="00FE0BC9">
      <w:pPr>
        <w:jc w:val="both"/>
      </w:pPr>
      <w:r>
        <w:tab/>
        <w:t>Награду из члана 3, став 1., тачка 1, остварују ученици основних школа који имају пребивалиште на територији града Врања.</w:t>
      </w:r>
    </w:p>
    <w:p w:rsidR="00FE0BC9" w:rsidRDefault="00FE0BC9" w:rsidP="00FE0BC9">
      <w:pPr>
        <w:jc w:val="both"/>
      </w:pPr>
      <w:r>
        <w:tab/>
        <w:t>Награду из члана 3, став 1., тачка 2. , остварују ученици средњих школа са територије града Врања без обзира на место пребивалишта.</w:t>
      </w:r>
    </w:p>
    <w:p w:rsidR="00FE0BC9" w:rsidRDefault="00FE0BC9" w:rsidP="00FE0BC9">
      <w:pPr>
        <w:jc w:val="both"/>
      </w:pPr>
      <w:r>
        <w:tab/>
        <w:t>Ученици који су носиоци дипломе "Вук Караџић"  или признања „Ђак генерације“ у школи ван територије града Врања, такође имају право на награду, уколико је њихово пребивалиште на територији града Врања.</w:t>
      </w:r>
    </w:p>
    <w:p w:rsidR="00FE0BC9" w:rsidRDefault="00FE0BC9" w:rsidP="00FE0BC9">
      <w:pPr>
        <w:jc w:val="both"/>
      </w:pPr>
      <w:r>
        <w:tab/>
      </w:r>
    </w:p>
    <w:p w:rsidR="00FE0BC9" w:rsidRPr="00740A1E" w:rsidRDefault="00FE0BC9" w:rsidP="00FE0BC9">
      <w:pPr>
        <w:jc w:val="center"/>
        <w:rPr>
          <w:b/>
        </w:rPr>
      </w:pPr>
      <w:r w:rsidRPr="00372A94">
        <w:rPr>
          <w:b/>
        </w:rPr>
        <w:t>Члан 6.</w:t>
      </w:r>
    </w:p>
    <w:p w:rsidR="00FE0BC9" w:rsidRDefault="00FE0BC9" w:rsidP="00FE0BC9">
      <w:pPr>
        <w:jc w:val="both"/>
      </w:pPr>
      <w:r>
        <w:tab/>
        <w:t>Награде из члана 3. ће се додељивати за резултате остварене у текућој години.</w:t>
      </w:r>
    </w:p>
    <w:p w:rsidR="00FE0BC9" w:rsidRDefault="00FE0BC9" w:rsidP="00FE0BC9">
      <w:pPr>
        <w:jc w:val="both"/>
      </w:pPr>
    </w:p>
    <w:p w:rsidR="00FE0BC9" w:rsidRPr="00740A1E" w:rsidRDefault="00FE0BC9" w:rsidP="00FE0BC9">
      <w:pPr>
        <w:jc w:val="center"/>
        <w:rPr>
          <w:b/>
        </w:rPr>
      </w:pPr>
      <w:r w:rsidRPr="007D0AA4">
        <w:rPr>
          <w:b/>
        </w:rPr>
        <w:t>Члан 7.</w:t>
      </w:r>
    </w:p>
    <w:p w:rsidR="00FE0BC9" w:rsidRDefault="00FE0BC9" w:rsidP="00FE0BC9">
      <w:pPr>
        <w:jc w:val="both"/>
      </w:pPr>
      <w:r>
        <w:tab/>
        <w:t>Податке о резултатима ученика наведених у члану 3, став 1., тачка 1. и 2., ове одлуке достављају школе у којима су ученици стекли основно, односно средњошколско образовање.</w:t>
      </w:r>
    </w:p>
    <w:p w:rsidR="00FE0BC9" w:rsidRDefault="00FE0BC9" w:rsidP="00FE0BC9">
      <w:pPr>
        <w:jc w:val="both"/>
      </w:pPr>
      <w:r>
        <w:tab/>
      </w:r>
      <w:r>
        <w:tab/>
      </w:r>
    </w:p>
    <w:p w:rsidR="00FE0BC9" w:rsidRDefault="00FE0BC9" w:rsidP="00FE0BC9">
      <w:pPr>
        <w:jc w:val="both"/>
      </w:pPr>
    </w:p>
    <w:p w:rsidR="00FE0BC9" w:rsidRDefault="00FE0BC9" w:rsidP="00FE0BC9">
      <w:pPr>
        <w:jc w:val="center"/>
        <w:rPr>
          <w:b/>
        </w:rPr>
      </w:pPr>
    </w:p>
    <w:p w:rsidR="00FE0BC9" w:rsidRPr="00740A1E" w:rsidRDefault="00FE0BC9" w:rsidP="00FE0BC9">
      <w:pPr>
        <w:jc w:val="center"/>
        <w:rPr>
          <w:b/>
        </w:rPr>
      </w:pPr>
      <w:r w:rsidRPr="007D0AA4">
        <w:rPr>
          <w:b/>
        </w:rPr>
        <w:lastRenderedPageBreak/>
        <w:t>Члан 8.</w:t>
      </w:r>
    </w:p>
    <w:p w:rsidR="00FE0BC9" w:rsidRDefault="00FE0BC9" w:rsidP="00FE0BC9">
      <w:pPr>
        <w:jc w:val="both"/>
      </w:pPr>
      <w:r>
        <w:tab/>
        <w:t>Одлуком о буџету града Врања за сваку годину опредељују се средства за награђивање по овој одлуци.</w:t>
      </w:r>
    </w:p>
    <w:p w:rsidR="00FE0BC9" w:rsidRDefault="00FE0BC9" w:rsidP="00FE0BC9">
      <w:pPr>
        <w:jc w:val="both"/>
      </w:pPr>
      <w:r>
        <w:tab/>
        <w:t>Награде ће се додељивати само до висине средстава планираних у буџету за текућу годину у ову сврху.</w:t>
      </w:r>
    </w:p>
    <w:p w:rsidR="00FE0BC9" w:rsidRDefault="00FE0BC9" w:rsidP="00FE0BC9">
      <w:pPr>
        <w:jc w:val="both"/>
      </w:pPr>
    </w:p>
    <w:p w:rsidR="00FE0BC9" w:rsidRPr="00740A1E" w:rsidRDefault="00FE0BC9" w:rsidP="00FE0BC9">
      <w:pPr>
        <w:jc w:val="center"/>
        <w:rPr>
          <w:b/>
        </w:rPr>
      </w:pPr>
      <w:r w:rsidRPr="007D0AA4">
        <w:rPr>
          <w:b/>
        </w:rPr>
        <w:t>Члан 9.</w:t>
      </w:r>
    </w:p>
    <w:p w:rsidR="00FE0BC9" w:rsidRDefault="00FE0BC9" w:rsidP="00FE0BC9">
      <w:pPr>
        <w:jc w:val="both"/>
      </w:pPr>
      <w:r>
        <w:tab/>
        <w:t>Градско веће града Врања ће за сваку буџетску годину донети Одлуку о врсти, обиму и критеријумима за награђивање ученика и студената из буџета града Врања.</w:t>
      </w:r>
    </w:p>
    <w:p w:rsidR="00FE0BC9" w:rsidRDefault="00FE0BC9" w:rsidP="00FE0BC9">
      <w:pPr>
        <w:jc w:val="both"/>
      </w:pPr>
    </w:p>
    <w:p w:rsidR="00FE0BC9" w:rsidRPr="00740A1E" w:rsidRDefault="00FE0BC9" w:rsidP="00FE0BC9">
      <w:pPr>
        <w:jc w:val="center"/>
        <w:rPr>
          <w:b/>
        </w:rPr>
      </w:pPr>
      <w:r w:rsidRPr="007D0AA4">
        <w:rPr>
          <w:b/>
        </w:rPr>
        <w:t>Члан 10.</w:t>
      </w:r>
    </w:p>
    <w:p w:rsidR="00FE0BC9" w:rsidRDefault="00FE0BC9" w:rsidP="00FE0BC9">
      <w:pPr>
        <w:jc w:val="both"/>
      </w:pPr>
      <w:r>
        <w:tab/>
        <w:t>Градоначелник града Врања, на предлог Одсека за образовање, културу, спорт, омладину и информисање града Врања, доноси Решење о награђивању ученика из буџета града Врања.</w:t>
      </w:r>
    </w:p>
    <w:p w:rsidR="00FE0BC9" w:rsidRDefault="00FE0BC9" w:rsidP="00FE0BC9">
      <w:pPr>
        <w:jc w:val="both"/>
      </w:pPr>
    </w:p>
    <w:p w:rsidR="00FE0BC9" w:rsidRPr="00740A1E" w:rsidRDefault="00FE0BC9" w:rsidP="00FE0BC9">
      <w:pPr>
        <w:jc w:val="center"/>
        <w:rPr>
          <w:b/>
        </w:rPr>
      </w:pPr>
      <w:r w:rsidRPr="00740A1E">
        <w:rPr>
          <w:b/>
        </w:rPr>
        <w:t>Члан 11.</w:t>
      </w:r>
    </w:p>
    <w:p w:rsidR="00FE0BC9" w:rsidRDefault="00FE0BC9" w:rsidP="00FE0BC9">
      <w:pPr>
        <w:jc w:val="both"/>
      </w:pPr>
      <w:r>
        <w:tab/>
        <w:t>О реализацији ове одлуке стараће се Одељење за буџет и финансије.</w:t>
      </w:r>
    </w:p>
    <w:p w:rsidR="00FE0BC9" w:rsidRDefault="00FE0BC9" w:rsidP="00FE0BC9">
      <w:pPr>
        <w:jc w:val="both"/>
      </w:pPr>
    </w:p>
    <w:p w:rsidR="00FE0BC9" w:rsidRPr="00740A1E" w:rsidRDefault="00FE0BC9" w:rsidP="00FE0BC9">
      <w:pPr>
        <w:jc w:val="center"/>
        <w:rPr>
          <w:b/>
        </w:rPr>
      </w:pPr>
      <w:r w:rsidRPr="00740A1E">
        <w:rPr>
          <w:b/>
        </w:rPr>
        <w:t>Члан 12.</w:t>
      </w:r>
    </w:p>
    <w:p w:rsidR="00FE0BC9" w:rsidRDefault="00FE0BC9" w:rsidP="00FE0BC9">
      <w:pPr>
        <w:jc w:val="both"/>
      </w:pPr>
      <w:r>
        <w:tab/>
        <w:t>Ова одлука ступа на снагу осмог дана од објављивања у „Службеном гласнику града Врања“.</w:t>
      </w:r>
    </w:p>
    <w:p w:rsidR="00FE0BC9" w:rsidRDefault="00FE0BC9" w:rsidP="00FE0BC9">
      <w:pPr>
        <w:jc w:val="both"/>
      </w:pPr>
    </w:p>
    <w:p w:rsidR="00FE0BC9" w:rsidRPr="00243442" w:rsidRDefault="00FE0BC9" w:rsidP="00FE0BC9">
      <w:pPr>
        <w:jc w:val="center"/>
        <w:rPr>
          <w:b/>
        </w:rPr>
      </w:pPr>
      <w:r w:rsidRPr="00243442">
        <w:rPr>
          <w:b/>
        </w:rPr>
        <w:t>Скупштина града Врања</w:t>
      </w:r>
    </w:p>
    <w:p w:rsidR="00FE0BC9" w:rsidRPr="00243442" w:rsidRDefault="00FE0BC9" w:rsidP="00FE0BC9">
      <w:pPr>
        <w:jc w:val="center"/>
        <w:rPr>
          <w:b/>
        </w:rPr>
      </w:pPr>
      <w:r w:rsidRPr="00243442">
        <w:rPr>
          <w:b/>
        </w:rPr>
        <w:t>бр.________, _______ 2017. године.</w:t>
      </w:r>
    </w:p>
    <w:p w:rsidR="00FE0BC9" w:rsidRPr="00243442" w:rsidRDefault="00FE0BC9" w:rsidP="00FE0BC9">
      <w:pPr>
        <w:jc w:val="both"/>
        <w:rPr>
          <w:b/>
        </w:rPr>
      </w:pPr>
    </w:p>
    <w:p w:rsidR="00FE0BC9" w:rsidRPr="00CD72EB" w:rsidRDefault="00FE0BC9" w:rsidP="00FE0BC9">
      <w:pPr>
        <w:jc w:val="both"/>
        <w:rPr>
          <w:b/>
        </w:rPr>
      </w:pPr>
      <w:r>
        <w:tab/>
      </w:r>
      <w:r>
        <w:tab/>
      </w:r>
      <w:r>
        <w:tab/>
      </w:r>
      <w:r>
        <w:tab/>
      </w:r>
      <w:r>
        <w:tab/>
      </w:r>
      <w:r>
        <w:tab/>
      </w:r>
      <w:r>
        <w:tab/>
      </w:r>
      <w:r>
        <w:tab/>
      </w:r>
      <w:r>
        <w:tab/>
      </w:r>
      <w:r w:rsidRPr="00CD72EB">
        <w:rPr>
          <w:b/>
        </w:rPr>
        <w:t xml:space="preserve">       ПРЕДСЕДНИК,</w:t>
      </w:r>
    </w:p>
    <w:p w:rsidR="00FE0BC9" w:rsidRPr="00CD72EB" w:rsidRDefault="00FE0BC9" w:rsidP="00FE0BC9">
      <w:pPr>
        <w:jc w:val="both"/>
        <w:rPr>
          <w:b/>
        </w:rPr>
      </w:pPr>
      <w:r w:rsidRPr="00CD72EB">
        <w:rPr>
          <w:b/>
        </w:rPr>
        <w:tab/>
      </w:r>
      <w:r w:rsidRPr="00CD72EB">
        <w:rPr>
          <w:b/>
        </w:rPr>
        <w:tab/>
      </w:r>
      <w:r w:rsidRPr="00CD72EB">
        <w:rPr>
          <w:b/>
        </w:rPr>
        <w:tab/>
      </w:r>
      <w:r w:rsidRPr="00CD72EB">
        <w:rPr>
          <w:b/>
        </w:rPr>
        <w:tab/>
      </w:r>
      <w:r w:rsidRPr="00CD72EB">
        <w:rPr>
          <w:b/>
        </w:rPr>
        <w:tab/>
      </w:r>
      <w:r w:rsidRPr="00CD72EB">
        <w:rPr>
          <w:b/>
        </w:rPr>
        <w:tab/>
      </w:r>
      <w:r w:rsidRPr="00CD72EB">
        <w:rPr>
          <w:b/>
        </w:rPr>
        <w:tab/>
      </w:r>
      <w:r w:rsidRPr="00CD72EB">
        <w:rPr>
          <w:b/>
        </w:rPr>
        <w:tab/>
      </w:r>
      <w:r w:rsidRPr="00CD72EB">
        <w:rPr>
          <w:b/>
        </w:rPr>
        <w:tab/>
        <w:t xml:space="preserve">   др Дејан Тричковић</w:t>
      </w:r>
    </w:p>
    <w:p w:rsidR="00FE0BC9" w:rsidRDefault="00FE0BC9" w:rsidP="00FE0BC9">
      <w:pPr>
        <w:jc w:val="both"/>
      </w:pPr>
    </w:p>
    <w:p w:rsidR="00FE0BC9" w:rsidRDefault="00FE0BC9" w:rsidP="00FE0BC9">
      <w:pPr>
        <w:jc w:val="both"/>
      </w:pPr>
    </w:p>
    <w:p w:rsidR="00650162" w:rsidRDefault="00650162" w:rsidP="00FE0BC9">
      <w:pPr>
        <w:jc w:val="both"/>
      </w:pPr>
    </w:p>
    <w:p w:rsidR="00650162" w:rsidRDefault="00650162" w:rsidP="00FE0BC9">
      <w:pPr>
        <w:jc w:val="both"/>
      </w:pPr>
    </w:p>
    <w:p w:rsidR="00650162" w:rsidRDefault="00650162" w:rsidP="00FE0BC9">
      <w:pPr>
        <w:jc w:val="both"/>
      </w:pPr>
    </w:p>
    <w:p w:rsidR="00650162" w:rsidRDefault="00650162" w:rsidP="00FE0BC9">
      <w:pPr>
        <w:jc w:val="both"/>
      </w:pPr>
    </w:p>
    <w:p w:rsidR="00650162" w:rsidRDefault="00650162" w:rsidP="00FE0BC9">
      <w:pPr>
        <w:jc w:val="both"/>
      </w:pPr>
    </w:p>
    <w:p w:rsidR="00650162" w:rsidRDefault="00650162" w:rsidP="00FE0BC9">
      <w:pPr>
        <w:jc w:val="both"/>
      </w:pPr>
    </w:p>
    <w:p w:rsidR="00650162" w:rsidRDefault="00650162" w:rsidP="00FE0BC9">
      <w:pPr>
        <w:jc w:val="both"/>
      </w:pPr>
    </w:p>
    <w:p w:rsidR="00FE0BC9" w:rsidRDefault="00FE0BC9" w:rsidP="00FE0BC9">
      <w:pPr>
        <w:jc w:val="both"/>
      </w:pPr>
    </w:p>
    <w:p w:rsidR="00FE0BC9" w:rsidRDefault="00FE0BC9" w:rsidP="00FE0BC9">
      <w:pPr>
        <w:jc w:val="both"/>
      </w:pPr>
      <w:r>
        <w:tab/>
      </w:r>
    </w:p>
    <w:p w:rsidR="00FE0BC9" w:rsidRDefault="00FE0BC9" w:rsidP="00C50750">
      <w:pPr>
        <w:tabs>
          <w:tab w:val="left" w:pos="9072"/>
        </w:tabs>
        <w:ind w:firstLine="709"/>
        <w:jc w:val="both"/>
        <w:rPr>
          <w:sz w:val="24"/>
          <w:szCs w:val="24"/>
          <w:lang w:val="sr-Cyrl-CS"/>
        </w:rPr>
      </w:pPr>
    </w:p>
    <w:p w:rsidR="00FE0BC9" w:rsidRDefault="00FE0BC9" w:rsidP="00C50750">
      <w:pPr>
        <w:tabs>
          <w:tab w:val="left" w:pos="9072"/>
        </w:tabs>
        <w:ind w:firstLine="709"/>
        <w:jc w:val="both"/>
        <w:rPr>
          <w:sz w:val="24"/>
          <w:szCs w:val="24"/>
          <w:lang w:val="sr-Cyrl-CS"/>
        </w:rPr>
      </w:pPr>
    </w:p>
    <w:p w:rsidR="00A21500" w:rsidRDefault="00A21500" w:rsidP="00C50750">
      <w:pPr>
        <w:tabs>
          <w:tab w:val="left" w:pos="9072"/>
        </w:tabs>
        <w:ind w:firstLine="709"/>
        <w:jc w:val="both"/>
        <w:rPr>
          <w:sz w:val="24"/>
          <w:szCs w:val="24"/>
          <w:lang w:val="sr-Cyrl-CS"/>
        </w:rPr>
      </w:pPr>
    </w:p>
    <w:p w:rsidR="00A21500" w:rsidRDefault="00A21500" w:rsidP="00C50750">
      <w:pPr>
        <w:tabs>
          <w:tab w:val="left" w:pos="9072"/>
        </w:tabs>
        <w:ind w:firstLine="709"/>
        <w:jc w:val="both"/>
        <w:rPr>
          <w:sz w:val="24"/>
          <w:szCs w:val="24"/>
          <w:lang w:val="sr-Cyrl-CS"/>
        </w:rPr>
      </w:pPr>
    </w:p>
    <w:p w:rsidR="00FE0BC9" w:rsidRDefault="00FE0BC9" w:rsidP="00C50750">
      <w:pPr>
        <w:tabs>
          <w:tab w:val="left" w:pos="9072"/>
        </w:tabs>
        <w:ind w:firstLine="709"/>
        <w:jc w:val="both"/>
        <w:rPr>
          <w:sz w:val="24"/>
          <w:szCs w:val="24"/>
          <w:lang w:val="sr-Cyrl-CS"/>
        </w:rPr>
      </w:pPr>
    </w:p>
    <w:p w:rsidR="00FE0BC9" w:rsidRDefault="00FE0BC9" w:rsidP="00C50750">
      <w:pPr>
        <w:tabs>
          <w:tab w:val="left" w:pos="9072"/>
        </w:tabs>
        <w:ind w:firstLine="709"/>
        <w:jc w:val="both"/>
        <w:rPr>
          <w:sz w:val="24"/>
          <w:szCs w:val="24"/>
          <w:lang w:val="sr-Cyrl-CS"/>
        </w:rPr>
      </w:pPr>
    </w:p>
    <w:p w:rsidR="00C50750" w:rsidRPr="00B50C42" w:rsidRDefault="00C50750" w:rsidP="00C50750">
      <w:pPr>
        <w:tabs>
          <w:tab w:val="left" w:pos="9072"/>
        </w:tabs>
        <w:ind w:firstLine="709"/>
        <w:jc w:val="both"/>
        <w:rPr>
          <w:sz w:val="24"/>
          <w:szCs w:val="24"/>
          <w:lang w:val="sr-Cyrl-CS"/>
        </w:rPr>
      </w:pPr>
      <w:r w:rsidRPr="00B50C42">
        <w:rPr>
          <w:sz w:val="24"/>
          <w:szCs w:val="24"/>
          <w:lang w:val="sr-Cyrl-CS"/>
        </w:rPr>
        <w:lastRenderedPageBreak/>
        <w:t>На основу члана 17. став 1. члана 18. став 1. и члана 19. став 1. и 2. Закона о јавном информисању и медијима („Службени гласник Републике Србије“, број: 83/2014</w:t>
      </w:r>
      <w:r w:rsidRPr="00B50C42">
        <w:rPr>
          <w:sz w:val="24"/>
          <w:szCs w:val="24"/>
        </w:rPr>
        <w:t xml:space="preserve">, 58/2015 </w:t>
      </w:r>
      <w:r w:rsidRPr="00B50C42">
        <w:rPr>
          <w:sz w:val="24"/>
          <w:szCs w:val="24"/>
          <w:lang w:val="sr-Cyrl-CS"/>
        </w:rPr>
        <w:t>и</w:t>
      </w:r>
      <w:r w:rsidRPr="00B50C42">
        <w:rPr>
          <w:sz w:val="24"/>
          <w:szCs w:val="24"/>
        </w:rPr>
        <w:t xml:space="preserve"> 12/</w:t>
      </w:r>
      <w:r w:rsidRPr="00B50C42">
        <w:rPr>
          <w:sz w:val="24"/>
          <w:szCs w:val="24"/>
          <w:lang w:val="sr-Cyrl-CS"/>
        </w:rPr>
        <w:t>20</w:t>
      </w:r>
      <w:r w:rsidRPr="00B50C42">
        <w:rPr>
          <w:sz w:val="24"/>
          <w:szCs w:val="24"/>
        </w:rPr>
        <w:t>16-</w:t>
      </w:r>
      <w:r w:rsidRPr="00B50C42">
        <w:rPr>
          <w:sz w:val="24"/>
          <w:szCs w:val="24"/>
          <w:lang w:val="sr-Cyrl-CS"/>
        </w:rPr>
        <w:t xml:space="preserve">аутентично тумачење), члана </w:t>
      </w:r>
      <w:r w:rsidRPr="00B50C42">
        <w:rPr>
          <w:sz w:val="24"/>
          <w:szCs w:val="24"/>
        </w:rPr>
        <w:t>5</w:t>
      </w:r>
      <w:r w:rsidRPr="00B50C42">
        <w:rPr>
          <w:sz w:val="24"/>
          <w:szCs w:val="24"/>
          <w:lang w:val="sr-Cyrl-CS"/>
        </w:rPr>
        <w:t>. став 1., члана 6 и члана 7. став 1.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 5/2017), члана 11. раздео 4, глава 1, Програм 1</w:t>
      </w:r>
      <w:r w:rsidRPr="00B50C42">
        <w:rPr>
          <w:sz w:val="24"/>
          <w:szCs w:val="24"/>
        </w:rPr>
        <w:t>3</w:t>
      </w:r>
      <w:r w:rsidRPr="00B50C42">
        <w:rPr>
          <w:sz w:val="24"/>
          <w:szCs w:val="24"/>
          <w:lang w:val="sr-Cyrl-CS"/>
        </w:rPr>
        <w:t xml:space="preserve"> – Развој културе, Програмска активност 1201-0004: Остваривање и унапређивање јавног интереса у области јавног информисања, функција 830 – Услуге емитовања и штампања, економска класификација 423 – Услуге по уговору, позиција 112. Одлуке о буџету града Врања за 2017. годину („Службени гласник града Врања“, број: 40/2016), члана 95-97 Уредбе о правилима за доделу државне помоћи („Службени гласник РС“, број: 13/2010, 100/2011, 91/2012, 37/2013, 97/2013 и 119/2014),</w:t>
      </w:r>
      <w:r w:rsidRPr="00B50C42">
        <w:rPr>
          <w:color w:val="FF0000"/>
          <w:sz w:val="24"/>
          <w:szCs w:val="24"/>
          <w:lang w:val="sr-Cyrl-CS"/>
        </w:rPr>
        <w:t xml:space="preserve"> </w:t>
      </w:r>
      <w:r w:rsidRPr="00B50C42">
        <w:rPr>
          <w:sz w:val="24"/>
          <w:szCs w:val="24"/>
          <w:lang w:val="sr-Cyrl-CS"/>
        </w:rPr>
        <w:t xml:space="preserve">члана 6. став 1. тачка 10., члана 61. и 63. Пословника Градског већа града Врања („Службени гласник града Врања“, број: 20/2016), Градско веће града </w:t>
      </w:r>
      <w:r w:rsidR="00526D74">
        <w:rPr>
          <w:sz w:val="24"/>
          <w:szCs w:val="24"/>
          <w:lang w:val="sr-Cyrl-CS"/>
        </w:rPr>
        <w:t>Врања, на седници одржаној 0</w:t>
      </w:r>
      <w:r w:rsidR="00790FBD">
        <w:rPr>
          <w:sz w:val="24"/>
          <w:szCs w:val="24"/>
          <w:lang w:val="sr-Cyrl-CS"/>
        </w:rPr>
        <w:t>5.05.2017.</w:t>
      </w:r>
      <w:r w:rsidRPr="00B50C42">
        <w:rPr>
          <w:sz w:val="24"/>
          <w:szCs w:val="24"/>
          <w:lang w:val="sr-Cyrl-CS"/>
        </w:rPr>
        <w:t xml:space="preserve"> године, донело је</w:t>
      </w:r>
      <w:r w:rsidRPr="00B50C42">
        <w:rPr>
          <w:color w:val="FF0000"/>
          <w:sz w:val="24"/>
          <w:szCs w:val="24"/>
          <w:lang w:val="sr-Cyrl-CS"/>
        </w:rPr>
        <w:tab/>
      </w:r>
    </w:p>
    <w:p w:rsidR="00C50750" w:rsidRDefault="00C50750" w:rsidP="00C50750">
      <w:pPr>
        <w:tabs>
          <w:tab w:val="left" w:pos="9072"/>
        </w:tabs>
        <w:ind w:firstLine="567"/>
        <w:rPr>
          <w:color w:val="FF0000"/>
          <w:sz w:val="24"/>
          <w:szCs w:val="24"/>
          <w:lang w:val="sr-Cyrl-CS"/>
        </w:rPr>
      </w:pPr>
    </w:p>
    <w:p w:rsidR="00CD72EB" w:rsidRPr="00B50C42" w:rsidRDefault="00CD72EB" w:rsidP="00C50750">
      <w:pPr>
        <w:tabs>
          <w:tab w:val="left" w:pos="9072"/>
        </w:tabs>
        <w:ind w:firstLine="567"/>
        <w:rPr>
          <w:color w:val="FF0000"/>
          <w:sz w:val="24"/>
          <w:szCs w:val="24"/>
          <w:lang w:val="sr-Cyrl-CS"/>
        </w:rPr>
      </w:pPr>
    </w:p>
    <w:p w:rsidR="00C50750" w:rsidRPr="00B50C42" w:rsidRDefault="00C50750" w:rsidP="00C50750">
      <w:pPr>
        <w:tabs>
          <w:tab w:val="left" w:pos="9072"/>
        </w:tabs>
        <w:jc w:val="center"/>
        <w:rPr>
          <w:b/>
          <w:sz w:val="24"/>
          <w:szCs w:val="24"/>
          <w:lang w:val="sr-Cyrl-CS"/>
        </w:rPr>
      </w:pPr>
      <w:r w:rsidRPr="00B50C42">
        <w:rPr>
          <w:b/>
          <w:sz w:val="24"/>
          <w:szCs w:val="24"/>
        </w:rPr>
        <w:t>О Д Л У К У</w:t>
      </w:r>
    </w:p>
    <w:p w:rsidR="00C50750" w:rsidRPr="00B50C42" w:rsidRDefault="00C50750" w:rsidP="00C50750">
      <w:pPr>
        <w:tabs>
          <w:tab w:val="left" w:pos="9072"/>
        </w:tabs>
        <w:jc w:val="center"/>
        <w:rPr>
          <w:b/>
          <w:sz w:val="24"/>
          <w:szCs w:val="24"/>
          <w:lang w:val="sr-Cyrl-CS"/>
        </w:rPr>
      </w:pPr>
      <w:r w:rsidRPr="00B50C42">
        <w:rPr>
          <w:b/>
          <w:sz w:val="24"/>
          <w:szCs w:val="24"/>
          <w:lang w:val="sr-Cyrl-CS"/>
        </w:rPr>
        <w:t xml:space="preserve"> О УТВРЂИВАЊУ ВРСТЕ КОНКУРСА КОЈИ СЕ РАСПИСУЈЕ</w:t>
      </w:r>
    </w:p>
    <w:p w:rsidR="00C50750" w:rsidRPr="00B50C42" w:rsidRDefault="00C50750" w:rsidP="00C50750">
      <w:pPr>
        <w:tabs>
          <w:tab w:val="left" w:pos="9072"/>
        </w:tabs>
        <w:jc w:val="center"/>
        <w:rPr>
          <w:b/>
          <w:sz w:val="24"/>
          <w:szCs w:val="24"/>
          <w:lang w:val="sr-Cyrl-CS"/>
        </w:rPr>
      </w:pPr>
      <w:r w:rsidRPr="00B50C42">
        <w:rPr>
          <w:b/>
          <w:sz w:val="24"/>
          <w:szCs w:val="24"/>
          <w:lang w:val="sr-Cyrl-CS"/>
        </w:rPr>
        <w:t xml:space="preserve"> ЗА СУФИНАНСИРАЊЕ ПРОЈЕКАТА ИЗ БУЏЕТА ГРАДА ВРАЊА</w:t>
      </w:r>
    </w:p>
    <w:p w:rsidR="00C50750" w:rsidRPr="00B50C42" w:rsidRDefault="00C50750" w:rsidP="00C50750">
      <w:pPr>
        <w:tabs>
          <w:tab w:val="left" w:pos="9072"/>
        </w:tabs>
        <w:jc w:val="center"/>
        <w:rPr>
          <w:b/>
          <w:sz w:val="24"/>
          <w:szCs w:val="24"/>
          <w:lang w:val="sr-Cyrl-CS"/>
        </w:rPr>
      </w:pPr>
      <w:r w:rsidRPr="00B50C42">
        <w:rPr>
          <w:b/>
          <w:sz w:val="24"/>
          <w:szCs w:val="24"/>
          <w:lang w:val="sr-Cyrl-CS"/>
        </w:rPr>
        <w:t xml:space="preserve"> РАДИ ОСТВАРИВАЊА ЈАВНОГ ИНТЕРЕСА У ОБЛАСТИ ЈАВНОГ ИНФОРМИСАЊА У 2017. ГОДИНИ И УТВРЂИВАЊУ ВИСИНЕ СРЕДСТАВА ЗА РЕАЛИЗАЦИЈУ КОНКУРСА</w:t>
      </w:r>
    </w:p>
    <w:p w:rsidR="00C50750" w:rsidRDefault="00C50750" w:rsidP="00C50750">
      <w:pPr>
        <w:tabs>
          <w:tab w:val="left" w:pos="9072"/>
        </w:tabs>
        <w:rPr>
          <w:sz w:val="24"/>
          <w:szCs w:val="24"/>
          <w:lang w:val="sr-Cyrl-CS"/>
        </w:rPr>
      </w:pPr>
    </w:p>
    <w:p w:rsidR="00CD72EB" w:rsidRPr="00B50C42" w:rsidRDefault="00CD72EB" w:rsidP="00C50750">
      <w:pPr>
        <w:tabs>
          <w:tab w:val="left" w:pos="9072"/>
        </w:tabs>
        <w:rPr>
          <w:sz w:val="24"/>
          <w:szCs w:val="24"/>
          <w:lang w:val="sr-Cyrl-CS"/>
        </w:rPr>
      </w:pPr>
    </w:p>
    <w:p w:rsidR="00C50750" w:rsidRPr="00B50C42" w:rsidRDefault="00C50750" w:rsidP="00C50750">
      <w:pPr>
        <w:tabs>
          <w:tab w:val="left" w:pos="9072"/>
        </w:tabs>
        <w:jc w:val="center"/>
        <w:rPr>
          <w:b/>
          <w:sz w:val="24"/>
          <w:szCs w:val="24"/>
          <w:lang w:val="sr-Cyrl-CS"/>
        </w:rPr>
      </w:pPr>
      <w:r w:rsidRPr="00B50C42">
        <w:rPr>
          <w:b/>
          <w:sz w:val="24"/>
          <w:szCs w:val="24"/>
          <w:lang w:val="sr-Cyrl-CS"/>
        </w:rPr>
        <w:t>Члан 1.</w:t>
      </w:r>
    </w:p>
    <w:p w:rsidR="00C50750" w:rsidRPr="00B50C42" w:rsidRDefault="00C50750" w:rsidP="00C50750">
      <w:pPr>
        <w:pStyle w:val="normal0"/>
        <w:spacing w:before="0" w:beforeAutospacing="0" w:after="0" w:afterAutospacing="0"/>
        <w:jc w:val="both"/>
        <w:rPr>
          <w:color w:val="000000"/>
          <w:lang w:val="sr-Cyrl-CS"/>
        </w:rPr>
      </w:pPr>
      <w:r w:rsidRPr="00B50C42">
        <w:rPr>
          <w:color w:val="000000"/>
          <w:lang w:val="sr-Cyrl-CS"/>
        </w:rPr>
        <w:t xml:space="preserve">            </w:t>
      </w:r>
      <w:r w:rsidRPr="00B50C42">
        <w:rPr>
          <w:lang w:val="sr-Cyrl-CS"/>
        </w:rPr>
        <w:t>Утврђује се да</w:t>
      </w:r>
      <w:r w:rsidRPr="00B50C42">
        <w:rPr>
          <w:b/>
          <w:lang w:val="sr-Cyrl-CS"/>
        </w:rPr>
        <w:t xml:space="preserve"> </w:t>
      </w:r>
      <w:r w:rsidRPr="00B50C42">
        <w:rPr>
          <w:lang w:val="sr-Cyrl-CS"/>
        </w:rPr>
        <w:t xml:space="preserve">Градско веће расписује општи конкурс, у облику јавног позива за суфинансирање </w:t>
      </w:r>
      <w:r w:rsidRPr="00B50C42">
        <w:rPr>
          <w:color w:val="000000"/>
          <w:lang w:val="sr-Cyrl-CS"/>
        </w:rPr>
        <w:t>пројеката из буџета г</w:t>
      </w:r>
      <w:r w:rsidRPr="00B50C42">
        <w:rPr>
          <w:lang w:val="sr-Cyrl-CS"/>
        </w:rPr>
        <w:t>рада Врања ради остваривања јавног интереса у области јавног информисања</w:t>
      </w:r>
      <w:r w:rsidRPr="00B50C42">
        <w:rPr>
          <w:color w:val="000000"/>
          <w:lang w:val="sr-Cyrl-CS"/>
        </w:rPr>
        <w:t xml:space="preserve"> у 2017.години за пројекте производње медијских садржаја.</w:t>
      </w:r>
    </w:p>
    <w:p w:rsidR="00C50750" w:rsidRPr="00B50C42" w:rsidRDefault="00C50750" w:rsidP="00C50750">
      <w:pPr>
        <w:tabs>
          <w:tab w:val="left" w:pos="9072"/>
        </w:tabs>
        <w:autoSpaceDE w:val="0"/>
        <w:autoSpaceDN w:val="0"/>
        <w:adjustRightInd w:val="0"/>
        <w:jc w:val="both"/>
        <w:rPr>
          <w:color w:val="000000"/>
          <w:sz w:val="24"/>
          <w:szCs w:val="24"/>
        </w:rPr>
      </w:pPr>
    </w:p>
    <w:p w:rsidR="00C50750" w:rsidRPr="00B50C42" w:rsidRDefault="00C50750" w:rsidP="00C50750">
      <w:pPr>
        <w:pStyle w:val="normal0"/>
        <w:spacing w:before="0" w:beforeAutospacing="0" w:after="0" w:afterAutospacing="0"/>
        <w:jc w:val="center"/>
        <w:rPr>
          <w:b/>
          <w:color w:val="000000"/>
          <w:lang w:val="sr-Cyrl-CS"/>
        </w:rPr>
      </w:pPr>
      <w:r w:rsidRPr="00B50C42">
        <w:rPr>
          <w:b/>
          <w:color w:val="000000"/>
          <w:lang w:val="sr-Cyrl-CS"/>
        </w:rPr>
        <w:t>Члан 2.</w:t>
      </w:r>
    </w:p>
    <w:p w:rsidR="00C50750" w:rsidRPr="00B50C42" w:rsidRDefault="00C50750" w:rsidP="00C50750">
      <w:pPr>
        <w:pStyle w:val="normal0"/>
        <w:spacing w:before="0" w:beforeAutospacing="0" w:after="0" w:afterAutospacing="0"/>
        <w:jc w:val="both"/>
        <w:rPr>
          <w:lang w:val="sr-Cyrl-CS"/>
        </w:rPr>
      </w:pPr>
      <w:r w:rsidRPr="00B50C42">
        <w:rPr>
          <w:lang w:val="sr-Cyrl-CS"/>
        </w:rPr>
        <w:t xml:space="preserve">  </w:t>
      </w:r>
      <w:r w:rsidRPr="00B50C42">
        <w:rPr>
          <w:lang w:val="sr-Cyrl-CS"/>
        </w:rPr>
        <w:tab/>
        <w:t xml:space="preserve">Висина буџетских средстава предвиђених за </w:t>
      </w:r>
      <w:r w:rsidRPr="00B50C42">
        <w:rPr>
          <w:color w:val="000000"/>
          <w:lang w:val="sr-Cyrl-CS"/>
        </w:rPr>
        <w:t xml:space="preserve">суфинансирање пројеката из </w:t>
      </w:r>
      <w:r w:rsidRPr="00B50C42">
        <w:rPr>
          <w:lang w:val="sr-Cyrl-CS"/>
        </w:rPr>
        <w:t>области јавног информисања, опредељена је у укупном износу од 15.000.000,00 динара, у члану 11. раздео 4, глава 1, Програм 1</w:t>
      </w:r>
      <w:r w:rsidRPr="00B50C42">
        <w:t>3</w:t>
      </w:r>
      <w:r w:rsidRPr="00B50C42">
        <w:rPr>
          <w:lang w:val="sr-Cyrl-CS"/>
        </w:rPr>
        <w:t xml:space="preserve"> – Развој културе, Програмска активност 1201-0004: Остваривање и унапређивање јавног интереса у области јавног информисања, функција 830 – Услуге емитовања и штампања, економска класификација 423 – Услуге по уговору, позиција 112. Одлуке о буџету града Врања за 2017. годину („Службени гласник града Врања“, број: 40/2016).</w:t>
      </w:r>
    </w:p>
    <w:p w:rsidR="00C50750" w:rsidRPr="00B50C42" w:rsidRDefault="00C50750" w:rsidP="00C50750">
      <w:pPr>
        <w:pStyle w:val="normal0"/>
        <w:spacing w:before="0" w:beforeAutospacing="0" w:after="0" w:afterAutospacing="0"/>
        <w:rPr>
          <w:b/>
          <w:lang w:val="sr-Cyrl-CS"/>
        </w:rPr>
      </w:pPr>
      <w:r w:rsidRPr="00B50C42">
        <w:rPr>
          <w:b/>
          <w:lang w:val="sr-Cyrl-CS"/>
        </w:rPr>
        <w:t xml:space="preserve">         </w:t>
      </w:r>
    </w:p>
    <w:p w:rsidR="00C50750" w:rsidRPr="00B50C42" w:rsidRDefault="00C50750" w:rsidP="00526D74">
      <w:pPr>
        <w:pStyle w:val="normal0"/>
        <w:spacing w:before="0" w:beforeAutospacing="0" w:after="0" w:afterAutospacing="0"/>
        <w:jc w:val="center"/>
        <w:rPr>
          <w:b/>
          <w:lang w:val="sr-Cyrl-CS"/>
        </w:rPr>
      </w:pPr>
      <w:r w:rsidRPr="00B50C42">
        <w:rPr>
          <w:b/>
          <w:lang w:val="sr-Cyrl-CS"/>
        </w:rPr>
        <w:t>Члан 3.</w:t>
      </w:r>
    </w:p>
    <w:p w:rsidR="00C50750" w:rsidRPr="00B50C42" w:rsidRDefault="00C50750" w:rsidP="00C50750">
      <w:pPr>
        <w:ind w:firstLine="720"/>
        <w:jc w:val="both"/>
        <w:rPr>
          <w:color w:val="000000"/>
          <w:sz w:val="24"/>
          <w:szCs w:val="24"/>
          <w:lang w:val="sr-Cyrl-CS"/>
        </w:rPr>
      </w:pPr>
      <w:r w:rsidRPr="00B50C42">
        <w:rPr>
          <w:sz w:val="24"/>
          <w:szCs w:val="24"/>
          <w:lang w:val="sr-Cyrl-CS"/>
        </w:rPr>
        <w:t xml:space="preserve">Укупна висина средстава која се предвиђа </w:t>
      </w:r>
      <w:r w:rsidRPr="00B50C42">
        <w:rPr>
          <w:color w:val="000000"/>
          <w:sz w:val="24"/>
          <w:szCs w:val="24"/>
          <w:lang w:val="sr-Cyrl-CS"/>
        </w:rPr>
        <w:t>за пружање финансијске подршке медијским садржајима, у складу са чланом 2. ове Одлуке утврђује се у износу од 15.000.000,00 динара.</w:t>
      </w:r>
    </w:p>
    <w:p w:rsidR="00C50750" w:rsidRDefault="00C50750" w:rsidP="00C50750">
      <w:pPr>
        <w:ind w:firstLine="720"/>
        <w:jc w:val="both"/>
        <w:rPr>
          <w:color w:val="000000"/>
          <w:sz w:val="24"/>
          <w:szCs w:val="24"/>
          <w:lang w:val="sr-Cyrl-CS"/>
        </w:rPr>
      </w:pPr>
      <w:r w:rsidRPr="00B50C42">
        <w:rPr>
          <w:color w:val="000000"/>
          <w:sz w:val="24"/>
          <w:szCs w:val="24"/>
          <w:lang w:val="sr-Cyrl-CS"/>
        </w:rPr>
        <w:t>Најмањи износ средстава који се може одобрити по пројекту</w:t>
      </w:r>
      <w:r w:rsidR="00917570" w:rsidRPr="00B50C42">
        <w:rPr>
          <w:color w:val="000000"/>
          <w:sz w:val="24"/>
          <w:szCs w:val="24"/>
          <w:lang w:val="sr-Cyrl-CS"/>
        </w:rPr>
        <w:t xml:space="preserve"> утврђује се у износу од 100.000,00</w:t>
      </w:r>
      <w:r w:rsidRPr="00B50C42">
        <w:rPr>
          <w:color w:val="000000"/>
          <w:sz w:val="24"/>
          <w:szCs w:val="24"/>
          <w:lang w:val="sr-Cyrl-CS"/>
        </w:rPr>
        <w:t xml:space="preserve">, а највећи износ средстава по пројекту </w:t>
      </w:r>
      <w:r w:rsidR="00917570" w:rsidRPr="00B50C42">
        <w:rPr>
          <w:color w:val="000000"/>
          <w:sz w:val="24"/>
          <w:szCs w:val="24"/>
          <w:lang w:val="sr-Cyrl-CS"/>
        </w:rPr>
        <w:t>утврђује се у износу од 7.500.000,00 динара</w:t>
      </w:r>
      <w:r w:rsidRPr="00B50C42">
        <w:rPr>
          <w:color w:val="000000"/>
          <w:sz w:val="24"/>
          <w:szCs w:val="24"/>
          <w:lang w:val="sr-Cyrl-CS"/>
        </w:rPr>
        <w:t>.</w:t>
      </w:r>
    </w:p>
    <w:p w:rsidR="00243442" w:rsidRDefault="00243442" w:rsidP="00C50750">
      <w:pPr>
        <w:ind w:firstLine="720"/>
        <w:jc w:val="both"/>
        <w:rPr>
          <w:color w:val="000000"/>
          <w:sz w:val="24"/>
          <w:szCs w:val="24"/>
          <w:lang w:val="sr-Cyrl-CS"/>
        </w:rPr>
      </w:pPr>
    </w:p>
    <w:p w:rsidR="00243442" w:rsidRPr="00B50C42" w:rsidRDefault="00243442" w:rsidP="00C50750">
      <w:pPr>
        <w:ind w:firstLine="720"/>
        <w:jc w:val="both"/>
        <w:rPr>
          <w:color w:val="000000"/>
          <w:sz w:val="24"/>
          <w:szCs w:val="24"/>
          <w:lang w:val="sr-Cyrl-CS"/>
        </w:rPr>
      </w:pPr>
    </w:p>
    <w:p w:rsidR="00C50750" w:rsidRDefault="00C50750" w:rsidP="00C50750">
      <w:pPr>
        <w:ind w:firstLine="720"/>
        <w:jc w:val="both"/>
        <w:rPr>
          <w:color w:val="000000"/>
          <w:sz w:val="24"/>
          <w:szCs w:val="24"/>
          <w:lang w:val="sr-Cyrl-CS"/>
        </w:rPr>
      </w:pPr>
    </w:p>
    <w:p w:rsidR="00CD72EB" w:rsidRPr="00B50C42" w:rsidRDefault="00CD72EB" w:rsidP="00C50750">
      <w:pPr>
        <w:ind w:firstLine="720"/>
        <w:jc w:val="both"/>
        <w:rPr>
          <w:color w:val="000000"/>
          <w:sz w:val="24"/>
          <w:szCs w:val="24"/>
          <w:lang w:val="sr-Cyrl-CS"/>
        </w:rPr>
      </w:pPr>
    </w:p>
    <w:p w:rsidR="00C50750" w:rsidRPr="00B50C42" w:rsidRDefault="00C50750" w:rsidP="00526D74">
      <w:pPr>
        <w:autoSpaceDE w:val="0"/>
        <w:autoSpaceDN w:val="0"/>
        <w:adjustRightInd w:val="0"/>
        <w:jc w:val="center"/>
        <w:rPr>
          <w:b/>
          <w:color w:val="000000"/>
          <w:sz w:val="24"/>
          <w:szCs w:val="24"/>
          <w:lang w:val="sr-Cyrl-CS"/>
        </w:rPr>
      </w:pPr>
      <w:r w:rsidRPr="00B50C42">
        <w:rPr>
          <w:b/>
          <w:color w:val="000000"/>
          <w:sz w:val="24"/>
          <w:szCs w:val="24"/>
          <w:lang w:val="sr-Cyrl-CS"/>
        </w:rPr>
        <w:lastRenderedPageBreak/>
        <w:t>Члан 4.</w:t>
      </w:r>
    </w:p>
    <w:p w:rsidR="0069725E" w:rsidRPr="00B50C42" w:rsidRDefault="00C50750" w:rsidP="00C50750">
      <w:pPr>
        <w:tabs>
          <w:tab w:val="left" w:pos="0"/>
        </w:tabs>
        <w:jc w:val="both"/>
        <w:rPr>
          <w:color w:val="000000"/>
          <w:sz w:val="24"/>
          <w:szCs w:val="24"/>
          <w:lang w:val="sr-Cyrl-CS"/>
        </w:rPr>
      </w:pPr>
      <w:r w:rsidRPr="00B50C42">
        <w:rPr>
          <w:color w:val="000000"/>
          <w:sz w:val="24"/>
          <w:szCs w:val="24"/>
          <w:lang w:val="sr-Cyrl-CS"/>
        </w:rPr>
        <w:tab/>
        <w:t>Одлука ступа на снагу</w:t>
      </w:r>
      <w:r w:rsidR="0069725E" w:rsidRPr="00B50C42">
        <w:rPr>
          <w:color w:val="000000"/>
          <w:sz w:val="24"/>
          <w:szCs w:val="24"/>
          <w:lang w:val="sr-Cyrl-CS"/>
        </w:rPr>
        <w:t xml:space="preserve"> даном доношења.</w:t>
      </w:r>
    </w:p>
    <w:p w:rsidR="00C50750" w:rsidRPr="00B50C42" w:rsidRDefault="0069725E" w:rsidP="00C50750">
      <w:pPr>
        <w:tabs>
          <w:tab w:val="left" w:pos="0"/>
        </w:tabs>
        <w:jc w:val="both"/>
        <w:rPr>
          <w:color w:val="000000"/>
          <w:sz w:val="24"/>
          <w:szCs w:val="24"/>
          <w:lang w:val="sr-Cyrl-CS"/>
        </w:rPr>
      </w:pPr>
      <w:r w:rsidRPr="00B50C42">
        <w:rPr>
          <w:color w:val="000000"/>
          <w:sz w:val="24"/>
          <w:szCs w:val="24"/>
          <w:lang w:val="sr-Cyrl-CS"/>
        </w:rPr>
        <w:tab/>
        <w:t>Одлуку објавити</w:t>
      </w:r>
      <w:r w:rsidR="00C50750" w:rsidRPr="00B50C42">
        <w:rPr>
          <w:color w:val="000000"/>
          <w:sz w:val="24"/>
          <w:szCs w:val="24"/>
          <w:lang w:val="sr-Cyrl-CS"/>
        </w:rPr>
        <w:t xml:space="preserve"> у „Службеном гласнику града Врања“.</w:t>
      </w:r>
    </w:p>
    <w:p w:rsidR="00C50750" w:rsidRPr="00B50C42" w:rsidRDefault="00C50750" w:rsidP="00C50750">
      <w:pPr>
        <w:tabs>
          <w:tab w:val="left" w:pos="0"/>
        </w:tabs>
        <w:jc w:val="both"/>
        <w:rPr>
          <w:color w:val="000000"/>
          <w:sz w:val="24"/>
          <w:szCs w:val="24"/>
          <w:lang w:val="sr-Cyrl-CS"/>
        </w:rPr>
      </w:pPr>
    </w:p>
    <w:p w:rsidR="00790FBD" w:rsidRDefault="00C50750" w:rsidP="00790FBD">
      <w:pPr>
        <w:pStyle w:val="ListParagraph"/>
        <w:spacing w:after="0" w:line="240" w:lineRule="auto"/>
        <w:ind w:left="1080"/>
        <w:jc w:val="center"/>
        <w:rPr>
          <w:rFonts w:ascii="Times New Roman" w:hAnsi="Times New Roman"/>
          <w:b/>
          <w:sz w:val="24"/>
          <w:szCs w:val="24"/>
          <w:lang w:val="sr-Cyrl-CS"/>
        </w:rPr>
      </w:pPr>
      <w:r w:rsidRPr="00B50C42">
        <w:rPr>
          <w:b/>
          <w:sz w:val="24"/>
          <w:szCs w:val="24"/>
          <w:lang w:val="sr-Cyrl-CS"/>
        </w:rPr>
        <w:t xml:space="preserve">       </w:t>
      </w:r>
      <w:r w:rsidR="00790FBD" w:rsidRPr="00EA7AFC">
        <w:rPr>
          <w:rFonts w:ascii="Times New Roman" w:hAnsi="Times New Roman"/>
          <w:b/>
          <w:sz w:val="24"/>
          <w:szCs w:val="24"/>
          <w:lang w:val="sr-Cyrl-CS"/>
        </w:rPr>
        <w:t xml:space="preserve">ГРАДСКО ВЕЋЕ ГРАДА ВРАЊА, </w:t>
      </w:r>
    </w:p>
    <w:p w:rsidR="00790FBD" w:rsidRPr="007338A7" w:rsidRDefault="00790FBD" w:rsidP="00790FBD">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06-94/3/2017-04, дана:05.05.2017</w:t>
      </w:r>
      <w:r w:rsidRPr="00EA7AFC">
        <w:rPr>
          <w:rFonts w:ascii="Times New Roman" w:hAnsi="Times New Roman"/>
          <w:b/>
          <w:sz w:val="24"/>
          <w:szCs w:val="24"/>
          <w:lang w:val="sr-Cyrl-CS"/>
        </w:rPr>
        <w:t>. године</w:t>
      </w:r>
    </w:p>
    <w:p w:rsidR="00790FBD" w:rsidRPr="007338A7" w:rsidRDefault="00790FBD" w:rsidP="00790FBD">
      <w:pPr>
        <w:ind w:left="6120"/>
        <w:jc w:val="both"/>
        <w:rPr>
          <w:b/>
          <w:sz w:val="24"/>
          <w:szCs w:val="24"/>
        </w:rPr>
      </w:pPr>
      <w:r w:rsidRPr="00EA7AFC">
        <w:rPr>
          <w:sz w:val="24"/>
          <w:szCs w:val="24"/>
          <w:lang w:val="sr-Cyrl-CS"/>
        </w:rPr>
        <w:tab/>
      </w:r>
      <w:r w:rsidRPr="00EA7AFC">
        <w:rPr>
          <w:sz w:val="24"/>
          <w:szCs w:val="24"/>
          <w:lang w:val="sr-Cyrl-CS"/>
        </w:rPr>
        <w:tab/>
      </w:r>
      <w:r w:rsidRPr="00EA7AFC">
        <w:rPr>
          <w:sz w:val="24"/>
          <w:szCs w:val="24"/>
          <w:lang w:val="sr-Cyrl-CS"/>
        </w:rPr>
        <w:tab/>
        <w:t xml:space="preserve">                                                         </w:t>
      </w:r>
      <w:r w:rsidRPr="007338A7">
        <w:rPr>
          <w:b/>
          <w:sz w:val="24"/>
          <w:szCs w:val="24"/>
          <w:lang w:val="sr-Cyrl-CS"/>
        </w:rPr>
        <w:t>П р е д с е д н и к</w:t>
      </w:r>
    </w:p>
    <w:p w:rsidR="00790FBD" w:rsidRPr="007338A7" w:rsidRDefault="00790FBD" w:rsidP="00790FBD">
      <w:pPr>
        <w:ind w:left="4320" w:firstLine="720"/>
        <w:jc w:val="both"/>
        <w:rPr>
          <w:b/>
          <w:sz w:val="24"/>
          <w:szCs w:val="24"/>
        </w:rPr>
      </w:pPr>
      <w:r w:rsidRPr="007338A7">
        <w:rPr>
          <w:b/>
          <w:sz w:val="24"/>
          <w:szCs w:val="24"/>
          <w:lang w:val="sr-Cyrl-CS"/>
        </w:rPr>
        <w:t xml:space="preserve">                    Градског већа,</w:t>
      </w:r>
    </w:p>
    <w:p w:rsidR="00790FBD" w:rsidRDefault="00790FBD" w:rsidP="00790FBD">
      <w:pPr>
        <w:autoSpaceDE w:val="0"/>
        <w:autoSpaceDN w:val="0"/>
        <w:adjustRightInd w:val="0"/>
        <w:jc w:val="both"/>
        <w:rPr>
          <w:rFonts w:ascii="Times New Roman CYR" w:eastAsiaTheme="minorHAnsi" w:hAnsi="Times New Roman CYR" w:cs="Times New Roman CY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7338A7">
        <w:rPr>
          <w:b/>
          <w:sz w:val="24"/>
          <w:szCs w:val="24"/>
        </w:rPr>
        <w:t>др Сло</w:t>
      </w:r>
      <w:r w:rsidRPr="007338A7">
        <w:rPr>
          <w:b/>
          <w:sz w:val="24"/>
          <w:szCs w:val="24"/>
          <w:lang w:val="sr-Cyrl-CS"/>
        </w:rPr>
        <w:t>бодан Миленковић</w:t>
      </w:r>
      <w:r>
        <w:rPr>
          <w:rFonts w:ascii="Times New Roman CYR" w:eastAsiaTheme="minorHAnsi" w:hAnsi="Times New Roman CYR" w:cs="Times New Roman CYR"/>
          <w:sz w:val="24"/>
          <w:szCs w:val="24"/>
        </w:rPr>
        <w:tab/>
      </w:r>
      <w:r w:rsidR="006919A4" w:rsidRPr="006919A4">
        <w:rPr>
          <w:rFonts w:ascii="Times New Roman CYR" w:eastAsiaTheme="minorHAnsi" w:hAnsi="Times New Roman CYR" w:cs="Times New Roman CYR"/>
          <w:b/>
          <w:sz w:val="24"/>
          <w:szCs w:val="24"/>
        </w:rPr>
        <w:t>,с.р.</w:t>
      </w:r>
    </w:p>
    <w:p w:rsidR="006919A4" w:rsidRDefault="006919A4" w:rsidP="00790FBD">
      <w:pPr>
        <w:autoSpaceDE w:val="0"/>
        <w:autoSpaceDN w:val="0"/>
        <w:adjustRightInd w:val="0"/>
        <w:jc w:val="both"/>
        <w:rPr>
          <w:rFonts w:ascii="Times New Roman CYR" w:eastAsiaTheme="minorHAnsi" w:hAnsi="Times New Roman CYR" w:cs="Times New Roman CYR"/>
          <w:b/>
          <w:sz w:val="24"/>
          <w:szCs w:val="24"/>
        </w:rPr>
      </w:pPr>
    </w:p>
    <w:p w:rsidR="006919A4" w:rsidRDefault="006919A4" w:rsidP="00790FBD">
      <w:pPr>
        <w:autoSpaceDE w:val="0"/>
        <w:autoSpaceDN w:val="0"/>
        <w:adjustRightInd w:val="0"/>
        <w:jc w:val="both"/>
        <w:rPr>
          <w:rFonts w:ascii="Times New Roman CYR" w:eastAsiaTheme="minorHAnsi" w:hAnsi="Times New Roman CYR" w:cs="Times New Roman CYR"/>
          <w:b/>
          <w:sz w:val="24"/>
          <w:szCs w:val="24"/>
        </w:rPr>
      </w:pPr>
      <w:r>
        <w:rPr>
          <w:rFonts w:ascii="Times New Roman CYR" w:eastAsiaTheme="minorHAnsi" w:hAnsi="Times New Roman CYR" w:cs="Times New Roman CYR"/>
          <w:b/>
          <w:sz w:val="24"/>
          <w:szCs w:val="24"/>
        </w:rPr>
        <w:t>Тачност преписа оверава:</w:t>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 xml:space="preserve">      Самостални саветник,</w:t>
      </w:r>
    </w:p>
    <w:p w:rsidR="006919A4" w:rsidRPr="006919A4" w:rsidRDefault="006919A4" w:rsidP="00790FBD">
      <w:pPr>
        <w:autoSpaceDE w:val="0"/>
        <w:autoSpaceDN w:val="0"/>
        <w:adjustRightInd w:val="0"/>
        <w:jc w:val="both"/>
        <w:rPr>
          <w:rFonts w:ascii="Times New Roman CYR" w:eastAsiaTheme="minorHAnsi" w:hAnsi="Times New Roman CYR" w:cs="Times New Roman CYR"/>
          <w:sz w:val="24"/>
          <w:szCs w:val="24"/>
        </w:rPr>
      </w:pP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Јелена Пејковић</w:t>
      </w:r>
    </w:p>
    <w:p w:rsidR="00C50750" w:rsidRPr="00B50C42" w:rsidRDefault="00C50750" w:rsidP="00790FBD">
      <w:pPr>
        <w:jc w:val="center"/>
        <w:rPr>
          <w:sz w:val="24"/>
          <w:szCs w:val="24"/>
        </w:rPr>
      </w:pPr>
    </w:p>
    <w:p w:rsidR="00C50750" w:rsidRPr="00B50C42" w:rsidRDefault="00C50750" w:rsidP="00C50750">
      <w:pPr>
        <w:tabs>
          <w:tab w:val="left" w:pos="0"/>
        </w:tabs>
        <w:jc w:val="both"/>
        <w:rPr>
          <w:color w:val="000000"/>
          <w:sz w:val="24"/>
          <w:szCs w:val="24"/>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790FBD" w:rsidRDefault="00790FBD" w:rsidP="00C50750">
      <w:pPr>
        <w:tabs>
          <w:tab w:val="left" w:pos="0"/>
        </w:tabs>
        <w:jc w:val="center"/>
        <w:rPr>
          <w:b/>
          <w:i/>
          <w:color w:val="000000"/>
          <w:sz w:val="24"/>
          <w:szCs w:val="24"/>
          <w:lang w:val="sr-Cyrl-CS"/>
        </w:rPr>
      </w:pPr>
    </w:p>
    <w:p w:rsidR="00C50750" w:rsidRPr="00B50C42" w:rsidRDefault="00C50750" w:rsidP="00C50750">
      <w:pPr>
        <w:tabs>
          <w:tab w:val="left" w:pos="0"/>
        </w:tabs>
        <w:jc w:val="center"/>
        <w:rPr>
          <w:color w:val="000000"/>
          <w:sz w:val="24"/>
          <w:szCs w:val="24"/>
          <w:lang w:val="sr-Cyrl-CS"/>
        </w:rPr>
      </w:pPr>
      <w:r w:rsidRPr="00B50C42">
        <w:rPr>
          <w:b/>
          <w:i/>
          <w:color w:val="000000"/>
          <w:sz w:val="24"/>
          <w:szCs w:val="24"/>
          <w:lang w:val="sr-Cyrl-CS"/>
        </w:rPr>
        <w:lastRenderedPageBreak/>
        <w:t>О б р а з л о ж е њ е</w:t>
      </w:r>
    </w:p>
    <w:p w:rsidR="00C50750" w:rsidRPr="00B50C42" w:rsidRDefault="00C50750" w:rsidP="00C50750">
      <w:pPr>
        <w:tabs>
          <w:tab w:val="left" w:pos="0"/>
        </w:tabs>
        <w:jc w:val="center"/>
        <w:rPr>
          <w:color w:val="000000"/>
          <w:sz w:val="24"/>
          <w:szCs w:val="24"/>
          <w:lang w:val="sr-Cyrl-CS"/>
        </w:rPr>
      </w:pPr>
    </w:p>
    <w:p w:rsidR="00C50750" w:rsidRPr="00B50C42" w:rsidRDefault="00C50750" w:rsidP="00C50750">
      <w:pPr>
        <w:tabs>
          <w:tab w:val="left" w:pos="0"/>
        </w:tabs>
        <w:jc w:val="both"/>
        <w:rPr>
          <w:color w:val="000000"/>
          <w:sz w:val="24"/>
          <w:szCs w:val="24"/>
          <w:lang w:val="sr-Cyrl-CS"/>
        </w:rPr>
      </w:pPr>
      <w:r w:rsidRPr="00B50C42">
        <w:rPr>
          <w:color w:val="000000"/>
          <w:sz w:val="24"/>
          <w:szCs w:val="24"/>
          <w:lang w:val="sr-Cyrl-CS"/>
        </w:rPr>
        <w:tab/>
        <w:t>Правни основ за доношење Одлуке о утврђивању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2017.години и утврђивању висине средстава за реализацију конкурса је:</w:t>
      </w:r>
    </w:p>
    <w:p w:rsidR="00C50750" w:rsidRPr="00B50C42" w:rsidRDefault="00C50750" w:rsidP="00C50750">
      <w:pPr>
        <w:tabs>
          <w:tab w:val="left" w:pos="0"/>
        </w:tabs>
        <w:jc w:val="both"/>
        <w:rPr>
          <w:color w:val="000000"/>
          <w:sz w:val="24"/>
          <w:szCs w:val="24"/>
          <w:lang w:val="sr-Cyrl-CS"/>
        </w:rPr>
      </w:pPr>
      <w:r w:rsidRPr="00B50C42">
        <w:rPr>
          <w:color w:val="000000"/>
          <w:sz w:val="24"/>
          <w:szCs w:val="24"/>
          <w:lang w:val="sr-Cyrl-CS"/>
        </w:rPr>
        <w:tab/>
        <w:t xml:space="preserve">- члан 17. став 1. </w:t>
      </w:r>
      <w:r w:rsidRPr="00B50C42">
        <w:rPr>
          <w:sz w:val="24"/>
          <w:szCs w:val="24"/>
          <w:lang w:val="sr-Cyrl-CS"/>
        </w:rPr>
        <w:t>Закона о јавном информисању и медијима („Службени гласник Републике Србије“, број: 83/2014</w:t>
      </w:r>
      <w:r w:rsidRPr="00B50C42">
        <w:rPr>
          <w:sz w:val="24"/>
          <w:szCs w:val="24"/>
        </w:rPr>
        <w:t xml:space="preserve">, 58/2015 </w:t>
      </w:r>
      <w:r w:rsidRPr="00B50C42">
        <w:rPr>
          <w:sz w:val="24"/>
          <w:szCs w:val="24"/>
          <w:lang w:val="sr-Cyrl-CS"/>
        </w:rPr>
        <w:t>и</w:t>
      </w:r>
      <w:r w:rsidRPr="00B50C42">
        <w:rPr>
          <w:sz w:val="24"/>
          <w:szCs w:val="24"/>
        </w:rPr>
        <w:t xml:space="preserve"> 12/</w:t>
      </w:r>
      <w:r w:rsidRPr="00B50C42">
        <w:rPr>
          <w:sz w:val="24"/>
          <w:szCs w:val="24"/>
          <w:lang w:val="sr-Cyrl-CS"/>
        </w:rPr>
        <w:t>20</w:t>
      </w:r>
      <w:r w:rsidRPr="00B50C42">
        <w:rPr>
          <w:sz w:val="24"/>
          <w:szCs w:val="24"/>
        </w:rPr>
        <w:t>16-</w:t>
      </w:r>
      <w:r w:rsidRPr="00B50C42">
        <w:rPr>
          <w:sz w:val="24"/>
          <w:szCs w:val="24"/>
          <w:lang w:val="sr-Cyrl-CS"/>
        </w:rPr>
        <w:t>аутентично тумачење),</w:t>
      </w:r>
      <w:r w:rsidRPr="00B50C42">
        <w:rPr>
          <w:color w:val="000000"/>
          <w:sz w:val="24"/>
          <w:szCs w:val="24"/>
          <w:lang w:val="sr-Cyrl-CS"/>
        </w:rPr>
        <w:t xml:space="preserve"> којим је прописано да Република Србија, аутономна покрајина, односно јединица локалне самоуправе обезбеђује из буџета део средстава за остваривање јавног интереса у области јавног информисања и распоређује их на основу спроведених јавних конкурса и појединачних давања, на основу принципа о додели државне помоћи и заштити конкуренције, без дискриминације; </w:t>
      </w:r>
    </w:p>
    <w:p w:rsidR="00C50750" w:rsidRPr="00B50C42" w:rsidRDefault="00C50750" w:rsidP="00C50750">
      <w:pPr>
        <w:tabs>
          <w:tab w:val="left" w:pos="0"/>
        </w:tabs>
        <w:jc w:val="both"/>
        <w:rPr>
          <w:color w:val="000000"/>
          <w:sz w:val="24"/>
          <w:szCs w:val="24"/>
          <w:lang w:val="sr-Cyrl-CS"/>
        </w:rPr>
      </w:pPr>
      <w:r w:rsidRPr="00B50C42">
        <w:rPr>
          <w:color w:val="000000"/>
          <w:sz w:val="24"/>
          <w:szCs w:val="24"/>
          <w:lang w:val="sr-Cyrl-CS"/>
        </w:rPr>
        <w:tab/>
        <w:t xml:space="preserve">- члан 18. став 1. </w:t>
      </w:r>
      <w:r w:rsidRPr="00B50C42">
        <w:rPr>
          <w:sz w:val="24"/>
          <w:szCs w:val="24"/>
          <w:lang w:val="sr-Cyrl-CS"/>
        </w:rPr>
        <w:t>Закона о јавном информисању и медијима („Службени гласник Републике Србије“, број: 83/2014</w:t>
      </w:r>
      <w:r w:rsidRPr="00B50C42">
        <w:rPr>
          <w:sz w:val="24"/>
          <w:szCs w:val="24"/>
        </w:rPr>
        <w:t xml:space="preserve">, 58/2015 </w:t>
      </w:r>
      <w:r w:rsidRPr="00B50C42">
        <w:rPr>
          <w:sz w:val="24"/>
          <w:szCs w:val="24"/>
          <w:lang w:val="sr-Cyrl-CS"/>
        </w:rPr>
        <w:t>и</w:t>
      </w:r>
      <w:r w:rsidRPr="00B50C42">
        <w:rPr>
          <w:sz w:val="24"/>
          <w:szCs w:val="24"/>
        </w:rPr>
        <w:t xml:space="preserve"> 12/</w:t>
      </w:r>
      <w:r w:rsidRPr="00B50C42">
        <w:rPr>
          <w:sz w:val="24"/>
          <w:szCs w:val="24"/>
          <w:lang w:val="sr-Cyrl-CS"/>
        </w:rPr>
        <w:t>20</w:t>
      </w:r>
      <w:r w:rsidRPr="00B50C42">
        <w:rPr>
          <w:sz w:val="24"/>
          <w:szCs w:val="24"/>
        </w:rPr>
        <w:t>16-</w:t>
      </w:r>
      <w:r w:rsidRPr="00B50C42">
        <w:rPr>
          <w:sz w:val="24"/>
          <w:szCs w:val="24"/>
          <w:lang w:val="sr-Cyrl-CS"/>
        </w:rPr>
        <w:t xml:space="preserve">аутентично тумачење), којим је прописано да се конкурс расписује за пројекте производње медијских садржаја; </w:t>
      </w:r>
    </w:p>
    <w:p w:rsidR="00C50750" w:rsidRPr="00B50C42" w:rsidRDefault="00C50750" w:rsidP="00C50750">
      <w:pPr>
        <w:tabs>
          <w:tab w:val="left" w:pos="0"/>
        </w:tabs>
        <w:jc w:val="both"/>
        <w:rPr>
          <w:sz w:val="24"/>
          <w:szCs w:val="24"/>
          <w:lang w:val="sr-Cyrl-CS"/>
        </w:rPr>
      </w:pPr>
      <w:r w:rsidRPr="00B50C42">
        <w:rPr>
          <w:sz w:val="24"/>
          <w:szCs w:val="24"/>
          <w:lang w:val="sr-Cyrl-CS"/>
        </w:rPr>
        <w:tab/>
        <w:t>-члан 19. став 1. и 2. Закона о јавном информисању и медијима („Службени гласник Републике Србије“, број: 83/2014</w:t>
      </w:r>
      <w:r w:rsidRPr="00B50C42">
        <w:rPr>
          <w:sz w:val="24"/>
          <w:szCs w:val="24"/>
        </w:rPr>
        <w:t xml:space="preserve">, 58/2015 </w:t>
      </w:r>
      <w:r w:rsidRPr="00B50C42">
        <w:rPr>
          <w:sz w:val="24"/>
          <w:szCs w:val="24"/>
          <w:lang w:val="sr-Cyrl-CS"/>
        </w:rPr>
        <w:t>и</w:t>
      </w:r>
      <w:r w:rsidRPr="00B50C42">
        <w:rPr>
          <w:sz w:val="24"/>
          <w:szCs w:val="24"/>
        </w:rPr>
        <w:t xml:space="preserve"> 12/</w:t>
      </w:r>
      <w:r w:rsidRPr="00B50C42">
        <w:rPr>
          <w:sz w:val="24"/>
          <w:szCs w:val="24"/>
          <w:lang w:val="sr-Cyrl-CS"/>
        </w:rPr>
        <w:t>20</w:t>
      </w:r>
      <w:r w:rsidRPr="00B50C42">
        <w:rPr>
          <w:sz w:val="24"/>
          <w:szCs w:val="24"/>
        </w:rPr>
        <w:t>16-</w:t>
      </w:r>
      <w:r w:rsidRPr="00B50C42">
        <w:rPr>
          <w:sz w:val="24"/>
          <w:szCs w:val="24"/>
          <w:lang w:val="sr-Cyrl-CS"/>
        </w:rPr>
        <w:t>аутентично тумачење) којим је прописано да полазећи од јавног интереса, орган надлежан за послове јавног информисања Републике Србије, аутономне покрајине, односно јединице локалне самоуправе, у складу са прописима којим се регулише рад ових органа, доноси одлуку о конкурсима који се расписују у току календарске године;</w:t>
      </w:r>
    </w:p>
    <w:p w:rsidR="00C50750" w:rsidRPr="00B50C42" w:rsidRDefault="00C50750" w:rsidP="00C50750">
      <w:pPr>
        <w:tabs>
          <w:tab w:val="left" w:pos="0"/>
        </w:tabs>
        <w:jc w:val="both"/>
        <w:rPr>
          <w:sz w:val="24"/>
          <w:szCs w:val="24"/>
          <w:lang w:val="sr-Cyrl-CS"/>
        </w:rPr>
      </w:pPr>
      <w:r w:rsidRPr="00B50C42">
        <w:rPr>
          <w:sz w:val="24"/>
          <w:szCs w:val="24"/>
          <w:lang w:val="sr-Cyrl-CS"/>
        </w:rPr>
        <w:tab/>
        <w:t xml:space="preserve">-члан </w:t>
      </w:r>
      <w:r w:rsidRPr="00B50C42">
        <w:rPr>
          <w:sz w:val="24"/>
          <w:szCs w:val="24"/>
        </w:rPr>
        <w:t>5</w:t>
      </w:r>
      <w:r w:rsidRPr="00B50C42">
        <w:rPr>
          <w:sz w:val="24"/>
          <w:szCs w:val="24"/>
          <w:lang w:val="sr-Cyrl-CS"/>
        </w:rPr>
        <w:t>. став 1. и члана 6.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 5/2017), којима је прописано да одлуку о утврђивању конкурса који се расписује у току календарске године и утврђивању висине средстава за реализацију конкурса, доноси  Градско веће града Врања и да Градско веће које расписује општи конкурс ради остваривања јавног интереса у области јавног информисања, расписује у току календарске године за подручје за које је надлежан, конкурс ради подизања квалитета информисања особа са инвалидитетом, односно ради подизања квалитета информисања припадника националних мањина. Овај конкурс се може расписати као посебан конкурс или као део општег конкурса;</w:t>
      </w:r>
    </w:p>
    <w:p w:rsidR="00C50750" w:rsidRPr="00B50C42" w:rsidRDefault="00C50750" w:rsidP="00C50750">
      <w:pPr>
        <w:tabs>
          <w:tab w:val="left" w:pos="0"/>
        </w:tabs>
        <w:jc w:val="both"/>
        <w:rPr>
          <w:color w:val="000000"/>
          <w:sz w:val="24"/>
          <w:szCs w:val="24"/>
          <w:lang w:val="sr-Cyrl-CS"/>
        </w:rPr>
      </w:pPr>
      <w:r w:rsidRPr="00B50C42">
        <w:rPr>
          <w:sz w:val="24"/>
          <w:szCs w:val="24"/>
          <w:lang w:val="sr-Cyrl-CS"/>
        </w:rPr>
        <w:tab/>
        <w:t xml:space="preserve">-члан 7. став 1.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 5/2017), којим је прописано да се конкурс расписује за пројекте производње медијских садржаја;  </w:t>
      </w:r>
    </w:p>
    <w:p w:rsidR="00C50750" w:rsidRPr="00B50C42" w:rsidRDefault="00C50750" w:rsidP="00C50750">
      <w:pPr>
        <w:pStyle w:val="normal0"/>
        <w:spacing w:before="0" w:beforeAutospacing="0" w:after="0" w:afterAutospacing="0"/>
        <w:jc w:val="both"/>
        <w:rPr>
          <w:lang w:val="sr-Cyrl-CS"/>
        </w:rPr>
      </w:pPr>
      <w:r w:rsidRPr="00B50C42">
        <w:rPr>
          <w:color w:val="000000"/>
          <w:lang w:val="sr-Cyrl-CS"/>
        </w:rPr>
        <w:tab/>
        <w:t>-</w:t>
      </w:r>
      <w:r w:rsidRPr="00B50C42">
        <w:rPr>
          <w:lang w:val="sr-Cyrl-CS"/>
        </w:rPr>
        <w:t xml:space="preserve"> члан 11. раздео 4, глава 1, Програм 1</w:t>
      </w:r>
      <w:r w:rsidRPr="00B50C42">
        <w:t>3</w:t>
      </w:r>
      <w:r w:rsidRPr="00B50C42">
        <w:rPr>
          <w:lang w:val="sr-Cyrl-CS"/>
        </w:rPr>
        <w:t xml:space="preserve"> – Развој културе, Програмска активност 1201-0004: Остваривање и унапређивање јавног интереса у области јавног информисања, функција 830 – Услуге емитовања и штампања, економска класификација 423 – Услуге по уговору, позиција 112. Одлуке о буџету града Врања за 2017. годину („Службени гласник града Врања“, број: 40/2016), којим су предвиђена буџетска средства за </w:t>
      </w:r>
      <w:r w:rsidRPr="00B50C42">
        <w:rPr>
          <w:color w:val="000000"/>
          <w:lang w:val="sr-Cyrl-CS"/>
        </w:rPr>
        <w:t xml:space="preserve">суфинансирање пројеката из </w:t>
      </w:r>
      <w:r w:rsidRPr="00B50C42">
        <w:rPr>
          <w:lang w:val="sr-Cyrl-CS"/>
        </w:rPr>
        <w:t>области јавног информисања, опредељена у укупном износу од 15.000.000,00 динара;</w:t>
      </w:r>
    </w:p>
    <w:p w:rsidR="00C50750" w:rsidRPr="00B50C42" w:rsidRDefault="00C50750" w:rsidP="00C50750">
      <w:pPr>
        <w:tabs>
          <w:tab w:val="left" w:pos="0"/>
        </w:tabs>
        <w:jc w:val="both"/>
        <w:rPr>
          <w:sz w:val="24"/>
          <w:szCs w:val="24"/>
          <w:lang w:val="sr-Cyrl-CS"/>
        </w:rPr>
      </w:pPr>
      <w:r w:rsidRPr="00B50C42">
        <w:rPr>
          <w:b/>
          <w:i/>
          <w:color w:val="000000"/>
          <w:sz w:val="24"/>
          <w:szCs w:val="24"/>
          <w:lang w:val="sr-Cyrl-CS"/>
        </w:rPr>
        <w:tab/>
      </w:r>
      <w:r w:rsidRPr="00B50C42">
        <w:rPr>
          <w:color w:val="000000"/>
          <w:sz w:val="24"/>
          <w:szCs w:val="24"/>
          <w:lang w:val="sr-Cyrl-CS"/>
        </w:rPr>
        <w:t xml:space="preserve">- члан </w:t>
      </w:r>
      <w:r w:rsidRPr="00B50C42">
        <w:rPr>
          <w:sz w:val="24"/>
          <w:szCs w:val="24"/>
          <w:lang w:val="sr-Cyrl-CS"/>
        </w:rPr>
        <w:t xml:space="preserve">95-97 Уредбе о правилима за доделу државне помоћи („Службени гласник РС“, број: 13/2010, 100/2011, 91/2012, 37/2013, 97/2013 и 119/2014), којим је прописан начин давања </w:t>
      </w:r>
      <w:r w:rsidRPr="00B50C42">
        <w:rPr>
          <w:sz w:val="24"/>
          <w:szCs w:val="24"/>
          <w:lang w:val="sr-Latn-CS"/>
        </w:rPr>
        <w:t>de minimis</w:t>
      </w:r>
      <w:r w:rsidRPr="00B50C42">
        <w:rPr>
          <w:sz w:val="24"/>
          <w:szCs w:val="24"/>
          <w:lang w:val="sr-Cyrl-CS"/>
        </w:rPr>
        <w:t xml:space="preserve"> државне помоћи;</w:t>
      </w:r>
    </w:p>
    <w:p w:rsidR="00C50750" w:rsidRPr="00B50C42" w:rsidRDefault="00C50750" w:rsidP="00C50750">
      <w:pPr>
        <w:tabs>
          <w:tab w:val="left" w:pos="0"/>
        </w:tabs>
        <w:jc w:val="both"/>
        <w:rPr>
          <w:sz w:val="24"/>
          <w:szCs w:val="24"/>
          <w:lang w:val="sr-Cyrl-CS"/>
        </w:rPr>
      </w:pPr>
      <w:r w:rsidRPr="00B50C42">
        <w:rPr>
          <w:sz w:val="24"/>
          <w:szCs w:val="24"/>
          <w:lang w:val="sr-Cyrl-CS"/>
        </w:rPr>
        <w:t xml:space="preserve"> </w:t>
      </w:r>
      <w:r w:rsidRPr="00B50C42">
        <w:rPr>
          <w:b/>
          <w:i/>
          <w:color w:val="000000"/>
          <w:sz w:val="24"/>
          <w:szCs w:val="24"/>
          <w:lang w:val="sr-Cyrl-CS"/>
        </w:rPr>
        <w:tab/>
      </w:r>
      <w:r w:rsidRPr="00B50C42">
        <w:rPr>
          <w:b/>
          <w:color w:val="000000"/>
          <w:sz w:val="24"/>
          <w:szCs w:val="24"/>
          <w:lang w:val="sr-Cyrl-CS"/>
        </w:rPr>
        <w:t xml:space="preserve">- </w:t>
      </w:r>
      <w:r w:rsidRPr="00B50C42">
        <w:rPr>
          <w:sz w:val="24"/>
          <w:szCs w:val="24"/>
          <w:lang w:val="sr-Cyrl-CS"/>
        </w:rPr>
        <w:t xml:space="preserve">члан 6. став 1. тачка 10., члан 61. и 63. Пословника Градског већа града Врања („Службени гласник града Врања“, број: 20/2016), којима је прописано да Градско веће врши и друге послове утврђене законом, Статутом и другим актима Скупштине града, да у </w:t>
      </w:r>
      <w:r w:rsidRPr="00B50C42">
        <w:rPr>
          <w:sz w:val="24"/>
          <w:szCs w:val="24"/>
          <w:lang w:val="sr-Cyrl-CS"/>
        </w:rPr>
        <w:lastRenderedPageBreak/>
        <w:t xml:space="preserve">оквиру својих права и дужности доноси одлуке, правилнике, наредбе, упутства, решења и закључке и друге акте у складу са законом и другим актима Скупштине и да се општи акти објављују у „Службеном гласнику града Врања“. </w:t>
      </w:r>
    </w:p>
    <w:p w:rsidR="00C50750" w:rsidRPr="00B50C42" w:rsidRDefault="00C50750" w:rsidP="00C50750">
      <w:pPr>
        <w:tabs>
          <w:tab w:val="left" w:pos="0"/>
        </w:tabs>
        <w:jc w:val="both"/>
        <w:rPr>
          <w:sz w:val="24"/>
          <w:szCs w:val="24"/>
          <w:lang w:val="sr-Cyrl-CS"/>
        </w:rPr>
      </w:pPr>
      <w:r w:rsidRPr="00B50C42">
        <w:rPr>
          <w:sz w:val="24"/>
          <w:szCs w:val="24"/>
          <w:lang w:val="sr-Cyrl-CS"/>
        </w:rPr>
        <w:tab/>
        <w:t xml:space="preserve">У складу са напред наведеним предлаже се доношење </w:t>
      </w:r>
      <w:r w:rsidRPr="00B50C42">
        <w:rPr>
          <w:color w:val="000000"/>
          <w:sz w:val="24"/>
          <w:szCs w:val="24"/>
          <w:lang w:val="sr-Cyrl-CS"/>
        </w:rPr>
        <w:t xml:space="preserve">Одлуке о утврђивању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2017.години и утврђивању висине средстава за реализацију конкурса, односно за расписивање општег конкурса </w:t>
      </w:r>
      <w:r w:rsidRPr="00B50C42">
        <w:rPr>
          <w:sz w:val="24"/>
          <w:szCs w:val="24"/>
          <w:lang w:val="sr-Cyrl-CS"/>
        </w:rPr>
        <w:t xml:space="preserve">у облику јавног позива за суфинансирање </w:t>
      </w:r>
      <w:r w:rsidRPr="00B50C42">
        <w:rPr>
          <w:color w:val="000000"/>
          <w:sz w:val="24"/>
          <w:szCs w:val="24"/>
          <w:lang w:val="sr-Cyrl-CS"/>
        </w:rPr>
        <w:t>пројеката из буџета г</w:t>
      </w:r>
      <w:r w:rsidRPr="00B50C42">
        <w:rPr>
          <w:sz w:val="24"/>
          <w:szCs w:val="24"/>
          <w:lang w:val="sr-Cyrl-CS"/>
        </w:rPr>
        <w:t xml:space="preserve">рада Врања за пројекте </w:t>
      </w:r>
      <w:r w:rsidRPr="00B50C42">
        <w:rPr>
          <w:color w:val="000000"/>
          <w:sz w:val="24"/>
          <w:szCs w:val="24"/>
          <w:lang w:val="sr-Cyrl-CS"/>
        </w:rPr>
        <w:t>производње медијских садржаја. За доношење ове Одлуке обезбеђена су средства у буџету града Врања за 2017.годину.</w:t>
      </w:r>
    </w:p>
    <w:p w:rsidR="00C50750" w:rsidRDefault="00C50750" w:rsidP="007338A7">
      <w:pPr>
        <w:autoSpaceDE w:val="0"/>
        <w:autoSpaceDN w:val="0"/>
        <w:adjustRightInd w:val="0"/>
        <w:rPr>
          <w:rFonts w:ascii="Calibri" w:eastAsiaTheme="minorHAnsi" w:hAnsi="Calibri" w:cs="Calibri"/>
          <w:sz w:val="22"/>
          <w:szCs w:val="22"/>
        </w:rPr>
      </w:pPr>
    </w:p>
    <w:p w:rsidR="00191998" w:rsidRDefault="00191998" w:rsidP="007338A7">
      <w:pPr>
        <w:autoSpaceDE w:val="0"/>
        <w:autoSpaceDN w:val="0"/>
        <w:adjustRightInd w:val="0"/>
        <w:rPr>
          <w:rFonts w:ascii="Calibri" w:eastAsiaTheme="minorHAnsi" w:hAnsi="Calibri" w:cs="Calibri"/>
          <w:sz w:val="22"/>
          <w:szCs w:val="22"/>
        </w:rPr>
      </w:pPr>
    </w:p>
    <w:p w:rsidR="00191998" w:rsidRDefault="00191998" w:rsidP="007338A7">
      <w:pPr>
        <w:autoSpaceDE w:val="0"/>
        <w:autoSpaceDN w:val="0"/>
        <w:adjustRightInd w:val="0"/>
        <w:rPr>
          <w:rFonts w:ascii="Calibri" w:eastAsiaTheme="minorHAnsi" w:hAnsi="Calibri" w:cs="Calibri"/>
          <w:sz w:val="22"/>
          <w:szCs w:val="22"/>
        </w:rPr>
      </w:pPr>
    </w:p>
    <w:p w:rsidR="00191998" w:rsidRDefault="00191998" w:rsidP="007338A7">
      <w:pPr>
        <w:autoSpaceDE w:val="0"/>
        <w:autoSpaceDN w:val="0"/>
        <w:adjustRightInd w:val="0"/>
        <w:rPr>
          <w:rFonts w:ascii="Calibri" w:eastAsiaTheme="minorHAnsi" w:hAnsi="Calibri" w:cs="Calibri"/>
          <w:sz w:val="22"/>
          <w:szCs w:val="22"/>
        </w:rPr>
      </w:pPr>
    </w:p>
    <w:p w:rsidR="00191998" w:rsidRDefault="00191998" w:rsidP="007338A7">
      <w:pPr>
        <w:autoSpaceDE w:val="0"/>
        <w:autoSpaceDN w:val="0"/>
        <w:adjustRightInd w:val="0"/>
        <w:rPr>
          <w:rFonts w:ascii="Calibri" w:eastAsiaTheme="minorHAnsi" w:hAnsi="Calibri" w:cs="Calibri"/>
          <w:sz w:val="22"/>
          <w:szCs w:val="22"/>
        </w:rPr>
      </w:pPr>
    </w:p>
    <w:p w:rsidR="00191998" w:rsidRDefault="00191998" w:rsidP="007338A7">
      <w:pPr>
        <w:autoSpaceDE w:val="0"/>
        <w:autoSpaceDN w:val="0"/>
        <w:adjustRightInd w:val="0"/>
        <w:rPr>
          <w:rFonts w:ascii="Calibri" w:eastAsiaTheme="minorHAnsi" w:hAnsi="Calibri" w:cs="Calibri"/>
          <w:sz w:val="22"/>
          <w:szCs w:val="22"/>
        </w:rPr>
      </w:pPr>
    </w:p>
    <w:p w:rsidR="00191998" w:rsidRDefault="00191998" w:rsidP="007338A7">
      <w:pPr>
        <w:autoSpaceDE w:val="0"/>
        <w:autoSpaceDN w:val="0"/>
        <w:adjustRightInd w:val="0"/>
        <w:rPr>
          <w:rFonts w:ascii="Calibri" w:eastAsiaTheme="minorHAnsi" w:hAnsi="Calibri" w:cs="Calibri"/>
          <w:sz w:val="22"/>
          <w:szCs w:val="22"/>
        </w:rPr>
      </w:pPr>
    </w:p>
    <w:p w:rsidR="00191998" w:rsidRDefault="00191998" w:rsidP="007338A7">
      <w:pPr>
        <w:autoSpaceDE w:val="0"/>
        <w:autoSpaceDN w:val="0"/>
        <w:adjustRightInd w:val="0"/>
        <w:rPr>
          <w:rFonts w:ascii="Calibri" w:eastAsiaTheme="minorHAnsi" w:hAnsi="Calibri" w:cs="Calibri"/>
          <w:sz w:val="22"/>
          <w:szCs w:val="22"/>
        </w:rPr>
      </w:pPr>
    </w:p>
    <w:p w:rsidR="00191998" w:rsidRDefault="00191998" w:rsidP="007338A7">
      <w:pPr>
        <w:autoSpaceDE w:val="0"/>
        <w:autoSpaceDN w:val="0"/>
        <w:adjustRightInd w:val="0"/>
        <w:rPr>
          <w:rFonts w:ascii="Calibri" w:eastAsiaTheme="minorHAnsi" w:hAnsi="Calibri" w:cs="Calibri"/>
          <w:sz w:val="22"/>
          <w:szCs w:val="22"/>
        </w:rPr>
      </w:pPr>
    </w:p>
    <w:p w:rsidR="00191998" w:rsidRDefault="00191998" w:rsidP="007338A7">
      <w:pPr>
        <w:autoSpaceDE w:val="0"/>
        <w:autoSpaceDN w:val="0"/>
        <w:adjustRightInd w:val="0"/>
        <w:rPr>
          <w:rFonts w:ascii="Calibri" w:eastAsiaTheme="minorHAnsi" w:hAnsi="Calibri" w:cs="Calibri"/>
          <w:sz w:val="22"/>
          <w:szCs w:val="22"/>
        </w:rPr>
      </w:pPr>
    </w:p>
    <w:p w:rsidR="00191998" w:rsidRDefault="00191998" w:rsidP="007338A7">
      <w:pPr>
        <w:autoSpaceDE w:val="0"/>
        <w:autoSpaceDN w:val="0"/>
        <w:adjustRightInd w:val="0"/>
        <w:rPr>
          <w:rFonts w:ascii="Calibri" w:eastAsiaTheme="minorHAnsi" w:hAnsi="Calibri" w:cs="Calibri"/>
          <w:sz w:val="22"/>
          <w:szCs w:val="22"/>
        </w:rPr>
      </w:pPr>
    </w:p>
    <w:p w:rsidR="00191998" w:rsidRDefault="00191998" w:rsidP="007338A7">
      <w:pPr>
        <w:autoSpaceDE w:val="0"/>
        <w:autoSpaceDN w:val="0"/>
        <w:adjustRightInd w:val="0"/>
        <w:rPr>
          <w:rFonts w:ascii="Calibri" w:eastAsiaTheme="minorHAnsi" w:hAnsi="Calibri" w:cs="Calibri"/>
          <w:sz w:val="22"/>
          <w:szCs w:val="22"/>
        </w:rPr>
      </w:pPr>
    </w:p>
    <w:p w:rsidR="00B50C42" w:rsidRDefault="00B50C42" w:rsidP="007338A7">
      <w:pPr>
        <w:autoSpaceDE w:val="0"/>
        <w:autoSpaceDN w:val="0"/>
        <w:adjustRightInd w:val="0"/>
        <w:rPr>
          <w:rFonts w:ascii="Calibri" w:eastAsiaTheme="minorHAnsi" w:hAnsi="Calibri" w:cs="Calibri"/>
          <w:sz w:val="22"/>
          <w:szCs w:val="22"/>
        </w:rPr>
      </w:pPr>
    </w:p>
    <w:p w:rsidR="00650162" w:rsidRDefault="00650162"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Default="00790FBD" w:rsidP="007338A7">
      <w:pPr>
        <w:autoSpaceDE w:val="0"/>
        <w:autoSpaceDN w:val="0"/>
        <w:adjustRightInd w:val="0"/>
        <w:rPr>
          <w:rFonts w:ascii="Calibri" w:eastAsiaTheme="minorHAnsi" w:hAnsi="Calibri" w:cs="Calibri"/>
          <w:sz w:val="22"/>
          <w:szCs w:val="22"/>
        </w:rPr>
      </w:pPr>
    </w:p>
    <w:p w:rsidR="00790FBD" w:rsidRPr="00790FBD" w:rsidRDefault="00790FBD" w:rsidP="007338A7">
      <w:pPr>
        <w:autoSpaceDE w:val="0"/>
        <w:autoSpaceDN w:val="0"/>
        <w:adjustRightInd w:val="0"/>
        <w:rPr>
          <w:rFonts w:ascii="Calibri" w:eastAsiaTheme="minorHAnsi" w:hAnsi="Calibri" w:cs="Calibri"/>
          <w:sz w:val="22"/>
          <w:szCs w:val="22"/>
        </w:rPr>
      </w:pPr>
    </w:p>
    <w:p w:rsidR="00650162" w:rsidRDefault="00650162" w:rsidP="007338A7">
      <w:pPr>
        <w:autoSpaceDE w:val="0"/>
        <w:autoSpaceDN w:val="0"/>
        <w:adjustRightInd w:val="0"/>
        <w:rPr>
          <w:rFonts w:ascii="Calibri" w:eastAsiaTheme="minorHAnsi" w:hAnsi="Calibri" w:cs="Calibri"/>
          <w:sz w:val="22"/>
          <w:szCs w:val="22"/>
        </w:rPr>
      </w:pPr>
    </w:p>
    <w:p w:rsidR="00650162" w:rsidRDefault="00650162" w:rsidP="007338A7">
      <w:pPr>
        <w:autoSpaceDE w:val="0"/>
        <w:autoSpaceDN w:val="0"/>
        <w:adjustRightInd w:val="0"/>
        <w:rPr>
          <w:rFonts w:ascii="Calibri" w:eastAsiaTheme="minorHAnsi" w:hAnsi="Calibri" w:cs="Calibri"/>
          <w:sz w:val="22"/>
          <w:szCs w:val="22"/>
        </w:rPr>
      </w:pPr>
    </w:p>
    <w:p w:rsidR="00650162" w:rsidRDefault="00650162" w:rsidP="007338A7">
      <w:pPr>
        <w:autoSpaceDE w:val="0"/>
        <w:autoSpaceDN w:val="0"/>
        <w:adjustRightInd w:val="0"/>
        <w:rPr>
          <w:rFonts w:ascii="Calibri" w:eastAsiaTheme="minorHAnsi" w:hAnsi="Calibri" w:cs="Calibri"/>
          <w:sz w:val="22"/>
          <w:szCs w:val="22"/>
        </w:rPr>
      </w:pPr>
    </w:p>
    <w:p w:rsidR="00650162" w:rsidRDefault="00650162" w:rsidP="007338A7">
      <w:pPr>
        <w:autoSpaceDE w:val="0"/>
        <w:autoSpaceDN w:val="0"/>
        <w:adjustRightInd w:val="0"/>
        <w:rPr>
          <w:rFonts w:ascii="Calibri" w:eastAsiaTheme="minorHAnsi" w:hAnsi="Calibri" w:cs="Calibri"/>
          <w:sz w:val="22"/>
          <w:szCs w:val="22"/>
        </w:rPr>
      </w:pPr>
    </w:p>
    <w:p w:rsidR="00650162" w:rsidRDefault="00650162" w:rsidP="007338A7">
      <w:pPr>
        <w:autoSpaceDE w:val="0"/>
        <w:autoSpaceDN w:val="0"/>
        <w:adjustRightInd w:val="0"/>
        <w:rPr>
          <w:rFonts w:ascii="Calibri" w:eastAsiaTheme="minorHAnsi" w:hAnsi="Calibri" w:cs="Calibri"/>
          <w:sz w:val="22"/>
          <w:szCs w:val="22"/>
        </w:rPr>
      </w:pPr>
    </w:p>
    <w:p w:rsidR="00F70880" w:rsidRDefault="00F70880" w:rsidP="007338A7">
      <w:pPr>
        <w:autoSpaceDE w:val="0"/>
        <w:autoSpaceDN w:val="0"/>
        <w:adjustRightInd w:val="0"/>
        <w:rPr>
          <w:rFonts w:ascii="Calibri" w:eastAsiaTheme="minorHAnsi" w:hAnsi="Calibri" w:cs="Calibri"/>
          <w:sz w:val="22"/>
          <w:szCs w:val="22"/>
        </w:rPr>
      </w:pPr>
    </w:p>
    <w:p w:rsidR="00650162" w:rsidRDefault="00650162" w:rsidP="007338A7">
      <w:pPr>
        <w:autoSpaceDE w:val="0"/>
        <w:autoSpaceDN w:val="0"/>
        <w:adjustRightInd w:val="0"/>
        <w:rPr>
          <w:rFonts w:ascii="Calibri" w:eastAsiaTheme="minorHAnsi" w:hAnsi="Calibri" w:cs="Calibri"/>
          <w:sz w:val="22"/>
          <w:szCs w:val="22"/>
        </w:rPr>
      </w:pPr>
    </w:p>
    <w:p w:rsidR="00650162" w:rsidRDefault="00650162" w:rsidP="007338A7">
      <w:pPr>
        <w:autoSpaceDE w:val="0"/>
        <w:autoSpaceDN w:val="0"/>
        <w:adjustRightInd w:val="0"/>
        <w:rPr>
          <w:rFonts w:ascii="Calibri" w:eastAsiaTheme="minorHAnsi" w:hAnsi="Calibri" w:cs="Calibri"/>
          <w:sz w:val="22"/>
          <w:szCs w:val="22"/>
        </w:rPr>
      </w:pPr>
    </w:p>
    <w:p w:rsidR="00016713" w:rsidRPr="00C872B6" w:rsidRDefault="00016713" w:rsidP="00016713">
      <w:pPr>
        <w:ind w:firstLine="708"/>
        <w:jc w:val="both"/>
        <w:rPr>
          <w:sz w:val="24"/>
          <w:szCs w:val="24"/>
        </w:rPr>
      </w:pPr>
      <w:r w:rsidRPr="00C872B6">
        <w:rPr>
          <w:sz w:val="24"/>
          <w:szCs w:val="24"/>
          <w:lang w:val="sr-Cyrl-CS"/>
        </w:rPr>
        <w:lastRenderedPageBreak/>
        <w:t xml:space="preserve">На основу члана 15., 22. 61. и 63. Пословника Градског већа града Врања („Службени гласник града Врања“, број: 20/2016), Градско веће  града Врања, на седници одржаној  дана: </w:t>
      </w:r>
      <w:r w:rsidR="00790FBD">
        <w:rPr>
          <w:sz w:val="24"/>
          <w:szCs w:val="24"/>
          <w:lang w:val="sr-Cyrl-CS"/>
        </w:rPr>
        <w:t>05.05.</w:t>
      </w:r>
      <w:r>
        <w:rPr>
          <w:sz w:val="24"/>
          <w:szCs w:val="24"/>
          <w:lang w:val="sr-Cyrl-CS"/>
        </w:rPr>
        <w:t>2017</w:t>
      </w:r>
      <w:r w:rsidRPr="00C872B6">
        <w:rPr>
          <w:sz w:val="24"/>
          <w:szCs w:val="24"/>
          <w:lang w:val="sr-Cyrl-CS"/>
        </w:rPr>
        <w:t xml:space="preserve">. године,  донело </w:t>
      </w:r>
      <w:r w:rsidRPr="00C872B6">
        <w:rPr>
          <w:sz w:val="24"/>
          <w:szCs w:val="24"/>
        </w:rPr>
        <w:t>je</w:t>
      </w:r>
    </w:p>
    <w:p w:rsidR="00016713" w:rsidRPr="00C872B6" w:rsidRDefault="00016713" w:rsidP="00016713">
      <w:pPr>
        <w:ind w:firstLine="708"/>
        <w:jc w:val="both"/>
        <w:rPr>
          <w:sz w:val="24"/>
          <w:szCs w:val="24"/>
          <w:lang w:val="sr-Cyrl-CS"/>
        </w:rPr>
      </w:pPr>
    </w:p>
    <w:p w:rsidR="00016713" w:rsidRPr="00C872B6" w:rsidRDefault="00016713" w:rsidP="00016713">
      <w:pPr>
        <w:ind w:firstLine="708"/>
        <w:jc w:val="center"/>
        <w:rPr>
          <w:b/>
          <w:sz w:val="24"/>
          <w:szCs w:val="24"/>
          <w:lang w:val="sr-Cyrl-CS"/>
        </w:rPr>
      </w:pPr>
      <w:r w:rsidRPr="00C872B6">
        <w:rPr>
          <w:b/>
          <w:sz w:val="24"/>
          <w:szCs w:val="24"/>
          <w:lang w:val="sr-Cyrl-CS"/>
        </w:rPr>
        <w:t>Р Е Ш Е Њ Е</w:t>
      </w:r>
    </w:p>
    <w:p w:rsidR="00016713" w:rsidRPr="00C872B6" w:rsidRDefault="00016713" w:rsidP="00016713">
      <w:pPr>
        <w:ind w:firstLine="708"/>
        <w:jc w:val="center"/>
        <w:rPr>
          <w:b/>
          <w:sz w:val="24"/>
          <w:szCs w:val="24"/>
        </w:rPr>
      </w:pPr>
      <w:r w:rsidRPr="00C872B6">
        <w:rPr>
          <w:b/>
          <w:sz w:val="24"/>
          <w:szCs w:val="24"/>
          <w:lang w:val="sr-Cyrl-CS"/>
        </w:rPr>
        <w:t>О ОБРАЗОВАЊУ ОРГАНИЗАЦИОНОГ ОДБОРА ЗА КУЛТУРНО-ТУРИСТИЧКЕ МАНИФЕСТАЦИЈЕ ПОД ПОКРОВИТЕЉСТВОМ ГРАДА И НАЗ</w:t>
      </w:r>
      <w:r w:rsidR="004D59BE">
        <w:rPr>
          <w:b/>
          <w:sz w:val="24"/>
          <w:szCs w:val="24"/>
          <w:lang w:val="sr-Cyrl-CS"/>
        </w:rPr>
        <w:t>ИВОМ „ВРАЊСКО КУЛТУРНО ЛЕТО 2017</w:t>
      </w:r>
      <w:r w:rsidRPr="00C872B6">
        <w:rPr>
          <w:b/>
          <w:sz w:val="24"/>
          <w:szCs w:val="24"/>
          <w:lang w:val="sr-Cyrl-CS"/>
        </w:rPr>
        <w:t xml:space="preserve">.ГОДИНЕ“ </w:t>
      </w:r>
    </w:p>
    <w:p w:rsidR="00016713" w:rsidRPr="00C872B6" w:rsidRDefault="00016713" w:rsidP="00016713">
      <w:pPr>
        <w:ind w:firstLine="708"/>
        <w:jc w:val="center"/>
        <w:rPr>
          <w:b/>
          <w:sz w:val="24"/>
          <w:szCs w:val="24"/>
        </w:rPr>
      </w:pPr>
    </w:p>
    <w:p w:rsidR="00016713" w:rsidRPr="00C872B6" w:rsidRDefault="00016713" w:rsidP="00016713">
      <w:pPr>
        <w:ind w:firstLine="708"/>
        <w:jc w:val="center"/>
        <w:rPr>
          <w:b/>
          <w:sz w:val="24"/>
          <w:szCs w:val="24"/>
          <w:lang w:val="sr-Cyrl-CS"/>
        </w:rPr>
      </w:pPr>
      <w:r w:rsidRPr="00C872B6">
        <w:rPr>
          <w:b/>
          <w:sz w:val="24"/>
          <w:szCs w:val="24"/>
          <w:lang w:val="sr-Cyrl-CS"/>
        </w:rPr>
        <w:t>Члан 1.</w:t>
      </w:r>
    </w:p>
    <w:p w:rsidR="00016713" w:rsidRPr="00C872B6" w:rsidRDefault="00016713" w:rsidP="00016713">
      <w:pPr>
        <w:ind w:firstLine="708"/>
        <w:jc w:val="both"/>
        <w:rPr>
          <w:sz w:val="24"/>
          <w:szCs w:val="24"/>
          <w:lang w:val="sr-Cyrl-CS"/>
        </w:rPr>
      </w:pPr>
      <w:r w:rsidRPr="00C872B6">
        <w:rPr>
          <w:sz w:val="24"/>
          <w:szCs w:val="24"/>
          <w:lang w:val="sr-Cyrl-CS"/>
        </w:rPr>
        <w:t>Образује се Организациони одбор за културно-туристичке манифестације под покровитељством Града и наз</w:t>
      </w:r>
      <w:r>
        <w:rPr>
          <w:sz w:val="24"/>
          <w:szCs w:val="24"/>
          <w:lang w:val="sr-Cyrl-CS"/>
        </w:rPr>
        <w:t>ивом „Врањско културно лето 2017</w:t>
      </w:r>
      <w:r w:rsidRPr="00C872B6">
        <w:rPr>
          <w:sz w:val="24"/>
          <w:szCs w:val="24"/>
          <w:lang w:val="sr-Cyrl-CS"/>
        </w:rPr>
        <w:t>.године“, у следећем саставу:</w:t>
      </w:r>
    </w:p>
    <w:p w:rsidR="00016713" w:rsidRPr="00C872B6" w:rsidRDefault="00016713" w:rsidP="00016713">
      <w:pPr>
        <w:ind w:firstLine="708"/>
        <w:jc w:val="both"/>
        <w:rPr>
          <w:sz w:val="24"/>
          <w:szCs w:val="24"/>
          <w:lang w:val="sr-Cyrl-CS"/>
        </w:rPr>
      </w:pPr>
      <w:r w:rsidRPr="00C872B6">
        <w:rPr>
          <w:sz w:val="24"/>
          <w:szCs w:val="24"/>
          <w:lang w:val="sr-Cyrl-CS"/>
        </w:rPr>
        <w:t>председник,</w:t>
      </w:r>
    </w:p>
    <w:p w:rsidR="00016713" w:rsidRPr="00C872B6" w:rsidRDefault="00016713" w:rsidP="00016713">
      <w:pPr>
        <w:ind w:firstLine="708"/>
        <w:jc w:val="both"/>
        <w:rPr>
          <w:sz w:val="24"/>
          <w:szCs w:val="24"/>
          <w:lang w:val="sr-Cyrl-CS"/>
        </w:rPr>
      </w:pPr>
      <w:r w:rsidRPr="00C872B6">
        <w:rPr>
          <w:b/>
          <w:sz w:val="24"/>
          <w:szCs w:val="24"/>
          <w:lang w:val="sr-Cyrl-CS"/>
        </w:rPr>
        <w:t>др Слободан Миленковић</w:t>
      </w:r>
      <w:r w:rsidRPr="00C872B6">
        <w:rPr>
          <w:sz w:val="24"/>
          <w:szCs w:val="24"/>
          <w:lang w:val="sr-Cyrl-CS"/>
        </w:rPr>
        <w:t>, градоначелник,</w:t>
      </w:r>
    </w:p>
    <w:p w:rsidR="00016713" w:rsidRPr="00C872B6" w:rsidRDefault="00016713" w:rsidP="00016713">
      <w:pPr>
        <w:ind w:firstLine="708"/>
        <w:jc w:val="both"/>
        <w:rPr>
          <w:sz w:val="24"/>
          <w:szCs w:val="24"/>
          <w:lang w:val="sr-Cyrl-CS"/>
        </w:rPr>
      </w:pPr>
      <w:r w:rsidRPr="00C872B6">
        <w:rPr>
          <w:sz w:val="24"/>
          <w:szCs w:val="24"/>
          <w:lang w:val="sr-Cyrl-CS"/>
        </w:rPr>
        <w:t>заменик председника,</w:t>
      </w:r>
    </w:p>
    <w:p w:rsidR="00016713" w:rsidRPr="00C872B6" w:rsidRDefault="00016713" w:rsidP="00016713">
      <w:pPr>
        <w:ind w:firstLine="708"/>
        <w:jc w:val="both"/>
        <w:rPr>
          <w:sz w:val="24"/>
          <w:szCs w:val="24"/>
          <w:lang w:val="sr-Cyrl-CS"/>
        </w:rPr>
      </w:pPr>
      <w:r w:rsidRPr="00C872B6">
        <w:rPr>
          <w:b/>
          <w:sz w:val="24"/>
          <w:szCs w:val="24"/>
          <w:lang w:val="sr-Cyrl-CS"/>
        </w:rPr>
        <w:t>Дејан Тричковић</w:t>
      </w:r>
      <w:r w:rsidRPr="00C872B6">
        <w:rPr>
          <w:sz w:val="24"/>
          <w:szCs w:val="24"/>
          <w:lang w:val="sr-Cyrl-CS"/>
        </w:rPr>
        <w:t>, председник Скупштине града,</w:t>
      </w:r>
    </w:p>
    <w:p w:rsidR="00016713" w:rsidRPr="00C872B6" w:rsidRDefault="00016713" w:rsidP="00016713">
      <w:pPr>
        <w:ind w:firstLine="708"/>
        <w:jc w:val="both"/>
        <w:rPr>
          <w:sz w:val="24"/>
          <w:szCs w:val="24"/>
          <w:lang w:val="sr-Cyrl-CS"/>
        </w:rPr>
      </w:pPr>
      <w:r w:rsidRPr="00C872B6">
        <w:rPr>
          <w:sz w:val="24"/>
          <w:szCs w:val="24"/>
          <w:lang w:val="sr-Cyrl-CS"/>
        </w:rPr>
        <w:t>координатори:</w:t>
      </w:r>
    </w:p>
    <w:p w:rsidR="00016713" w:rsidRPr="00C872B6" w:rsidRDefault="00016713" w:rsidP="00016713">
      <w:pPr>
        <w:ind w:firstLine="708"/>
        <w:jc w:val="both"/>
        <w:rPr>
          <w:bCs/>
          <w:sz w:val="24"/>
          <w:szCs w:val="24"/>
          <w:lang w:val="sr-Cyrl-CS"/>
        </w:rPr>
      </w:pPr>
      <w:r>
        <w:rPr>
          <w:sz w:val="24"/>
          <w:szCs w:val="24"/>
          <w:lang w:val="sr-Cyrl-CS"/>
        </w:rPr>
        <w:t xml:space="preserve"> </w:t>
      </w:r>
      <w:r w:rsidRPr="00C872B6">
        <w:rPr>
          <w:sz w:val="24"/>
          <w:szCs w:val="24"/>
          <w:lang w:val="sr-Cyrl-CS"/>
        </w:rPr>
        <w:t>-</w:t>
      </w:r>
      <w:r w:rsidRPr="00C872B6">
        <w:rPr>
          <w:b/>
          <w:sz w:val="24"/>
          <w:szCs w:val="24"/>
          <w:lang w:val="sr-Cyrl-CS"/>
        </w:rPr>
        <w:t>Зорица Јовић</w:t>
      </w:r>
      <w:r w:rsidRPr="00C872B6">
        <w:rPr>
          <w:sz w:val="24"/>
          <w:szCs w:val="24"/>
          <w:lang w:val="sr-Cyrl-CS"/>
        </w:rPr>
        <w:t>, чланица Градског већа за ресор образовање, култура  и</w:t>
      </w:r>
      <w:r w:rsidRPr="00C872B6">
        <w:rPr>
          <w:bCs/>
          <w:sz w:val="24"/>
          <w:szCs w:val="24"/>
          <w:lang w:val="sr-Cyrl-CS"/>
        </w:rPr>
        <w:t>, информисање</w:t>
      </w:r>
      <w:r w:rsidRPr="00C872B6">
        <w:rPr>
          <w:sz w:val="24"/>
          <w:szCs w:val="24"/>
          <w:lang w:val="sr-Cyrl-CS"/>
        </w:rPr>
        <w:t xml:space="preserve"> - координатор свих активности који су у вези са ресорним задужењем,</w:t>
      </w:r>
    </w:p>
    <w:p w:rsidR="00016713" w:rsidRPr="00C872B6" w:rsidRDefault="00016713" w:rsidP="00016713">
      <w:pPr>
        <w:ind w:firstLine="708"/>
        <w:jc w:val="both"/>
        <w:rPr>
          <w:sz w:val="24"/>
          <w:szCs w:val="24"/>
          <w:lang w:val="sr-Cyrl-CS"/>
        </w:rPr>
      </w:pPr>
      <w:r w:rsidRPr="00C872B6">
        <w:rPr>
          <w:sz w:val="24"/>
          <w:szCs w:val="24"/>
          <w:lang w:val="sr-Cyrl-CS"/>
        </w:rPr>
        <w:t xml:space="preserve">- </w:t>
      </w:r>
      <w:r w:rsidRPr="00C872B6">
        <w:rPr>
          <w:b/>
          <w:sz w:val="24"/>
          <w:szCs w:val="24"/>
          <w:lang w:val="sr-Cyrl-CS"/>
        </w:rPr>
        <w:t>Мића Младеновић</w:t>
      </w:r>
      <w:r w:rsidRPr="00C872B6">
        <w:rPr>
          <w:sz w:val="24"/>
          <w:szCs w:val="24"/>
          <w:lang w:val="sr-Cyrl-CS"/>
        </w:rPr>
        <w:t>, члан Градског већа за ресор туризам и угоститељство - координатор свих активности који су у вези са ресорним задужењем</w:t>
      </w:r>
    </w:p>
    <w:p w:rsidR="00016713" w:rsidRPr="00C872B6" w:rsidRDefault="00016713" w:rsidP="00016713">
      <w:pPr>
        <w:ind w:firstLine="708"/>
        <w:jc w:val="both"/>
        <w:rPr>
          <w:sz w:val="24"/>
          <w:szCs w:val="24"/>
          <w:lang w:val="sr-Cyrl-CS"/>
        </w:rPr>
      </w:pPr>
      <w:r w:rsidRPr="00C872B6">
        <w:rPr>
          <w:sz w:val="24"/>
          <w:szCs w:val="24"/>
          <w:lang w:val="sr-Cyrl-CS"/>
        </w:rPr>
        <w:t>секретар,</w:t>
      </w:r>
    </w:p>
    <w:p w:rsidR="00016713" w:rsidRPr="00C872B6" w:rsidRDefault="00016713" w:rsidP="00016713">
      <w:pPr>
        <w:ind w:firstLine="708"/>
        <w:jc w:val="both"/>
        <w:rPr>
          <w:sz w:val="24"/>
          <w:szCs w:val="24"/>
          <w:lang w:val="sr-Cyrl-CS"/>
        </w:rPr>
      </w:pPr>
      <w:r w:rsidRPr="00C872B6">
        <w:rPr>
          <w:b/>
          <w:sz w:val="24"/>
          <w:szCs w:val="24"/>
          <w:lang w:val="sr-Cyrl-CS"/>
        </w:rPr>
        <w:t>Тања Спасић</w:t>
      </w:r>
      <w:r w:rsidRPr="00C872B6">
        <w:rPr>
          <w:sz w:val="24"/>
          <w:szCs w:val="24"/>
          <w:lang w:val="sr-Cyrl-CS"/>
        </w:rPr>
        <w:t xml:space="preserve">, </w:t>
      </w:r>
      <w:r>
        <w:rPr>
          <w:sz w:val="24"/>
          <w:szCs w:val="24"/>
          <w:lang w:val="sr-Cyrl-CS"/>
        </w:rPr>
        <w:t>самостални саветник</w:t>
      </w:r>
      <w:r w:rsidRPr="00C872B6">
        <w:rPr>
          <w:sz w:val="24"/>
          <w:szCs w:val="24"/>
          <w:lang w:val="sr-Cyrl-CS"/>
        </w:rPr>
        <w:t>,</w:t>
      </w:r>
    </w:p>
    <w:p w:rsidR="00016713" w:rsidRPr="00C872B6" w:rsidRDefault="00016713" w:rsidP="00016713">
      <w:pPr>
        <w:ind w:firstLine="708"/>
        <w:jc w:val="both"/>
        <w:rPr>
          <w:sz w:val="24"/>
          <w:szCs w:val="24"/>
          <w:lang w:val="sr-Cyrl-CS"/>
        </w:rPr>
      </w:pPr>
      <w:r w:rsidRPr="00C872B6">
        <w:rPr>
          <w:sz w:val="24"/>
          <w:szCs w:val="24"/>
          <w:lang w:val="sr-Cyrl-CS"/>
        </w:rPr>
        <w:t>чланови:</w:t>
      </w:r>
    </w:p>
    <w:p w:rsidR="00016713" w:rsidRDefault="00016713" w:rsidP="00016713">
      <w:pPr>
        <w:ind w:firstLine="708"/>
        <w:jc w:val="both"/>
        <w:rPr>
          <w:sz w:val="24"/>
          <w:szCs w:val="24"/>
          <w:lang w:val="sr-Cyrl-CS"/>
        </w:rPr>
      </w:pPr>
      <w:r w:rsidRPr="00076E8B">
        <w:rPr>
          <w:sz w:val="24"/>
          <w:szCs w:val="24"/>
          <w:lang w:val="sr-Cyrl-CS"/>
        </w:rPr>
        <w:t>1</w:t>
      </w:r>
      <w:r>
        <w:rPr>
          <w:b/>
          <w:sz w:val="24"/>
          <w:szCs w:val="24"/>
          <w:lang w:val="sr-Cyrl-CS"/>
        </w:rPr>
        <w:t>.Ненад Антић</w:t>
      </w:r>
      <w:r w:rsidRPr="00076E8B">
        <w:rPr>
          <w:sz w:val="24"/>
          <w:szCs w:val="24"/>
          <w:lang w:val="sr-Cyrl-CS"/>
        </w:rPr>
        <w:t>, заменик градоначелника,</w:t>
      </w:r>
    </w:p>
    <w:p w:rsidR="00016713" w:rsidRPr="00076E8B" w:rsidRDefault="00016713" w:rsidP="00016713">
      <w:pPr>
        <w:ind w:firstLine="708"/>
        <w:jc w:val="both"/>
        <w:rPr>
          <w:sz w:val="24"/>
          <w:szCs w:val="24"/>
          <w:lang w:val="sr-Cyrl-CS"/>
        </w:rPr>
      </w:pPr>
      <w:r>
        <w:rPr>
          <w:sz w:val="24"/>
          <w:szCs w:val="24"/>
          <w:lang w:val="sr-Cyrl-CS"/>
        </w:rPr>
        <w:t>2</w:t>
      </w:r>
      <w:r w:rsidR="00790FBD">
        <w:rPr>
          <w:b/>
          <w:sz w:val="24"/>
          <w:szCs w:val="24"/>
          <w:lang w:val="sr-Cyrl-CS"/>
        </w:rPr>
        <w:t>. Ду</w:t>
      </w:r>
      <w:r w:rsidRPr="00016713">
        <w:rPr>
          <w:b/>
          <w:sz w:val="24"/>
          <w:szCs w:val="24"/>
          <w:lang w:val="sr-Cyrl-CS"/>
        </w:rPr>
        <w:t>шан Аритоновић</w:t>
      </w:r>
      <w:r>
        <w:rPr>
          <w:sz w:val="24"/>
          <w:szCs w:val="24"/>
          <w:lang w:val="sr-Cyrl-CS"/>
        </w:rPr>
        <w:t>, начелник Градске управе,</w:t>
      </w:r>
    </w:p>
    <w:p w:rsidR="00016713" w:rsidRPr="00C872B6" w:rsidRDefault="00016713" w:rsidP="00016713">
      <w:pPr>
        <w:ind w:firstLine="708"/>
        <w:jc w:val="both"/>
        <w:rPr>
          <w:sz w:val="24"/>
          <w:szCs w:val="24"/>
          <w:lang w:val="sr-Cyrl-CS"/>
        </w:rPr>
      </w:pPr>
      <w:r>
        <w:rPr>
          <w:sz w:val="24"/>
          <w:szCs w:val="24"/>
          <w:lang w:val="sr-Cyrl-CS"/>
        </w:rPr>
        <w:t>3</w:t>
      </w:r>
      <w:r w:rsidRPr="00C872B6">
        <w:rPr>
          <w:b/>
          <w:sz w:val="24"/>
          <w:szCs w:val="24"/>
          <w:lang w:val="sr-Cyrl-CS"/>
        </w:rPr>
        <w:t xml:space="preserve">. </w:t>
      </w:r>
      <w:r>
        <w:rPr>
          <w:b/>
          <w:sz w:val="24"/>
          <w:szCs w:val="24"/>
          <w:lang w:val="sr-Cyrl-CS"/>
        </w:rPr>
        <w:t>Небојша Богдановић,</w:t>
      </w:r>
      <w:r w:rsidRPr="00C872B6">
        <w:rPr>
          <w:sz w:val="24"/>
          <w:szCs w:val="24"/>
          <w:lang w:val="sr-Cyrl-CS"/>
        </w:rPr>
        <w:t xml:space="preserve"> председник Градске општине Врањска Бања,</w:t>
      </w:r>
    </w:p>
    <w:p w:rsidR="00016713" w:rsidRPr="00C872B6" w:rsidRDefault="00CF2855" w:rsidP="00016713">
      <w:pPr>
        <w:ind w:firstLine="708"/>
        <w:jc w:val="both"/>
        <w:rPr>
          <w:sz w:val="24"/>
          <w:szCs w:val="24"/>
          <w:lang w:val="sr-Cyrl-CS"/>
        </w:rPr>
      </w:pPr>
      <w:r>
        <w:rPr>
          <w:sz w:val="24"/>
          <w:szCs w:val="24"/>
          <w:lang w:val="sr-Cyrl-CS"/>
        </w:rPr>
        <w:t>4</w:t>
      </w:r>
      <w:r w:rsidR="00016713" w:rsidRPr="00C872B6">
        <w:rPr>
          <w:b/>
          <w:sz w:val="24"/>
          <w:szCs w:val="24"/>
          <w:lang w:val="sr-Cyrl-CS"/>
        </w:rPr>
        <w:t xml:space="preserve">.Светлана Цветковић, </w:t>
      </w:r>
      <w:r w:rsidR="00016713" w:rsidRPr="00C872B6">
        <w:rPr>
          <w:sz w:val="24"/>
          <w:szCs w:val="24"/>
          <w:lang w:val="sr-Cyrl-CS"/>
        </w:rPr>
        <w:t xml:space="preserve">председник Скупштине Градске општине Врањска Бања, </w:t>
      </w:r>
    </w:p>
    <w:p w:rsidR="00016713" w:rsidRDefault="00CF2855" w:rsidP="00016713">
      <w:pPr>
        <w:ind w:left="708"/>
        <w:jc w:val="both"/>
        <w:rPr>
          <w:sz w:val="24"/>
          <w:szCs w:val="24"/>
          <w:lang w:val="sr-Cyrl-CS"/>
        </w:rPr>
      </w:pPr>
      <w:r>
        <w:rPr>
          <w:sz w:val="24"/>
          <w:szCs w:val="24"/>
          <w:lang w:val="sr-Cyrl-CS"/>
        </w:rPr>
        <w:t>5</w:t>
      </w:r>
      <w:r w:rsidR="00016713" w:rsidRPr="00372429">
        <w:rPr>
          <w:sz w:val="24"/>
          <w:szCs w:val="24"/>
          <w:lang w:val="sr-Cyrl-CS"/>
        </w:rPr>
        <w:t>.</w:t>
      </w:r>
      <w:r w:rsidR="00016713">
        <w:rPr>
          <w:b/>
          <w:sz w:val="24"/>
          <w:szCs w:val="24"/>
          <w:lang w:val="sr-Cyrl-CS"/>
        </w:rPr>
        <w:t xml:space="preserve"> Иван Станковић</w:t>
      </w:r>
      <w:r w:rsidR="00016713" w:rsidRPr="00C872B6">
        <w:rPr>
          <w:sz w:val="24"/>
          <w:szCs w:val="24"/>
          <w:lang w:val="sr-Cyrl-CS"/>
        </w:rPr>
        <w:t>, члан Градског већа за ресор буџет и финансије,</w:t>
      </w:r>
      <w:r w:rsidR="00016713" w:rsidRPr="00C872B6">
        <w:rPr>
          <w:sz w:val="24"/>
          <w:szCs w:val="24"/>
          <w:lang w:val="sr-Cyrl-CS"/>
        </w:rPr>
        <w:tab/>
      </w:r>
    </w:p>
    <w:p w:rsidR="00016713" w:rsidRPr="00C872B6" w:rsidRDefault="00016713" w:rsidP="00016713">
      <w:pPr>
        <w:jc w:val="both"/>
        <w:rPr>
          <w:sz w:val="24"/>
          <w:szCs w:val="24"/>
          <w:lang w:val="sr-Cyrl-CS"/>
        </w:rPr>
      </w:pPr>
      <w:r>
        <w:rPr>
          <w:sz w:val="24"/>
          <w:szCs w:val="24"/>
          <w:lang w:val="sr-Cyrl-CS"/>
        </w:rPr>
        <w:t xml:space="preserve">          </w:t>
      </w:r>
      <w:r w:rsidRPr="00C872B6">
        <w:rPr>
          <w:sz w:val="24"/>
          <w:szCs w:val="24"/>
          <w:lang w:val="sr-Cyrl-CS"/>
        </w:rPr>
        <w:t xml:space="preserve"> </w:t>
      </w:r>
      <w:r w:rsidR="00CF2855">
        <w:rPr>
          <w:sz w:val="24"/>
          <w:szCs w:val="24"/>
          <w:lang w:val="sr-Cyrl-CS"/>
        </w:rPr>
        <w:t>6</w:t>
      </w:r>
      <w:r w:rsidRPr="00372429">
        <w:rPr>
          <w:sz w:val="24"/>
          <w:szCs w:val="24"/>
          <w:lang w:val="sr-Cyrl-CS"/>
        </w:rPr>
        <w:t>.</w:t>
      </w:r>
      <w:r>
        <w:rPr>
          <w:b/>
          <w:sz w:val="24"/>
          <w:szCs w:val="24"/>
          <w:lang w:val="sr-Cyrl-CS"/>
        </w:rPr>
        <w:t>Марина Ђорђевић</w:t>
      </w:r>
      <w:r w:rsidRPr="00C872B6">
        <w:rPr>
          <w:b/>
          <w:sz w:val="24"/>
          <w:szCs w:val="24"/>
          <w:lang w:val="sr-Cyrl-CS"/>
        </w:rPr>
        <w:t xml:space="preserve">, </w:t>
      </w:r>
      <w:r w:rsidRPr="00C872B6">
        <w:rPr>
          <w:sz w:val="24"/>
          <w:szCs w:val="24"/>
          <w:lang w:val="sr-Cyrl-CS"/>
        </w:rPr>
        <w:t>члан</w:t>
      </w:r>
      <w:r>
        <w:rPr>
          <w:sz w:val="24"/>
          <w:szCs w:val="24"/>
          <w:lang w:val="sr-Cyrl-CS"/>
        </w:rPr>
        <w:t>ица</w:t>
      </w:r>
      <w:r w:rsidRPr="00C872B6">
        <w:rPr>
          <w:sz w:val="24"/>
          <w:szCs w:val="24"/>
          <w:lang w:val="sr-Cyrl-CS"/>
        </w:rPr>
        <w:t xml:space="preserve"> Градског већа за ресор</w:t>
      </w:r>
      <w:r w:rsidRPr="00C872B6">
        <w:rPr>
          <w:b/>
          <w:sz w:val="24"/>
          <w:szCs w:val="24"/>
          <w:lang w:val="sr-Cyrl-CS"/>
        </w:rPr>
        <w:t xml:space="preserve"> - </w:t>
      </w:r>
      <w:r w:rsidRPr="00C872B6">
        <w:rPr>
          <w:sz w:val="24"/>
          <w:szCs w:val="24"/>
          <w:lang w:val="sr-Cyrl-CS"/>
        </w:rPr>
        <w:t>екологија и заштита животне средине,</w:t>
      </w:r>
    </w:p>
    <w:p w:rsidR="00016713" w:rsidRPr="00C872B6" w:rsidRDefault="00CF2855" w:rsidP="00016713">
      <w:pPr>
        <w:ind w:firstLine="708"/>
        <w:jc w:val="both"/>
        <w:rPr>
          <w:sz w:val="24"/>
          <w:szCs w:val="24"/>
          <w:lang w:val="sr-Cyrl-CS"/>
        </w:rPr>
      </w:pPr>
      <w:r>
        <w:rPr>
          <w:sz w:val="24"/>
          <w:szCs w:val="24"/>
          <w:lang w:val="sr-Cyrl-CS"/>
        </w:rPr>
        <w:t>7</w:t>
      </w:r>
      <w:r w:rsidR="00016713" w:rsidRPr="00C872B6">
        <w:rPr>
          <w:b/>
          <w:sz w:val="24"/>
          <w:szCs w:val="24"/>
          <w:lang w:val="sr-Cyrl-CS"/>
        </w:rPr>
        <w:t>.</w:t>
      </w:r>
      <w:r w:rsidR="00016713">
        <w:rPr>
          <w:b/>
          <w:sz w:val="24"/>
          <w:szCs w:val="24"/>
          <w:lang w:val="sr-Cyrl-CS"/>
        </w:rPr>
        <w:t xml:space="preserve"> </w:t>
      </w:r>
      <w:r w:rsidR="00016713" w:rsidRPr="00016713">
        <w:rPr>
          <w:b/>
          <w:sz w:val="24"/>
          <w:szCs w:val="24"/>
          <w:lang w:val="sr-Cyrl-CS"/>
        </w:rPr>
        <w:t>Дејан Станојевић</w:t>
      </w:r>
      <w:r w:rsidR="00016713">
        <w:rPr>
          <w:sz w:val="24"/>
          <w:szCs w:val="24"/>
          <w:lang w:val="sr-Cyrl-CS"/>
        </w:rPr>
        <w:t>,представник ЈП „Водовод“</w:t>
      </w:r>
      <w:r w:rsidR="00016713" w:rsidRPr="00C872B6">
        <w:rPr>
          <w:sz w:val="24"/>
          <w:szCs w:val="24"/>
          <w:lang w:val="sr-Cyrl-CS"/>
        </w:rPr>
        <w:t xml:space="preserve">, </w:t>
      </w:r>
    </w:p>
    <w:p w:rsidR="00016713" w:rsidRPr="00C872B6" w:rsidRDefault="00CF2855" w:rsidP="00016713">
      <w:pPr>
        <w:ind w:firstLine="708"/>
        <w:jc w:val="both"/>
        <w:rPr>
          <w:sz w:val="24"/>
          <w:szCs w:val="24"/>
          <w:lang w:val="sr-Cyrl-CS"/>
        </w:rPr>
      </w:pPr>
      <w:r>
        <w:rPr>
          <w:sz w:val="24"/>
          <w:szCs w:val="24"/>
          <w:lang w:val="sr-Cyrl-CS"/>
        </w:rPr>
        <w:t>8</w:t>
      </w:r>
      <w:r w:rsidR="00016713" w:rsidRPr="00C872B6">
        <w:rPr>
          <w:sz w:val="24"/>
          <w:szCs w:val="24"/>
          <w:lang w:val="sr-Cyrl-CS"/>
        </w:rPr>
        <w:t>.</w:t>
      </w:r>
      <w:r w:rsidR="00016713">
        <w:rPr>
          <w:sz w:val="24"/>
          <w:szCs w:val="24"/>
          <w:lang w:val="sr-Cyrl-CS"/>
        </w:rPr>
        <w:t xml:space="preserve"> </w:t>
      </w:r>
      <w:r w:rsidR="00016713" w:rsidRPr="002B7564">
        <w:rPr>
          <w:b/>
          <w:sz w:val="24"/>
          <w:szCs w:val="24"/>
          <w:lang w:val="sr-Cyrl-CS"/>
        </w:rPr>
        <w:t>Момир Стојилковић</w:t>
      </w:r>
      <w:r w:rsidR="00016713">
        <w:rPr>
          <w:sz w:val="24"/>
          <w:szCs w:val="24"/>
          <w:lang w:val="sr-Cyrl-CS"/>
        </w:rPr>
        <w:t>, в.д. директор</w:t>
      </w:r>
      <w:r w:rsidR="00016713" w:rsidRPr="00372429">
        <w:rPr>
          <w:b/>
          <w:sz w:val="24"/>
          <w:szCs w:val="24"/>
          <w:lang w:val="sr-Cyrl-CS"/>
        </w:rPr>
        <w:t xml:space="preserve"> </w:t>
      </w:r>
      <w:r w:rsidR="00016713" w:rsidRPr="00C872B6">
        <w:rPr>
          <w:sz w:val="24"/>
          <w:szCs w:val="24"/>
          <w:lang w:val="sr-Cyrl-CS"/>
        </w:rPr>
        <w:t>ЈКП „Комрад“,</w:t>
      </w:r>
    </w:p>
    <w:p w:rsidR="00016713" w:rsidRPr="00C872B6" w:rsidRDefault="00CF2855" w:rsidP="00016713">
      <w:pPr>
        <w:ind w:firstLine="708"/>
        <w:jc w:val="both"/>
        <w:rPr>
          <w:sz w:val="24"/>
          <w:szCs w:val="24"/>
          <w:lang w:val="sr-Cyrl-CS"/>
        </w:rPr>
      </w:pPr>
      <w:r>
        <w:rPr>
          <w:sz w:val="24"/>
          <w:szCs w:val="24"/>
          <w:lang w:val="sr-Cyrl-CS"/>
        </w:rPr>
        <w:t>9</w:t>
      </w:r>
      <w:r w:rsidR="00016713" w:rsidRPr="00C872B6">
        <w:rPr>
          <w:sz w:val="24"/>
          <w:szCs w:val="24"/>
          <w:lang w:val="sr-Cyrl-CS"/>
        </w:rPr>
        <w:t>.</w:t>
      </w:r>
      <w:r>
        <w:rPr>
          <w:sz w:val="24"/>
          <w:szCs w:val="24"/>
          <w:lang w:val="sr-Cyrl-CS"/>
        </w:rPr>
        <w:t xml:space="preserve"> </w:t>
      </w:r>
      <w:r w:rsidR="005B4B66" w:rsidRPr="005B4B66">
        <w:rPr>
          <w:b/>
          <w:sz w:val="24"/>
          <w:szCs w:val="24"/>
          <w:lang w:val="sr-Cyrl-CS"/>
        </w:rPr>
        <w:t xml:space="preserve">Гордана </w:t>
      </w:r>
      <w:r w:rsidR="007B3AB8">
        <w:rPr>
          <w:b/>
          <w:sz w:val="24"/>
          <w:szCs w:val="24"/>
          <w:lang w:val="sr-Cyrl-CS"/>
        </w:rPr>
        <w:t>Димитријевић</w:t>
      </w:r>
      <w:r w:rsidR="005B4B66">
        <w:rPr>
          <w:sz w:val="24"/>
          <w:szCs w:val="24"/>
          <w:lang w:val="sr-Cyrl-CS"/>
        </w:rPr>
        <w:t>,в.д. директор</w:t>
      </w:r>
      <w:r w:rsidR="00016713" w:rsidRPr="00C872B6">
        <w:rPr>
          <w:sz w:val="24"/>
          <w:szCs w:val="24"/>
          <w:lang w:val="sr-Cyrl-CS"/>
        </w:rPr>
        <w:t xml:space="preserve"> ЈУ „Народни универзитет“,</w:t>
      </w:r>
    </w:p>
    <w:p w:rsidR="00016713" w:rsidRPr="00C872B6" w:rsidRDefault="00016713" w:rsidP="00016713">
      <w:pPr>
        <w:ind w:firstLine="708"/>
        <w:jc w:val="both"/>
        <w:rPr>
          <w:sz w:val="24"/>
          <w:szCs w:val="24"/>
          <w:lang w:val="sr-Cyrl-CS"/>
        </w:rPr>
      </w:pPr>
      <w:r w:rsidRPr="00C872B6">
        <w:rPr>
          <w:sz w:val="24"/>
          <w:szCs w:val="24"/>
          <w:lang w:val="sr-Cyrl-CS"/>
        </w:rPr>
        <w:t>1</w:t>
      </w:r>
      <w:r w:rsidR="00CF2855">
        <w:rPr>
          <w:sz w:val="24"/>
          <w:szCs w:val="24"/>
          <w:lang w:val="sr-Cyrl-CS"/>
        </w:rPr>
        <w:t>0</w:t>
      </w:r>
      <w:r w:rsidRPr="00C872B6">
        <w:rPr>
          <w:sz w:val="24"/>
          <w:szCs w:val="24"/>
          <w:lang w:val="sr-Cyrl-CS"/>
        </w:rPr>
        <w:t>.</w:t>
      </w:r>
      <w:r>
        <w:rPr>
          <w:sz w:val="24"/>
          <w:szCs w:val="24"/>
          <w:lang w:val="sr-Cyrl-CS"/>
        </w:rPr>
        <w:t xml:space="preserve"> </w:t>
      </w:r>
      <w:r w:rsidRPr="00016713">
        <w:rPr>
          <w:b/>
          <w:sz w:val="24"/>
          <w:szCs w:val="24"/>
          <w:lang w:val="sr-Cyrl-CS"/>
        </w:rPr>
        <w:t>Саша Иванов</w:t>
      </w:r>
      <w:r w:rsidRPr="002B7564">
        <w:rPr>
          <w:b/>
          <w:sz w:val="24"/>
          <w:szCs w:val="24"/>
          <w:lang w:val="sr-Cyrl-CS"/>
        </w:rPr>
        <w:t>,</w:t>
      </w:r>
      <w:r w:rsidRPr="00C872B6">
        <w:rPr>
          <w:sz w:val="24"/>
          <w:szCs w:val="24"/>
          <w:lang w:val="sr-Cyrl-CS"/>
        </w:rPr>
        <w:t xml:space="preserve"> </w:t>
      </w:r>
      <w:r>
        <w:rPr>
          <w:sz w:val="24"/>
          <w:szCs w:val="24"/>
          <w:lang w:val="sr-Cyrl-CS"/>
        </w:rPr>
        <w:t xml:space="preserve">в.д. </w:t>
      </w:r>
      <w:r w:rsidRPr="00C872B6">
        <w:rPr>
          <w:sz w:val="24"/>
          <w:szCs w:val="24"/>
          <w:lang w:val="sr-Cyrl-CS"/>
        </w:rPr>
        <w:t>директор ЈУ „Туристичка организација града Врања“,</w:t>
      </w:r>
    </w:p>
    <w:p w:rsidR="00016713" w:rsidRPr="00C872B6" w:rsidRDefault="00016713" w:rsidP="00016713">
      <w:pPr>
        <w:ind w:firstLine="708"/>
        <w:jc w:val="both"/>
        <w:rPr>
          <w:sz w:val="24"/>
          <w:szCs w:val="24"/>
          <w:lang w:val="sr-Cyrl-CS"/>
        </w:rPr>
      </w:pPr>
      <w:r w:rsidRPr="00C872B6">
        <w:rPr>
          <w:sz w:val="24"/>
          <w:szCs w:val="24"/>
          <w:lang w:val="sr-Cyrl-CS"/>
        </w:rPr>
        <w:t>1</w:t>
      </w:r>
      <w:r w:rsidR="00CF2855">
        <w:rPr>
          <w:sz w:val="24"/>
          <w:szCs w:val="24"/>
          <w:lang w:val="sr-Cyrl-CS"/>
        </w:rPr>
        <w:t>1</w:t>
      </w:r>
      <w:r w:rsidRPr="00C872B6">
        <w:rPr>
          <w:sz w:val="24"/>
          <w:szCs w:val="24"/>
          <w:lang w:val="sr-Cyrl-CS"/>
        </w:rPr>
        <w:t>.</w:t>
      </w:r>
      <w:r w:rsidR="00CF2855" w:rsidRPr="00CF2855">
        <w:rPr>
          <w:b/>
          <w:sz w:val="24"/>
          <w:szCs w:val="24"/>
          <w:lang w:val="sr-Cyrl-CS"/>
        </w:rPr>
        <w:t>Ненад Јовић, в</w:t>
      </w:r>
      <w:r w:rsidR="00CF2855">
        <w:rPr>
          <w:sz w:val="24"/>
          <w:szCs w:val="24"/>
          <w:lang w:val="sr-Cyrl-CS"/>
        </w:rPr>
        <w:t>.д. директор</w:t>
      </w:r>
      <w:r w:rsidRPr="00C872B6">
        <w:rPr>
          <w:sz w:val="24"/>
          <w:szCs w:val="24"/>
          <w:lang w:val="sr-Cyrl-CS"/>
        </w:rPr>
        <w:t xml:space="preserve"> ЈУ Позориште „Бора Станковић“,</w:t>
      </w:r>
    </w:p>
    <w:p w:rsidR="00016713" w:rsidRPr="00C872B6" w:rsidRDefault="00016713" w:rsidP="00016713">
      <w:pPr>
        <w:ind w:firstLine="708"/>
        <w:jc w:val="both"/>
        <w:rPr>
          <w:sz w:val="24"/>
          <w:szCs w:val="24"/>
          <w:lang w:val="sr-Cyrl-CS"/>
        </w:rPr>
      </w:pPr>
      <w:r w:rsidRPr="00C872B6">
        <w:rPr>
          <w:sz w:val="24"/>
          <w:szCs w:val="24"/>
          <w:lang w:val="sr-Cyrl-CS"/>
        </w:rPr>
        <w:t>1</w:t>
      </w:r>
      <w:r w:rsidR="00CF2855">
        <w:rPr>
          <w:sz w:val="24"/>
          <w:szCs w:val="24"/>
          <w:lang w:val="sr-Cyrl-CS"/>
        </w:rPr>
        <w:t>2</w:t>
      </w:r>
      <w:r w:rsidRPr="00C872B6">
        <w:rPr>
          <w:sz w:val="24"/>
          <w:szCs w:val="24"/>
          <w:lang w:val="sr-Cyrl-CS"/>
        </w:rPr>
        <w:t>.</w:t>
      </w:r>
      <w:r w:rsidR="00CF2855" w:rsidRPr="00CF2855">
        <w:rPr>
          <w:b/>
          <w:sz w:val="24"/>
          <w:szCs w:val="24"/>
          <w:lang w:val="sr-Cyrl-CS"/>
        </w:rPr>
        <w:t>Весна Петриц</w:t>
      </w:r>
      <w:r w:rsidR="00CF2855">
        <w:rPr>
          <w:sz w:val="24"/>
          <w:szCs w:val="24"/>
          <w:lang w:val="sr-Cyrl-CS"/>
        </w:rPr>
        <w:t>, в.д.</w:t>
      </w:r>
      <w:r w:rsidR="00CF2855" w:rsidRPr="00790FBD">
        <w:rPr>
          <w:sz w:val="24"/>
          <w:szCs w:val="24"/>
          <w:lang w:val="sr-Cyrl-CS"/>
        </w:rPr>
        <w:t>д</w:t>
      </w:r>
      <w:r w:rsidRPr="00790FBD">
        <w:rPr>
          <w:sz w:val="24"/>
          <w:szCs w:val="24"/>
          <w:lang w:val="sr-Cyrl-CS"/>
        </w:rPr>
        <w:t>иректор</w:t>
      </w:r>
      <w:r w:rsidRPr="00C872B6">
        <w:rPr>
          <w:sz w:val="24"/>
          <w:szCs w:val="24"/>
          <w:lang w:val="sr-Cyrl-CS"/>
        </w:rPr>
        <w:t xml:space="preserve"> ЈУ Библиотека „Бора Станковић“,</w:t>
      </w:r>
    </w:p>
    <w:p w:rsidR="00016713" w:rsidRPr="00C872B6" w:rsidRDefault="00016713" w:rsidP="00016713">
      <w:pPr>
        <w:ind w:firstLine="708"/>
        <w:jc w:val="both"/>
        <w:rPr>
          <w:sz w:val="24"/>
          <w:szCs w:val="24"/>
          <w:lang w:val="sr-Cyrl-CS"/>
        </w:rPr>
      </w:pPr>
      <w:r w:rsidRPr="00C872B6">
        <w:rPr>
          <w:sz w:val="24"/>
          <w:szCs w:val="24"/>
          <w:lang w:val="sr-Cyrl-CS"/>
        </w:rPr>
        <w:t>1</w:t>
      </w:r>
      <w:r w:rsidR="00CF2855">
        <w:rPr>
          <w:sz w:val="24"/>
          <w:szCs w:val="24"/>
          <w:lang w:val="sr-Cyrl-CS"/>
        </w:rPr>
        <w:t>3</w:t>
      </w:r>
      <w:r w:rsidRPr="00C872B6">
        <w:rPr>
          <w:sz w:val="24"/>
          <w:szCs w:val="24"/>
          <w:lang w:val="sr-Cyrl-CS"/>
        </w:rPr>
        <w:t>.</w:t>
      </w:r>
      <w:r w:rsidR="00CF2855" w:rsidRPr="00CF2855">
        <w:rPr>
          <w:b/>
          <w:sz w:val="24"/>
          <w:szCs w:val="24"/>
          <w:lang w:val="sr-Cyrl-CS"/>
        </w:rPr>
        <w:t xml:space="preserve">Саша </w:t>
      </w:r>
      <w:r w:rsidR="007B3AB8">
        <w:rPr>
          <w:b/>
          <w:sz w:val="24"/>
          <w:szCs w:val="24"/>
          <w:lang w:val="sr-Cyrl-CS"/>
        </w:rPr>
        <w:t>Стаменковић</w:t>
      </w:r>
      <w:r w:rsidR="00CF2855">
        <w:rPr>
          <w:sz w:val="24"/>
          <w:szCs w:val="24"/>
          <w:lang w:val="sr-Cyrl-CS"/>
        </w:rPr>
        <w:t>, в.д.</w:t>
      </w:r>
      <w:r w:rsidR="00790FBD">
        <w:rPr>
          <w:sz w:val="24"/>
          <w:szCs w:val="24"/>
          <w:lang w:val="sr-Cyrl-CS"/>
        </w:rPr>
        <w:t>директор</w:t>
      </w:r>
      <w:r w:rsidRPr="00C872B6">
        <w:rPr>
          <w:sz w:val="24"/>
          <w:szCs w:val="24"/>
          <w:lang w:val="sr-Cyrl-CS"/>
        </w:rPr>
        <w:t xml:space="preserve"> ЈУ Народни музеј, </w:t>
      </w:r>
    </w:p>
    <w:p w:rsidR="00016713" w:rsidRPr="00C872B6" w:rsidRDefault="00CF2855" w:rsidP="00016713">
      <w:pPr>
        <w:ind w:firstLine="708"/>
        <w:jc w:val="both"/>
        <w:rPr>
          <w:sz w:val="24"/>
          <w:szCs w:val="24"/>
          <w:lang w:val="sr-Cyrl-CS"/>
        </w:rPr>
      </w:pPr>
      <w:r>
        <w:rPr>
          <w:sz w:val="24"/>
          <w:szCs w:val="24"/>
          <w:lang w:val="sr-Cyrl-CS"/>
        </w:rPr>
        <w:t>14</w:t>
      </w:r>
      <w:r w:rsidR="00016713" w:rsidRPr="00C872B6">
        <w:rPr>
          <w:sz w:val="24"/>
          <w:szCs w:val="24"/>
          <w:lang w:val="sr-Cyrl-CS"/>
        </w:rPr>
        <w:t xml:space="preserve">. </w:t>
      </w:r>
      <w:r w:rsidRPr="00CF2855">
        <w:rPr>
          <w:b/>
          <w:sz w:val="24"/>
          <w:szCs w:val="24"/>
          <w:lang w:val="sr-Cyrl-CS"/>
        </w:rPr>
        <w:t>Боривоје Манасијевић</w:t>
      </w:r>
      <w:r>
        <w:rPr>
          <w:sz w:val="24"/>
          <w:szCs w:val="24"/>
          <w:lang w:val="sr-Cyrl-CS"/>
        </w:rPr>
        <w:t xml:space="preserve">, в.д. </w:t>
      </w:r>
      <w:r w:rsidRPr="00790FBD">
        <w:rPr>
          <w:sz w:val="24"/>
          <w:szCs w:val="24"/>
          <w:lang w:val="sr-Cyrl-CS"/>
        </w:rPr>
        <w:t>д</w:t>
      </w:r>
      <w:r w:rsidR="00016713" w:rsidRPr="00790FBD">
        <w:rPr>
          <w:sz w:val="24"/>
          <w:szCs w:val="24"/>
          <w:lang w:val="sr-Cyrl-CS"/>
        </w:rPr>
        <w:t>иректор</w:t>
      </w:r>
      <w:r w:rsidR="00016713" w:rsidRPr="00C872B6">
        <w:rPr>
          <w:sz w:val="24"/>
          <w:szCs w:val="24"/>
          <w:lang w:val="sr-Cyrl-CS"/>
        </w:rPr>
        <w:t xml:space="preserve"> ЈУ Историјски архив „31. јануар“</w:t>
      </w:r>
      <w:r w:rsidR="00016713">
        <w:rPr>
          <w:sz w:val="24"/>
          <w:szCs w:val="24"/>
          <w:lang w:val="sr-Cyrl-CS"/>
        </w:rPr>
        <w:t>.</w:t>
      </w:r>
    </w:p>
    <w:p w:rsidR="00016713" w:rsidRPr="00C872B6" w:rsidRDefault="00CF2855" w:rsidP="00016713">
      <w:pPr>
        <w:ind w:firstLine="708"/>
        <w:jc w:val="both"/>
        <w:rPr>
          <w:sz w:val="24"/>
          <w:szCs w:val="24"/>
          <w:lang w:val="sr-Cyrl-CS"/>
        </w:rPr>
      </w:pPr>
      <w:r>
        <w:rPr>
          <w:sz w:val="24"/>
          <w:szCs w:val="24"/>
          <w:lang w:val="sr-Cyrl-CS"/>
        </w:rPr>
        <w:t>15</w:t>
      </w:r>
      <w:r w:rsidR="00016713" w:rsidRPr="00C872B6">
        <w:rPr>
          <w:sz w:val="24"/>
          <w:szCs w:val="24"/>
          <w:lang w:val="sr-Cyrl-CS"/>
        </w:rPr>
        <w:t>.</w:t>
      </w:r>
      <w:r w:rsidR="00016713" w:rsidRPr="00372429">
        <w:rPr>
          <w:b/>
          <w:sz w:val="24"/>
          <w:szCs w:val="24"/>
          <w:lang w:val="sr-Cyrl-CS"/>
        </w:rPr>
        <w:t>Драгана Младеновић</w:t>
      </w:r>
      <w:r w:rsidR="00016713" w:rsidRPr="00C872B6">
        <w:rPr>
          <w:sz w:val="24"/>
          <w:szCs w:val="24"/>
          <w:lang w:val="sr-Cyrl-CS"/>
        </w:rPr>
        <w:t>, директор Музичке школе „Стеван Мокрањац“,</w:t>
      </w:r>
    </w:p>
    <w:p w:rsidR="00016713" w:rsidRPr="00C872B6" w:rsidRDefault="00016713" w:rsidP="00016713">
      <w:pPr>
        <w:ind w:firstLine="708"/>
        <w:jc w:val="both"/>
        <w:rPr>
          <w:sz w:val="24"/>
          <w:szCs w:val="24"/>
          <w:lang w:val="sr-Cyrl-CS"/>
        </w:rPr>
      </w:pPr>
      <w:r>
        <w:rPr>
          <w:sz w:val="24"/>
          <w:szCs w:val="24"/>
          <w:lang w:val="sr-Cyrl-CS"/>
        </w:rPr>
        <w:t>1</w:t>
      </w:r>
      <w:r w:rsidR="00CF2855">
        <w:rPr>
          <w:sz w:val="24"/>
          <w:szCs w:val="24"/>
          <w:lang w:val="sr-Cyrl-CS"/>
        </w:rPr>
        <w:t>6</w:t>
      </w:r>
      <w:r w:rsidRPr="00C872B6">
        <w:rPr>
          <w:sz w:val="24"/>
          <w:szCs w:val="24"/>
          <w:lang w:val="sr-Cyrl-CS"/>
        </w:rPr>
        <w:t>.</w:t>
      </w:r>
      <w:r w:rsidRPr="00411938">
        <w:rPr>
          <w:b/>
          <w:sz w:val="24"/>
          <w:szCs w:val="24"/>
          <w:lang w:val="sr-Cyrl-CS"/>
        </w:rPr>
        <w:t>Томислав Спасић</w:t>
      </w:r>
      <w:r>
        <w:rPr>
          <w:sz w:val="24"/>
          <w:szCs w:val="24"/>
          <w:lang w:val="sr-Cyrl-CS"/>
        </w:rPr>
        <w:t xml:space="preserve">, командир Саобраћајне полицијске испоставе за град - ПУ Врање. </w:t>
      </w:r>
    </w:p>
    <w:p w:rsidR="00016713" w:rsidRDefault="00CF2855" w:rsidP="00016713">
      <w:pPr>
        <w:ind w:firstLine="708"/>
        <w:jc w:val="both"/>
        <w:rPr>
          <w:sz w:val="24"/>
          <w:szCs w:val="24"/>
          <w:lang w:val="sr-Cyrl-CS"/>
        </w:rPr>
      </w:pPr>
      <w:r>
        <w:rPr>
          <w:sz w:val="24"/>
          <w:szCs w:val="24"/>
          <w:lang w:val="sr-Cyrl-CS"/>
        </w:rPr>
        <w:t>17</w:t>
      </w:r>
      <w:r w:rsidR="00016713" w:rsidRPr="00C872B6">
        <w:rPr>
          <w:sz w:val="24"/>
          <w:szCs w:val="24"/>
          <w:lang w:val="sr-Cyrl-CS"/>
        </w:rPr>
        <w:t>.</w:t>
      </w:r>
      <w:r w:rsidR="00243442">
        <w:rPr>
          <w:sz w:val="24"/>
          <w:szCs w:val="24"/>
          <w:lang w:val="sr-Cyrl-CS"/>
        </w:rPr>
        <w:t xml:space="preserve"> </w:t>
      </w:r>
      <w:r w:rsidR="00016713">
        <w:rPr>
          <w:sz w:val="24"/>
          <w:szCs w:val="24"/>
          <w:lang w:val="sr-Cyrl-CS"/>
        </w:rPr>
        <w:t xml:space="preserve"> </w:t>
      </w:r>
      <w:r w:rsidR="00016713" w:rsidRPr="008F706F">
        <w:rPr>
          <w:b/>
          <w:sz w:val="24"/>
          <w:szCs w:val="24"/>
          <w:lang w:val="sr-Cyrl-CS"/>
        </w:rPr>
        <w:t xml:space="preserve">др Драган </w:t>
      </w:r>
      <w:r>
        <w:rPr>
          <w:b/>
          <w:sz w:val="24"/>
          <w:szCs w:val="24"/>
          <w:lang w:val="sr-Cyrl-CS"/>
        </w:rPr>
        <w:t>Величковић,</w:t>
      </w:r>
      <w:r w:rsidR="007556E9">
        <w:rPr>
          <w:b/>
          <w:sz w:val="24"/>
          <w:szCs w:val="24"/>
          <w:lang w:val="sr-Cyrl-CS"/>
        </w:rPr>
        <w:t xml:space="preserve"> </w:t>
      </w:r>
      <w:r w:rsidR="00243442" w:rsidRPr="00243442">
        <w:rPr>
          <w:sz w:val="24"/>
          <w:szCs w:val="24"/>
          <w:lang w:val="sr-Cyrl-CS"/>
        </w:rPr>
        <w:t>в.д.</w:t>
      </w:r>
      <w:r w:rsidR="00243442">
        <w:rPr>
          <w:b/>
          <w:sz w:val="24"/>
          <w:szCs w:val="24"/>
          <w:lang w:val="sr-Cyrl-CS"/>
        </w:rPr>
        <w:t xml:space="preserve"> </w:t>
      </w:r>
      <w:r w:rsidR="00016713">
        <w:rPr>
          <w:sz w:val="24"/>
          <w:szCs w:val="24"/>
          <w:lang w:val="sr-Cyrl-CS"/>
        </w:rPr>
        <w:t>директор</w:t>
      </w:r>
      <w:r>
        <w:rPr>
          <w:sz w:val="24"/>
          <w:szCs w:val="24"/>
          <w:lang w:val="sr-Cyrl-CS"/>
        </w:rPr>
        <w:t xml:space="preserve"> Дома здравља,</w:t>
      </w:r>
    </w:p>
    <w:p w:rsidR="00016713" w:rsidRPr="00C872B6" w:rsidRDefault="00016713" w:rsidP="00016713">
      <w:pPr>
        <w:ind w:firstLine="708"/>
        <w:jc w:val="both"/>
        <w:rPr>
          <w:sz w:val="24"/>
          <w:szCs w:val="24"/>
          <w:lang w:val="sr-Cyrl-CS"/>
        </w:rPr>
      </w:pPr>
      <w:r>
        <w:rPr>
          <w:sz w:val="24"/>
          <w:szCs w:val="24"/>
          <w:lang w:val="sr-Cyrl-CS"/>
        </w:rPr>
        <w:t>1</w:t>
      </w:r>
      <w:r w:rsidR="00CF2855">
        <w:rPr>
          <w:sz w:val="24"/>
          <w:szCs w:val="24"/>
          <w:lang w:val="sr-Cyrl-CS"/>
        </w:rPr>
        <w:t>8</w:t>
      </w:r>
      <w:r w:rsidRPr="00372429">
        <w:rPr>
          <w:sz w:val="24"/>
          <w:szCs w:val="24"/>
          <w:lang w:val="sr-Cyrl-CS"/>
        </w:rPr>
        <w:t>.</w:t>
      </w:r>
      <w:r>
        <w:rPr>
          <w:sz w:val="24"/>
          <w:szCs w:val="24"/>
          <w:lang w:val="sr-Cyrl-CS"/>
        </w:rPr>
        <w:t xml:space="preserve">  </w:t>
      </w:r>
      <w:r w:rsidRPr="00C872B6">
        <w:rPr>
          <w:b/>
          <w:sz w:val="24"/>
          <w:szCs w:val="24"/>
          <w:lang w:val="sr-Cyrl-CS"/>
        </w:rPr>
        <w:t>Весна Милетић</w:t>
      </w:r>
      <w:r w:rsidRPr="00C872B6">
        <w:rPr>
          <w:sz w:val="24"/>
          <w:szCs w:val="24"/>
          <w:lang w:val="sr-Cyrl-CS"/>
        </w:rPr>
        <w:t xml:space="preserve">, </w:t>
      </w:r>
      <w:r w:rsidR="005B4B66">
        <w:rPr>
          <w:sz w:val="24"/>
          <w:szCs w:val="24"/>
        </w:rPr>
        <w:t>шеф Одсека за информисање</w:t>
      </w:r>
      <w:r w:rsidRPr="00C872B6">
        <w:rPr>
          <w:sz w:val="24"/>
          <w:szCs w:val="24"/>
          <w:lang w:val="sr-Cyrl-CS"/>
        </w:rPr>
        <w:t>,</w:t>
      </w:r>
    </w:p>
    <w:p w:rsidR="00016713" w:rsidRPr="00016713" w:rsidRDefault="00CF2855" w:rsidP="00016713">
      <w:pPr>
        <w:ind w:firstLine="708"/>
        <w:jc w:val="both"/>
        <w:rPr>
          <w:sz w:val="24"/>
          <w:szCs w:val="24"/>
          <w:lang w:val="sr-Cyrl-CS"/>
        </w:rPr>
      </w:pPr>
      <w:r>
        <w:rPr>
          <w:sz w:val="24"/>
          <w:szCs w:val="24"/>
          <w:lang w:val="sr-Cyrl-CS"/>
        </w:rPr>
        <w:t>19</w:t>
      </w:r>
      <w:r w:rsidR="00016713" w:rsidRPr="00372429">
        <w:rPr>
          <w:sz w:val="24"/>
          <w:szCs w:val="24"/>
          <w:lang w:val="sr-Cyrl-CS"/>
        </w:rPr>
        <w:t>.</w:t>
      </w:r>
      <w:r w:rsidR="00016713">
        <w:rPr>
          <w:b/>
          <w:sz w:val="24"/>
          <w:szCs w:val="24"/>
          <w:lang w:val="sr-Cyrl-CS"/>
        </w:rPr>
        <w:t xml:space="preserve"> </w:t>
      </w:r>
      <w:r w:rsidR="00016713" w:rsidRPr="00C872B6">
        <w:rPr>
          <w:b/>
          <w:sz w:val="24"/>
          <w:szCs w:val="24"/>
          <w:lang w:val="sr-Cyrl-CS"/>
        </w:rPr>
        <w:t xml:space="preserve">Вида Стојановић, </w:t>
      </w:r>
      <w:r w:rsidR="00016713" w:rsidRPr="00016713">
        <w:rPr>
          <w:sz w:val="24"/>
          <w:szCs w:val="24"/>
          <w:lang w:val="sr-Cyrl-CS"/>
        </w:rPr>
        <w:t>самостални саветник за културу</w:t>
      </w:r>
      <w:r>
        <w:rPr>
          <w:sz w:val="24"/>
          <w:szCs w:val="24"/>
          <w:lang w:val="sr-Cyrl-CS"/>
        </w:rPr>
        <w:t xml:space="preserve"> и</w:t>
      </w:r>
    </w:p>
    <w:p w:rsidR="00016713" w:rsidRPr="00C872B6" w:rsidRDefault="00CF2855" w:rsidP="00CF2855">
      <w:pPr>
        <w:ind w:firstLine="708"/>
        <w:jc w:val="both"/>
        <w:rPr>
          <w:sz w:val="24"/>
          <w:szCs w:val="24"/>
          <w:lang w:val="sr-Cyrl-CS"/>
        </w:rPr>
      </w:pPr>
      <w:r>
        <w:rPr>
          <w:sz w:val="24"/>
          <w:szCs w:val="24"/>
          <w:lang w:val="sr-Cyrl-CS"/>
        </w:rPr>
        <w:t>20</w:t>
      </w:r>
      <w:r w:rsidR="00016713" w:rsidRPr="00372429">
        <w:rPr>
          <w:sz w:val="24"/>
          <w:szCs w:val="24"/>
          <w:lang w:val="sr-Cyrl-CS"/>
        </w:rPr>
        <w:t>.</w:t>
      </w:r>
      <w:r w:rsidR="00016713" w:rsidRPr="00C872B6">
        <w:rPr>
          <w:b/>
          <w:sz w:val="24"/>
          <w:szCs w:val="24"/>
          <w:lang w:val="sr-Cyrl-CS"/>
        </w:rPr>
        <w:t>Зоран Спасић</w:t>
      </w:r>
      <w:r w:rsidR="00243442">
        <w:rPr>
          <w:sz w:val="24"/>
          <w:szCs w:val="24"/>
          <w:lang w:val="sr-Cyrl-CS"/>
        </w:rPr>
        <w:t xml:space="preserve">, виши референт у </w:t>
      </w:r>
      <w:r w:rsidR="00016713" w:rsidRPr="00016713">
        <w:rPr>
          <w:sz w:val="24"/>
          <w:szCs w:val="24"/>
          <w:lang w:val="sr-Cyrl-CS"/>
        </w:rPr>
        <w:t xml:space="preserve"> </w:t>
      </w:r>
      <w:r w:rsidR="00243442">
        <w:rPr>
          <w:sz w:val="24"/>
          <w:szCs w:val="24"/>
          <w:lang w:val="sr-Cyrl-CS"/>
        </w:rPr>
        <w:t>Градској управи</w:t>
      </w:r>
      <w:r>
        <w:rPr>
          <w:sz w:val="24"/>
          <w:szCs w:val="24"/>
          <w:lang w:val="sr-Cyrl-CS"/>
        </w:rPr>
        <w:t>.</w:t>
      </w:r>
      <w:r w:rsidRPr="00C872B6">
        <w:rPr>
          <w:sz w:val="24"/>
          <w:szCs w:val="24"/>
          <w:lang w:val="sr-Cyrl-CS"/>
        </w:rPr>
        <w:t xml:space="preserve"> </w:t>
      </w:r>
    </w:p>
    <w:p w:rsidR="00CF2855" w:rsidRDefault="00CF2855" w:rsidP="00016713">
      <w:pPr>
        <w:ind w:firstLine="708"/>
        <w:jc w:val="center"/>
        <w:rPr>
          <w:b/>
          <w:sz w:val="24"/>
          <w:szCs w:val="24"/>
          <w:lang w:val="sr-Cyrl-CS"/>
        </w:rPr>
      </w:pPr>
    </w:p>
    <w:p w:rsidR="00790FBD" w:rsidRDefault="00790FBD" w:rsidP="00016713">
      <w:pPr>
        <w:ind w:firstLine="708"/>
        <w:jc w:val="center"/>
        <w:rPr>
          <w:b/>
          <w:sz w:val="24"/>
          <w:szCs w:val="24"/>
          <w:lang w:val="sr-Cyrl-CS"/>
        </w:rPr>
      </w:pPr>
    </w:p>
    <w:p w:rsidR="00016713" w:rsidRPr="00C872B6" w:rsidRDefault="00016713" w:rsidP="00016713">
      <w:pPr>
        <w:ind w:firstLine="708"/>
        <w:jc w:val="center"/>
        <w:rPr>
          <w:b/>
          <w:sz w:val="24"/>
          <w:szCs w:val="24"/>
          <w:lang w:val="sr-Cyrl-CS"/>
        </w:rPr>
      </w:pPr>
      <w:r w:rsidRPr="00C872B6">
        <w:rPr>
          <w:b/>
          <w:sz w:val="24"/>
          <w:szCs w:val="24"/>
          <w:lang w:val="sr-Cyrl-CS"/>
        </w:rPr>
        <w:lastRenderedPageBreak/>
        <w:t>Члан 2.</w:t>
      </w:r>
    </w:p>
    <w:p w:rsidR="00016713" w:rsidRPr="00C872B6" w:rsidRDefault="00016713" w:rsidP="00016713">
      <w:pPr>
        <w:ind w:firstLine="708"/>
        <w:jc w:val="both"/>
        <w:rPr>
          <w:sz w:val="24"/>
          <w:szCs w:val="24"/>
          <w:lang w:val="sr-Cyrl-CS"/>
        </w:rPr>
      </w:pPr>
      <w:r w:rsidRPr="00C872B6">
        <w:rPr>
          <w:sz w:val="24"/>
          <w:szCs w:val="24"/>
          <w:lang w:val="sr-Cyrl-CS"/>
        </w:rPr>
        <w:t>Задатак Организационог Одбора је да предузме све потребне мере и активности око припреме и оранизовања свих планираних манифестација у окви</w:t>
      </w:r>
      <w:r w:rsidR="00604630">
        <w:rPr>
          <w:sz w:val="24"/>
          <w:szCs w:val="24"/>
          <w:lang w:val="sr-Cyrl-CS"/>
        </w:rPr>
        <w:t>ру „Врањског културног лета 2017</w:t>
      </w:r>
      <w:r w:rsidRPr="00C872B6">
        <w:rPr>
          <w:sz w:val="24"/>
          <w:szCs w:val="24"/>
          <w:lang w:val="sr-Cyrl-CS"/>
        </w:rPr>
        <w:t>. године“, као и да по потреби, од чланова Одбора, образује групе које би биле ангажоване за обављање одређених послова за сваку манифестацију, а њима би руководили координатори Одбора.</w:t>
      </w:r>
    </w:p>
    <w:p w:rsidR="00016713" w:rsidRPr="00C872B6" w:rsidRDefault="00016713" w:rsidP="00016713">
      <w:pPr>
        <w:ind w:firstLine="708"/>
        <w:jc w:val="both"/>
        <w:rPr>
          <w:sz w:val="24"/>
          <w:szCs w:val="24"/>
          <w:lang w:val="sr-Cyrl-CS"/>
        </w:rPr>
      </w:pPr>
      <w:r w:rsidRPr="00C872B6">
        <w:rPr>
          <w:sz w:val="24"/>
          <w:szCs w:val="24"/>
          <w:lang w:val="sr-Cyrl-CS"/>
        </w:rPr>
        <w:t>Организациони одбор одлучује које ће све манифестације бити спроведене у оквиру „Врањског културног лета 201</w:t>
      </w:r>
      <w:r w:rsidR="00604630">
        <w:rPr>
          <w:sz w:val="24"/>
          <w:szCs w:val="24"/>
          <w:lang w:val="sr-Cyrl-CS"/>
        </w:rPr>
        <w:t>7</w:t>
      </w:r>
      <w:r w:rsidRPr="00C872B6">
        <w:rPr>
          <w:sz w:val="24"/>
          <w:szCs w:val="24"/>
          <w:lang w:val="sr-Cyrl-CS"/>
        </w:rPr>
        <w:t xml:space="preserve">. године“. </w:t>
      </w:r>
    </w:p>
    <w:p w:rsidR="00016713" w:rsidRPr="00C872B6" w:rsidRDefault="00016713" w:rsidP="00016713">
      <w:pPr>
        <w:ind w:firstLine="708"/>
        <w:jc w:val="both"/>
        <w:rPr>
          <w:sz w:val="24"/>
          <w:szCs w:val="24"/>
          <w:lang w:val="sr-Cyrl-CS"/>
        </w:rPr>
      </w:pPr>
      <w:r w:rsidRPr="00C872B6">
        <w:rPr>
          <w:sz w:val="24"/>
          <w:szCs w:val="24"/>
          <w:lang w:val="sr-Cyrl-CS"/>
        </w:rPr>
        <w:t>Такође, Одбор је у обавези да након завршетка манифестација Градском већу поднесе Извештај о спроведеном програму „Врањског културног лета“ са  финансијским извештајем.</w:t>
      </w:r>
    </w:p>
    <w:p w:rsidR="00016713" w:rsidRPr="00C872B6" w:rsidRDefault="00016713" w:rsidP="00016713">
      <w:pPr>
        <w:ind w:firstLine="708"/>
        <w:jc w:val="center"/>
        <w:rPr>
          <w:b/>
          <w:sz w:val="24"/>
          <w:szCs w:val="24"/>
          <w:lang w:val="sr-Cyrl-CS"/>
        </w:rPr>
      </w:pPr>
      <w:r w:rsidRPr="00C872B6">
        <w:rPr>
          <w:b/>
          <w:sz w:val="24"/>
          <w:szCs w:val="24"/>
          <w:lang w:val="sr-Cyrl-CS"/>
        </w:rPr>
        <w:t>Члан 3.</w:t>
      </w:r>
    </w:p>
    <w:p w:rsidR="00016713" w:rsidRPr="00C872B6" w:rsidRDefault="00016713" w:rsidP="00016713">
      <w:pPr>
        <w:ind w:firstLine="708"/>
        <w:jc w:val="both"/>
        <w:rPr>
          <w:sz w:val="24"/>
          <w:szCs w:val="24"/>
          <w:lang w:val="sr-Cyrl-CS"/>
        </w:rPr>
      </w:pPr>
      <w:r w:rsidRPr="00C872B6">
        <w:rPr>
          <w:sz w:val="24"/>
          <w:szCs w:val="24"/>
          <w:lang w:val="sr-Cyrl-CS"/>
        </w:rPr>
        <w:t>Овлашћује се Организациони одбор, да у складу са временским одржавањем манифестација пријављује јавне скупове на територији Града.</w:t>
      </w:r>
    </w:p>
    <w:p w:rsidR="00016713" w:rsidRPr="00C872B6" w:rsidRDefault="00016713" w:rsidP="00016713">
      <w:pPr>
        <w:ind w:firstLine="708"/>
        <w:jc w:val="both"/>
        <w:rPr>
          <w:sz w:val="24"/>
          <w:szCs w:val="24"/>
          <w:lang w:val="sr-Cyrl-CS"/>
        </w:rPr>
      </w:pPr>
    </w:p>
    <w:p w:rsidR="00016713" w:rsidRPr="00C872B6" w:rsidRDefault="00016713" w:rsidP="00016713">
      <w:pPr>
        <w:ind w:firstLine="708"/>
        <w:jc w:val="center"/>
        <w:rPr>
          <w:b/>
          <w:sz w:val="24"/>
          <w:szCs w:val="24"/>
          <w:lang w:val="sr-Cyrl-CS"/>
        </w:rPr>
      </w:pPr>
      <w:r w:rsidRPr="00C872B6">
        <w:rPr>
          <w:b/>
          <w:sz w:val="24"/>
          <w:szCs w:val="24"/>
          <w:lang w:val="sr-Cyrl-CS"/>
        </w:rPr>
        <w:t>Члан 4.</w:t>
      </w:r>
    </w:p>
    <w:p w:rsidR="00016713" w:rsidRPr="00C872B6" w:rsidRDefault="00016713" w:rsidP="00016713">
      <w:pPr>
        <w:ind w:firstLine="708"/>
        <w:jc w:val="both"/>
        <w:rPr>
          <w:sz w:val="24"/>
          <w:szCs w:val="24"/>
          <w:lang w:val="sr-Cyrl-CS"/>
        </w:rPr>
      </w:pPr>
      <w:r w:rsidRPr="00C872B6">
        <w:rPr>
          <w:sz w:val="24"/>
          <w:szCs w:val="24"/>
          <w:lang w:val="sr-Cyrl-CS"/>
        </w:rPr>
        <w:t xml:space="preserve">Мандат Одбора траје до завршетка свих манифестација, односно до подношења и усвајања Извештаја </w:t>
      </w:r>
      <w:r>
        <w:rPr>
          <w:sz w:val="24"/>
          <w:szCs w:val="24"/>
          <w:lang w:val="sr-Cyrl-CS"/>
        </w:rPr>
        <w:t>из члана 2. става 3. овог Решења</w:t>
      </w:r>
      <w:r w:rsidRPr="00C872B6">
        <w:rPr>
          <w:sz w:val="24"/>
          <w:szCs w:val="24"/>
          <w:lang w:val="sr-Cyrl-CS"/>
        </w:rPr>
        <w:t>.</w:t>
      </w:r>
    </w:p>
    <w:p w:rsidR="00016713" w:rsidRPr="00C872B6" w:rsidRDefault="00016713" w:rsidP="00016713">
      <w:pPr>
        <w:ind w:firstLine="708"/>
        <w:jc w:val="both"/>
        <w:rPr>
          <w:sz w:val="24"/>
          <w:szCs w:val="24"/>
          <w:lang w:val="sr-Cyrl-CS"/>
        </w:rPr>
      </w:pPr>
    </w:p>
    <w:p w:rsidR="00016713" w:rsidRPr="00C872B6" w:rsidRDefault="00016713" w:rsidP="00016713">
      <w:pPr>
        <w:ind w:firstLine="708"/>
        <w:jc w:val="center"/>
        <w:rPr>
          <w:b/>
          <w:sz w:val="24"/>
          <w:szCs w:val="24"/>
          <w:lang w:val="sr-Cyrl-CS"/>
        </w:rPr>
      </w:pPr>
      <w:r w:rsidRPr="00C872B6">
        <w:rPr>
          <w:b/>
          <w:sz w:val="24"/>
          <w:szCs w:val="24"/>
          <w:lang w:val="sr-Cyrl-CS"/>
        </w:rPr>
        <w:t xml:space="preserve">Члан 5. </w:t>
      </w:r>
    </w:p>
    <w:p w:rsidR="00016713" w:rsidRPr="00C872B6" w:rsidRDefault="00016713" w:rsidP="00016713">
      <w:pPr>
        <w:ind w:firstLine="708"/>
        <w:jc w:val="both"/>
        <w:rPr>
          <w:sz w:val="24"/>
          <w:szCs w:val="24"/>
          <w:lang w:val="sr-Cyrl-CS"/>
        </w:rPr>
      </w:pPr>
      <w:r w:rsidRPr="00C872B6">
        <w:rPr>
          <w:sz w:val="24"/>
          <w:szCs w:val="24"/>
          <w:lang w:val="sr-Cyrl-CS"/>
        </w:rPr>
        <w:t>Решење ступа на снагу даном доношења.</w:t>
      </w:r>
    </w:p>
    <w:p w:rsidR="00016713" w:rsidRPr="00C872B6" w:rsidRDefault="00016713" w:rsidP="00016713">
      <w:pPr>
        <w:ind w:firstLine="708"/>
        <w:jc w:val="both"/>
        <w:rPr>
          <w:sz w:val="24"/>
          <w:szCs w:val="24"/>
          <w:lang w:val="sr-Cyrl-CS"/>
        </w:rPr>
      </w:pPr>
      <w:r w:rsidRPr="00C872B6">
        <w:rPr>
          <w:sz w:val="24"/>
          <w:szCs w:val="24"/>
          <w:lang w:val="sr-Cyrl-CS"/>
        </w:rPr>
        <w:t>Решење објавити у „Службеном гласнику града Врања“.</w:t>
      </w:r>
    </w:p>
    <w:p w:rsidR="00016713" w:rsidRPr="00C872B6" w:rsidRDefault="00016713" w:rsidP="00016713">
      <w:pPr>
        <w:ind w:firstLine="708"/>
        <w:jc w:val="center"/>
        <w:rPr>
          <w:sz w:val="24"/>
          <w:szCs w:val="24"/>
          <w:lang w:val="sr-Cyrl-CS"/>
        </w:rPr>
      </w:pPr>
    </w:p>
    <w:p w:rsidR="00790FBD" w:rsidRDefault="00790FBD" w:rsidP="00790FBD">
      <w:pPr>
        <w:pStyle w:val="ListParagraph"/>
        <w:spacing w:after="0" w:line="240" w:lineRule="auto"/>
        <w:ind w:left="1080"/>
        <w:jc w:val="center"/>
        <w:rPr>
          <w:rFonts w:ascii="Times New Roman" w:hAnsi="Times New Roman"/>
          <w:b/>
          <w:sz w:val="24"/>
          <w:szCs w:val="24"/>
          <w:lang w:val="sr-Cyrl-CS"/>
        </w:rPr>
      </w:pPr>
      <w:r w:rsidRPr="00EA7AFC">
        <w:rPr>
          <w:rFonts w:ascii="Times New Roman" w:hAnsi="Times New Roman"/>
          <w:b/>
          <w:sz w:val="24"/>
          <w:szCs w:val="24"/>
          <w:lang w:val="sr-Cyrl-CS"/>
        </w:rPr>
        <w:t xml:space="preserve">ГРАДСКО ВЕЋЕ ГРАДА ВРАЊА, </w:t>
      </w:r>
    </w:p>
    <w:p w:rsidR="00790FBD" w:rsidRPr="007338A7" w:rsidRDefault="00790FBD" w:rsidP="00790FBD">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06-94/2017-04, дана:05.05.2017</w:t>
      </w:r>
      <w:r w:rsidRPr="00EA7AFC">
        <w:rPr>
          <w:rFonts w:ascii="Times New Roman" w:hAnsi="Times New Roman"/>
          <w:b/>
          <w:sz w:val="24"/>
          <w:szCs w:val="24"/>
          <w:lang w:val="sr-Cyrl-CS"/>
        </w:rPr>
        <w:t>. године</w:t>
      </w:r>
    </w:p>
    <w:p w:rsidR="00790FBD" w:rsidRPr="007338A7" w:rsidRDefault="00790FBD" w:rsidP="00790FBD">
      <w:pPr>
        <w:ind w:left="6120"/>
        <w:jc w:val="both"/>
        <w:rPr>
          <w:b/>
          <w:sz w:val="24"/>
          <w:szCs w:val="24"/>
        </w:rPr>
      </w:pPr>
      <w:r w:rsidRPr="00EA7AFC">
        <w:rPr>
          <w:sz w:val="24"/>
          <w:szCs w:val="24"/>
          <w:lang w:val="sr-Cyrl-CS"/>
        </w:rPr>
        <w:tab/>
      </w:r>
      <w:r w:rsidRPr="00EA7AFC">
        <w:rPr>
          <w:sz w:val="24"/>
          <w:szCs w:val="24"/>
          <w:lang w:val="sr-Cyrl-CS"/>
        </w:rPr>
        <w:tab/>
      </w:r>
      <w:r w:rsidRPr="00EA7AFC">
        <w:rPr>
          <w:sz w:val="24"/>
          <w:szCs w:val="24"/>
          <w:lang w:val="sr-Cyrl-CS"/>
        </w:rPr>
        <w:tab/>
        <w:t xml:space="preserve">                                                         </w:t>
      </w:r>
      <w:r w:rsidRPr="007338A7">
        <w:rPr>
          <w:b/>
          <w:sz w:val="24"/>
          <w:szCs w:val="24"/>
          <w:lang w:val="sr-Cyrl-CS"/>
        </w:rPr>
        <w:t>П р е д с е д н и к</w:t>
      </w:r>
    </w:p>
    <w:p w:rsidR="00790FBD" w:rsidRPr="007338A7" w:rsidRDefault="00790FBD" w:rsidP="00790FBD">
      <w:pPr>
        <w:ind w:left="4320" w:firstLine="720"/>
        <w:jc w:val="both"/>
        <w:rPr>
          <w:b/>
          <w:sz w:val="24"/>
          <w:szCs w:val="24"/>
        </w:rPr>
      </w:pPr>
      <w:r w:rsidRPr="007338A7">
        <w:rPr>
          <w:b/>
          <w:sz w:val="24"/>
          <w:szCs w:val="24"/>
          <w:lang w:val="sr-Cyrl-CS"/>
        </w:rPr>
        <w:t xml:space="preserve">                    Градског већа,</w:t>
      </w:r>
    </w:p>
    <w:p w:rsidR="008C4F7B" w:rsidRDefault="00790FBD" w:rsidP="008C4F7B">
      <w:pPr>
        <w:autoSpaceDE w:val="0"/>
        <w:autoSpaceDN w:val="0"/>
        <w:adjustRightInd w:val="0"/>
        <w:jc w:val="both"/>
        <w:rPr>
          <w:rFonts w:ascii="Times New Roman CYR" w:eastAsiaTheme="minorHAnsi" w:hAnsi="Times New Roman CYR" w:cs="Times New Roman CY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7338A7">
        <w:rPr>
          <w:b/>
          <w:sz w:val="24"/>
          <w:szCs w:val="24"/>
        </w:rPr>
        <w:t>др Сло</w:t>
      </w:r>
      <w:r w:rsidRPr="007338A7">
        <w:rPr>
          <w:b/>
          <w:sz w:val="24"/>
          <w:szCs w:val="24"/>
          <w:lang w:val="sr-Cyrl-CS"/>
        </w:rPr>
        <w:t>бодан Миленковић</w:t>
      </w:r>
      <w:r w:rsidR="008C4F7B" w:rsidRPr="006919A4">
        <w:rPr>
          <w:rFonts w:ascii="Times New Roman CYR" w:eastAsiaTheme="minorHAnsi" w:hAnsi="Times New Roman CYR" w:cs="Times New Roman CYR"/>
          <w:b/>
          <w:sz w:val="24"/>
          <w:szCs w:val="24"/>
        </w:rPr>
        <w:t>,с.р.</w:t>
      </w:r>
    </w:p>
    <w:p w:rsidR="008C4F7B" w:rsidRDefault="008C4F7B" w:rsidP="008C4F7B">
      <w:pPr>
        <w:autoSpaceDE w:val="0"/>
        <w:autoSpaceDN w:val="0"/>
        <w:adjustRightInd w:val="0"/>
        <w:jc w:val="both"/>
        <w:rPr>
          <w:rFonts w:ascii="Times New Roman CYR" w:eastAsiaTheme="minorHAnsi" w:hAnsi="Times New Roman CYR" w:cs="Times New Roman CYR"/>
          <w:b/>
          <w:sz w:val="24"/>
          <w:szCs w:val="24"/>
        </w:rPr>
      </w:pPr>
    </w:p>
    <w:p w:rsidR="008C4F7B" w:rsidRDefault="008C4F7B" w:rsidP="008C4F7B">
      <w:pPr>
        <w:autoSpaceDE w:val="0"/>
        <w:autoSpaceDN w:val="0"/>
        <w:adjustRightInd w:val="0"/>
        <w:jc w:val="both"/>
        <w:rPr>
          <w:rFonts w:ascii="Times New Roman CYR" w:eastAsiaTheme="minorHAnsi" w:hAnsi="Times New Roman CYR" w:cs="Times New Roman CYR"/>
          <w:b/>
          <w:sz w:val="24"/>
          <w:szCs w:val="24"/>
        </w:rPr>
      </w:pPr>
      <w:r>
        <w:rPr>
          <w:rFonts w:ascii="Times New Roman CYR" w:eastAsiaTheme="minorHAnsi" w:hAnsi="Times New Roman CYR" w:cs="Times New Roman CYR"/>
          <w:b/>
          <w:sz w:val="24"/>
          <w:szCs w:val="24"/>
        </w:rPr>
        <w:t>Тачност преписа оверава:</w:t>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 xml:space="preserve">      Самостални саветник,</w:t>
      </w:r>
    </w:p>
    <w:p w:rsidR="008C4F7B" w:rsidRPr="006919A4" w:rsidRDefault="008C4F7B" w:rsidP="008C4F7B">
      <w:pPr>
        <w:autoSpaceDE w:val="0"/>
        <w:autoSpaceDN w:val="0"/>
        <w:adjustRightInd w:val="0"/>
        <w:jc w:val="both"/>
        <w:rPr>
          <w:rFonts w:ascii="Times New Roman CYR" w:eastAsiaTheme="minorHAnsi" w:hAnsi="Times New Roman CYR" w:cs="Times New Roman CYR"/>
          <w:sz w:val="24"/>
          <w:szCs w:val="24"/>
        </w:rPr>
      </w:pP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Јелена Пејковић</w:t>
      </w:r>
    </w:p>
    <w:p w:rsidR="008C4F7B" w:rsidRPr="00B50C42" w:rsidRDefault="008C4F7B" w:rsidP="008C4F7B">
      <w:pPr>
        <w:jc w:val="center"/>
        <w:rPr>
          <w:sz w:val="24"/>
          <w:szCs w:val="24"/>
        </w:rPr>
      </w:pPr>
    </w:p>
    <w:p w:rsidR="00790FBD" w:rsidRDefault="00790FBD" w:rsidP="00790FBD">
      <w:pPr>
        <w:autoSpaceDE w:val="0"/>
        <w:autoSpaceDN w:val="0"/>
        <w:adjustRightInd w:val="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ab/>
      </w:r>
    </w:p>
    <w:p w:rsidR="00016713" w:rsidRPr="00C872B6" w:rsidRDefault="00016713" w:rsidP="00016713">
      <w:pPr>
        <w:rPr>
          <w:sz w:val="24"/>
          <w:szCs w:val="24"/>
          <w:lang w:val="sr-Cyrl-CS"/>
        </w:rPr>
      </w:pPr>
    </w:p>
    <w:p w:rsidR="00016713" w:rsidRDefault="00016713" w:rsidP="00016713">
      <w:pPr>
        <w:autoSpaceDE w:val="0"/>
        <w:autoSpaceDN w:val="0"/>
        <w:adjustRightInd w:val="0"/>
        <w:rPr>
          <w:rFonts w:ascii="Calibri" w:eastAsiaTheme="minorHAnsi" w:hAnsi="Calibri" w:cs="Calibri"/>
          <w:sz w:val="22"/>
          <w:szCs w:val="22"/>
        </w:rPr>
      </w:pPr>
    </w:p>
    <w:p w:rsidR="0069725E" w:rsidRDefault="0069725E" w:rsidP="00016713">
      <w:pPr>
        <w:autoSpaceDE w:val="0"/>
        <w:autoSpaceDN w:val="0"/>
        <w:adjustRightInd w:val="0"/>
        <w:rPr>
          <w:rFonts w:ascii="Calibri" w:eastAsiaTheme="minorHAnsi" w:hAnsi="Calibri" w:cs="Calibri"/>
          <w:sz w:val="22"/>
          <w:szCs w:val="22"/>
        </w:rPr>
      </w:pPr>
    </w:p>
    <w:p w:rsidR="0069725E" w:rsidRDefault="0069725E" w:rsidP="00016713">
      <w:pPr>
        <w:autoSpaceDE w:val="0"/>
        <w:autoSpaceDN w:val="0"/>
        <w:adjustRightInd w:val="0"/>
        <w:rPr>
          <w:rFonts w:ascii="Calibri" w:eastAsiaTheme="minorHAnsi" w:hAnsi="Calibri" w:cs="Calibri"/>
          <w:sz w:val="22"/>
          <w:szCs w:val="22"/>
        </w:rPr>
      </w:pPr>
    </w:p>
    <w:p w:rsidR="0069725E" w:rsidRDefault="0069725E" w:rsidP="00016713">
      <w:pPr>
        <w:autoSpaceDE w:val="0"/>
        <w:autoSpaceDN w:val="0"/>
        <w:adjustRightInd w:val="0"/>
        <w:rPr>
          <w:rFonts w:ascii="Calibri" w:eastAsiaTheme="minorHAnsi" w:hAnsi="Calibri" w:cs="Calibri"/>
          <w:sz w:val="22"/>
          <w:szCs w:val="22"/>
        </w:rPr>
      </w:pPr>
    </w:p>
    <w:p w:rsidR="0069725E" w:rsidRDefault="0069725E" w:rsidP="00016713">
      <w:pPr>
        <w:autoSpaceDE w:val="0"/>
        <w:autoSpaceDN w:val="0"/>
        <w:adjustRightInd w:val="0"/>
        <w:rPr>
          <w:rFonts w:ascii="Calibri" w:eastAsiaTheme="minorHAnsi" w:hAnsi="Calibri" w:cs="Calibri"/>
          <w:sz w:val="22"/>
          <w:szCs w:val="22"/>
        </w:rPr>
      </w:pPr>
    </w:p>
    <w:p w:rsidR="00971A23" w:rsidRDefault="00971A23" w:rsidP="00016713">
      <w:pPr>
        <w:autoSpaceDE w:val="0"/>
        <w:autoSpaceDN w:val="0"/>
        <w:adjustRightInd w:val="0"/>
        <w:rPr>
          <w:rFonts w:ascii="Calibri" w:eastAsiaTheme="minorHAnsi" w:hAnsi="Calibri" w:cs="Calibri"/>
          <w:sz w:val="22"/>
          <w:szCs w:val="22"/>
        </w:rPr>
      </w:pPr>
    </w:p>
    <w:p w:rsidR="00971A23" w:rsidRDefault="00971A23" w:rsidP="00016713">
      <w:pPr>
        <w:autoSpaceDE w:val="0"/>
        <w:autoSpaceDN w:val="0"/>
        <w:adjustRightInd w:val="0"/>
        <w:rPr>
          <w:rFonts w:ascii="Calibri" w:eastAsiaTheme="minorHAnsi" w:hAnsi="Calibri" w:cs="Calibri"/>
          <w:sz w:val="22"/>
          <w:szCs w:val="22"/>
        </w:rPr>
      </w:pPr>
    </w:p>
    <w:p w:rsidR="00971A23" w:rsidRDefault="00971A23" w:rsidP="00016713">
      <w:pPr>
        <w:autoSpaceDE w:val="0"/>
        <w:autoSpaceDN w:val="0"/>
        <w:adjustRightInd w:val="0"/>
        <w:rPr>
          <w:rFonts w:ascii="Calibri" w:eastAsiaTheme="minorHAnsi" w:hAnsi="Calibri" w:cs="Calibri"/>
          <w:sz w:val="22"/>
          <w:szCs w:val="22"/>
        </w:rPr>
      </w:pPr>
    </w:p>
    <w:p w:rsidR="00971A23" w:rsidRDefault="00971A23" w:rsidP="00016713">
      <w:pPr>
        <w:autoSpaceDE w:val="0"/>
        <w:autoSpaceDN w:val="0"/>
        <w:adjustRightInd w:val="0"/>
        <w:rPr>
          <w:rFonts w:ascii="Calibri" w:eastAsiaTheme="minorHAnsi" w:hAnsi="Calibri" w:cs="Calibri"/>
          <w:sz w:val="22"/>
          <w:szCs w:val="22"/>
        </w:rPr>
      </w:pPr>
    </w:p>
    <w:p w:rsidR="00650162" w:rsidRDefault="00650162" w:rsidP="00016713">
      <w:pPr>
        <w:autoSpaceDE w:val="0"/>
        <w:autoSpaceDN w:val="0"/>
        <w:adjustRightInd w:val="0"/>
        <w:rPr>
          <w:rFonts w:ascii="Calibri" w:eastAsiaTheme="minorHAnsi" w:hAnsi="Calibri" w:cs="Calibri"/>
          <w:sz w:val="22"/>
          <w:szCs w:val="22"/>
        </w:rPr>
      </w:pPr>
    </w:p>
    <w:p w:rsidR="00650162" w:rsidRDefault="00650162" w:rsidP="00016713">
      <w:pPr>
        <w:autoSpaceDE w:val="0"/>
        <w:autoSpaceDN w:val="0"/>
        <w:adjustRightInd w:val="0"/>
        <w:rPr>
          <w:rFonts w:ascii="Calibri" w:eastAsiaTheme="minorHAnsi" w:hAnsi="Calibri" w:cs="Calibri"/>
          <w:sz w:val="22"/>
          <w:szCs w:val="22"/>
        </w:rPr>
      </w:pPr>
    </w:p>
    <w:p w:rsidR="00650162" w:rsidRDefault="00650162" w:rsidP="00016713">
      <w:pPr>
        <w:autoSpaceDE w:val="0"/>
        <w:autoSpaceDN w:val="0"/>
        <w:adjustRightInd w:val="0"/>
        <w:rPr>
          <w:rFonts w:ascii="Calibri" w:eastAsiaTheme="minorHAnsi" w:hAnsi="Calibri" w:cs="Calibri"/>
          <w:sz w:val="22"/>
          <w:szCs w:val="22"/>
        </w:rPr>
      </w:pPr>
    </w:p>
    <w:p w:rsidR="00650162" w:rsidRDefault="00650162" w:rsidP="00016713">
      <w:pPr>
        <w:autoSpaceDE w:val="0"/>
        <w:autoSpaceDN w:val="0"/>
        <w:adjustRightInd w:val="0"/>
        <w:rPr>
          <w:rFonts w:ascii="Calibri" w:eastAsiaTheme="minorHAnsi" w:hAnsi="Calibri" w:cs="Calibri"/>
          <w:sz w:val="22"/>
          <w:szCs w:val="22"/>
        </w:rPr>
      </w:pPr>
    </w:p>
    <w:p w:rsidR="00790FBD" w:rsidRPr="00790FBD" w:rsidRDefault="00790FBD" w:rsidP="00016713">
      <w:pPr>
        <w:autoSpaceDE w:val="0"/>
        <w:autoSpaceDN w:val="0"/>
        <w:adjustRightInd w:val="0"/>
        <w:rPr>
          <w:rFonts w:ascii="Calibri" w:eastAsiaTheme="minorHAnsi" w:hAnsi="Calibri" w:cs="Calibri"/>
          <w:sz w:val="22"/>
          <w:szCs w:val="22"/>
        </w:rPr>
      </w:pPr>
    </w:p>
    <w:p w:rsidR="00A4096D" w:rsidRPr="00E84F92" w:rsidRDefault="00A4096D" w:rsidP="00A4096D">
      <w:pPr>
        <w:ind w:firstLine="708"/>
        <w:jc w:val="both"/>
        <w:rPr>
          <w:lang w:val="sr-Cyrl-CS"/>
        </w:rPr>
      </w:pPr>
      <w:r w:rsidRPr="00016FC6">
        <w:rPr>
          <w:lang w:val="sr-Cyrl-CS"/>
        </w:rPr>
        <w:lastRenderedPageBreak/>
        <w:t>На основу члана</w:t>
      </w:r>
      <w:r w:rsidRPr="00E84F92">
        <w:rPr>
          <w:b/>
          <w:lang w:val="sr-Cyrl-CS"/>
        </w:rPr>
        <w:t xml:space="preserve"> </w:t>
      </w:r>
      <w:r w:rsidRPr="00E84F92">
        <w:rPr>
          <w:lang w:val="sr-Cyrl-CS"/>
        </w:rPr>
        <w:t>члана 4. став 1. тачке 2. Уредбе о одлагању отпада на депоније („Службени гласник РС“, број: 92/2010), члана 62. став 1. тач</w:t>
      </w:r>
      <w:r>
        <w:rPr>
          <w:lang w:val="sr-Cyrl-CS"/>
        </w:rPr>
        <w:t>к</w:t>
      </w:r>
      <w:r w:rsidRPr="00E84F92">
        <w:rPr>
          <w:lang w:val="sr-Cyrl-CS"/>
        </w:rPr>
        <w:t xml:space="preserve">а 11. Статута града Врања“ </w:t>
      </w:r>
      <w:r>
        <w:t>Статута града Врања („Службени гласник града Врања“ бр. 18/15 и „Службени гласник града Врања бр. 1/16)</w:t>
      </w:r>
      <w:r w:rsidRPr="00E84F92">
        <w:rPr>
          <w:lang w:val="sr-Cyrl-CS"/>
        </w:rPr>
        <w:t>),  члана 6. став 1</w:t>
      </w:r>
      <w:r>
        <w:rPr>
          <w:lang w:val="sr-Cyrl-CS"/>
        </w:rPr>
        <w:t>.</w:t>
      </w:r>
      <w:r w:rsidRPr="00E84F92">
        <w:rPr>
          <w:lang w:val="sr-Cyrl-CS"/>
        </w:rPr>
        <w:t xml:space="preserve"> тачка 1</w:t>
      </w:r>
      <w:r w:rsidR="00D72C5D">
        <w:rPr>
          <w:lang w:val="sr-Cyrl-CS"/>
        </w:rPr>
        <w:t>0</w:t>
      </w:r>
      <w:r w:rsidRPr="00E84F92">
        <w:rPr>
          <w:lang w:val="sr-Cyrl-CS"/>
        </w:rPr>
        <w:t>. Пословника Градског већа града Врања ((„Службен</w:t>
      </w:r>
      <w:r w:rsidR="00D72C5D">
        <w:rPr>
          <w:lang w:val="sr-Cyrl-CS"/>
        </w:rPr>
        <w:t>и гласник града Врања“, број: 20/2016</w:t>
      </w:r>
      <w:r w:rsidRPr="00E84F92">
        <w:rPr>
          <w:lang w:val="sr-Cyrl-CS"/>
        </w:rPr>
        <w:t xml:space="preserve">), Градско веће града </w:t>
      </w:r>
      <w:r>
        <w:rPr>
          <w:lang w:val="sr-Cyrl-CS"/>
        </w:rPr>
        <w:t>Врања, на седници одржаној дана</w:t>
      </w:r>
      <w:r w:rsidR="00790FBD">
        <w:t xml:space="preserve"> 05.05.</w:t>
      </w:r>
      <w:r>
        <w:rPr>
          <w:lang w:val="sr-Cyrl-CS"/>
        </w:rPr>
        <w:t>2017</w:t>
      </w:r>
      <w:r w:rsidRPr="00E84F92">
        <w:rPr>
          <w:lang w:val="sr-Cyrl-CS"/>
        </w:rPr>
        <w:t>. године, донело је</w:t>
      </w:r>
    </w:p>
    <w:p w:rsidR="00A4096D" w:rsidRPr="00E84F92" w:rsidRDefault="00A4096D" w:rsidP="00A4096D">
      <w:pPr>
        <w:ind w:firstLine="708"/>
        <w:jc w:val="center"/>
        <w:rPr>
          <w:b/>
          <w:lang w:val="sr-Cyrl-CS"/>
        </w:rPr>
      </w:pPr>
      <w:r w:rsidRPr="00E84F92">
        <w:rPr>
          <w:b/>
          <w:lang w:val="sr-Cyrl-CS"/>
        </w:rPr>
        <w:t>ОДЛУКУ</w:t>
      </w:r>
    </w:p>
    <w:p w:rsidR="00A4096D" w:rsidRPr="00E84F92" w:rsidRDefault="00A4096D" w:rsidP="00A4096D">
      <w:pPr>
        <w:ind w:firstLine="708"/>
        <w:jc w:val="center"/>
        <w:rPr>
          <w:b/>
          <w:lang w:val="sr-Cyrl-CS"/>
        </w:rPr>
      </w:pPr>
      <w:r w:rsidRPr="00E84F92">
        <w:rPr>
          <w:b/>
          <w:lang w:val="sr-Cyrl-CS"/>
        </w:rPr>
        <w:t>О ОДРЕЂИВАЊУ ЛОКАЦИЈЕ ЗА НАСИПАЊЕ ТЕРЕНА</w:t>
      </w:r>
    </w:p>
    <w:p w:rsidR="00A4096D" w:rsidRPr="00E84F92" w:rsidRDefault="00A4096D" w:rsidP="00A4096D">
      <w:pPr>
        <w:ind w:firstLine="708"/>
        <w:jc w:val="center"/>
        <w:rPr>
          <w:b/>
        </w:rPr>
      </w:pPr>
      <w:r w:rsidRPr="00E84F92">
        <w:rPr>
          <w:b/>
          <w:lang w:val="sr-Cyrl-CS"/>
        </w:rPr>
        <w:t xml:space="preserve">ИНЕРТНИМ МАТЕРИЈАЛОМ У СВРХУ НИВЕЛАЦИЈЕ ЗЕМЉИШТА У ПРИВРЕДНО-РАДНОЈ ЗОНИ БУНУШЕВАЦ У ВРАЊУ И РЕАЛИЗАЦИЈЕ ИНВЕСТИЦИЈЕ </w:t>
      </w:r>
    </w:p>
    <w:p w:rsidR="00A4096D" w:rsidRPr="00E84F92" w:rsidRDefault="00A4096D" w:rsidP="00A4096D">
      <w:pPr>
        <w:ind w:firstLine="708"/>
        <w:jc w:val="center"/>
        <w:rPr>
          <w:b/>
          <w:lang w:val="sr-Cyrl-CS"/>
        </w:rPr>
      </w:pPr>
    </w:p>
    <w:p w:rsidR="00A4096D" w:rsidRPr="00E84F92" w:rsidRDefault="00A4096D" w:rsidP="00A4096D">
      <w:pPr>
        <w:ind w:firstLine="708"/>
        <w:jc w:val="center"/>
        <w:rPr>
          <w:b/>
          <w:lang w:val="sr-Cyrl-CS"/>
        </w:rPr>
      </w:pPr>
      <w:r w:rsidRPr="00E84F92">
        <w:rPr>
          <w:b/>
          <w:lang w:val="sr-Cyrl-CS"/>
        </w:rPr>
        <w:t>Члан 1.</w:t>
      </w:r>
    </w:p>
    <w:p w:rsidR="00A4096D" w:rsidRPr="00E84F92" w:rsidRDefault="00A4096D" w:rsidP="00A4096D">
      <w:pPr>
        <w:ind w:firstLine="708"/>
        <w:jc w:val="both"/>
        <w:rPr>
          <w:lang w:val="sr-Cyrl-CS"/>
        </w:rPr>
      </w:pPr>
      <w:r w:rsidRPr="00E84F92">
        <w:rPr>
          <w:lang w:val="sr-Cyrl-CS"/>
        </w:rPr>
        <w:t>Овом Одлуком одређује се локација за насипање терена инертним материјалом</w:t>
      </w:r>
      <w:r>
        <w:rPr>
          <w:lang w:val="sr-Cyrl-CS"/>
        </w:rPr>
        <w:t xml:space="preserve"> (земља</w:t>
      </w:r>
      <w:r w:rsidRPr="00E84F92">
        <w:rPr>
          <w:lang w:val="sr-Cyrl-CS"/>
        </w:rPr>
        <w:t>,</w:t>
      </w:r>
      <w:r>
        <w:rPr>
          <w:lang w:val="sr-Cyrl-CS"/>
        </w:rPr>
        <w:t xml:space="preserve"> песак, камен и сл.),</w:t>
      </w:r>
      <w:r w:rsidRPr="00E84F92">
        <w:rPr>
          <w:lang w:val="sr-Cyrl-CS"/>
        </w:rPr>
        <w:t xml:space="preserve"> која обухвата следеће парцеле: кат.парцела бро</w:t>
      </w:r>
      <w:r w:rsidR="005457DC">
        <w:rPr>
          <w:lang w:val="sr-Cyrl-CS"/>
        </w:rPr>
        <w:t>ј: 629;  кат.парцела број: 632/1, кат.парцела број: 634</w:t>
      </w:r>
      <w:r w:rsidRPr="00E84F92">
        <w:rPr>
          <w:lang w:val="sr-Cyrl-CS"/>
        </w:rPr>
        <w:t>, у сврху нивелације земљишта у привредно-радној зони Бунушевац у Врању и реализације инвестиције</w:t>
      </w:r>
      <w:r w:rsidRPr="00E84F92">
        <w:t>.</w:t>
      </w:r>
      <w:r w:rsidRPr="00E84F92">
        <w:rPr>
          <w:lang w:val="sr-Cyrl-CS"/>
        </w:rPr>
        <w:t xml:space="preserve"> </w:t>
      </w:r>
    </w:p>
    <w:p w:rsidR="00A4096D" w:rsidRPr="00E84F92" w:rsidRDefault="00A4096D" w:rsidP="00A4096D">
      <w:pPr>
        <w:ind w:firstLine="708"/>
        <w:jc w:val="center"/>
        <w:rPr>
          <w:b/>
          <w:lang w:val="sr-Cyrl-CS"/>
        </w:rPr>
      </w:pPr>
      <w:r w:rsidRPr="00E84F92">
        <w:rPr>
          <w:b/>
          <w:lang w:val="sr-Cyrl-CS"/>
        </w:rPr>
        <w:t>Члан 2.</w:t>
      </w:r>
    </w:p>
    <w:p w:rsidR="00A4096D" w:rsidRPr="00E84F92" w:rsidRDefault="00A4096D" w:rsidP="00A4096D">
      <w:pPr>
        <w:ind w:firstLine="708"/>
        <w:jc w:val="both"/>
        <w:rPr>
          <w:lang w:val="sr-Cyrl-CS"/>
        </w:rPr>
      </w:pPr>
      <w:r w:rsidRPr="00E84F92">
        <w:rPr>
          <w:lang w:val="sr-Cyrl-CS"/>
        </w:rPr>
        <w:t xml:space="preserve">Под овом Одлуком подразумева се насипање терена инертним материјалом </w:t>
      </w:r>
      <w:r>
        <w:rPr>
          <w:lang w:val="sr-Cyrl-CS"/>
        </w:rPr>
        <w:t xml:space="preserve">(земља, песак, камен и сл.) </w:t>
      </w:r>
      <w:r w:rsidRPr="00E84F92">
        <w:rPr>
          <w:lang w:val="sr-Cyrl-CS"/>
        </w:rPr>
        <w:t>на парцелама ближе означених у члану 1. ове Одлуке само до нивоа површине земље.</w:t>
      </w:r>
    </w:p>
    <w:p w:rsidR="00A4096D" w:rsidRPr="00E84F92" w:rsidRDefault="00A4096D" w:rsidP="00A4096D">
      <w:pPr>
        <w:ind w:firstLine="708"/>
        <w:jc w:val="both"/>
        <w:rPr>
          <w:lang w:val="sr-Cyrl-CS"/>
        </w:rPr>
      </w:pPr>
      <w:r w:rsidRPr="00E84F92">
        <w:rPr>
          <w:lang w:val="sr-Cyrl-CS"/>
        </w:rPr>
        <w:t>Насипање терена може да се врши само инертним материјалом, који се налази на подручју привредно-радне зоне Бунушевац у Врању у циљу нивелације земљишта и реализације инвестиције</w:t>
      </w:r>
      <w:r w:rsidRPr="00E84F92">
        <w:t>.</w:t>
      </w:r>
      <w:r w:rsidRPr="00E84F92">
        <w:rPr>
          <w:lang w:val="sr-Cyrl-CS"/>
        </w:rPr>
        <w:t xml:space="preserve"> </w:t>
      </w:r>
    </w:p>
    <w:p w:rsidR="00A4096D" w:rsidRPr="00E84F92" w:rsidRDefault="00A4096D" w:rsidP="00A4096D">
      <w:pPr>
        <w:ind w:firstLine="708"/>
        <w:jc w:val="both"/>
        <w:rPr>
          <w:lang w:val="sr-Cyrl-CS"/>
        </w:rPr>
      </w:pPr>
    </w:p>
    <w:p w:rsidR="00A4096D" w:rsidRPr="00E84F92" w:rsidRDefault="00A4096D" w:rsidP="00A4096D">
      <w:pPr>
        <w:ind w:firstLine="708"/>
        <w:jc w:val="center"/>
        <w:rPr>
          <w:b/>
          <w:lang w:val="sr-Cyrl-CS"/>
        </w:rPr>
      </w:pPr>
      <w:r w:rsidRPr="00E84F92">
        <w:rPr>
          <w:b/>
          <w:lang w:val="sr-Cyrl-CS"/>
        </w:rPr>
        <w:t>Члан 3.</w:t>
      </w:r>
    </w:p>
    <w:p w:rsidR="00A4096D" w:rsidRPr="00E84F92" w:rsidRDefault="00A4096D" w:rsidP="00A4096D">
      <w:pPr>
        <w:ind w:firstLine="708"/>
        <w:jc w:val="both"/>
        <w:rPr>
          <w:lang w:val="sr-Cyrl-CS"/>
        </w:rPr>
      </w:pPr>
      <w:r w:rsidRPr="00E84F92">
        <w:rPr>
          <w:lang w:val="sr-Cyrl-CS"/>
        </w:rPr>
        <w:t>Одлука ступа на снагу даном доношења.</w:t>
      </w:r>
    </w:p>
    <w:p w:rsidR="00A4096D" w:rsidRDefault="00A4096D" w:rsidP="00A4096D">
      <w:pPr>
        <w:ind w:firstLine="708"/>
        <w:jc w:val="both"/>
        <w:rPr>
          <w:lang w:val="sr-Cyrl-CS"/>
        </w:rPr>
      </w:pPr>
      <w:r w:rsidRPr="00E84F92">
        <w:rPr>
          <w:lang w:val="sr-Cyrl-CS"/>
        </w:rPr>
        <w:t>Одлуку објавити у „Службеном гласнику града Врања“.</w:t>
      </w:r>
    </w:p>
    <w:p w:rsidR="00A4096D" w:rsidRDefault="00A4096D" w:rsidP="00A4096D">
      <w:pPr>
        <w:ind w:firstLine="708"/>
        <w:jc w:val="both"/>
        <w:rPr>
          <w:lang w:val="sr-Cyrl-CS"/>
        </w:rPr>
      </w:pPr>
    </w:p>
    <w:p w:rsidR="0023202F" w:rsidRPr="003E7602" w:rsidRDefault="0023202F" w:rsidP="00A4096D">
      <w:pPr>
        <w:ind w:firstLine="708"/>
        <w:jc w:val="both"/>
        <w:rPr>
          <w:lang w:val="sr-Cyrl-CS"/>
        </w:rPr>
      </w:pPr>
    </w:p>
    <w:p w:rsidR="00790FBD" w:rsidRDefault="00790FBD" w:rsidP="00790FBD">
      <w:pPr>
        <w:pStyle w:val="ListParagraph"/>
        <w:spacing w:after="0" w:line="240" w:lineRule="auto"/>
        <w:ind w:left="1080"/>
        <w:jc w:val="center"/>
        <w:rPr>
          <w:rFonts w:ascii="Times New Roman" w:hAnsi="Times New Roman"/>
          <w:b/>
          <w:sz w:val="24"/>
          <w:szCs w:val="24"/>
          <w:lang w:val="sr-Cyrl-CS"/>
        </w:rPr>
      </w:pPr>
      <w:r w:rsidRPr="00EA7AFC">
        <w:rPr>
          <w:rFonts w:ascii="Times New Roman" w:hAnsi="Times New Roman"/>
          <w:b/>
          <w:sz w:val="24"/>
          <w:szCs w:val="24"/>
          <w:lang w:val="sr-Cyrl-CS"/>
        </w:rPr>
        <w:t xml:space="preserve">ГРАДСКО ВЕЋЕ ГРАДА ВРАЊА, </w:t>
      </w:r>
    </w:p>
    <w:p w:rsidR="00790FBD" w:rsidRPr="007338A7" w:rsidRDefault="00790FBD" w:rsidP="00790FBD">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06-94/4/2017-04, дана:05.05.2017</w:t>
      </w:r>
      <w:r w:rsidRPr="00EA7AFC">
        <w:rPr>
          <w:rFonts w:ascii="Times New Roman" w:hAnsi="Times New Roman"/>
          <w:b/>
          <w:sz w:val="24"/>
          <w:szCs w:val="24"/>
          <w:lang w:val="sr-Cyrl-CS"/>
        </w:rPr>
        <w:t>. године</w:t>
      </w:r>
    </w:p>
    <w:p w:rsidR="00790FBD" w:rsidRPr="007338A7" w:rsidRDefault="00790FBD" w:rsidP="00790FBD">
      <w:pPr>
        <w:ind w:left="6120"/>
        <w:jc w:val="both"/>
        <w:rPr>
          <w:b/>
          <w:sz w:val="24"/>
          <w:szCs w:val="24"/>
        </w:rPr>
      </w:pPr>
      <w:r w:rsidRPr="00EA7AFC">
        <w:rPr>
          <w:sz w:val="24"/>
          <w:szCs w:val="24"/>
          <w:lang w:val="sr-Cyrl-CS"/>
        </w:rPr>
        <w:tab/>
      </w:r>
      <w:r w:rsidRPr="00EA7AFC">
        <w:rPr>
          <w:sz w:val="24"/>
          <w:szCs w:val="24"/>
          <w:lang w:val="sr-Cyrl-CS"/>
        </w:rPr>
        <w:tab/>
      </w:r>
      <w:r w:rsidRPr="00EA7AFC">
        <w:rPr>
          <w:sz w:val="24"/>
          <w:szCs w:val="24"/>
          <w:lang w:val="sr-Cyrl-CS"/>
        </w:rPr>
        <w:tab/>
        <w:t xml:space="preserve">                                                         </w:t>
      </w:r>
      <w:r w:rsidRPr="007338A7">
        <w:rPr>
          <w:b/>
          <w:sz w:val="24"/>
          <w:szCs w:val="24"/>
          <w:lang w:val="sr-Cyrl-CS"/>
        </w:rPr>
        <w:t>П р е д с е д н и к</w:t>
      </w:r>
    </w:p>
    <w:p w:rsidR="00790FBD" w:rsidRPr="007338A7" w:rsidRDefault="00790FBD" w:rsidP="00790FBD">
      <w:pPr>
        <w:ind w:left="4320" w:firstLine="720"/>
        <w:jc w:val="both"/>
        <w:rPr>
          <w:b/>
          <w:sz w:val="24"/>
          <w:szCs w:val="24"/>
        </w:rPr>
      </w:pPr>
      <w:r w:rsidRPr="007338A7">
        <w:rPr>
          <w:b/>
          <w:sz w:val="24"/>
          <w:szCs w:val="24"/>
          <w:lang w:val="sr-Cyrl-CS"/>
        </w:rPr>
        <w:t xml:space="preserve">                    Градског већа,</w:t>
      </w:r>
    </w:p>
    <w:p w:rsidR="00F70880" w:rsidRDefault="00790FBD" w:rsidP="00F70880">
      <w:pPr>
        <w:autoSpaceDE w:val="0"/>
        <w:autoSpaceDN w:val="0"/>
        <w:adjustRightInd w:val="0"/>
        <w:jc w:val="both"/>
        <w:rPr>
          <w:rFonts w:ascii="Times New Roman CYR" w:eastAsiaTheme="minorHAnsi" w:hAnsi="Times New Roman CYR" w:cs="Times New Roman CY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7338A7">
        <w:rPr>
          <w:b/>
          <w:sz w:val="24"/>
          <w:szCs w:val="24"/>
        </w:rPr>
        <w:t>др Сло</w:t>
      </w:r>
      <w:r w:rsidRPr="007338A7">
        <w:rPr>
          <w:b/>
          <w:sz w:val="24"/>
          <w:szCs w:val="24"/>
          <w:lang w:val="sr-Cyrl-CS"/>
        </w:rPr>
        <w:t>бодан Миленковић</w:t>
      </w:r>
      <w:r w:rsidR="00F70880" w:rsidRPr="006919A4">
        <w:rPr>
          <w:rFonts w:ascii="Times New Roman CYR" w:eastAsiaTheme="minorHAnsi" w:hAnsi="Times New Roman CYR" w:cs="Times New Roman CYR"/>
          <w:b/>
          <w:sz w:val="24"/>
          <w:szCs w:val="24"/>
        </w:rPr>
        <w:t>,с.р.</w:t>
      </w:r>
    </w:p>
    <w:p w:rsidR="00F70880" w:rsidRDefault="00F70880" w:rsidP="00F70880">
      <w:pPr>
        <w:autoSpaceDE w:val="0"/>
        <w:autoSpaceDN w:val="0"/>
        <w:adjustRightInd w:val="0"/>
        <w:jc w:val="both"/>
        <w:rPr>
          <w:rFonts w:ascii="Times New Roman CYR" w:eastAsiaTheme="minorHAnsi" w:hAnsi="Times New Roman CYR" w:cs="Times New Roman CYR"/>
          <w:b/>
          <w:sz w:val="24"/>
          <w:szCs w:val="24"/>
        </w:rPr>
      </w:pPr>
    </w:p>
    <w:p w:rsidR="00F70880" w:rsidRDefault="00F70880" w:rsidP="00F70880">
      <w:pPr>
        <w:autoSpaceDE w:val="0"/>
        <w:autoSpaceDN w:val="0"/>
        <w:adjustRightInd w:val="0"/>
        <w:jc w:val="both"/>
        <w:rPr>
          <w:rFonts w:ascii="Times New Roman CYR" w:eastAsiaTheme="minorHAnsi" w:hAnsi="Times New Roman CYR" w:cs="Times New Roman CYR"/>
          <w:b/>
          <w:sz w:val="24"/>
          <w:szCs w:val="24"/>
        </w:rPr>
      </w:pPr>
      <w:r>
        <w:rPr>
          <w:rFonts w:ascii="Times New Roman CYR" w:eastAsiaTheme="minorHAnsi" w:hAnsi="Times New Roman CYR" w:cs="Times New Roman CYR"/>
          <w:b/>
          <w:sz w:val="24"/>
          <w:szCs w:val="24"/>
        </w:rPr>
        <w:t>Тачност преписа оверава:</w:t>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 xml:space="preserve">      Самостални саветник,</w:t>
      </w:r>
    </w:p>
    <w:p w:rsidR="00F70880" w:rsidRPr="006919A4" w:rsidRDefault="00F70880" w:rsidP="00F70880">
      <w:pPr>
        <w:autoSpaceDE w:val="0"/>
        <w:autoSpaceDN w:val="0"/>
        <w:adjustRightInd w:val="0"/>
        <w:jc w:val="both"/>
        <w:rPr>
          <w:rFonts w:ascii="Times New Roman CYR" w:eastAsiaTheme="minorHAnsi" w:hAnsi="Times New Roman CYR" w:cs="Times New Roman CYR"/>
          <w:sz w:val="24"/>
          <w:szCs w:val="24"/>
        </w:rPr>
      </w:pP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Јелена Пејковић</w:t>
      </w:r>
    </w:p>
    <w:p w:rsidR="00790FBD" w:rsidRDefault="00790FBD" w:rsidP="00790FBD">
      <w:pPr>
        <w:autoSpaceDE w:val="0"/>
        <w:autoSpaceDN w:val="0"/>
        <w:adjustRightInd w:val="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ab/>
      </w:r>
    </w:p>
    <w:p w:rsidR="00FC2C8D" w:rsidRDefault="00FC2C8D" w:rsidP="00790FBD">
      <w:pPr>
        <w:autoSpaceDE w:val="0"/>
        <w:autoSpaceDN w:val="0"/>
        <w:adjustRightInd w:val="0"/>
        <w:jc w:val="both"/>
        <w:rPr>
          <w:rFonts w:ascii="Times New Roman CYR" w:eastAsiaTheme="minorHAnsi" w:hAnsi="Times New Roman CYR" w:cs="Times New Roman CYR"/>
          <w:sz w:val="24"/>
          <w:szCs w:val="24"/>
        </w:rPr>
      </w:pPr>
    </w:p>
    <w:p w:rsidR="00FC2C8D" w:rsidRDefault="00FC2C8D" w:rsidP="00790FBD">
      <w:pPr>
        <w:autoSpaceDE w:val="0"/>
        <w:autoSpaceDN w:val="0"/>
        <w:adjustRightInd w:val="0"/>
        <w:jc w:val="both"/>
        <w:rPr>
          <w:rFonts w:ascii="Times New Roman CYR" w:eastAsiaTheme="minorHAnsi" w:hAnsi="Times New Roman CYR" w:cs="Times New Roman CYR"/>
          <w:sz w:val="24"/>
          <w:szCs w:val="24"/>
        </w:rPr>
      </w:pPr>
    </w:p>
    <w:p w:rsidR="00FC2C8D" w:rsidRDefault="00FC2C8D" w:rsidP="00790FBD">
      <w:pPr>
        <w:autoSpaceDE w:val="0"/>
        <w:autoSpaceDN w:val="0"/>
        <w:adjustRightInd w:val="0"/>
        <w:jc w:val="both"/>
        <w:rPr>
          <w:rFonts w:ascii="Times New Roman CYR" w:eastAsiaTheme="minorHAnsi" w:hAnsi="Times New Roman CYR" w:cs="Times New Roman CYR"/>
          <w:sz w:val="24"/>
          <w:szCs w:val="24"/>
        </w:rPr>
      </w:pPr>
    </w:p>
    <w:p w:rsidR="00FC2C8D" w:rsidRDefault="00FC2C8D" w:rsidP="00790FBD">
      <w:pPr>
        <w:autoSpaceDE w:val="0"/>
        <w:autoSpaceDN w:val="0"/>
        <w:adjustRightInd w:val="0"/>
        <w:jc w:val="both"/>
        <w:rPr>
          <w:rFonts w:ascii="Times New Roman CYR" w:eastAsiaTheme="minorHAnsi" w:hAnsi="Times New Roman CYR" w:cs="Times New Roman CYR"/>
          <w:sz w:val="24"/>
          <w:szCs w:val="24"/>
        </w:rPr>
      </w:pPr>
    </w:p>
    <w:p w:rsidR="00FC2C8D" w:rsidRPr="00E8624A" w:rsidRDefault="00FC2C8D" w:rsidP="00FC2C8D">
      <w:pPr>
        <w:rPr>
          <w:b/>
          <w:lang w:val="sr-Cyrl-CS"/>
        </w:rPr>
      </w:pPr>
      <w:r w:rsidRPr="00E8624A">
        <w:rPr>
          <w:b/>
          <w:lang w:val="sr-Cyrl-CS"/>
        </w:rPr>
        <w:lastRenderedPageBreak/>
        <w:t>Република Србија</w:t>
      </w:r>
    </w:p>
    <w:p w:rsidR="00FC2C8D" w:rsidRPr="00E8624A" w:rsidRDefault="00FC2C8D" w:rsidP="00FC2C8D">
      <w:pPr>
        <w:rPr>
          <w:b/>
          <w:lang w:val="sr-Cyrl-CS"/>
        </w:rPr>
      </w:pPr>
      <w:r w:rsidRPr="00E8624A">
        <w:rPr>
          <w:b/>
          <w:lang w:val="sr-Cyrl-CS"/>
        </w:rPr>
        <w:t>ГРАД ВРАЊЕ</w:t>
      </w:r>
    </w:p>
    <w:p w:rsidR="00FC2C8D" w:rsidRPr="00E8624A" w:rsidRDefault="00FC2C8D" w:rsidP="00FC2C8D">
      <w:pPr>
        <w:rPr>
          <w:b/>
          <w:lang w:val="sr-Cyrl-CS"/>
        </w:rPr>
      </w:pPr>
      <w:r w:rsidRPr="00E8624A">
        <w:rPr>
          <w:b/>
          <w:lang w:val="sr-Cyrl-CS"/>
        </w:rPr>
        <w:t>ГРАДСКО ВЕЋЕ</w:t>
      </w:r>
    </w:p>
    <w:p w:rsidR="00FC2C8D" w:rsidRPr="00E8624A" w:rsidRDefault="00FC2C8D" w:rsidP="00FC2C8D">
      <w:pPr>
        <w:rPr>
          <w:b/>
          <w:lang w:val="sr-Cyrl-CS"/>
        </w:rPr>
      </w:pPr>
      <w:r w:rsidRPr="00E8624A">
        <w:rPr>
          <w:b/>
          <w:lang w:val="sr-Cyrl-CS"/>
        </w:rPr>
        <w:t>Број: 06-</w:t>
      </w:r>
      <w:r>
        <w:rPr>
          <w:b/>
        </w:rPr>
        <w:t>94</w:t>
      </w:r>
      <w:r w:rsidRPr="00E8624A">
        <w:rPr>
          <w:b/>
          <w:lang w:val="sr-Cyrl-CS"/>
        </w:rPr>
        <w:t>/2017-04</w:t>
      </w:r>
    </w:p>
    <w:p w:rsidR="00FC2C8D" w:rsidRPr="00E8624A" w:rsidRDefault="00FC2C8D" w:rsidP="00FC2C8D">
      <w:pPr>
        <w:rPr>
          <w:b/>
          <w:lang w:val="sr-Cyrl-CS"/>
        </w:rPr>
      </w:pPr>
      <w:r w:rsidRPr="00E8624A">
        <w:rPr>
          <w:b/>
          <w:lang w:val="sr-Cyrl-CS"/>
        </w:rPr>
        <w:t xml:space="preserve">Дана: </w:t>
      </w:r>
      <w:r>
        <w:rPr>
          <w:b/>
        </w:rPr>
        <w:t>05.05.</w:t>
      </w:r>
      <w:r w:rsidRPr="00E8624A">
        <w:rPr>
          <w:b/>
          <w:lang w:val="sr-Cyrl-CS"/>
        </w:rPr>
        <w:t>2017. године</w:t>
      </w:r>
    </w:p>
    <w:p w:rsidR="00FC2C8D" w:rsidRPr="00E8624A" w:rsidRDefault="00FC2C8D" w:rsidP="00FC2C8D">
      <w:pPr>
        <w:rPr>
          <w:b/>
          <w:lang w:val="sr-Cyrl-CS"/>
        </w:rPr>
      </w:pPr>
      <w:r w:rsidRPr="00E8624A">
        <w:rPr>
          <w:b/>
          <w:lang w:val="sr-Cyrl-CS"/>
        </w:rPr>
        <w:t>В р а њ е</w:t>
      </w:r>
    </w:p>
    <w:p w:rsidR="00FC2C8D" w:rsidRPr="00E8624A" w:rsidRDefault="00FC2C8D" w:rsidP="00FC2C8D">
      <w:pPr>
        <w:rPr>
          <w:b/>
          <w:lang w:val="sr-Cyrl-CS"/>
        </w:rPr>
      </w:pPr>
      <w:r w:rsidRPr="00E8624A">
        <w:rPr>
          <w:b/>
          <w:lang w:val="sr-Cyrl-CS"/>
        </w:rPr>
        <w:t xml:space="preserve"> </w:t>
      </w:r>
    </w:p>
    <w:p w:rsidR="00FC2C8D" w:rsidRPr="00E8624A" w:rsidRDefault="00FC2C8D" w:rsidP="00FC2C8D">
      <w:pPr>
        <w:jc w:val="center"/>
        <w:rPr>
          <w:b/>
          <w:lang w:val="sr-Cyrl-CS"/>
        </w:rPr>
      </w:pPr>
    </w:p>
    <w:p w:rsidR="00FC2C8D" w:rsidRDefault="00FC2C8D" w:rsidP="00FC2C8D">
      <w:pPr>
        <w:jc w:val="center"/>
        <w:rPr>
          <w:b/>
          <w:lang w:val="sr-Cyrl-CS"/>
        </w:rPr>
      </w:pPr>
      <w:r>
        <w:rPr>
          <w:b/>
          <w:lang w:val="sr-Cyrl-CS"/>
        </w:rPr>
        <w:t>СКУПШТИНА ГРАДА ВРАЊА</w:t>
      </w:r>
    </w:p>
    <w:p w:rsidR="00FC2C8D" w:rsidRDefault="00FC2C8D" w:rsidP="00FC2C8D">
      <w:pPr>
        <w:jc w:val="center"/>
        <w:rPr>
          <w:b/>
          <w:lang w:val="sr-Cyrl-CS"/>
        </w:rPr>
      </w:pPr>
      <w:r>
        <w:rPr>
          <w:b/>
          <w:lang w:val="sr-Cyrl-CS"/>
        </w:rPr>
        <w:t>-председнику Скупштине-</w:t>
      </w:r>
    </w:p>
    <w:p w:rsidR="00FC2C8D" w:rsidRPr="00E8624A" w:rsidRDefault="00FC2C8D" w:rsidP="00FC2C8D">
      <w:pPr>
        <w:jc w:val="center"/>
        <w:rPr>
          <w:b/>
          <w:lang w:val="sr-Cyrl-CS"/>
        </w:rPr>
      </w:pPr>
    </w:p>
    <w:p w:rsidR="00FC2C8D" w:rsidRDefault="00FC2C8D" w:rsidP="00FC2C8D">
      <w:pPr>
        <w:ind w:firstLine="706"/>
        <w:jc w:val="both"/>
        <w:rPr>
          <w:lang w:val="sr-Cyrl-CS"/>
        </w:rPr>
      </w:pPr>
      <w:r w:rsidRPr="00E8624A">
        <w:rPr>
          <w:lang w:val="sr-Cyrl-CS"/>
        </w:rPr>
        <w:t xml:space="preserve">На основу члана </w:t>
      </w:r>
      <w:r w:rsidRPr="00E8624A">
        <w:rPr>
          <w:lang w:val="en-GB"/>
        </w:rPr>
        <w:t xml:space="preserve">61. </w:t>
      </w:r>
      <w:r w:rsidRPr="00E8624A">
        <w:rPr>
          <w:lang w:val="sr-Cyrl-CS"/>
        </w:rPr>
        <w:t xml:space="preserve">Пословника Градског већа града Врања („Сл. гласник града Врања, број: 20/2016), Градско веће града Врања на седници одржаној </w:t>
      </w:r>
      <w:r>
        <w:t>05.05.</w:t>
      </w:r>
      <w:r w:rsidRPr="00E8624A">
        <w:t>201</w:t>
      </w:r>
      <w:r w:rsidRPr="00E8624A">
        <w:rPr>
          <w:lang w:val="sr-Cyrl-CS"/>
        </w:rPr>
        <w:t>7. године, разматрало је</w:t>
      </w:r>
      <w:r w:rsidR="00127E58" w:rsidRPr="00127E58">
        <w:t xml:space="preserve"> </w:t>
      </w:r>
      <w:r w:rsidR="00127E58">
        <w:t>Нацрт Одлуке о усвајању Плана детаљне регулације у насељу Рудина у Врању</w:t>
      </w:r>
      <w:r w:rsidR="008711CE">
        <w:rPr>
          <w:lang w:val="sr-Cyrl-CS"/>
        </w:rPr>
        <w:t>, и донело следеће</w:t>
      </w:r>
      <w:r>
        <w:rPr>
          <w:lang w:val="sr-Cyrl-CS"/>
        </w:rPr>
        <w:t xml:space="preserve"> закључк</w:t>
      </w:r>
      <w:r w:rsidR="008711CE">
        <w:rPr>
          <w:lang w:val="sr-Cyrl-CS"/>
        </w:rPr>
        <w:t>е</w:t>
      </w:r>
    </w:p>
    <w:p w:rsidR="00FC2C8D" w:rsidRPr="00E8624A" w:rsidRDefault="00FC2C8D" w:rsidP="00FC2C8D">
      <w:pPr>
        <w:ind w:firstLine="706"/>
        <w:jc w:val="both"/>
        <w:rPr>
          <w:b/>
          <w:i/>
          <w:lang w:val="sr-Cyrl-CS"/>
        </w:rPr>
      </w:pPr>
    </w:p>
    <w:p w:rsidR="00FC2C8D" w:rsidRPr="00C57798" w:rsidRDefault="00A21500" w:rsidP="00FC2C8D">
      <w:pPr>
        <w:jc w:val="center"/>
        <w:rPr>
          <w:b/>
          <w:i/>
          <w:lang w:val="sr-Cyrl-CS"/>
        </w:rPr>
      </w:pPr>
      <w:r>
        <w:rPr>
          <w:b/>
          <w:i/>
          <w:lang w:val="sr-Cyrl-CS"/>
        </w:rPr>
        <w:t>З А К Љ У Ч</w:t>
      </w:r>
      <w:r w:rsidR="00FC2C8D">
        <w:rPr>
          <w:b/>
          <w:i/>
          <w:lang w:val="sr-Cyrl-CS"/>
        </w:rPr>
        <w:t xml:space="preserve"> К </w:t>
      </w:r>
      <w:r>
        <w:rPr>
          <w:b/>
          <w:i/>
          <w:lang w:val="sr-Cyrl-CS"/>
        </w:rPr>
        <w:t>Е</w:t>
      </w:r>
    </w:p>
    <w:p w:rsidR="00FC2C8D" w:rsidRPr="00CC2005" w:rsidRDefault="00FC2C8D" w:rsidP="00FC2C8D">
      <w:pPr>
        <w:jc w:val="both"/>
        <w:rPr>
          <w:u w:val="single"/>
        </w:rPr>
      </w:pPr>
    </w:p>
    <w:p w:rsidR="00FC2C8D" w:rsidRDefault="00127E58" w:rsidP="00FC2C8D">
      <w:pPr>
        <w:jc w:val="both"/>
        <w:rPr>
          <w:lang w:val="sr-Cyrl-CS"/>
        </w:rPr>
      </w:pPr>
      <w:r>
        <w:rPr>
          <w:lang w:val="sr-Cyrl-CS"/>
        </w:rPr>
        <w:tab/>
      </w:r>
      <w:r w:rsidR="008711CE">
        <w:rPr>
          <w:lang w:val="sr-Cyrl-CS"/>
        </w:rPr>
        <w:t xml:space="preserve">1. </w:t>
      </w:r>
      <w:r>
        <w:rPr>
          <w:lang w:val="sr-Cyrl-CS"/>
        </w:rPr>
        <w:t>Утврђује се Предлог</w:t>
      </w:r>
      <w:r w:rsidRPr="00127E58">
        <w:t xml:space="preserve"> </w:t>
      </w:r>
      <w:r>
        <w:t>Одлуке о усвајању Плана детаљне регулације у насељу Рудина у Врању и доставља Скупштини на разматрање и усвајање.</w:t>
      </w:r>
      <w:r>
        <w:rPr>
          <w:lang w:val="sr-Cyrl-CS"/>
        </w:rPr>
        <w:t xml:space="preserve"> </w:t>
      </w:r>
    </w:p>
    <w:p w:rsidR="00127E58" w:rsidRDefault="008A5E5B" w:rsidP="00FC2C8D">
      <w:pPr>
        <w:jc w:val="both"/>
        <w:rPr>
          <w:lang w:val="sr-Cyrl-CS"/>
        </w:rPr>
      </w:pPr>
      <w:r>
        <w:rPr>
          <w:lang w:val="sr-Cyrl-CS"/>
        </w:rPr>
        <w:tab/>
        <w:t>2. Налаже се Заводу за јавно здравље у Врању, да редовно врши контролу исправности и квалитета воде у насељу Рудина.</w:t>
      </w:r>
    </w:p>
    <w:p w:rsidR="008A5E5B" w:rsidRDefault="008A5E5B" w:rsidP="00FC2C8D">
      <w:pPr>
        <w:jc w:val="both"/>
        <w:rPr>
          <w:lang w:val="sr-Cyrl-CS"/>
        </w:rPr>
      </w:pPr>
    </w:p>
    <w:p w:rsidR="00551289" w:rsidRDefault="00127E58" w:rsidP="00551289">
      <w:pPr>
        <w:jc w:val="both"/>
      </w:pPr>
      <w:r>
        <w:tab/>
        <w:t xml:space="preserve">Уводне анпомене на седници поднеће </w:t>
      </w:r>
      <w:r w:rsidRPr="00127E58">
        <w:t xml:space="preserve">Јована Антић, начелник Одељења за урбанизам, имовинско правне послове и комунално стамбене делатности и Данијела Бандовић, </w:t>
      </w:r>
      <w:r w:rsidR="00551289">
        <w:t>представник ЈП „Завод за урбанизам“</w:t>
      </w:r>
      <w:r w:rsidR="00551289" w:rsidRPr="00127E58">
        <w:t>.</w:t>
      </w:r>
    </w:p>
    <w:p w:rsidR="00127E58" w:rsidRPr="00127E58" w:rsidRDefault="00127E58" w:rsidP="00127E58">
      <w:pPr>
        <w:jc w:val="both"/>
      </w:pPr>
    </w:p>
    <w:p w:rsidR="00FC2C8D" w:rsidRPr="00745355" w:rsidRDefault="00FC2C8D" w:rsidP="00127E58">
      <w:pPr>
        <w:jc w:val="both"/>
        <w:rPr>
          <w:b/>
        </w:rPr>
      </w:pPr>
      <w:r>
        <w:rPr>
          <w:b/>
        </w:rPr>
        <w:t xml:space="preserve">                                                       </w:t>
      </w:r>
      <w:r w:rsidR="00127E58">
        <w:rPr>
          <w:b/>
        </w:rPr>
        <w:tab/>
      </w:r>
      <w:r w:rsidR="00127E58">
        <w:rPr>
          <w:b/>
        </w:rPr>
        <w:tab/>
      </w:r>
      <w:r w:rsidR="00127E58">
        <w:rPr>
          <w:b/>
        </w:rPr>
        <w:tab/>
      </w:r>
      <w:r w:rsidR="00127E58">
        <w:rPr>
          <w:b/>
        </w:rPr>
        <w:tab/>
      </w:r>
      <w:r w:rsidR="00127E58">
        <w:rPr>
          <w:b/>
        </w:rPr>
        <w:tab/>
      </w:r>
      <w:r w:rsidRPr="00745355">
        <w:rPr>
          <w:b/>
        </w:rPr>
        <w:t xml:space="preserve">ПРЕДСЕДНИК </w:t>
      </w:r>
    </w:p>
    <w:p w:rsidR="00FC2C8D" w:rsidRPr="00745355" w:rsidRDefault="00FC2C8D" w:rsidP="00FC2C8D">
      <w:pPr>
        <w:jc w:val="center"/>
        <w:rPr>
          <w:b/>
        </w:rPr>
      </w:pPr>
      <w:r w:rsidRPr="00745355">
        <w:rPr>
          <w:b/>
        </w:rPr>
        <w:t xml:space="preserve">                                                     </w:t>
      </w:r>
      <w:r w:rsidR="00127E58">
        <w:rPr>
          <w:b/>
        </w:rPr>
        <w:tab/>
      </w:r>
      <w:r w:rsidR="00127E58">
        <w:rPr>
          <w:b/>
        </w:rPr>
        <w:tab/>
      </w:r>
      <w:r w:rsidR="00127E58">
        <w:rPr>
          <w:b/>
        </w:rPr>
        <w:tab/>
        <w:t xml:space="preserve">    </w:t>
      </w:r>
      <w:r w:rsidRPr="00745355">
        <w:rPr>
          <w:b/>
        </w:rPr>
        <w:t xml:space="preserve">  ГРАДСКОГ ВЕЋА</w:t>
      </w:r>
    </w:p>
    <w:p w:rsidR="00FC2C8D" w:rsidRPr="00551289" w:rsidRDefault="00FC2C8D" w:rsidP="00FC2C8D">
      <w:pPr>
        <w:jc w:val="center"/>
        <w:rPr>
          <w:b/>
        </w:rPr>
      </w:pPr>
      <w:r>
        <w:rPr>
          <w:b/>
        </w:rPr>
        <w:t xml:space="preserve">                                                      </w:t>
      </w:r>
      <w:r w:rsidR="00127E58">
        <w:rPr>
          <w:b/>
        </w:rPr>
        <w:t xml:space="preserve">                               </w:t>
      </w:r>
      <w:r>
        <w:rPr>
          <w:b/>
        </w:rPr>
        <w:t xml:space="preserve">др </w:t>
      </w:r>
      <w:r w:rsidRPr="00745355">
        <w:rPr>
          <w:b/>
        </w:rPr>
        <w:t>Слободан Миленковић</w:t>
      </w:r>
      <w:r w:rsidR="00551289">
        <w:rPr>
          <w:b/>
        </w:rPr>
        <w:t>,с.р.</w:t>
      </w:r>
    </w:p>
    <w:p w:rsidR="00FC2C8D" w:rsidRPr="00FC2C8D" w:rsidRDefault="00FC2C8D" w:rsidP="00790FBD">
      <w:pPr>
        <w:autoSpaceDE w:val="0"/>
        <w:autoSpaceDN w:val="0"/>
        <w:adjustRightInd w:val="0"/>
        <w:jc w:val="both"/>
        <w:rPr>
          <w:rFonts w:ascii="Times New Roman CYR" w:eastAsiaTheme="minorHAnsi" w:hAnsi="Times New Roman CYR" w:cs="Times New Roman CYR"/>
          <w:sz w:val="24"/>
          <w:szCs w:val="24"/>
        </w:rPr>
      </w:pPr>
    </w:p>
    <w:p w:rsidR="0069725E" w:rsidRDefault="0069725E" w:rsidP="00016713">
      <w:pPr>
        <w:autoSpaceDE w:val="0"/>
        <w:autoSpaceDN w:val="0"/>
        <w:adjustRightInd w:val="0"/>
        <w:rPr>
          <w:rFonts w:ascii="Calibri" w:eastAsiaTheme="minorHAnsi" w:hAnsi="Calibri" w:cs="Calibri"/>
          <w:sz w:val="22"/>
          <w:szCs w:val="22"/>
        </w:rPr>
      </w:pPr>
    </w:p>
    <w:p w:rsidR="0069725E" w:rsidRDefault="0069725E" w:rsidP="00A4096D">
      <w:pPr>
        <w:jc w:val="both"/>
        <w:rPr>
          <w:b/>
          <w:lang w:val="ru-RU"/>
        </w:rPr>
      </w:pPr>
      <w:r>
        <w:tab/>
      </w:r>
    </w:p>
    <w:p w:rsidR="0069725E" w:rsidRDefault="0069725E"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Pr="00E8624A" w:rsidRDefault="00FC2C8D" w:rsidP="00FC2C8D">
      <w:pPr>
        <w:rPr>
          <w:b/>
          <w:lang w:val="sr-Cyrl-CS"/>
        </w:rPr>
      </w:pPr>
      <w:r w:rsidRPr="00E8624A">
        <w:rPr>
          <w:b/>
          <w:lang w:val="sr-Cyrl-CS"/>
        </w:rPr>
        <w:lastRenderedPageBreak/>
        <w:t>Република Србија</w:t>
      </w:r>
    </w:p>
    <w:p w:rsidR="00FC2C8D" w:rsidRPr="00E8624A" w:rsidRDefault="00FC2C8D" w:rsidP="00FC2C8D">
      <w:pPr>
        <w:rPr>
          <w:b/>
          <w:lang w:val="sr-Cyrl-CS"/>
        </w:rPr>
      </w:pPr>
      <w:r w:rsidRPr="00E8624A">
        <w:rPr>
          <w:b/>
          <w:lang w:val="sr-Cyrl-CS"/>
        </w:rPr>
        <w:t>ГРАД ВРАЊЕ</w:t>
      </w:r>
    </w:p>
    <w:p w:rsidR="00FC2C8D" w:rsidRPr="00E8624A" w:rsidRDefault="00FC2C8D" w:rsidP="00FC2C8D">
      <w:pPr>
        <w:rPr>
          <w:b/>
          <w:lang w:val="sr-Cyrl-CS"/>
        </w:rPr>
      </w:pPr>
      <w:r w:rsidRPr="00E8624A">
        <w:rPr>
          <w:b/>
          <w:lang w:val="sr-Cyrl-CS"/>
        </w:rPr>
        <w:t>ГРАДСКО ВЕЋЕ</w:t>
      </w:r>
    </w:p>
    <w:p w:rsidR="00FC2C8D" w:rsidRPr="00E8624A" w:rsidRDefault="00FC2C8D" w:rsidP="00FC2C8D">
      <w:pPr>
        <w:rPr>
          <w:b/>
          <w:lang w:val="sr-Cyrl-CS"/>
        </w:rPr>
      </w:pPr>
      <w:r w:rsidRPr="00E8624A">
        <w:rPr>
          <w:b/>
          <w:lang w:val="sr-Cyrl-CS"/>
        </w:rPr>
        <w:t>Број: 06-</w:t>
      </w:r>
      <w:r>
        <w:rPr>
          <w:b/>
        </w:rPr>
        <w:t>94</w:t>
      </w:r>
      <w:r w:rsidRPr="00E8624A">
        <w:rPr>
          <w:b/>
          <w:lang w:val="sr-Cyrl-CS"/>
        </w:rPr>
        <w:t>/2017-04</w:t>
      </w:r>
    </w:p>
    <w:p w:rsidR="00FC2C8D" w:rsidRPr="00E8624A" w:rsidRDefault="00FC2C8D" w:rsidP="00FC2C8D">
      <w:pPr>
        <w:rPr>
          <w:b/>
          <w:lang w:val="sr-Cyrl-CS"/>
        </w:rPr>
      </w:pPr>
      <w:r w:rsidRPr="00E8624A">
        <w:rPr>
          <w:b/>
          <w:lang w:val="sr-Cyrl-CS"/>
        </w:rPr>
        <w:t xml:space="preserve">Дана: </w:t>
      </w:r>
      <w:r>
        <w:rPr>
          <w:b/>
        </w:rPr>
        <w:t>05.05.</w:t>
      </w:r>
      <w:r w:rsidRPr="00E8624A">
        <w:rPr>
          <w:b/>
          <w:lang w:val="sr-Cyrl-CS"/>
        </w:rPr>
        <w:t>2017. године</w:t>
      </w:r>
    </w:p>
    <w:p w:rsidR="00FC2C8D" w:rsidRPr="00E8624A" w:rsidRDefault="00FC2C8D" w:rsidP="00FC2C8D">
      <w:pPr>
        <w:rPr>
          <w:b/>
          <w:lang w:val="sr-Cyrl-CS"/>
        </w:rPr>
      </w:pPr>
      <w:r w:rsidRPr="00E8624A">
        <w:rPr>
          <w:b/>
          <w:lang w:val="sr-Cyrl-CS"/>
        </w:rPr>
        <w:t>В р а њ е</w:t>
      </w:r>
    </w:p>
    <w:p w:rsidR="00FC2C8D" w:rsidRPr="00E8624A" w:rsidRDefault="00FC2C8D" w:rsidP="00FC2C8D">
      <w:pPr>
        <w:rPr>
          <w:b/>
          <w:lang w:val="sr-Cyrl-CS"/>
        </w:rPr>
      </w:pPr>
      <w:r w:rsidRPr="00E8624A">
        <w:rPr>
          <w:b/>
          <w:lang w:val="sr-Cyrl-CS"/>
        </w:rPr>
        <w:t xml:space="preserve"> </w:t>
      </w:r>
    </w:p>
    <w:p w:rsidR="00FC2C8D" w:rsidRPr="00E8624A" w:rsidRDefault="00FC2C8D" w:rsidP="00FC2C8D">
      <w:pPr>
        <w:jc w:val="center"/>
        <w:rPr>
          <w:b/>
          <w:lang w:val="sr-Cyrl-CS"/>
        </w:rPr>
      </w:pPr>
    </w:p>
    <w:p w:rsidR="00FC2C8D" w:rsidRDefault="00FC2C8D" w:rsidP="00FC2C8D">
      <w:pPr>
        <w:jc w:val="center"/>
        <w:rPr>
          <w:b/>
          <w:lang w:val="sr-Cyrl-CS"/>
        </w:rPr>
      </w:pPr>
      <w:r>
        <w:rPr>
          <w:b/>
          <w:lang w:val="sr-Cyrl-CS"/>
        </w:rPr>
        <w:t>СКУПШТИНА ГРАДА ВРАЊА</w:t>
      </w:r>
    </w:p>
    <w:p w:rsidR="00FC2C8D" w:rsidRDefault="00FC2C8D" w:rsidP="00FC2C8D">
      <w:pPr>
        <w:jc w:val="center"/>
        <w:rPr>
          <w:b/>
          <w:lang w:val="sr-Cyrl-CS"/>
        </w:rPr>
      </w:pPr>
      <w:r>
        <w:rPr>
          <w:b/>
          <w:lang w:val="sr-Cyrl-CS"/>
        </w:rPr>
        <w:t>-председнику Скупштине-</w:t>
      </w:r>
    </w:p>
    <w:p w:rsidR="00FC2C8D" w:rsidRPr="00E8624A" w:rsidRDefault="00FC2C8D" w:rsidP="00FC2C8D">
      <w:pPr>
        <w:jc w:val="center"/>
        <w:rPr>
          <w:b/>
          <w:lang w:val="sr-Cyrl-CS"/>
        </w:rPr>
      </w:pPr>
    </w:p>
    <w:p w:rsidR="00FC2C8D" w:rsidRDefault="00FC2C8D" w:rsidP="00FC2C8D">
      <w:pPr>
        <w:ind w:firstLine="706"/>
        <w:jc w:val="both"/>
        <w:rPr>
          <w:lang w:val="sr-Cyrl-CS"/>
        </w:rPr>
      </w:pPr>
      <w:r w:rsidRPr="00E8624A">
        <w:rPr>
          <w:lang w:val="sr-Cyrl-CS"/>
        </w:rPr>
        <w:t xml:space="preserve">На основу члана </w:t>
      </w:r>
      <w:r w:rsidRPr="00E8624A">
        <w:rPr>
          <w:lang w:val="en-GB"/>
        </w:rPr>
        <w:t xml:space="preserve">61. </w:t>
      </w:r>
      <w:r w:rsidRPr="00E8624A">
        <w:rPr>
          <w:lang w:val="sr-Cyrl-CS"/>
        </w:rPr>
        <w:t xml:space="preserve">Пословника Градског већа града Врања („Сл. гласник града Врања, број: 20/2016), Градско веће града Врања на седници одржаној </w:t>
      </w:r>
      <w:r>
        <w:t>05.05.</w:t>
      </w:r>
      <w:r w:rsidRPr="00E8624A">
        <w:t>201</w:t>
      </w:r>
      <w:r w:rsidRPr="00E8624A">
        <w:rPr>
          <w:lang w:val="sr-Cyrl-CS"/>
        </w:rPr>
        <w:t>7. године, разматрало је</w:t>
      </w:r>
      <w:r w:rsidR="00127E58" w:rsidRPr="00127E58">
        <w:t xml:space="preserve"> </w:t>
      </w:r>
      <w:r w:rsidR="00127E58">
        <w:t>Нацрт Одлуке о усвајању Плана детаљне регулације потеза уз Нерадовачки пут у Врању</w:t>
      </w:r>
      <w:r>
        <w:rPr>
          <w:lang w:val="sr-Cyrl-CS"/>
        </w:rPr>
        <w:t>, и донело следећи закључ</w:t>
      </w:r>
      <w:r w:rsidR="007D0F20">
        <w:rPr>
          <w:lang w:val="sr-Cyrl-CS"/>
        </w:rPr>
        <w:t>а</w:t>
      </w:r>
      <w:r>
        <w:rPr>
          <w:lang w:val="sr-Cyrl-CS"/>
        </w:rPr>
        <w:t>к</w:t>
      </w:r>
    </w:p>
    <w:p w:rsidR="00FC2C8D" w:rsidRPr="00E8624A" w:rsidRDefault="00FC2C8D" w:rsidP="00FC2C8D">
      <w:pPr>
        <w:ind w:firstLine="706"/>
        <w:jc w:val="both"/>
        <w:rPr>
          <w:b/>
          <w:i/>
          <w:lang w:val="sr-Cyrl-CS"/>
        </w:rPr>
      </w:pPr>
    </w:p>
    <w:p w:rsidR="00127E58" w:rsidRDefault="00FC2C8D" w:rsidP="00FC2C8D">
      <w:pPr>
        <w:jc w:val="center"/>
        <w:rPr>
          <w:b/>
          <w:i/>
          <w:lang w:val="sr-Cyrl-CS"/>
        </w:rPr>
      </w:pPr>
      <w:r w:rsidRPr="00C57798">
        <w:rPr>
          <w:b/>
          <w:i/>
          <w:lang w:val="sr-Cyrl-CS"/>
        </w:rPr>
        <w:t xml:space="preserve">З А К Љ У Ч </w:t>
      </w:r>
      <w:r>
        <w:rPr>
          <w:b/>
          <w:i/>
          <w:lang w:val="sr-Cyrl-CS"/>
        </w:rPr>
        <w:t xml:space="preserve">А К </w:t>
      </w:r>
    </w:p>
    <w:p w:rsidR="00FC2C8D" w:rsidRPr="00C57798" w:rsidRDefault="00FC2C8D" w:rsidP="00FC2C8D">
      <w:pPr>
        <w:jc w:val="center"/>
        <w:rPr>
          <w:b/>
          <w:i/>
          <w:lang w:val="sr-Cyrl-CS"/>
        </w:rPr>
      </w:pPr>
      <w:r w:rsidRPr="00C57798">
        <w:rPr>
          <w:b/>
          <w:i/>
          <w:lang w:val="sr-Cyrl-CS"/>
        </w:rPr>
        <w:t xml:space="preserve"> </w:t>
      </w:r>
    </w:p>
    <w:p w:rsidR="00127E58" w:rsidRDefault="00127E58" w:rsidP="00127E58">
      <w:pPr>
        <w:jc w:val="both"/>
        <w:rPr>
          <w:lang w:val="sr-Cyrl-CS"/>
        </w:rPr>
      </w:pPr>
      <w:r>
        <w:tab/>
        <w:t>Утврђује се Предлог Одлуке о усвајању Плана детаљне регулације потеза уз Нерадовачки пут у Врању</w:t>
      </w:r>
      <w:r w:rsidRPr="00127E58">
        <w:t xml:space="preserve"> </w:t>
      </w:r>
      <w:r>
        <w:t>и доставља Скупштини на разматрање и усвајање.</w:t>
      </w:r>
      <w:r>
        <w:rPr>
          <w:lang w:val="sr-Cyrl-CS"/>
        </w:rPr>
        <w:t xml:space="preserve"> </w:t>
      </w:r>
    </w:p>
    <w:p w:rsidR="00127E58" w:rsidRDefault="00127E58" w:rsidP="00127E58">
      <w:pPr>
        <w:jc w:val="both"/>
        <w:rPr>
          <w:lang w:val="sr-Cyrl-CS"/>
        </w:rPr>
      </w:pPr>
    </w:p>
    <w:p w:rsidR="00127E58" w:rsidRDefault="00127E58" w:rsidP="00127E58">
      <w:pPr>
        <w:jc w:val="both"/>
      </w:pPr>
      <w:r>
        <w:tab/>
        <w:t xml:space="preserve">Уводне анпомене на седници поднеће </w:t>
      </w:r>
      <w:r w:rsidRPr="00127E58">
        <w:t xml:space="preserve">Јована Антић, начелник Одељења за урбанизам, имовинско правне послове и комунално стамбене делатности и Данијела Бандовић, </w:t>
      </w:r>
      <w:r w:rsidR="00551289">
        <w:t>представник ЈП „Завод за урбанизам“</w:t>
      </w:r>
      <w:r w:rsidRPr="00127E58">
        <w:t>.</w:t>
      </w:r>
    </w:p>
    <w:p w:rsidR="00FC2C8D" w:rsidRPr="00127E58" w:rsidRDefault="00FC2C8D" w:rsidP="00FC2C8D">
      <w:pPr>
        <w:jc w:val="both"/>
      </w:pPr>
    </w:p>
    <w:p w:rsidR="00FC2C8D" w:rsidRPr="00E8624A" w:rsidRDefault="00FC2C8D" w:rsidP="00FC2C8D">
      <w:pPr>
        <w:ind w:firstLine="90"/>
        <w:jc w:val="both"/>
        <w:rPr>
          <w:b/>
          <w:lang w:val="sr-Cyrl-CS"/>
        </w:rPr>
      </w:pPr>
      <w:r w:rsidRPr="00E8624A">
        <w:rPr>
          <w:b/>
          <w:lang w:val="sr-Cyrl-CS"/>
        </w:rPr>
        <w:t xml:space="preserve">  </w:t>
      </w:r>
      <w:r w:rsidRPr="00E8624A">
        <w:rPr>
          <w:b/>
          <w:lang w:val="sr-Cyrl-CS"/>
        </w:rPr>
        <w:tab/>
        <w:t xml:space="preserve">                                         </w:t>
      </w:r>
      <w:r>
        <w:rPr>
          <w:b/>
          <w:lang w:val="sr-Cyrl-CS"/>
        </w:rPr>
        <w:t xml:space="preserve">                              </w:t>
      </w:r>
      <w:r w:rsidRPr="00E8624A">
        <w:rPr>
          <w:b/>
          <w:lang w:val="sr-Cyrl-CS"/>
        </w:rPr>
        <w:t xml:space="preserve">  </w:t>
      </w:r>
    </w:p>
    <w:p w:rsidR="00FC2C8D" w:rsidRPr="00745355" w:rsidRDefault="00FC2C8D" w:rsidP="00FC2C8D">
      <w:pPr>
        <w:jc w:val="center"/>
        <w:rPr>
          <w:b/>
        </w:rPr>
      </w:pPr>
      <w:r>
        <w:rPr>
          <w:b/>
        </w:rPr>
        <w:t xml:space="preserve">                                                       </w:t>
      </w:r>
      <w:r w:rsidRPr="00745355">
        <w:rPr>
          <w:b/>
        </w:rPr>
        <w:t xml:space="preserve">ПРЕДСЕДНИК </w:t>
      </w:r>
    </w:p>
    <w:p w:rsidR="00FC2C8D" w:rsidRPr="00745355" w:rsidRDefault="00FC2C8D" w:rsidP="00FC2C8D">
      <w:pPr>
        <w:jc w:val="center"/>
        <w:rPr>
          <w:b/>
        </w:rPr>
      </w:pPr>
      <w:r w:rsidRPr="00745355">
        <w:rPr>
          <w:b/>
        </w:rPr>
        <w:t xml:space="preserve">                                                       ГРАДСКОГ ВЕЋА</w:t>
      </w:r>
    </w:p>
    <w:p w:rsidR="00FC2C8D" w:rsidRPr="00551289" w:rsidRDefault="00FC2C8D" w:rsidP="00FC2C8D">
      <w:pPr>
        <w:jc w:val="center"/>
        <w:rPr>
          <w:b/>
        </w:rPr>
      </w:pPr>
      <w:r>
        <w:rPr>
          <w:b/>
        </w:rPr>
        <w:t xml:space="preserve">                                                      др </w:t>
      </w:r>
      <w:r w:rsidRPr="00745355">
        <w:rPr>
          <w:b/>
        </w:rPr>
        <w:t>Слободан Миленковић</w:t>
      </w:r>
      <w:r w:rsidR="00551289">
        <w:rPr>
          <w:b/>
        </w:rPr>
        <w:t>,с.р.</w:t>
      </w:r>
    </w:p>
    <w:p w:rsidR="00FC2C8D" w:rsidRPr="00FC2C8D" w:rsidRDefault="00FC2C8D" w:rsidP="00FC2C8D">
      <w:pPr>
        <w:autoSpaceDE w:val="0"/>
        <w:autoSpaceDN w:val="0"/>
        <w:adjustRightInd w:val="0"/>
        <w:jc w:val="both"/>
        <w:rPr>
          <w:rFonts w:ascii="Times New Roman CYR" w:eastAsiaTheme="minorHAnsi" w:hAnsi="Times New Roman CYR" w:cs="Times New Roman CYR"/>
          <w:sz w:val="24"/>
          <w:szCs w:val="24"/>
        </w:rPr>
      </w:pPr>
    </w:p>
    <w:p w:rsidR="00FC2C8D" w:rsidRDefault="00FC2C8D" w:rsidP="00FC2C8D">
      <w:pPr>
        <w:autoSpaceDE w:val="0"/>
        <w:autoSpaceDN w:val="0"/>
        <w:adjustRightInd w:val="0"/>
        <w:rPr>
          <w:rFonts w:ascii="Calibri" w:eastAsiaTheme="minorHAnsi" w:hAnsi="Calibri" w:cs="Calibri"/>
          <w:sz w:val="22"/>
          <w:szCs w:val="22"/>
        </w:rPr>
      </w:pPr>
    </w:p>
    <w:p w:rsidR="00FC2C8D" w:rsidRDefault="00FC2C8D" w:rsidP="00FC2C8D">
      <w:pPr>
        <w:jc w:val="both"/>
        <w:rPr>
          <w:b/>
          <w:lang w:val="ru-RU"/>
        </w:rPr>
      </w:pPr>
      <w:r>
        <w:tab/>
      </w:r>
    </w:p>
    <w:p w:rsidR="00FC2C8D" w:rsidRPr="0069725E" w:rsidRDefault="00FC2C8D" w:rsidP="00FC2C8D">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A50D96" w:rsidRPr="00A50D96" w:rsidRDefault="00A50D96"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Pr="00E8624A" w:rsidRDefault="00FC2C8D" w:rsidP="00FC2C8D">
      <w:pPr>
        <w:rPr>
          <w:b/>
          <w:lang w:val="sr-Cyrl-CS"/>
        </w:rPr>
      </w:pPr>
      <w:r w:rsidRPr="00E8624A">
        <w:rPr>
          <w:b/>
          <w:lang w:val="sr-Cyrl-CS"/>
        </w:rPr>
        <w:lastRenderedPageBreak/>
        <w:t>Република Србија</w:t>
      </w:r>
    </w:p>
    <w:p w:rsidR="00FC2C8D" w:rsidRPr="00E8624A" w:rsidRDefault="00FC2C8D" w:rsidP="00FC2C8D">
      <w:pPr>
        <w:rPr>
          <w:b/>
          <w:lang w:val="sr-Cyrl-CS"/>
        </w:rPr>
      </w:pPr>
      <w:r w:rsidRPr="00E8624A">
        <w:rPr>
          <w:b/>
          <w:lang w:val="sr-Cyrl-CS"/>
        </w:rPr>
        <w:t>ГРАД ВРАЊЕ</w:t>
      </w:r>
    </w:p>
    <w:p w:rsidR="00FC2C8D" w:rsidRPr="00E8624A" w:rsidRDefault="00FC2C8D" w:rsidP="00FC2C8D">
      <w:pPr>
        <w:rPr>
          <w:b/>
          <w:lang w:val="sr-Cyrl-CS"/>
        </w:rPr>
      </w:pPr>
      <w:r w:rsidRPr="00E8624A">
        <w:rPr>
          <w:b/>
          <w:lang w:val="sr-Cyrl-CS"/>
        </w:rPr>
        <w:t>ГРАДСКО ВЕЋЕ</w:t>
      </w:r>
    </w:p>
    <w:p w:rsidR="00FC2C8D" w:rsidRPr="00E8624A" w:rsidRDefault="00FC2C8D" w:rsidP="00FC2C8D">
      <w:pPr>
        <w:rPr>
          <w:b/>
          <w:lang w:val="sr-Cyrl-CS"/>
        </w:rPr>
      </w:pPr>
      <w:r w:rsidRPr="00E8624A">
        <w:rPr>
          <w:b/>
          <w:lang w:val="sr-Cyrl-CS"/>
        </w:rPr>
        <w:t>Број: 06-</w:t>
      </w:r>
      <w:r>
        <w:rPr>
          <w:b/>
        </w:rPr>
        <w:t>94</w:t>
      </w:r>
      <w:r w:rsidRPr="00E8624A">
        <w:rPr>
          <w:b/>
          <w:lang w:val="sr-Cyrl-CS"/>
        </w:rPr>
        <w:t>/2017-04</w:t>
      </w:r>
    </w:p>
    <w:p w:rsidR="00FC2C8D" w:rsidRPr="00E8624A" w:rsidRDefault="00FC2C8D" w:rsidP="00FC2C8D">
      <w:pPr>
        <w:rPr>
          <w:b/>
          <w:lang w:val="sr-Cyrl-CS"/>
        </w:rPr>
      </w:pPr>
      <w:r w:rsidRPr="00E8624A">
        <w:rPr>
          <w:b/>
          <w:lang w:val="sr-Cyrl-CS"/>
        </w:rPr>
        <w:t xml:space="preserve">Дана: </w:t>
      </w:r>
      <w:r>
        <w:rPr>
          <w:b/>
        </w:rPr>
        <w:t>05.05.</w:t>
      </w:r>
      <w:r w:rsidRPr="00E8624A">
        <w:rPr>
          <w:b/>
          <w:lang w:val="sr-Cyrl-CS"/>
        </w:rPr>
        <w:t>2017. године</w:t>
      </w:r>
    </w:p>
    <w:p w:rsidR="00FC2C8D" w:rsidRPr="00E8624A" w:rsidRDefault="00FC2C8D" w:rsidP="00FC2C8D">
      <w:pPr>
        <w:rPr>
          <w:b/>
          <w:lang w:val="sr-Cyrl-CS"/>
        </w:rPr>
      </w:pPr>
      <w:r w:rsidRPr="00E8624A">
        <w:rPr>
          <w:b/>
          <w:lang w:val="sr-Cyrl-CS"/>
        </w:rPr>
        <w:t>В р а њ е</w:t>
      </w:r>
    </w:p>
    <w:p w:rsidR="00FC2C8D" w:rsidRPr="00E8624A" w:rsidRDefault="00FC2C8D" w:rsidP="00FC2C8D">
      <w:pPr>
        <w:rPr>
          <w:b/>
          <w:lang w:val="sr-Cyrl-CS"/>
        </w:rPr>
      </w:pPr>
      <w:r w:rsidRPr="00E8624A">
        <w:rPr>
          <w:b/>
          <w:lang w:val="sr-Cyrl-CS"/>
        </w:rPr>
        <w:t xml:space="preserve"> </w:t>
      </w:r>
    </w:p>
    <w:p w:rsidR="00FC2C8D" w:rsidRPr="00E8624A" w:rsidRDefault="00FC2C8D" w:rsidP="00FC2C8D">
      <w:pPr>
        <w:jc w:val="center"/>
        <w:rPr>
          <w:b/>
          <w:lang w:val="sr-Cyrl-CS"/>
        </w:rPr>
      </w:pPr>
    </w:p>
    <w:p w:rsidR="00FC2C8D" w:rsidRDefault="00FC2C8D" w:rsidP="00FC2C8D">
      <w:pPr>
        <w:jc w:val="center"/>
        <w:rPr>
          <w:b/>
          <w:lang w:val="sr-Cyrl-CS"/>
        </w:rPr>
      </w:pPr>
      <w:r>
        <w:rPr>
          <w:b/>
          <w:lang w:val="sr-Cyrl-CS"/>
        </w:rPr>
        <w:t>СКУПШТИНА ГРАДА ВРАЊА</w:t>
      </w:r>
    </w:p>
    <w:p w:rsidR="00FC2C8D" w:rsidRDefault="00FC2C8D" w:rsidP="00FC2C8D">
      <w:pPr>
        <w:jc w:val="center"/>
        <w:rPr>
          <w:b/>
          <w:lang w:val="sr-Cyrl-CS"/>
        </w:rPr>
      </w:pPr>
      <w:r>
        <w:rPr>
          <w:b/>
          <w:lang w:val="sr-Cyrl-CS"/>
        </w:rPr>
        <w:t>-председнику Скупштине-</w:t>
      </w:r>
    </w:p>
    <w:p w:rsidR="00FC2C8D" w:rsidRPr="00E8624A" w:rsidRDefault="00FC2C8D" w:rsidP="00FC2C8D">
      <w:pPr>
        <w:jc w:val="center"/>
        <w:rPr>
          <w:b/>
          <w:lang w:val="sr-Cyrl-CS"/>
        </w:rPr>
      </w:pPr>
    </w:p>
    <w:p w:rsidR="00FC2C8D" w:rsidRPr="00127E58" w:rsidRDefault="00FC2C8D" w:rsidP="00127E58">
      <w:pPr>
        <w:ind w:firstLine="720"/>
        <w:jc w:val="both"/>
      </w:pPr>
      <w:r w:rsidRPr="00E8624A">
        <w:rPr>
          <w:lang w:val="sr-Cyrl-CS"/>
        </w:rPr>
        <w:t xml:space="preserve">На основу члана </w:t>
      </w:r>
      <w:r w:rsidRPr="00E8624A">
        <w:rPr>
          <w:lang w:val="en-GB"/>
        </w:rPr>
        <w:t xml:space="preserve">61. </w:t>
      </w:r>
      <w:r w:rsidRPr="00E8624A">
        <w:rPr>
          <w:lang w:val="sr-Cyrl-CS"/>
        </w:rPr>
        <w:t xml:space="preserve">Пословника Градског већа града Врања („Сл. гласник града Врања, број: 20/2016), Градско веће града Врања на седници одржаној </w:t>
      </w:r>
      <w:r>
        <w:t>05.05.</w:t>
      </w:r>
      <w:r w:rsidRPr="00E8624A">
        <w:t>201</w:t>
      </w:r>
      <w:r w:rsidRPr="00E8624A">
        <w:rPr>
          <w:lang w:val="sr-Cyrl-CS"/>
        </w:rPr>
        <w:t>7. године, разматрало је</w:t>
      </w:r>
      <w:r w:rsidR="00127E58" w:rsidRPr="00127E58">
        <w:rPr>
          <w:lang w:val="sr-Cyrl-CS"/>
        </w:rPr>
        <w:t xml:space="preserve"> </w:t>
      </w:r>
      <w:r w:rsidR="00127E58">
        <w:rPr>
          <w:lang w:val="sr-Cyrl-CS"/>
        </w:rPr>
        <w:t>Нацрт</w:t>
      </w:r>
      <w:r w:rsidR="00127E58" w:rsidRPr="00E156FC">
        <w:rPr>
          <w:lang w:val="sr-Cyrl-CS"/>
        </w:rPr>
        <w:t xml:space="preserve">  Одлуке</w:t>
      </w:r>
      <w:r w:rsidR="00127E58" w:rsidRPr="00E156FC">
        <w:t xml:space="preserve"> о ближим условима и начину стицања права на уплату доприноса за пензијско и инвалидско осигурање и доприноса за здравствено осигурање за лице које је стекло статус лица које самостално обавља уметничку или другу делатност у области културе</w:t>
      </w:r>
      <w:r>
        <w:rPr>
          <w:lang w:val="sr-Cyrl-CS"/>
        </w:rPr>
        <w:t>, и донело следећи закључ</w:t>
      </w:r>
      <w:r w:rsidR="007D0F20">
        <w:rPr>
          <w:lang w:val="sr-Cyrl-CS"/>
        </w:rPr>
        <w:t>а</w:t>
      </w:r>
      <w:r>
        <w:rPr>
          <w:lang w:val="sr-Cyrl-CS"/>
        </w:rPr>
        <w:t>к</w:t>
      </w:r>
    </w:p>
    <w:p w:rsidR="00FC2C8D" w:rsidRPr="00E8624A" w:rsidRDefault="00FC2C8D" w:rsidP="00FC2C8D">
      <w:pPr>
        <w:ind w:firstLine="706"/>
        <w:jc w:val="both"/>
        <w:rPr>
          <w:b/>
          <w:i/>
          <w:lang w:val="sr-Cyrl-CS"/>
        </w:rPr>
      </w:pPr>
    </w:p>
    <w:p w:rsidR="00FC2C8D" w:rsidRPr="00C57798" w:rsidRDefault="00FC2C8D" w:rsidP="00FC2C8D">
      <w:pPr>
        <w:jc w:val="center"/>
        <w:rPr>
          <w:b/>
          <w:i/>
          <w:lang w:val="sr-Cyrl-CS"/>
        </w:rPr>
      </w:pPr>
      <w:r w:rsidRPr="00C57798">
        <w:rPr>
          <w:b/>
          <w:i/>
          <w:lang w:val="sr-Cyrl-CS"/>
        </w:rPr>
        <w:t xml:space="preserve">З А К Љ У Ч </w:t>
      </w:r>
      <w:r>
        <w:rPr>
          <w:b/>
          <w:i/>
          <w:lang w:val="sr-Cyrl-CS"/>
        </w:rPr>
        <w:t xml:space="preserve">А К </w:t>
      </w:r>
      <w:r w:rsidRPr="00C57798">
        <w:rPr>
          <w:b/>
          <w:i/>
          <w:lang w:val="sr-Cyrl-CS"/>
        </w:rPr>
        <w:t xml:space="preserve"> </w:t>
      </w:r>
    </w:p>
    <w:p w:rsidR="00FC2C8D" w:rsidRPr="00CC2005" w:rsidRDefault="00FC2C8D" w:rsidP="00FC2C8D">
      <w:pPr>
        <w:jc w:val="both"/>
        <w:rPr>
          <w:u w:val="single"/>
        </w:rPr>
      </w:pPr>
    </w:p>
    <w:p w:rsidR="008711CE" w:rsidRDefault="008711CE" w:rsidP="008711CE">
      <w:pPr>
        <w:jc w:val="both"/>
        <w:rPr>
          <w:lang w:val="sr-Cyrl-CS"/>
        </w:rPr>
      </w:pPr>
      <w:r>
        <w:rPr>
          <w:lang w:val="sr-Cyrl-CS"/>
        </w:rPr>
        <w:tab/>
        <w:t xml:space="preserve">Утврђује се Предлог </w:t>
      </w:r>
      <w:r w:rsidRPr="00E156FC">
        <w:rPr>
          <w:lang w:val="sr-Cyrl-CS"/>
        </w:rPr>
        <w:t>Одлуке</w:t>
      </w:r>
      <w:r w:rsidRPr="00E156FC">
        <w:t xml:space="preserve"> о ближим условима и начину стицања права на уплату доприноса за пензијско и инвалидско осигурање и доприноса за здравствено осигурање за лице које је стекло статус лица које самостално обавља уметничку или другу делатност у области културе</w:t>
      </w:r>
      <w:r w:rsidRPr="008711CE">
        <w:t xml:space="preserve"> </w:t>
      </w:r>
      <w:r>
        <w:t>и доставља Скупштини на разматрање и усвајање.</w:t>
      </w:r>
      <w:r>
        <w:rPr>
          <w:lang w:val="sr-Cyrl-CS"/>
        </w:rPr>
        <w:t xml:space="preserve"> </w:t>
      </w:r>
    </w:p>
    <w:p w:rsidR="00FC2C8D" w:rsidRDefault="00FC2C8D" w:rsidP="00FC2C8D">
      <w:pPr>
        <w:jc w:val="both"/>
        <w:rPr>
          <w:lang w:val="sr-Cyrl-CS"/>
        </w:rPr>
      </w:pPr>
    </w:p>
    <w:p w:rsidR="008711CE" w:rsidRPr="00C565E7" w:rsidRDefault="008711CE" w:rsidP="008711CE">
      <w:pPr>
        <w:jc w:val="both"/>
      </w:pPr>
      <w:r>
        <w:tab/>
      </w:r>
      <w:r w:rsidRPr="00C565E7">
        <w:t xml:space="preserve">Уводне </w:t>
      </w:r>
      <w:r>
        <w:t xml:space="preserve">напомене на седници </w:t>
      </w:r>
      <w:r w:rsidRPr="00C565E7">
        <w:t>поднеће З</w:t>
      </w:r>
      <w:r>
        <w:t>орица Јовић, члан Градског већа за ресор -</w:t>
      </w:r>
      <w:r w:rsidRPr="008711CE">
        <w:t xml:space="preserve"> </w:t>
      </w:r>
      <w:r>
        <w:t>образовање, култура и информисање</w:t>
      </w:r>
      <w:r w:rsidRPr="00C565E7">
        <w:t>.</w:t>
      </w:r>
    </w:p>
    <w:p w:rsidR="008711CE" w:rsidRPr="00E8624A" w:rsidRDefault="008711CE" w:rsidP="00FC2C8D">
      <w:pPr>
        <w:jc w:val="both"/>
        <w:rPr>
          <w:lang w:val="sr-Cyrl-CS"/>
        </w:rPr>
      </w:pPr>
    </w:p>
    <w:p w:rsidR="00FC2C8D" w:rsidRPr="00E8624A" w:rsidRDefault="00FC2C8D" w:rsidP="00FC2C8D">
      <w:pPr>
        <w:ind w:firstLine="90"/>
        <w:jc w:val="both"/>
        <w:rPr>
          <w:b/>
          <w:lang w:val="sr-Cyrl-CS"/>
        </w:rPr>
      </w:pPr>
      <w:r w:rsidRPr="00E8624A">
        <w:rPr>
          <w:b/>
          <w:lang w:val="sr-Cyrl-CS"/>
        </w:rPr>
        <w:t xml:space="preserve">  </w:t>
      </w:r>
      <w:r w:rsidRPr="00E8624A">
        <w:rPr>
          <w:b/>
          <w:lang w:val="sr-Cyrl-CS"/>
        </w:rPr>
        <w:tab/>
        <w:t xml:space="preserve">                                         </w:t>
      </w:r>
      <w:r>
        <w:rPr>
          <w:b/>
          <w:lang w:val="sr-Cyrl-CS"/>
        </w:rPr>
        <w:t xml:space="preserve">                              </w:t>
      </w:r>
      <w:r w:rsidRPr="00E8624A">
        <w:rPr>
          <w:b/>
          <w:lang w:val="sr-Cyrl-CS"/>
        </w:rPr>
        <w:t xml:space="preserve">  </w:t>
      </w:r>
    </w:p>
    <w:p w:rsidR="00FC2C8D" w:rsidRPr="00745355" w:rsidRDefault="00FC2C8D" w:rsidP="00FC2C8D">
      <w:pPr>
        <w:jc w:val="center"/>
        <w:rPr>
          <w:b/>
        </w:rPr>
      </w:pPr>
      <w:r>
        <w:rPr>
          <w:b/>
        </w:rPr>
        <w:t xml:space="preserve">                                                       </w:t>
      </w:r>
      <w:r w:rsidRPr="00745355">
        <w:rPr>
          <w:b/>
        </w:rPr>
        <w:t xml:space="preserve">ПРЕДСЕДНИК </w:t>
      </w:r>
    </w:p>
    <w:p w:rsidR="00FC2C8D" w:rsidRPr="00745355" w:rsidRDefault="00FC2C8D" w:rsidP="00FC2C8D">
      <w:pPr>
        <w:jc w:val="center"/>
        <w:rPr>
          <w:b/>
        </w:rPr>
      </w:pPr>
      <w:r w:rsidRPr="00745355">
        <w:rPr>
          <w:b/>
        </w:rPr>
        <w:t xml:space="preserve">                                                       ГРАДСКОГ ВЕЋА</w:t>
      </w:r>
    </w:p>
    <w:p w:rsidR="007D0F20" w:rsidRDefault="00FC2C8D" w:rsidP="00FC2C8D">
      <w:pPr>
        <w:jc w:val="center"/>
        <w:rPr>
          <w:b/>
        </w:rPr>
      </w:pPr>
      <w:r>
        <w:rPr>
          <w:b/>
        </w:rPr>
        <w:t xml:space="preserve">                                                      др </w:t>
      </w:r>
      <w:r w:rsidRPr="00745355">
        <w:rPr>
          <w:b/>
        </w:rPr>
        <w:t>Слободан Миленковић</w:t>
      </w:r>
    </w:p>
    <w:p w:rsidR="007D0F20" w:rsidRDefault="007D0F20" w:rsidP="007D0F20">
      <w:pPr>
        <w:jc w:val="both"/>
      </w:pPr>
    </w:p>
    <w:p w:rsidR="007D0F20" w:rsidRDefault="007D0F20" w:rsidP="007D0F20">
      <w:pPr>
        <w:jc w:val="both"/>
      </w:pPr>
    </w:p>
    <w:p w:rsidR="007D0F20" w:rsidRDefault="007D0F20" w:rsidP="007D0F20">
      <w:pPr>
        <w:jc w:val="both"/>
      </w:pPr>
    </w:p>
    <w:p w:rsidR="007D0F20" w:rsidRDefault="007D0F20" w:rsidP="007D0F20">
      <w:pPr>
        <w:jc w:val="both"/>
      </w:pPr>
    </w:p>
    <w:p w:rsidR="007D0F20" w:rsidRDefault="007D0F20" w:rsidP="007D0F20">
      <w:pPr>
        <w:jc w:val="both"/>
      </w:pPr>
    </w:p>
    <w:p w:rsidR="007D0F20" w:rsidRDefault="007D0F20" w:rsidP="007D0F20">
      <w:pPr>
        <w:jc w:val="both"/>
      </w:pPr>
    </w:p>
    <w:p w:rsidR="007D0F20" w:rsidRDefault="007D0F20" w:rsidP="007D0F20">
      <w:pPr>
        <w:jc w:val="both"/>
      </w:pPr>
    </w:p>
    <w:p w:rsidR="007D0F20" w:rsidRDefault="007D0F20" w:rsidP="007D0F20">
      <w:pPr>
        <w:jc w:val="both"/>
      </w:pPr>
    </w:p>
    <w:p w:rsidR="006919A4" w:rsidRDefault="006919A4" w:rsidP="007D0F20">
      <w:pPr>
        <w:jc w:val="both"/>
      </w:pPr>
    </w:p>
    <w:p w:rsidR="006919A4" w:rsidRDefault="006919A4" w:rsidP="007D0F20">
      <w:pPr>
        <w:jc w:val="both"/>
      </w:pPr>
    </w:p>
    <w:p w:rsidR="007D0F20" w:rsidRDefault="007D0F20" w:rsidP="007D0F20">
      <w:pPr>
        <w:jc w:val="both"/>
      </w:pPr>
    </w:p>
    <w:p w:rsidR="007D0F20" w:rsidRPr="00E8624A" w:rsidRDefault="007D0F20" w:rsidP="007D0F20">
      <w:pPr>
        <w:rPr>
          <w:b/>
          <w:lang w:val="sr-Cyrl-CS"/>
        </w:rPr>
      </w:pPr>
      <w:r w:rsidRPr="00E8624A">
        <w:rPr>
          <w:b/>
          <w:lang w:val="sr-Cyrl-CS"/>
        </w:rPr>
        <w:lastRenderedPageBreak/>
        <w:t>Република Србија</w:t>
      </w:r>
    </w:p>
    <w:p w:rsidR="007D0F20" w:rsidRPr="00E8624A" w:rsidRDefault="007D0F20" w:rsidP="007D0F20">
      <w:pPr>
        <w:rPr>
          <w:b/>
          <w:lang w:val="sr-Cyrl-CS"/>
        </w:rPr>
      </w:pPr>
      <w:r w:rsidRPr="00E8624A">
        <w:rPr>
          <w:b/>
          <w:lang w:val="sr-Cyrl-CS"/>
        </w:rPr>
        <w:t>ГРАД ВРАЊЕ</w:t>
      </w:r>
    </w:p>
    <w:p w:rsidR="007D0F20" w:rsidRPr="00E8624A" w:rsidRDefault="007D0F20" w:rsidP="007D0F20">
      <w:pPr>
        <w:rPr>
          <w:b/>
          <w:lang w:val="sr-Cyrl-CS"/>
        </w:rPr>
      </w:pPr>
      <w:r w:rsidRPr="00E8624A">
        <w:rPr>
          <w:b/>
          <w:lang w:val="sr-Cyrl-CS"/>
        </w:rPr>
        <w:t>ГРАДСКО ВЕЋЕ</w:t>
      </w:r>
    </w:p>
    <w:p w:rsidR="007D0F20" w:rsidRPr="00E8624A" w:rsidRDefault="007D0F20" w:rsidP="007D0F20">
      <w:pPr>
        <w:rPr>
          <w:b/>
          <w:lang w:val="sr-Cyrl-CS"/>
        </w:rPr>
      </w:pPr>
      <w:r w:rsidRPr="00E8624A">
        <w:rPr>
          <w:b/>
          <w:lang w:val="sr-Cyrl-CS"/>
        </w:rPr>
        <w:t>Број: 06-</w:t>
      </w:r>
      <w:r>
        <w:rPr>
          <w:b/>
        </w:rPr>
        <w:t>94</w:t>
      </w:r>
      <w:r w:rsidRPr="00E8624A">
        <w:rPr>
          <w:b/>
          <w:lang w:val="sr-Cyrl-CS"/>
        </w:rPr>
        <w:t>/2017-04</w:t>
      </w:r>
    </w:p>
    <w:p w:rsidR="007D0F20" w:rsidRPr="00E8624A" w:rsidRDefault="007D0F20" w:rsidP="007D0F20">
      <w:pPr>
        <w:rPr>
          <w:b/>
          <w:lang w:val="sr-Cyrl-CS"/>
        </w:rPr>
      </w:pPr>
      <w:r w:rsidRPr="00E8624A">
        <w:rPr>
          <w:b/>
          <w:lang w:val="sr-Cyrl-CS"/>
        </w:rPr>
        <w:t xml:space="preserve">Дана: </w:t>
      </w:r>
      <w:r>
        <w:rPr>
          <w:b/>
        </w:rPr>
        <w:t>05.05.</w:t>
      </w:r>
      <w:r w:rsidRPr="00E8624A">
        <w:rPr>
          <w:b/>
          <w:lang w:val="sr-Cyrl-CS"/>
        </w:rPr>
        <w:t>2017. године</w:t>
      </w:r>
    </w:p>
    <w:p w:rsidR="007D0F20" w:rsidRPr="00E8624A" w:rsidRDefault="007D0F20" w:rsidP="007D0F20">
      <w:pPr>
        <w:rPr>
          <w:b/>
          <w:lang w:val="sr-Cyrl-CS"/>
        </w:rPr>
      </w:pPr>
      <w:r w:rsidRPr="00E8624A">
        <w:rPr>
          <w:b/>
          <w:lang w:val="sr-Cyrl-CS"/>
        </w:rPr>
        <w:t>В р а њ е</w:t>
      </w:r>
    </w:p>
    <w:p w:rsidR="007D0F20" w:rsidRPr="00E8624A" w:rsidRDefault="007D0F20" w:rsidP="007D0F20">
      <w:pPr>
        <w:rPr>
          <w:b/>
          <w:lang w:val="sr-Cyrl-CS"/>
        </w:rPr>
      </w:pPr>
      <w:r w:rsidRPr="00E8624A">
        <w:rPr>
          <w:b/>
          <w:lang w:val="sr-Cyrl-CS"/>
        </w:rPr>
        <w:t xml:space="preserve"> </w:t>
      </w:r>
    </w:p>
    <w:p w:rsidR="007D0F20" w:rsidRPr="00E8624A" w:rsidRDefault="007D0F20" w:rsidP="007D0F20">
      <w:pPr>
        <w:jc w:val="center"/>
        <w:rPr>
          <w:b/>
          <w:lang w:val="sr-Cyrl-CS"/>
        </w:rPr>
      </w:pPr>
    </w:p>
    <w:p w:rsidR="007D0F20" w:rsidRDefault="007D0F20" w:rsidP="007D0F20">
      <w:pPr>
        <w:jc w:val="center"/>
        <w:rPr>
          <w:b/>
          <w:lang w:val="sr-Cyrl-CS"/>
        </w:rPr>
      </w:pPr>
      <w:r>
        <w:rPr>
          <w:b/>
          <w:lang w:val="sr-Cyrl-CS"/>
        </w:rPr>
        <w:t>СКУПШТИНА ГРАДА ВРАЊА</w:t>
      </w:r>
    </w:p>
    <w:p w:rsidR="007D0F20" w:rsidRDefault="007D0F20" w:rsidP="007D0F20">
      <w:pPr>
        <w:jc w:val="center"/>
        <w:rPr>
          <w:b/>
          <w:lang w:val="sr-Cyrl-CS"/>
        </w:rPr>
      </w:pPr>
      <w:r>
        <w:rPr>
          <w:b/>
          <w:lang w:val="sr-Cyrl-CS"/>
        </w:rPr>
        <w:t>-председнику Скупштине-</w:t>
      </w:r>
    </w:p>
    <w:p w:rsidR="007D0F20" w:rsidRPr="00E8624A" w:rsidRDefault="007D0F20" w:rsidP="007D0F20">
      <w:pPr>
        <w:jc w:val="center"/>
        <w:rPr>
          <w:b/>
          <w:lang w:val="sr-Cyrl-CS"/>
        </w:rPr>
      </w:pPr>
    </w:p>
    <w:p w:rsidR="007D0F20" w:rsidRDefault="007D0F20" w:rsidP="007D0F20">
      <w:pPr>
        <w:ind w:firstLine="706"/>
        <w:jc w:val="both"/>
        <w:rPr>
          <w:lang w:val="sr-Cyrl-CS"/>
        </w:rPr>
      </w:pPr>
      <w:r w:rsidRPr="00E8624A">
        <w:rPr>
          <w:lang w:val="sr-Cyrl-CS"/>
        </w:rPr>
        <w:t xml:space="preserve">На основу члана </w:t>
      </w:r>
      <w:r w:rsidRPr="00E8624A">
        <w:rPr>
          <w:lang w:val="en-GB"/>
        </w:rPr>
        <w:t xml:space="preserve">61. </w:t>
      </w:r>
      <w:r w:rsidRPr="00E8624A">
        <w:rPr>
          <w:lang w:val="sr-Cyrl-CS"/>
        </w:rPr>
        <w:t xml:space="preserve">Пословника Градског већа града Врања („Сл. гласник града Врања, број: 20/2016), Градско веће града Врања на седници одржаној </w:t>
      </w:r>
      <w:r>
        <w:t>05.05.</w:t>
      </w:r>
      <w:r w:rsidRPr="00E8624A">
        <w:t>201</w:t>
      </w:r>
      <w:r w:rsidRPr="00E8624A">
        <w:rPr>
          <w:lang w:val="sr-Cyrl-CS"/>
        </w:rPr>
        <w:t>7. године, разматрало је</w:t>
      </w:r>
      <w:r w:rsidR="008711CE" w:rsidRPr="008711CE">
        <w:rPr>
          <w:lang w:val="sr-Cyrl-CS"/>
        </w:rPr>
        <w:t xml:space="preserve"> </w:t>
      </w:r>
      <w:r w:rsidR="008711CE">
        <w:rPr>
          <w:lang w:val="sr-Cyrl-CS"/>
        </w:rPr>
        <w:t>Нацрт</w:t>
      </w:r>
      <w:r w:rsidR="008711CE" w:rsidRPr="00C565E7">
        <w:rPr>
          <w:lang w:val="sr-Cyrl-CS"/>
        </w:rPr>
        <w:t xml:space="preserve">  Одлуке </w:t>
      </w:r>
      <w:r w:rsidR="008711CE" w:rsidRPr="00C565E7">
        <w:t>о награђивању ученика из буџета града Врања</w:t>
      </w:r>
      <w:r>
        <w:rPr>
          <w:lang w:val="sr-Cyrl-CS"/>
        </w:rPr>
        <w:t>, и донело следећи закључак</w:t>
      </w:r>
    </w:p>
    <w:p w:rsidR="007D0F20" w:rsidRPr="00E8624A" w:rsidRDefault="007D0F20" w:rsidP="007D0F20">
      <w:pPr>
        <w:ind w:firstLine="706"/>
        <w:jc w:val="both"/>
        <w:rPr>
          <w:b/>
          <w:i/>
          <w:lang w:val="sr-Cyrl-CS"/>
        </w:rPr>
      </w:pPr>
    </w:p>
    <w:p w:rsidR="007D0F20" w:rsidRPr="00C57798" w:rsidRDefault="007D0F20" w:rsidP="007D0F20">
      <w:pPr>
        <w:jc w:val="center"/>
        <w:rPr>
          <w:b/>
          <w:i/>
          <w:lang w:val="sr-Cyrl-CS"/>
        </w:rPr>
      </w:pPr>
      <w:r w:rsidRPr="00C57798">
        <w:rPr>
          <w:b/>
          <w:i/>
          <w:lang w:val="sr-Cyrl-CS"/>
        </w:rPr>
        <w:t xml:space="preserve">З А К Љ У Ч </w:t>
      </w:r>
      <w:r>
        <w:rPr>
          <w:b/>
          <w:i/>
          <w:lang w:val="sr-Cyrl-CS"/>
        </w:rPr>
        <w:t xml:space="preserve">А К </w:t>
      </w:r>
      <w:r w:rsidRPr="00C57798">
        <w:rPr>
          <w:b/>
          <w:i/>
          <w:lang w:val="sr-Cyrl-CS"/>
        </w:rPr>
        <w:t xml:space="preserve"> </w:t>
      </w:r>
    </w:p>
    <w:p w:rsidR="007D0F20" w:rsidRPr="00CC2005" w:rsidRDefault="007D0F20" w:rsidP="007D0F20">
      <w:pPr>
        <w:jc w:val="both"/>
        <w:rPr>
          <w:u w:val="single"/>
        </w:rPr>
      </w:pPr>
    </w:p>
    <w:p w:rsidR="007D0F20" w:rsidRDefault="008711CE" w:rsidP="007D0F20">
      <w:pPr>
        <w:jc w:val="both"/>
        <w:rPr>
          <w:lang w:val="sr-Cyrl-CS"/>
        </w:rPr>
      </w:pPr>
      <w:r>
        <w:rPr>
          <w:lang w:val="sr-Cyrl-CS"/>
        </w:rPr>
        <w:tab/>
        <w:t xml:space="preserve">Утврђује се Предлог Одлуке </w:t>
      </w:r>
      <w:r w:rsidRPr="00C565E7">
        <w:t>о награђивању ученика из буџета града Врања</w:t>
      </w:r>
      <w:r>
        <w:rPr>
          <w:lang w:val="sr-Cyrl-CS"/>
        </w:rPr>
        <w:t xml:space="preserve"> и доставља Скупштини на разматрање и усвајње.</w:t>
      </w:r>
    </w:p>
    <w:p w:rsidR="008711CE" w:rsidRPr="00E8624A" w:rsidRDefault="008711CE" w:rsidP="007D0F20">
      <w:pPr>
        <w:jc w:val="both"/>
        <w:rPr>
          <w:lang w:val="sr-Cyrl-CS"/>
        </w:rPr>
      </w:pPr>
    </w:p>
    <w:p w:rsidR="008711CE" w:rsidRDefault="007D0F20" w:rsidP="007D0F20">
      <w:pPr>
        <w:ind w:firstLine="90"/>
        <w:jc w:val="both"/>
        <w:rPr>
          <w:b/>
          <w:lang w:val="sr-Cyrl-CS"/>
        </w:rPr>
      </w:pPr>
      <w:r w:rsidRPr="00E8624A">
        <w:rPr>
          <w:b/>
          <w:lang w:val="sr-Cyrl-CS"/>
        </w:rPr>
        <w:t xml:space="preserve">  </w:t>
      </w:r>
      <w:r w:rsidRPr="00E8624A">
        <w:rPr>
          <w:b/>
          <w:lang w:val="sr-Cyrl-CS"/>
        </w:rPr>
        <w:tab/>
      </w:r>
      <w:r w:rsidR="008711CE" w:rsidRPr="00C565E7">
        <w:t xml:space="preserve">Уводне </w:t>
      </w:r>
      <w:r w:rsidR="008711CE">
        <w:t xml:space="preserve">напомене на седници </w:t>
      </w:r>
      <w:r w:rsidR="008711CE" w:rsidRPr="00C565E7">
        <w:t>поднеће З</w:t>
      </w:r>
      <w:r w:rsidR="008711CE">
        <w:t>орица Јовић, члан Градског већа за ресор -</w:t>
      </w:r>
      <w:r w:rsidR="008711CE" w:rsidRPr="008711CE">
        <w:t xml:space="preserve"> </w:t>
      </w:r>
      <w:r w:rsidR="008711CE">
        <w:t>образовање, култура и информисање</w:t>
      </w:r>
      <w:r w:rsidR="008711CE" w:rsidRPr="00C565E7">
        <w:t>.</w:t>
      </w:r>
      <w:r w:rsidRPr="00E8624A">
        <w:rPr>
          <w:b/>
          <w:lang w:val="sr-Cyrl-CS"/>
        </w:rPr>
        <w:t xml:space="preserve">   </w:t>
      </w:r>
    </w:p>
    <w:p w:rsidR="007D0F20" w:rsidRPr="00E8624A" w:rsidRDefault="007D0F20" w:rsidP="007D0F20">
      <w:pPr>
        <w:ind w:firstLine="90"/>
        <w:jc w:val="both"/>
        <w:rPr>
          <w:b/>
          <w:lang w:val="sr-Cyrl-CS"/>
        </w:rPr>
      </w:pPr>
      <w:r w:rsidRPr="00E8624A">
        <w:rPr>
          <w:b/>
          <w:lang w:val="sr-Cyrl-CS"/>
        </w:rPr>
        <w:t xml:space="preserve">                                      </w:t>
      </w:r>
      <w:r>
        <w:rPr>
          <w:b/>
          <w:lang w:val="sr-Cyrl-CS"/>
        </w:rPr>
        <w:t xml:space="preserve">                              </w:t>
      </w:r>
      <w:r w:rsidRPr="00E8624A">
        <w:rPr>
          <w:b/>
          <w:lang w:val="sr-Cyrl-CS"/>
        </w:rPr>
        <w:t xml:space="preserve">  </w:t>
      </w:r>
    </w:p>
    <w:p w:rsidR="007D0F20" w:rsidRPr="00745355" w:rsidRDefault="007D0F20" w:rsidP="007D0F20">
      <w:pPr>
        <w:jc w:val="center"/>
        <w:rPr>
          <w:b/>
        </w:rPr>
      </w:pPr>
      <w:r>
        <w:rPr>
          <w:b/>
        </w:rPr>
        <w:t xml:space="preserve">                                                       </w:t>
      </w:r>
      <w:r w:rsidRPr="00745355">
        <w:rPr>
          <w:b/>
        </w:rPr>
        <w:t xml:space="preserve">ПРЕДСЕДНИК </w:t>
      </w:r>
    </w:p>
    <w:p w:rsidR="007D0F20" w:rsidRPr="00745355" w:rsidRDefault="007D0F20" w:rsidP="007D0F20">
      <w:pPr>
        <w:jc w:val="center"/>
        <w:rPr>
          <w:b/>
        </w:rPr>
      </w:pPr>
      <w:r w:rsidRPr="00745355">
        <w:rPr>
          <w:b/>
        </w:rPr>
        <w:t xml:space="preserve">                                                       ГРАДСКОГ ВЕЋА</w:t>
      </w:r>
    </w:p>
    <w:p w:rsidR="007D0F20" w:rsidRDefault="007D0F20" w:rsidP="007D0F20">
      <w:pPr>
        <w:jc w:val="center"/>
        <w:rPr>
          <w:b/>
        </w:rPr>
      </w:pPr>
      <w:r>
        <w:rPr>
          <w:b/>
        </w:rPr>
        <w:t xml:space="preserve">                                                      др </w:t>
      </w:r>
      <w:r w:rsidRPr="00745355">
        <w:rPr>
          <w:b/>
        </w:rPr>
        <w:t>Слободан Миленковић</w:t>
      </w:r>
    </w:p>
    <w:p w:rsidR="008711CE" w:rsidRDefault="008711CE" w:rsidP="007D0F20">
      <w:pPr>
        <w:jc w:val="center"/>
        <w:rPr>
          <w:b/>
        </w:rPr>
      </w:pPr>
    </w:p>
    <w:p w:rsidR="008711CE" w:rsidRDefault="008711CE" w:rsidP="008711CE">
      <w:pPr>
        <w:jc w:val="both"/>
        <w:rPr>
          <w:b/>
        </w:rPr>
      </w:pPr>
    </w:p>
    <w:p w:rsidR="008711CE" w:rsidRDefault="008711CE" w:rsidP="008711CE">
      <w:pPr>
        <w:jc w:val="both"/>
        <w:rPr>
          <w:b/>
        </w:rPr>
      </w:pPr>
    </w:p>
    <w:p w:rsidR="008711CE" w:rsidRDefault="008711CE" w:rsidP="008711CE">
      <w:pPr>
        <w:jc w:val="both"/>
        <w:rPr>
          <w:b/>
        </w:rPr>
      </w:pPr>
    </w:p>
    <w:p w:rsidR="008711CE" w:rsidRDefault="008711CE" w:rsidP="008711CE">
      <w:pPr>
        <w:jc w:val="both"/>
        <w:rPr>
          <w:b/>
        </w:rPr>
      </w:pPr>
    </w:p>
    <w:p w:rsidR="008711CE" w:rsidRDefault="008711CE" w:rsidP="008711CE">
      <w:pPr>
        <w:jc w:val="both"/>
        <w:rPr>
          <w:b/>
        </w:rPr>
      </w:pPr>
    </w:p>
    <w:p w:rsidR="008711CE" w:rsidRDefault="008711CE" w:rsidP="008711CE">
      <w:pPr>
        <w:jc w:val="both"/>
        <w:rPr>
          <w:b/>
        </w:rPr>
      </w:pPr>
    </w:p>
    <w:p w:rsidR="008711CE" w:rsidRDefault="008711CE" w:rsidP="008711CE">
      <w:pPr>
        <w:jc w:val="both"/>
        <w:rPr>
          <w:b/>
        </w:rPr>
      </w:pPr>
    </w:p>
    <w:p w:rsidR="008711CE" w:rsidRDefault="008711CE" w:rsidP="008711CE">
      <w:pPr>
        <w:jc w:val="both"/>
        <w:rPr>
          <w:b/>
        </w:rPr>
      </w:pPr>
    </w:p>
    <w:p w:rsidR="008711CE" w:rsidRDefault="008711CE" w:rsidP="008711CE">
      <w:pPr>
        <w:jc w:val="both"/>
        <w:rPr>
          <w:b/>
        </w:rPr>
      </w:pPr>
    </w:p>
    <w:p w:rsidR="008711CE" w:rsidRDefault="008711CE" w:rsidP="008711CE">
      <w:pPr>
        <w:jc w:val="both"/>
        <w:rPr>
          <w:b/>
        </w:rPr>
      </w:pPr>
    </w:p>
    <w:p w:rsidR="008711CE" w:rsidRDefault="008711CE" w:rsidP="008711CE">
      <w:pPr>
        <w:jc w:val="both"/>
        <w:rPr>
          <w:b/>
        </w:rPr>
      </w:pPr>
    </w:p>
    <w:p w:rsidR="008711CE" w:rsidRDefault="008711CE" w:rsidP="008711CE">
      <w:pPr>
        <w:jc w:val="both"/>
        <w:rPr>
          <w:b/>
        </w:rPr>
      </w:pPr>
    </w:p>
    <w:p w:rsidR="008711CE" w:rsidRDefault="008711CE" w:rsidP="008711CE">
      <w:pPr>
        <w:jc w:val="both"/>
        <w:rPr>
          <w:b/>
        </w:rPr>
      </w:pPr>
    </w:p>
    <w:p w:rsidR="008711CE" w:rsidRDefault="008711CE" w:rsidP="008711CE">
      <w:pPr>
        <w:jc w:val="both"/>
        <w:rPr>
          <w:b/>
        </w:rPr>
      </w:pPr>
    </w:p>
    <w:p w:rsidR="008711CE" w:rsidRDefault="008711CE" w:rsidP="008711CE">
      <w:pPr>
        <w:jc w:val="both"/>
        <w:rPr>
          <w:b/>
        </w:rPr>
      </w:pPr>
    </w:p>
    <w:p w:rsidR="008711CE" w:rsidRDefault="008711CE" w:rsidP="008711CE">
      <w:pPr>
        <w:jc w:val="both"/>
        <w:rPr>
          <w:b/>
        </w:rPr>
      </w:pPr>
    </w:p>
    <w:p w:rsidR="008711CE" w:rsidRDefault="008711CE" w:rsidP="008711CE">
      <w:pPr>
        <w:jc w:val="both"/>
        <w:rPr>
          <w:b/>
        </w:rPr>
      </w:pPr>
    </w:p>
    <w:p w:rsidR="00EF097F" w:rsidRDefault="00EF097F" w:rsidP="008711CE">
      <w:pPr>
        <w:rPr>
          <w:b/>
          <w:lang w:val="sr-Cyrl-CS"/>
        </w:rPr>
      </w:pPr>
    </w:p>
    <w:p w:rsidR="008711CE" w:rsidRPr="00E8624A" w:rsidRDefault="008711CE" w:rsidP="008711CE">
      <w:pPr>
        <w:rPr>
          <w:b/>
          <w:lang w:val="sr-Cyrl-CS"/>
        </w:rPr>
      </w:pPr>
      <w:r w:rsidRPr="00E8624A">
        <w:rPr>
          <w:b/>
          <w:lang w:val="sr-Cyrl-CS"/>
        </w:rPr>
        <w:t>Република Србија</w:t>
      </w:r>
    </w:p>
    <w:p w:rsidR="008711CE" w:rsidRPr="00E8624A" w:rsidRDefault="008711CE" w:rsidP="008711CE">
      <w:pPr>
        <w:rPr>
          <w:b/>
          <w:lang w:val="sr-Cyrl-CS"/>
        </w:rPr>
      </w:pPr>
      <w:r w:rsidRPr="00E8624A">
        <w:rPr>
          <w:b/>
          <w:lang w:val="sr-Cyrl-CS"/>
        </w:rPr>
        <w:t>ГРАД ВРАЊЕ</w:t>
      </w:r>
    </w:p>
    <w:p w:rsidR="008711CE" w:rsidRPr="00E8624A" w:rsidRDefault="008711CE" w:rsidP="008711CE">
      <w:pPr>
        <w:rPr>
          <w:b/>
          <w:lang w:val="sr-Cyrl-CS"/>
        </w:rPr>
      </w:pPr>
      <w:r w:rsidRPr="00E8624A">
        <w:rPr>
          <w:b/>
          <w:lang w:val="sr-Cyrl-CS"/>
        </w:rPr>
        <w:t>ГРАДСКО ВЕЋЕ</w:t>
      </w:r>
    </w:p>
    <w:p w:rsidR="008711CE" w:rsidRPr="00E8624A" w:rsidRDefault="008711CE" w:rsidP="008711CE">
      <w:pPr>
        <w:rPr>
          <w:b/>
          <w:lang w:val="sr-Cyrl-CS"/>
        </w:rPr>
      </w:pPr>
      <w:r w:rsidRPr="00E8624A">
        <w:rPr>
          <w:b/>
          <w:lang w:val="sr-Cyrl-CS"/>
        </w:rPr>
        <w:t>Број: 06-</w:t>
      </w:r>
      <w:r>
        <w:rPr>
          <w:b/>
        </w:rPr>
        <w:t>94</w:t>
      </w:r>
      <w:r w:rsidRPr="00E8624A">
        <w:rPr>
          <w:b/>
          <w:lang w:val="sr-Cyrl-CS"/>
        </w:rPr>
        <w:t>/2017-04</w:t>
      </w:r>
    </w:p>
    <w:p w:rsidR="008711CE" w:rsidRPr="00E8624A" w:rsidRDefault="008711CE" w:rsidP="008711CE">
      <w:pPr>
        <w:rPr>
          <w:b/>
          <w:lang w:val="sr-Cyrl-CS"/>
        </w:rPr>
      </w:pPr>
      <w:r w:rsidRPr="00E8624A">
        <w:rPr>
          <w:b/>
          <w:lang w:val="sr-Cyrl-CS"/>
        </w:rPr>
        <w:t xml:space="preserve">Дана: </w:t>
      </w:r>
      <w:r>
        <w:rPr>
          <w:b/>
        </w:rPr>
        <w:t>05.05.</w:t>
      </w:r>
      <w:r w:rsidRPr="00E8624A">
        <w:rPr>
          <w:b/>
          <w:lang w:val="sr-Cyrl-CS"/>
        </w:rPr>
        <w:t>2017. године</w:t>
      </w:r>
    </w:p>
    <w:p w:rsidR="008711CE" w:rsidRPr="00E8624A" w:rsidRDefault="008711CE" w:rsidP="008711CE">
      <w:pPr>
        <w:rPr>
          <w:b/>
          <w:lang w:val="sr-Cyrl-CS"/>
        </w:rPr>
      </w:pPr>
      <w:r w:rsidRPr="00E8624A">
        <w:rPr>
          <w:b/>
          <w:lang w:val="sr-Cyrl-CS"/>
        </w:rPr>
        <w:t>В р а њ е</w:t>
      </w:r>
    </w:p>
    <w:p w:rsidR="008711CE" w:rsidRPr="00E8624A" w:rsidRDefault="008711CE" w:rsidP="008711CE">
      <w:pPr>
        <w:rPr>
          <w:b/>
          <w:lang w:val="sr-Cyrl-CS"/>
        </w:rPr>
      </w:pPr>
      <w:r w:rsidRPr="00E8624A">
        <w:rPr>
          <w:b/>
          <w:lang w:val="sr-Cyrl-CS"/>
        </w:rPr>
        <w:t xml:space="preserve"> </w:t>
      </w:r>
    </w:p>
    <w:p w:rsidR="00EF097F" w:rsidRDefault="00EF097F" w:rsidP="00EF097F">
      <w:pPr>
        <w:jc w:val="center"/>
        <w:rPr>
          <w:b/>
          <w:lang w:val="sr-Cyrl-CS"/>
        </w:rPr>
      </w:pPr>
      <w:r>
        <w:rPr>
          <w:b/>
          <w:lang w:val="sr-Cyrl-CS"/>
        </w:rPr>
        <w:t>СКУПШТИНА ГРАДА ВРАЊА</w:t>
      </w:r>
    </w:p>
    <w:p w:rsidR="00EF097F" w:rsidRDefault="00EF097F" w:rsidP="00EF097F">
      <w:pPr>
        <w:jc w:val="center"/>
        <w:rPr>
          <w:b/>
          <w:lang w:val="sr-Cyrl-CS"/>
        </w:rPr>
      </w:pPr>
      <w:r>
        <w:rPr>
          <w:b/>
          <w:lang w:val="sr-Cyrl-CS"/>
        </w:rPr>
        <w:t>-председнику Скупштине-</w:t>
      </w:r>
    </w:p>
    <w:p w:rsidR="008711CE" w:rsidRPr="00E8624A" w:rsidRDefault="008711CE" w:rsidP="008711CE">
      <w:pPr>
        <w:jc w:val="center"/>
        <w:rPr>
          <w:b/>
          <w:lang w:val="sr-Cyrl-CS"/>
        </w:rPr>
      </w:pPr>
    </w:p>
    <w:p w:rsidR="008711CE" w:rsidRPr="00E8624A" w:rsidRDefault="008711CE" w:rsidP="008711CE">
      <w:pPr>
        <w:jc w:val="center"/>
        <w:rPr>
          <w:b/>
          <w:lang w:val="sr-Cyrl-CS"/>
        </w:rPr>
      </w:pPr>
    </w:p>
    <w:p w:rsidR="008711CE" w:rsidRPr="00127E58" w:rsidRDefault="008711CE" w:rsidP="008711CE">
      <w:pPr>
        <w:ind w:firstLine="720"/>
        <w:jc w:val="both"/>
      </w:pPr>
      <w:r w:rsidRPr="00E8624A">
        <w:rPr>
          <w:lang w:val="sr-Cyrl-CS"/>
        </w:rPr>
        <w:t xml:space="preserve">На основу члана </w:t>
      </w:r>
      <w:r w:rsidRPr="00E8624A">
        <w:rPr>
          <w:lang w:val="en-GB"/>
        </w:rPr>
        <w:t xml:space="preserve">61. </w:t>
      </w:r>
      <w:r w:rsidRPr="00E8624A">
        <w:rPr>
          <w:lang w:val="sr-Cyrl-CS"/>
        </w:rPr>
        <w:t xml:space="preserve">Пословника Градског већа града Врања („Сл. гласник града Врања, број: 20/2016), Градско веће града Врања на седници одржаној </w:t>
      </w:r>
      <w:r>
        <w:t>05.05.</w:t>
      </w:r>
      <w:r w:rsidRPr="00E8624A">
        <w:t>201</w:t>
      </w:r>
      <w:r w:rsidRPr="00E8624A">
        <w:rPr>
          <w:lang w:val="sr-Cyrl-CS"/>
        </w:rPr>
        <w:t>7. године, разматрало је</w:t>
      </w:r>
      <w:r>
        <w:rPr>
          <w:lang w:val="sr-Cyrl-CS"/>
        </w:rPr>
        <w:t xml:space="preserve"> </w:t>
      </w:r>
      <w:r w:rsidR="00A93B75">
        <w:t>Финансијски извештај Јавног предузећа “Дирекција за развој и изградњу града Врања“ за период 01.01. до 30.11.2016. године</w:t>
      </w:r>
      <w:r>
        <w:rPr>
          <w:lang w:val="sr-Cyrl-CS"/>
        </w:rPr>
        <w:t>, и донело следећи закључак</w:t>
      </w:r>
    </w:p>
    <w:p w:rsidR="008711CE" w:rsidRPr="00E8624A" w:rsidRDefault="008711CE" w:rsidP="008711CE">
      <w:pPr>
        <w:ind w:firstLine="706"/>
        <w:jc w:val="both"/>
        <w:rPr>
          <w:b/>
          <w:i/>
          <w:lang w:val="sr-Cyrl-CS"/>
        </w:rPr>
      </w:pPr>
    </w:p>
    <w:p w:rsidR="00A93B75" w:rsidRDefault="008711CE" w:rsidP="008711CE">
      <w:pPr>
        <w:jc w:val="center"/>
        <w:rPr>
          <w:b/>
          <w:i/>
          <w:lang w:val="sr-Cyrl-CS"/>
        </w:rPr>
      </w:pPr>
      <w:r w:rsidRPr="00C57798">
        <w:rPr>
          <w:b/>
          <w:i/>
          <w:lang w:val="sr-Cyrl-CS"/>
        </w:rPr>
        <w:t xml:space="preserve">З А К Љ У Ч </w:t>
      </w:r>
      <w:r>
        <w:rPr>
          <w:b/>
          <w:i/>
          <w:lang w:val="sr-Cyrl-CS"/>
        </w:rPr>
        <w:t xml:space="preserve">А К </w:t>
      </w:r>
    </w:p>
    <w:p w:rsidR="008711CE" w:rsidRPr="00C57798" w:rsidRDefault="008711CE" w:rsidP="008711CE">
      <w:pPr>
        <w:jc w:val="center"/>
        <w:rPr>
          <w:b/>
          <w:i/>
          <w:lang w:val="sr-Cyrl-CS"/>
        </w:rPr>
      </w:pPr>
      <w:r w:rsidRPr="00C57798">
        <w:rPr>
          <w:b/>
          <w:i/>
          <w:lang w:val="sr-Cyrl-CS"/>
        </w:rPr>
        <w:t xml:space="preserve"> </w:t>
      </w:r>
    </w:p>
    <w:p w:rsidR="008711CE" w:rsidRDefault="00A93B75" w:rsidP="008711CE">
      <w:pPr>
        <w:jc w:val="both"/>
      </w:pPr>
      <w:r>
        <w:tab/>
      </w:r>
      <w:r w:rsidRPr="00A93B75">
        <w:t xml:space="preserve">Прихвата се </w:t>
      </w:r>
      <w:r>
        <w:t>Финансијски извештај Јавног предузећа “Дирекција за развој и изградњу града Врања“ за период 01.01. до 30.11.2016. године</w:t>
      </w:r>
      <w:r w:rsidR="00A50D96">
        <w:t xml:space="preserve"> и доставља  Скупштини на разматрање и усвајање</w:t>
      </w:r>
      <w:r>
        <w:t>.</w:t>
      </w:r>
    </w:p>
    <w:p w:rsidR="00A93B75" w:rsidRPr="00A93B75" w:rsidRDefault="00A93B75" w:rsidP="008711CE">
      <w:pPr>
        <w:jc w:val="both"/>
      </w:pPr>
    </w:p>
    <w:p w:rsidR="008711CE" w:rsidRPr="00E8624A" w:rsidRDefault="008711CE" w:rsidP="008711CE">
      <w:pPr>
        <w:jc w:val="both"/>
        <w:rPr>
          <w:lang w:val="sr-Cyrl-CS"/>
        </w:rPr>
      </w:pPr>
      <w:r>
        <w:rPr>
          <w:lang w:val="sr-Cyrl-CS"/>
        </w:rPr>
        <w:tab/>
      </w:r>
      <w:r w:rsidR="00EF097F" w:rsidRPr="00C565E7">
        <w:t xml:space="preserve">Уводне </w:t>
      </w:r>
      <w:r w:rsidR="00EF097F">
        <w:t xml:space="preserve">напомене на седници </w:t>
      </w:r>
      <w:r w:rsidR="00EF097F" w:rsidRPr="00C565E7">
        <w:t>поднеће</w:t>
      </w:r>
      <w:r w:rsidR="00EF097F">
        <w:t xml:space="preserve"> Предраг Стошић, представник  Градске управе града Врања.</w:t>
      </w:r>
      <w:r>
        <w:rPr>
          <w:lang w:val="sr-Cyrl-CS"/>
        </w:rPr>
        <w:tab/>
      </w:r>
    </w:p>
    <w:p w:rsidR="008711CE" w:rsidRPr="00E8624A" w:rsidRDefault="008711CE" w:rsidP="008711CE">
      <w:pPr>
        <w:ind w:firstLine="90"/>
        <w:jc w:val="both"/>
        <w:rPr>
          <w:b/>
          <w:lang w:val="sr-Cyrl-CS"/>
        </w:rPr>
      </w:pPr>
      <w:r w:rsidRPr="00E8624A">
        <w:rPr>
          <w:b/>
          <w:lang w:val="sr-Cyrl-CS"/>
        </w:rPr>
        <w:t xml:space="preserve">  </w:t>
      </w:r>
      <w:r w:rsidRPr="00E8624A">
        <w:rPr>
          <w:b/>
          <w:lang w:val="sr-Cyrl-CS"/>
        </w:rPr>
        <w:tab/>
        <w:t xml:space="preserve">                                         </w:t>
      </w:r>
      <w:r>
        <w:rPr>
          <w:b/>
          <w:lang w:val="sr-Cyrl-CS"/>
        </w:rPr>
        <w:t xml:space="preserve">                              </w:t>
      </w:r>
      <w:r w:rsidRPr="00E8624A">
        <w:rPr>
          <w:b/>
          <w:lang w:val="sr-Cyrl-CS"/>
        </w:rPr>
        <w:t xml:space="preserve">  </w:t>
      </w:r>
    </w:p>
    <w:p w:rsidR="008711CE" w:rsidRPr="00745355" w:rsidRDefault="008711CE" w:rsidP="008711CE">
      <w:pPr>
        <w:jc w:val="center"/>
        <w:rPr>
          <w:b/>
        </w:rPr>
      </w:pPr>
      <w:r>
        <w:rPr>
          <w:b/>
        </w:rPr>
        <w:t xml:space="preserve">                                                       </w:t>
      </w:r>
      <w:r w:rsidRPr="00745355">
        <w:rPr>
          <w:b/>
        </w:rPr>
        <w:t xml:space="preserve">ПРЕДСЕДНИК </w:t>
      </w:r>
    </w:p>
    <w:p w:rsidR="008711CE" w:rsidRPr="00745355" w:rsidRDefault="008711CE" w:rsidP="008711CE">
      <w:pPr>
        <w:jc w:val="center"/>
        <w:rPr>
          <w:b/>
        </w:rPr>
      </w:pPr>
      <w:r w:rsidRPr="00745355">
        <w:rPr>
          <w:b/>
        </w:rPr>
        <w:t xml:space="preserve">                                                       ГРАДСКОГ ВЕЋА</w:t>
      </w:r>
    </w:p>
    <w:p w:rsidR="008711CE" w:rsidRPr="00A50D96" w:rsidRDefault="008711CE" w:rsidP="008711CE">
      <w:pPr>
        <w:jc w:val="center"/>
        <w:rPr>
          <w:b/>
        </w:rPr>
      </w:pPr>
      <w:r>
        <w:rPr>
          <w:b/>
        </w:rPr>
        <w:t xml:space="preserve">                                                      др </w:t>
      </w:r>
      <w:r w:rsidRPr="00745355">
        <w:rPr>
          <w:b/>
        </w:rPr>
        <w:t>Слободан Миленковић</w:t>
      </w:r>
      <w:r w:rsidR="00A50D96">
        <w:rPr>
          <w:b/>
        </w:rPr>
        <w:t>,с.р.</w:t>
      </w:r>
    </w:p>
    <w:p w:rsidR="008711CE" w:rsidRDefault="008711CE" w:rsidP="008711CE">
      <w:pPr>
        <w:jc w:val="both"/>
      </w:pPr>
    </w:p>
    <w:p w:rsidR="008711CE" w:rsidRDefault="008711CE" w:rsidP="008711CE">
      <w:pPr>
        <w:jc w:val="both"/>
      </w:pPr>
    </w:p>
    <w:p w:rsidR="008711CE" w:rsidRDefault="008711CE" w:rsidP="008711CE">
      <w:pPr>
        <w:jc w:val="both"/>
      </w:pPr>
    </w:p>
    <w:p w:rsidR="008711CE" w:rsidRDefault="008711CE" w:rsidP="008711CE">
      <w:pPr>
        <w:jc w:val="both"/>
      </w:pPr>
    </w:p>
    <w:p w:rsidR="008711CE" w:rsidRPr="008711CE" w:rsidRDefault="008711CE" w:rsidP="008711CE">
      <w:pPr>
        <w:jc w:val="both"/>
        <w:rPr>
          <w:b/>
        </w:rPr>
      </w:pPr>
    </w:p>
    <w:p w:rsidR="007D0F20" w:rsidRPr="007D0F20" w:rsidRDefault="007D0F20" w:rsidP="007D0F20">
      <w:pPr>
        <w:jc w:val="both"/>
      </w:pPr>
    </w:p>
    <w:p w:rsidR="00FC2C8D" w:rsidRPr="00FC2C8D" w:rsidRDefault="00FC2C8D" w:rsidP="00FC2C8D">
      <w:pPr>
        <w:autoSpaceDE w:val="0"/>
        <w:autoSpaceDN w:val="0"/>
        <w:adjustRightInd w:val="0"/>
        <w:jc w:val="both"/>
        <w:rPr>
          <w:rFonts w:ascii="Times New Roman CYR" w:eastAsiaTheme="minorHAnsi" w:hAnsi="Times New Roman CYR" w:cs="Times New Roman CYR"/>
          <w:sz w:val="24"/>
          <w:szCs w:val="24"/>
        </w:rPr>
      </w:pPr>
    </w:p>
    <w:p w:rsidR="00FC2C8D" w:rsidRDefault="00FC2C8D" w:rsidP="00FC2C8D">
      <w:pPr>
        <w:autoSpaceDE w:val="0"/>
        <w:autoSpaceDN w:val="0"/>
        <w:adjustRightInd w:val="0"/>
        <w:rPr>
          <w:rFonts w:ascii="Calibri" w:eastAsiaTheme="minorHAnsi" w:hAnsi="Calibri" w:cs="Calibri"/>
          <w:sz w:val="22"/>
          <w:szCs w:val="22"/>
        </w:rPr>
      </w:pPr>
    </w:p>
    <w:p w:rsidR="00FC2C8D" w:rsidRDefault="00FC2C8D" w:rsidP="00FC2C8D">
      <w:pPr>
        <w:jc w:val="both"/>
        <w:rPr>
          <w:b/>
          <w:lang w:val="ru-RU"/>
        </w:rPr>
      </w:pPr>
      <w:r>
        <w:tab/>
      </w:r>
    </w:p>
    <w:p w:rsidR="00FC2C8D" w:rsidRPr="0069725E" w:rsidRDefault="00FC2C8D" w:rsidP="00FC2C8D">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FC2C8D" w:rsidRDefault="00FC2C8D"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Pr="00E8624A" w:rsidRDefault="00A93B75" w:rsidP="00A93B75">
      <w:pPr>
        <w:rPr>
          <w:b/>
          <w:lang w:val="sr-Cyrl-CS"/>
        </w:rPr>
      </w:pPr>
      <w:r w:rsidRPr="00E8624A">
        <w:rPr>
          <w:b/>
          <w:lang w:val="sr-Cyrl-CS"/>
        </w:rPr>
        <w:t>Република Србија</w:t>
      </w:r>
    </w:p>
    <w:p w:rsidR="00A93B75" w:rsidRPr="00E8624A" w:rsidRDefault="00A93B75" w:rsidP="00A93B75">
      <w:pPr>
        <w:rPr>
          <w:b/>
          <w:lang w:val="sr-Cyrl-CS"/>
        </w:rPr>
      </w:pPr>
      <w:r w:rsidRPr="00E8624A">
        <w:rPr>
          <w:b/>
          <w:lang w:val="sr-Cyrl-CS"/>
        </w:rPr>
        <w:t>ГРАД ВРАЊЕ</w:t>
      </w:r>
    </w:p>
    <w:p w:rsidR="00A93B75" w:rsidRPr="00E8624A" w:rsidRDefault="00A93B75" w:rsidP="00A93B75">
      <w:pPr>
        <w:rPr>
          <w:b/>
          <w:lang w:val="sr-Cyrl-CS"/>
        </w:rPr>
      </w:pPr>
      <w:r w:rsidRPr="00E8624A">
        <w:rPr>
          <w:b/>
          <w:lang w:val="sr-Cyrl-CS"/>
        </w:rPr>
        <w:t>ГРАДСКО ВЕЋЕ</w:t>
      </w:r>
    </w:p>
    <w:p w:rsidR="00A93B75" w:rsidRPr="00E8624A" w:rsidRDefault="00A93B75" w:rsidP="00A93B75">
      <w:pPr>
        <w:rPr>
          <w:b/>
          <w:lang w:val="sr-Cyrl-CS"/>
        </w:rPr>
      </w:pPr>
      <w:r w:rsidRPr="00E8624A">
        <w:rPr>
          <w:b/>
          <w:lang w:val="sr-Cyrl-CS"/>
        </w:rPr>
        <w:t>Број: 06-</w:t>
      </w:r>
      <w:r>
        <w:rPr>
          <w:b/>
        </w:rPr>
        <w:t>94</w:t>
      </w:r>
      <w:r w:rsidRPr="00E8624A">
        <w:rPr>
          <w:b/>
          <w:lang w:val="sr-Cyrl-CS"/>
        </w:rPr>
        <w:t>/2017-04</w:t>
      </w:r>
    </w:p>
    <w:p w:rsidR="00A93B75" w:rsidRPr="00E8624A" w:rsidRDefault="00A93B75" w:rsidP="00A93B75">
      <w:pPr>
        <w:rPr>
          <w:b/>
          <w:lang w:val="sr-Cyrl-CS"/>
        </w:rPr>
      </w:pPr>
      <w:r w:rsidRPr="00E8624A">
        <w:rPr>
          <w:b/>
          <w:lang w:val="sr-Cyrl-CS"/>
        </w:rPr>
        <w:t xml:space="preserve">Дана: </w:t>
      </w:r>
      <w:r>
        <w:rPr>
          <w:b/>
        </w:rPr>
        <w:t>05.05.</w:t>
      </w:r>
      <w:r w:rsidRPr="00E8624A">
        <w:rPr>
          <w:b/>
          <w:lang w:val="sr-Cyrl-CS"/>
        </w:rPr>
        <w:t>2017. године</w:t>
      </w:r>
    </w:p>
    <w:p w:rsidR="00A93B75" w:rsidRPr="00E8624A" w:rsidRDefault="00A93B75" w:rsidP="00A93B75">
      <w:pPr>
        <w:rPr>
          <w:b/>
          <w:lang w:val="sr-Cyrl-CS"/>
        </w:rPr>
      </w:pPr>
      <w:r w:rsidRPr="00E8624A">
        <w:rPr>
          <w:b/>
          <w:lang w:val="sr-Cyrl-CS"/>
        </w:rPr>
        <w:t>В р а њ е</w:t>
      </w:r>
    </w:p>
    <w:p w:rsidR="00A93B75" w:rsidRPr="00E8624A" w:rsidRDefault="00A93B75" w:rsidP="00A93B75">
      <w:pPr>
        <w:rPr>
          <w:b/>
          <w:lang w:val="sr-Cyrl-CS"/>
        </w:rPr>
      </w:pPr>
      <w:r w:rsidRPr="00E8624A">
        <w:rPr>
          <w:b/>
          <w:lang w:val="sr-Cyrl-CS"/>
        </w:rPr>
        <w:t xml:space="preserve"> </w:t>
      </w:r>
    </w:p>
    <w:p w:rsidR="00A93B75" w:rsidRPr="00E8624A" w:rsidRDefault="00A93B75" w:rsidP="00A93B75">
      <w:pPr>
        <w:jc w:val="center"/>
        <w:rPr>
          <w:b/>
          <w:lang w:val="sr-Cyrl-CS"/>
        </w:rPr>
      </w:pPr>
    </w:p>
    <w:p w:rsidR="00EF097F" w:rsidRDefault="00EF097F" w:rsidP="00EF097F">
      <w:pPr>
        <w:jc w:val="center"/>
        <w:rPr>
          <w:b/>
          <w:lang w:val="sr-Cyrl-CS"/>
        </w:rPr>
      </w:pPr>
      <w:r>
        <w:rPr>
          <w:b/>
          <w:lang w:val="sr-Cyrl-CS"/>
        </w:rPr>
        <w:t>СКУПШТИНА ГРАДА ВРАЊА</w:t>
      </w:r>
    </w:p>
    <w:p w:rsidR="00EF097F" w:rsidRDefault="00EF097F" w:rsidP="00EF097F">
      <w:pPr>
        <w:jc w:val="center"/>
        <w:rPr>
          <w:b/>
          <w:lang w:val="sr-Cyrl-CS"/>
        </w:rPr>
      </w:pPr>
      <w:r>
        <w:rPr>
          <w:b/>
          <w:lang w:val="sr-Cyrl-CS"/>
        </w:rPr>
        <w:t>-председнику Скупштине-</w:t>
      </w:r>
    </w:p>
    <w:p w:rsidR="00A93B75" w:rsidRPr="00E8624A" w:rsidRDefault="00A93B75" w:rsidP="00A93B75">
      <w:pPr>
        <w:jc w:val="center"/>
        <w:rPr>
          <w:b/>
          <w:lang w:val="sr-Cyrl-CS"/>
        </w:rPr>
      </w:pPr>
    </w:p>
    <w:p w:rsidR="00A93B75" w:rsidRPr="00127E58" w:rsidRDefault="00A93B75" w:rsidP="00A93B75">
      <w:pPr>
        <w:ind w:firstLine="720"/>
        <w:jc w:val="both"/>
      </w:pPr>
      <w:r w:rsidRPr="00E8624A">
        <w:rPr>
          <w:lang w:val="sr-Cyrl-CS"/>
        </w:rPr>
        <w:t xml:space="preserve">На основу члана </w:t>
      </w:r>
      <w:r w:rsidRPr="00E8624A">
        <w:rPr>
          <w:lang w:val="en-GB"/>
        </w:rPr>
        <w:t xml:space="preserve">61. </w:t>
      </w:r>
      <w:r w:rsidRPr="00E8624A">
        <w:rPr>
          <w:lang w:val="sr-Cyrl-CS"/>
        </w:rPr>
        <w:t xml:space="preserve">Пословника Градског већа града Врања („Сл. гласник града Врања, број: 20/2016), Градско веће града Врања на седници одржаној </w:t>
      </w:r>
      <w:r>
        <w:t>05.05.</w:t>
      </w:r>
      <w:r w:rsidRPr="00E8624A">
        <w:t>201</w:t>
      </w:r>
      <w:r w:rsidRPr="00E8624A">
        <w:rPr>
          <w:lang w:val="sr-Cyrl-CS"/>
        </w:rPr>
        <w:t>7. године, разматрало је</w:t>
      </w:r>
      <w:r w:rsidRPr="00A93B75">
        <w:t xml:space="preserve"> </w:t>
      </w:r>
      <w:r>
        <w:t>Финансијски извештај Јавног предузећа “Дирекција за развој и изгадњу града Врања“ за период 01.12. до 31.12.2016. године</w:t>
      </w:r>
      <w:r>
        <w:rPr>
          <w:lang w:val="sr-Cyrl-CS"/>
        </w:rPr>
        <w:t>, и донело следећи закључак</w:t>
      </w:r>
    </w:p>
    <w:p w:rsidR="00A93B75" w:rsidRPr="00E8624A" w:rsidRDefault="00A93B75" w:rsidP="00A93B75">
      <w:pPr>
        <w:ind w:firstLine="706"/>
        <w:jc w:val="both"/>
        <w:rPr>
          <w:b/>
          <w:i/>
          <w:lang w:val="sr-Cyrl-CS"/>
        </w:rPr>
      </w:pPr>
    </w:p>
    <w:p w:rsidR="00355052" w:rsidRDefault="00A93B75" w:rsidP="00A93B75">
      <w:pPr>
        <w:jc w:val="center"/>
        <w:rPr>
          <w:b/>
          <w:i/>
          <w:lang w:val="sr-Cyrl-CS"/>
        </w:rPr>
      </w:pPr>
      <w:r w:rsidRPr="00C57798">
        <w:rPr>
          <w:b/>
          <w:i/>
          <w:lang w:val="sr-Cyrl-CS"/>
        </w:rPr>
        <w:t xml:space="preserve">З А К Љ У Ч </w:t>
      </w:r>
      <w:r>
        <w:rPr>
          <w:b/>
          <w:i/>
          <w:lang w:val="sr-Cyrl-CS"/>
        </w:rPr>
        <w:t xml:space="preserve">А К </w:t>
      </w:r>
    </w:p>
    <w:p w:rsidR="00A93B75" w:rsidRPr="00C57798" w:rsidRDefault="00A93B75" w:rsidP="00A93B75">
      <w:pPr>
        <w:jc w:val="center"/>
        <w:rPr>
          <w:b/>
          <w:i/>
          <w:lang w:val="sr-Cyrl-CS"/>
        </w:rPr>
      </w:pPr>
      <w:r w:rsidRPr="00C57798">
        <w:rPr>
          <w:b/>
          <w:i/>
          <w:lang w:val="sr-Cyrl-CS"/>
        </w:rPr>
        <w:t xml:space="preserve"> </w:t>
      </w:r>
    </w:p>
    <w:p w:rsidR="00A50D96" w:rsidRDefault="00355052" w:rsidP="00A50D96">
      <w:pPr>
        <w:jc w:val="both"/>
      </w:pPr>
      <w:r>
        <w:tab/>
        <w:t>Прихвата се Финансијски извештај Јавног предузећа “Дирекција за развој и изгадњу града Врања“ за пери</w:t>
      </w:r>
      <w:r w:rsidR="00A50D96">
        <w:t>од 01.12. до 31.12.2016. године и доставља  Скупштини на разматрање и усвајање.</w:t>
      </w:r>
    </w:p>
    <w:p w:rsidR="00355052" w:rsidRDefault="00A93B75" w:rsidP="00A93B75">
      <w:pPr>
        <w:jc w:val="both"/>
        <w:rPr>
          <w:lang w:val="sr-Cyrl-CS"/>
        </w:rPr>
      </w:pPr>
      <w:r>
        <w:rPr>
          <w:lang w:val="sr-Cyrl-CS"/>
        </w:rPr>
        <w:tab/>
      </w:r>
    </w:p>
    <w:p w:rsidR="00EF097F" w:rsidRDefault="00355052" w:rsidP="00EF097F">
      <w:pPr>
        <w:jc w:val="both"/>
      </w:pPr>
      <w:r>
        <w:rPr>
          <w:lang w:val="sr-Cyrl-CS"/>
        </w:rPr>
        <w:tab/>
      </w:r>
      <w:r w:rsidR="00EF097F" w:rsidRPr="00C565E7">
        <w:t xml:space="preserve">Уводне </w:t>
      </w:r>
      <w:r w:rsidR="00EF097F">
        <w:t xml:space="preserve">напомене на седници </w:t>
      </w:r>
      <w:r w:rsidR="00EF097F" w:rsidRPr="00C565E7">
        <w:t>поднеће</w:t>
      </w:r>
      <w:r w:rsidR="00EF097F">
        <w:t xml:space="preserve"> Предраг Стошић, представник Градске управе града Врања.</w:t>
      </w:r>
    </w:p>
    <w:p w:rsidR="00A93B75" w:rsidRPr="00E8624A" w:rsidRDefault="00A93B75" w:rsidP="00EF097F">
      <w:pPr>
        <w:jc w:val="both"/>
        <w:rPr>
          <w:b/>
          <w:lang w:val="sr-Cyrl-CS"/>
        </w:rPr>
      </w:pPr>
      <w:r w:rsidRPr="00E8624A">
        <w:rPr>
          <w:b/>
          <w:lang w:val="sr-Cyrl-CS"/>
        </w:rPr>
        <w:t xml:space="preserve">  </w:t>
      </w:r>
      <w:r w:rsidRPr="00E8624A">
        <w:rPr>
          <w:b/>
          <w:lang w:val="sr-Cyrl-CS"/>
        </w:rPr>
        <w:tab/>
        <w:t xml:space="preserve">                                         </w:t>
      </w:r>
      <w:r>
        <w:rPr>
          <w:b/>
          <w:lang w:val="sr-Cyrl-CS"/>
        </w:rPr>
        <w:t xml:space="preserve">                              </w:t>
      </w:r>
      <w:r w:rsidRPr="00E8624A">
        <w:rPr>
          <w:b/>
          <w:lang w:val="sr-Cyrl-CS"/>
        </w:rPr>
        <w:t xml:space="preserve">  </w:t>
      </w:r>
    </w:p>
    <w:p w:rsidR="00A93B75" w:rsidRPr="00745355" w:rsidRDefault="00A93B75" w:rsidP="00A93B75">
      <w:pPr>
        <w:jc w:val="center"/>
        <w:rPr>
          <w:b/>
        </w:rPr>
      </w:pPr>
      <w:r>
        <w:rPr>
          <w:b/>
        </w:rPr>
        <w:t xml:space="preserve">                                                       </w:t>
      </w:r>
      <w:r w:rsidRPr="00745355">
        <w:rPr>
          <w:b/>
        </w:rPr>
        <w:t xml:space="preserve">ПРЕДСЕДНИК </w:t>
      </w:r>
    </w:p>
    <w:p w:rsidR="00A93B75" w:rsidRPr="00745355" w:rsidRDefault="00A93B75" w:rsidP="00A93B75">
      <w:pPr>
        <w:jc w:val="center"/>
        <w:rPr>
          <w:b/>
        </w:rPr>
      </w:pPr>
      <w:r w:rsidRPr="00745355">
        <w:rPr>
          <w:b/>
        </w:rPr>
        <w:t xml:space="preserve">                                                       ГРАДСКОГ ВЕЋА</w:t>
      </w:r>
    </w:p>
    <w:p w:rsidR="00A93B75" w:rsidRPr="00A50D96" w:rsidRDefault="00A93B75" w:rsidP="00A93B75">
      <w:pPr>
        <w:jc w:val="center"/>
        <w:rPr>
          <w:b/>
        </w:rPr>
      </w:pPr>
      <w:r>
        <w:rPr>
          <w:b/>
        </w:rPr>
        <w:t xml:space="preserve">                                                      др </w:t>
      </w:r>
      <w:r w:rsidRPr="00745355">
        <w:rPr>
          <w:b/>
        </w:rPr>
        <w:t>Слободан Миленковић</w:t>
      </w:r>
      <w:r w:rsidR="00A50D96">
        <w:rPr>
          <w:b/>
        </w:rPr>
        <w:t>,с,р,</w:t>
      </w: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Pr="00E8624A" w:rsidRDefault="00A93B75" w:rsidP="00A93B75">
      <w:pPr>
        <w:rPr>
          <w:b/>
          <w:lang w:val="sr-Cyrl-CS"/>
        </w:rPr>
      </w:pPr>
      <w:r w:rsidRPr="00E8624A">
        <w:rPr>
          <w:b/>
          <w:lang w:val="sr-Cyrl-CS"/>
        </w:rPr>
        <w:t>Република Србија</w:t>
      </w:r>
    </w:p>
    <w:p w:rsidR="00A93B75" w:rsidRPr="00E8624A" w:rsidRDefault="00A93B75" w:rsidP="00A93B75">
      <w:pPr>
        <w:rPr>
          <w:b/>
          <w:lang w:val="sr-Cyrl-CS"/>
        </w:rPr>
      </w:pPr>
      <w:r w:rsidRPr="00E8624A">
        <w:rPr>
          <w:b/>
          <w:lang w:val="sr-Cyrl-CS"/>
        </w:rPr>
        <w:t>ГРАД ВРАЊЕ</w:t>
      </w:r>
    </w:p>
    <w:p w:rsidR="00A93B75" w:rsidRPr="00E8624A" w:rsidRDefault="00A93B75" w:rsidP="00A93B75">
      <w:pPr>
        <w:rPr>
          <w:b/>
          <w:lang w:val="sr-Cyrl-CS"/>
        </w:rPr>
      </w:pPr>
      <w:r w:rsidRPr="00E8624A">
        <w:rPr>
          <w:b/>
          <w:lang w:val="sr-Cyrl-CS"/>
        </w:rPr>
        <w:t>ГРАДСКО ВЕЋЕ</w:t>
      </w:r>
    </w:p>
    <w:p w:rsidR="00A93B75" w:rsidRPr="00E8624A" w:rsidRDefault="00A93B75" w:rsidP="00A93B75">
      <w:pPr>
        <w:rPr>
          <w:b/>
          <w:lang w:val="sr-Cyrl-CS"/>
        </w:rPr>
      </w:pPr>
      <w:r w:rsidRPr="00E8624A">
        <w:rPr>
          <w:b/>
          <w:lang w:val="sr-Cyrl-CS"/>
        </w:rPr>
        <w:t>Број: 06-</w:t>
      </w:r>
      <w:r>
        <w:rPr>
          <w:b/>
        </w:rPr>
        <w:t>94</w:t>
      </w:r>
      <w:r w:rsidRPr="00E8624A">
        <w:rPr>
          <w:b/>
          <w:lang w:val="sr-Cyrl-CS"/>
        </w:rPr>
        <w:t>/2017-04</w:t>
      </w:r>
    </w:p>
    <w:p w:rsidR="00A93B75" w:rsidRPr="00E8624A" w:rsidRDefault="00A93B75" w:rsidP="00A93B75">
      <w:pPr>
        <w:rPr>
          <w:b/>
          <w:lang w:val="sr-Cyrl-CS"/>
        </w:rPr>
      </w:pPr>
      <w:r w:rsidRPr="00E8624A">
        <w:rPr>
          <w:b/>
          <w:lang w:val="sr-Cyrl-CS"/>
        </w:rPr>
        <w:t xml:space="preserve">Дана: </w:t>
      </w:r>
      <w:r>
        <w:rPr>
          <w:b/>
        </w:rPr>
        <w:t>05.05.</w:t>
      </w:r>
      <w:r w:rsidRPr="00E8624A">
        <w:rPr>
          <w:b/>
          <w:lang w:val="sr-Cyrl-CS"/>
        </w:rPr>
        <w:t>2017. године</w:t>
      </w:r>
    </w:p>
    <w:p w:rsidR="00A93B75" w:rsidRPr="00E8624A" w:rsidRDefault="00A93B75" w:rsidP="00A93B75">
      <w:pPr>
        <w:rPr>
          <w:b/>
          <w:lang w:val="sr-Cyrl-CS"/>
        </w:rPr>
      </w:pPr>
      <w:r w:rsidRPr="00E8624A">
        <w:rPr>
          <w:b/>
          <w:lang w:val="sr-Cyrl-CS"/>
        </w:rPr>
        <w:t>В р а њ е</w:t>
      </w:r>
    </w:p>
    <w:p w:rsidR="00A93B75" w:rsidRPr="00E8624A" w:rsidRDefault="00A93B75" w:rsidP="00A93B75">
      <w:pPr>
        <w:rPr>
          <w:b/>
          <w:lang w:val="sr-Cyrl-CS"/>
        </w:rPr>
      </w:pPr>
      <w:r w:rsidRPr="00E8624A">
        <w:rPr>
          <w:b/>
          <w:lang w:val="sr-Cyrl-CS"/>
        </w:rPr>
        <w:t xml:space="preserve"> </w:t>
      </w:r>
    </w:p>
    <w:p w:rsidR="00A93B75" w:rsidRPr="00E8624A" w:rsidRDefault="00A93B75" w:rsidP="00A93B75">
      <w:pPr>
        <w:jc w:val="center"/>
        <w:rPr>
          <w:b/>
          <w:lang w:val="sr-Cyrl-CS"/>
        </w:rPr>
      </w:pPr>
    </w:p>
    <w:p w:rsidR="00A93B75" w:rsidRPr="00E8624A" w:rsidRDefault="00A93B75" w:rsidP="00A93B75">
      <w:pPr>
        <w:jc w:val="center"/>
        <w:rPr>
          <w:b/>
          <w:lang w:val="sr-Cyrl-CS"/>
        </w:rPr>
      </w:pPr>
    </w:p>
    <w:p w:rsidR="00A93B75" w:rsidRPr="00127E58" w:rsidRDefault="00A93B75" w:rsidP="00A93B75">
      <w:pPr>
        <w:ind w:firstLine="720"/>
        <w:jc w:val="both"/>
      </w:pPr>
      <w:r w:rsidRPr="00E8624A">
        <w:rPr>
          <w:lang w:val="sr-Cyrl-CS"/>
        </w:rPr>
        <w:t xml:space="preserve">На основу члана </w:t>
      </w:r>
      <w:r w:rsidRPr="00E8624A">
        <w:rPr>
          <w:lang w:val="en-GB"/>
        </w:rPr>
        <w:t xml:space="preserve">61. </w:t>
      </w:r>
      <w:r w:rsidRPr="00E8624A">
        <w:rPr>
          <w:lang w:val="sr-Cyrl-CS"/>
        </w:rPr>
        <w:t xml:space="preserve">Пословника Градског већа града Врања („Сл. гласник града Врања, број: 20/2016), Градско веће града Врања на седници одржаној </w:t>
      </w:r>
      <w:r>
        <w:t>05.05.</w:t>
      </w:r>
      <w:r w:rsidRPr="00E8624A">
        <w:t>201</w:t>
      </w:r>
      <w:r w:rsidRPr="00E8624A">
        <w:rPr>
          <w:lang w:val="sr-Cyrl-CS"/>
        </w:rPr>
        <w:t>7. године, разматрало је</w:t>
      </w:r>
      <w:r w:rsidR="00355052" w:rsidRPr="00355052">
        <w:t xml:space="preserve"> </w:t>
      </w:r>
      <w:r w:rsidR="00355052">
        <w:t>Извештај о извршеном попису имовине, благајне, хартије од вредности и стања на рачунима Јавног предузећа</w:t>
      </w:r>
      <w:r w:rsidR="00355052" w:rsidRPr="005A1C30">
        <w:t xml:space="preserve"> </w:t>
      </w:r>
      <w:r w:rsidR="00355052">
        <w:t>„Дирекција за развој и изгадњу града Врања“ са стањем на дан 31.12.2017.године</w:t>
      </w:r>
      <w:r>
        <w:rPr>
          <w:lang w:val="sr-Cyrl-CS"/>
        </w:rPr>
        <w:t>, и донело следећи закључак</w:t>
      </w:r>
    </w:p>
    <w:p w:rsidR="00A93B75" w:rsidRDefault="00A93B75" w:rsidP="00A93B75">
      <w:pPr>
        <w:jc w:val="center"/>
        <w:rPr>
          <w:b/>
          <w:i/>
          <w:lang w:val="sr-Cyrl-CS"/>
        </w:rPr>
      </w:pPr>
      <w:r w:rsidRPr="00C57798">
        <w:rPr>
          <w:b/>
          <w:i/>
          <w:lang w:val="sr-Cyrl-CS"/>
        </w:rPr>
        <w:t xml:space="preserve">З А К Љ У Ч </w:t>
      </w:r>
      <w:r>
        <w:rPr>
          <w:b/>
          <w:i/>
          <w:lang w:val="sr-Cyrl-CS"/>
        </w:rPr>
        <w:t xml:space="preserve">А К </w:t>
      </w:r>
      <w:r w:rsidRPr="00C57798">
        <w:rPr>
          <w:b/>
          <w:i/>
          <w:lang w:val="sr-Cyrl-CS"/>
        </w:rPr>
        <w:t xml:space="preserve"> </w:t>
      </w:r>
    </w:p>
    <w:p w:rsidR="00A50D96" w:rsidRPr="00C57798" w:rsidRDefault="00A50D96" w:rsidP="00A93B75">
      <w:pPr>
        <w:jc w:val="center"/>
        <w:rPr>
          <w:b/>
          <w:i/>
          <w:lang w:val="sr-Cyrl-CS"/>
        </w:rPr>
      </w:pPr>
    </w:p>
    <w:p w:rsidR="00A93B75" w:rsidRDefault="00355052" w:rsidP="00A93B75">
      <w:pPr>
        <w:jc w:val="both"/>
      </w:pPr>
      <w:r>
        <w:tab/>
        <w:t>Прихвата се Извештај о извршеном попису имовине, благајне, хартије од вредности и стања на рачунима Јавног предузећа</w:t>
      </w:r>
      <w:r w:rsidRPr="005A1C30">
        <w:t xml:space="preserve"> </w:t>
      </w:r>
      <w:r>
        <w:t>„Дирекција за развој и изгадњу града Врања“ са стањем на дан 31.12.2017.године.</w:t>
      </w:r>
    </w:p>
    <w:p w:rsidR="00355052" w:rsidRPr="00355052" w:rsidRDefault="00355052" w:rsidP="00A93B75">
      <w:pPr>
        <w:jc w:val="both"/>
      </w:pPr>
    </w:p>
    <w:p w:rsidR="00A93B75" w:rsidRPr="00E8624A" w:rsidRDefault="00A93B75" w:rsidP="00A93B75">
      <w:pPr>
        <w:jc w:val="both"/>
        <w:rPr>
          <w:lang w:val="sr-Cyrl-CS"/>
        </w:rPr>
      </w:pPr>
      <w:r>
        <w:rPr>
          <w:lang w:val="sr-Cyrl-CS"/>
        </w:rPr>
        <w:tab/>
      </w:r>
      <w:r w:rsidR="00355052">
        <w:rPr>
          <w:lang w:val="sr-Cyrl-CS"/>
        </w:rPr>
        <w:t>Закључак доставити: Новици Станисављевићу, ликвидационом иправнику у ЈП „</w:t>
      </w:r>
      <w:r w:rsidR="00355052">
        <w:t>Дирекција за развој и изградњу града Врања“ у ликвидацији и Писарници града Врања.</w:t>
      </w:r>
      <w:r>
        <w:rPr>
          <w:lang w:val="sr-Cyrl-CS"/>
        </w:rPr>
        <w:tab/>
      </w:r>
    </w:p>
    <w:p w:rsidR="00A93B75" w:rsidRPr="00E8624A" w:rsidRDefault="00A93B75" w:rsidP="00A93B75">
      <w:pPr>
        <w:ind w:firstLine="90"/>
        <w:jc w:val="both"/>
        <w:rPr>
          <w:b/>
          <w:lang w:val="sr-Cyrl-CS"/>
        </w:rPr>
      </w:pPr>
      <w:r w:rsidRPr="00E8624A">
        <w:rPr>
          <w:b/>
          <w:lang w:val="sr-Cyrl-CS"/>
        </w:rPr>
        <w:t xml:space="preserve">  </w:t>
      </w:r>
      <w:r w:rsidRPr="00E8624A">
        <w:rPr>
          <w:b/>
          <w:lang w:val="sr-Cyrl-CS"/>
        </w:rPr>
        <w:tab/>
        <w:t xml:space="preserve">                                         </w:t>
      </w:r>
      <w:r>
        <w:rPr>
          <w:b/>
          <w:lang w:val="sr-Cyrl-CS"/>
        </w:rPr>
        <w:t xml:space="preserve">                              </w:t>
      </w:r>
      <w:r w:rsidRPr="00E8624A">
        <w:rPr>
          <w:b/>
          <w:lang w:val="sr-Cyrl-CS"/>
        </w:rPr>
        <w:t xml:space="preserve">  </w:t>
      </w:r>
    </w:p>
    <w:p w:rsidR="00A93B75" w:rsidRPr="00745355" w:rsidRDefault="00A93B75" w:rsidP="00A93B75">
      <w:pPr>
        <w:jc w:val="center"/>
        <w:rPr>
          <w:b/>
        </w:rPr>
      </w:pPr>
      <w:r>
        <w:rPr>
          <w:b/>
        </w:rPr>
        <w:t xml:space="preserve">                                                       </w:t>
      </w:r>
      <w:r w:rsidR="00A50D96">
        <w:rPr>
          <w:b/>
        </w:rPr>
        <w:t xml:space="preserve">                         </w:t>
      </w:r>
      <w:r w:rsidRPr="00745355">
        <w:rPr>
          <w:b/>
        </w:rPr>
        <w:t xml:space="preserve">ПРЕДСЕДНИК </w:t>
      </w:r>
    </w:p>
    <w:p w:rsidR="00A93B75" w:rsidRPr="00745355" w:rsidRDefault="00A93B75" w:rsidP="00A93B75">
      <w:pPr>
        <w:jc w:val="center"/>
        <w:rPr>
          <w:b/>
        </w:rPr>
      </w:pPr>
      <w:r w:rsidRPr="00745355">
        <w:rPr>
          <w:b/>
        </w:rPr>
        <w:t xml:space="preserve">                                                      </w:t>
      </w:r>
      <w:r w:rsidR="00A50D96">
        <w:rPr>
          <w:b/>
        </w:rPr>
        <w:t xml:space="preserve">                      </w:t>
      </w:r>
      <w:r w:rsidRPr="00745355">
        <w:rPr>
          <w:b/>
        </w:rPr>
        <w:t xml:space="preserve"> ГРАДСКОГ ВЕЋА</w:t>
      </w:r>
    </w:p>
    <w:p w:rsidR="00A50D96" w:rsidRDefault="00A93B75" w:rsidP="00A50D96">
      <w:pPr>
        <w:autoSpaceDE w:val="0"/>
        <w:autoSpaceDN w:val="0"/>
        <w:adjustRightInd w:val="0"/>
        <w:jc w:val="both"/>
        <w:rPr>
          <w:rFonts w:ascii="Times New Roman CYR" w:eastAsiaTheme="minorHAnsi" w:hAnsi="Times New Roman CYR" w:cs="Times New Roman CYR"/>
          <w:b/>
          <w:sz w:val="24"/>
          <w:szCs w:val="24"/>
        </w:rPr>
      </w:pPr>
      <w:r>
        <w:rPr>
          <w:b/>
        </w:rPr>
        <w:t xml:space="preserve">                                                      </w:t>
      </w:r>
      <w:r w:rsidR="00A50D96">
        <w:rPr>
          <w:b/>
        </w:rPr>
        <w:t xml:space="preserve">                             </w:t>
      </w:r>
      <w:r>
        <w:rPr>
          <w:b/>
        </w:rPr>
        <w:t xml:space="preserve">др </w:t>
      </w:r>
      <w:r w:rsidRPr="00745355">
        <w:rPr>
          <w:b/>
        </w:rPr>
        <w:t>Слободан Миленковић</w:t>
      </w:r>
      <w:r w:rsidR="00A50D96" w:rsidRPr="006919A4">
        <w:rPr>
          <w:rFonts w:ascii="Times New Roman CYR" w:eastAsiaTheme="minorHAnsi" w:hAnsi="Times New Roman CYR" w:cs="Times New Roman CYR"/>
          <w:b/>
          <w:sz w:val="24"/>
          <w:szCs w:val="24"/>
        </w:rPr>
        <w:t>,с.р.</w:t>
      </w:r>
    </w:p>
    <w:p w:rsidR="00A50D96" w:rsidRDefault="00A50D96" w:rsidP="00A50D96">
      <w:pPr>
        <w:autoSpaceDE w:val="0"/>
        <w:autoSpaceDN w:val="0"/>
        <w:adjustRightInd w:val="0"/>
        <w:jc w:val="both"/>
        <w:rPr>
          <w:rFonts w:ascii="Times New Roman CYR" w:eastAsiaTheme="minorHAnsi" w:hAnsi="Times New Roman CYR" w:cs="Times New Roman CYR"/>
          <w:b/>
          <w:sz w:val="24"/>
          <w:szCs w:val="24"/>
        </w:rPr>
      </w:pPr>
    </w:p>
    <w:p w:rsidR="00A50D96" w:rsidRDefault="00A50D96" w:rsidP="00A50D96">
      <w:pPr>
        <w:autoSpaceDE w:val="0"/>
        <w:autoSpaceDN w:val="0"/>
        <w:adjustRightInd w:val="0"/>
        <w:jc w:val="both"/>
        <w:rPr>
          <w:rFonts w:ascii="Times New Roman CYR" w:eastAsiaTheme="minorHAnsi" w:hAnsi="Times New Roman CYR" w:cs="Times New Roman CYR"/>
          <w:b/>
          <w:sz w:val="24"/>
          <w:szCs w:val="24"/>
        </w:rPr>
      </w:pPr>
      <w:r>
        <w:rPr>
          <w:rFonts w:ascii="Times New Roman CYR" w:eastAsiaTheme="minorHAnsi" w:hAnsi="Times New Roman CYR" w:cs="Times New Roman CYR"/>
          <w:b/>
          <w:sz w:val="24"/>
          <w:szCs w:val="24"/>
        </w:rPr>
        <w:t>Тачност преписа оверава:</w:t>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 xml:space="preserve">      Самостални саветник,</w:t>
      </w:r>
    </w:p>
    <w:p w:rsidR="00A50D96" w:rsidRPr="006919A4" w:rsidRDefault="00A50D96" w:rsidP="00A50D96">
      <w:pPr>
        <w:autoSpaceDE w:val="0"/>
        <w:autoSpaceDN w:val="0"/>
        <w:adjustRightInd w:val="0"/>
        <w:jc w:val="both"/>
        <w:rPr>
          <w:rFonts w:ascii="Times New Roman CYR" w:eastAsiaTheme="minorHAnsi" w:hAnsi="Times New Roman CYR" w:cs="Times New Roman CYR"/>
          <w:sz w:val="24"/>
          <w:szCs w:val="24"/>
        </w:rPr>
      </w:pP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Јелена Пејковић</w:t>
      </w:r>
    </w:p>
    <w:p w:rsidR="00A93B75" w:rsidRDefault="00A93B75" w:rsidP="00A93B75">
      <w:pPr>
        <w:jc w:val="center"/>
        <w:rPr>
          <w:b/>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Pr="00E8624A" w:rsidRDefault="00A93B75" w:rsidP="00A93B75">
      <w:pPr>
        <w:rPr>
          <w:b/>
          <w:lang w:val="sr-Cyrl-CS"/>
        </w:rPr>
      </w:pPr>
      <w:r w:rsidRPr="00E8624A">
        <w:rPr>
          <w:b/>
          <w:lang w:val="sr-Cyrl-CS"/>
        </w:rPr>
        <w:t>Република Србија</w:t>
      </w:r>
    </w:p>
    <w:p w:rsidR="00A93B75" w:rsidRPr="00E8624A" w:rsidRDefault="00A93B75" w:rsidP="00A93B75">
      <w:pPr>
        <w:rPr>
          <w:b/>
          <w:lang w:val="sr-Cyrl-CS"/>
        </w:rPr>
      </w:pPr>
      <w:r w:rsidRPr="00E8624A">
        <w:rPr>
          <w:b/>
          <w:lang w:val="sr-Cyrl-CS"/>
        </w:rPr>
        <w:t>ГРАД ВРАЊЕ</w:t>
      </w:r>
    </w:p>
    <w:p w:rsidR="00A93B75" w:rsidRPr="00E8624A" w:rsidRDefault="00A93B75" w:rsidP="00A93B75">
      <w:pPr>
        <w:rPr>
          <w:b/>
          <w:lang w:val="sr-Cyrl-CS"/>
        </w:rPr>
      </w:pPr>
      <w:r w:rsidRPr="00E8624A">
        <w:rPr>
          <w:b/>
          <w:lang w:val="sr-Cyrl-CS"/>
        </w:rPr>
        <w:t>ГРАДСКО ВЕЋЕ</w:t>
      </w:r>
    </w:p>
    <w:p w:rsidR="00A93B75" w:rsidRPr="00E8624A" w:rsidRDefault="00A93B75" w:rsidP="00A93B75">
      <w:pPr>
        <w:rPr>
          <w:b/>
          <w:lang w:val="sr-Cyrl-CS"/>
        </w:rPr>
      </w:pPr>
      <w:r w:rsidRPr="00E8624A">
        <w:rPr>
          <w:b/>
          <w:lang w:val="sr-Cyrl-CS"/>
        </w:rPr>
        <w:t>Број: 06-</w:t>
      </w:r>
      <w:r>
        <w:rPr>
          <w:b/>
        </w:rPr>
        <w:t>94</w:t>
      </w:r>
      <w:r w:rsidRPr="00E8624A">
        <w:rPr>
          <w:b/>
          <w:lang w:val="sr-Cyrl-CS"/>
        </w:rPr>
        <w:t>/2017-04</w:t>
      </w:r>
    </w:p>
    <w:p w:rsidR="00A93B75" w:rsidRPr="00E8624A" w:rsidRDefault="00A93B75" w:rsidP="00A93B75">
      <w:pPr>
        <w:rPr>
          <w:b/>
          <w:lang w:val="sr-Cyrl-CS"/>
        </w:rPr>
      </w:pPr>
      <w:r w:rsidRPr="00E8624A">
        <w:rPr>
          <w:b/>
          <w:lang w:val="sr-Cyrl-CS"/>
        </w:rPr>
        <w:t xml:space="preserve">Дана: </w:t>
      </w:r>
      <w:r>
        <w:rPr>
          <w:b/>
        </w:rPr>
        <w:t>05.05.</w:t>
      </w:r>
      <w:r w:rsidRPr="00E8624A">
        <w:rPr>
          <w:b/>
          <w:lang w:val="sr-Cyrl-CS"/>
        </w:rPr>
        <w:t>2017. године</w:t>
      </w:r>
    </w:p>
    <w:p w:rsidR="00A93B75" w:rsidRPr="00E8624A" w:rsidRDefault="00A93B75" w:rsidP="00A93B75">
      <w:pPr>
        <w:rPr>
          <w:b/>
          <w:lang w:val="sr-Cyrl-CS"/>
        </w:rPr>
      </w:pPr>
      <w:r w:rsidRPr="00E8624A">
        <w:rPr>
          <w:b/>
          <w:lang w:val="sr-Cyrl-CS"/>
        </w:rPr>
        <w:t>В р а њ е</w:t>
      </w:r>
    </w:p>
    <w:p w:rsidR="00A93B75" w:rsidRPr="00E8624A" w:rsidRDefault="00A93B75" w:rsidP="00A93B75">
      <w:pPr>
        <w:rPr>
          <w:b/>
          <w:lang w:val="sr-Cyrl-CS"/>
        </w:rPr>
      </w:pPr>
      <w:r w:rsidRPr="00E8624A">
        <w:rPr>
          <w:b/>
          <w:lang w:val="sr-Cyrl-CS"/>
        </w:rPr>
        <w:t xml:space="preserve"> </w:t>
      </w:r>
    </w:p>
    <w:p w:rsidR="00A93B75" w:rsidRPr="00E8624A" w:rsidRDefault="00A93B75" w:rsidP="00A93B75">
      <w:pPr>
        <w:jc w:val="center"/>
        <w:rPr>
          <w:b/>
          <w:lang w:val="sr-Cyrl-CS"/>
        </w:rPr>
      </w:pPr>
    </w:p>
    <w:p w:rsidR="00A93B75" w:rsidRPr="00127E58" w:rsidRDefault="00A93B75" w:rsidP="00A93B75">
      <w:pPr>
        <w:ind w:firstLine="720"/>
        <w:jc w:val="both"/>
      </w:pPr>
      <w:r w:rsidRPr="00E8624A">
        <w:rPr>
          <w:lang w:val="sr-Cyrl-CS"/>
        </w:rPr>
        <w:t xml:space="preserve">На основу члана </w:t>
      </w:r>
      <w:r w:rsidRPr="00E8624A">
        <w:rPr>
          <w:lang w:val="en-GB"/>
        </w:rPr>
        <w:t xml:space="preserve">61. </w:t>
      </w:r>
      <w:r w:rsidRPr="00E8624A">
        <w:rPr>
          <w:lang w:val="sr-Cyrl-CS"/>
        </w:rPr>
        <w:t xml:space="preserve">Пословника Градског већа града Врања („Сл. гласник града Врања, број: 20/2016), Градско веће града Врања на седници одржаној </w:t>
      </w:r>
      <w:r>
        <w:t>05.05.</w:t>
      </w:r>
      <w:r w:rsidRPr="00E8624A">
        <w:t>201</w:t>
      </w:r>
      <w:r w:rsidRPr="00E8624A">
        <w:rPr>
          <w:lang w:val="sr-Cyrl-CS"/>
        </w:rPr>
        <w:t>7. године, разматрало је</w:t>
      </w:r>
      <w:r w:rsidR="00355052" w:rsidRPr="00355052">
        <w:t xml:space="preserve"> </w:t>
      </w:r>
      <w:r w:rsidR="00355052">
        <w:t>Извештај о извршеном попису имовине, благајне, хартије од вредности и стања на рачунима Јавног предузећа</w:t>
      </w:r>
      <w:r w:rsidR="00355052" w:rsidRPr="005A1C30">
        <w:t xml:space="preserve"> </w:t>
      </w:r>
      <w:r w:rsidR="00355052">
        <w:t>„Дирекција за развој и изгадњу града Врања“ са стањем на дан 14.02.2017. године</w:t>
      </w:r>
      <w:r>
        <w:rPr>
          <w:lang w:val="sr-Cyrl-CS"/>
        </w:rPr>
        <w:t>, и донело следећи закључак</w:t>
      </w:r>
    </w:p>
    <w:p w:rsidR="00A93B75" w:rsidRDefault="00A93B75" w:rsidP="00A93B75">
      <w:pPr>
        <w:jc w:val="center"/>
        <w:rPr>
          <w:b/>
          <w:i/>
          <w:lang w:val="sr-Cyrl-CS"/>
        </w:rPr>
      </w:pPr>
      <w:r w:rsidRPr="00C57798">
        <w:rPr>
          <w:b/>
          <w:i/>
          <w:lang w:val="sr-Cyrl-CS"/>
        </w:rPr>
        <w:t xml:space="preserve">З А К Љ У Ч </w:t>
      </w:r>
      <w:r>
        <w:rPr>
          <w:b/>
          <w:i/>
          <w:lang w:val="sr-Cyrl-CS"/>
        </w:rPr>
        <w:t xml:space="preserve">А К </w:t>
      </w:r>
      <w:r w:rsidRPr="00C57798">
        <w:rPr>
          <w:b/>
          <w:i/>
          <w:lang w:val="sr-Cyrl-CS"/>
        </w:rPr>
        <w:t xml:space="preserve"> </w:t>
      </w:r>
    </w:p>
    <w:p w:rsidR="00355052" w:rsidRPr="00C57798" w:rsidRDefault="00355052" w:rsidP="00A93B75">
      <w:pPr>
        <w:jc w:val="center"/>
        <w:rPr>
          <w:b/>
          <w:i/>
          <w:lang w:val="sr-Cyrl-CS"/>
        </w:rPr>
      </w:pPr>
    </w:p>
    <w:p w:rsidR="00A93B75" w:rsidRDefault="00355052" w:rsidP="00A93B75">
      <w:pPr>
        <w:jc w:val="both"/>
      </w:pPr>
      <w:r w:rsidRPr="00355052">
        <w:tab/>
        <w:t xml:space="preserve">Прихвата се </w:t>
      </w:r>
      <w:r>
        <w:t>Извештај о извршеном попису имовине, благајне, хартије од вредности и стања на рачунима Јавног предузећа</w:t>
      </w:r>
      <w:r w:rsidRPr="005A1C30">
        <w:t xml:space="preserve"> </w:t>
      </w:r>
      <w:r>
        <w:t>„Дирекција за развој и изгадњу града Врања“ са стањем на дан 14.02.2017. године.</w:t>
      </w:r>
    </w:p>
    <w:p w:rsidR="00355052" w:rsidRPr="00355052" w:rsidRDefault="00355052" w:rsidP="00A93B75">
      <w:pPr>
        <w:jc w:val="both"/>
      </w:pPr>
    </w:p>
    <w:p w:rsidR="00A93B75" w:rsidRPr="00E8624A" w:rsidRDefault="00A93B75" w:rsidP="00A93B75">
      <w:pPr>
        <w:jc w:val="both"/>
        <w:rPr>
          <w:lang w:val="sr-Cyrl-CS"/>
        </w:rPr>
      </w:pPr>
      <w:r>
        <w:rPr>
          <w:lang w:val="sr-Cyrl-CS"/>
        </w:rPr>
        <w:tab/>
      </w:r>
      <w:r w:rsidR="00355052">
        <w:rPr>
          <w:lang w:val="sr-Cyrl-CS"/>
        </w:rPr>
        <w:t>Закључак доставити: Новици Станисављевићу, ликвидационом иправнику у ЈП „</w:t>
      </w:r>
      <w:r w:rsidR="00355052">
        <w:t>Дирекција за развој и изградњу града Врања“ у ликвидацији и Писарници града Врања.</w:t>
      </w:r>
      <w:r>
        <w:rPr>
          <w:lang w:val="sr-Cyrl-CS"/>
        </w:rPr>
        <w:tab/>
      </w:r>
      <w:r>
        <w:rPr>
          <w:lang w:val="sr-Cyrl-CS"/>
        </w:rPr>
        <w:tab/>
      </w:r>
    </w:p>
    <w:p w:rsidR="00A93B75" w:rsidRPr="00E8624A" w:rsidRDefault="00A93B75" w:rsidP="00A93B75">
      <w:pPr>
        <w:ind w:firstLine="90"/>
        <w:jc w:val="both"/>
        <w:rPr>
          <w:b/>
          <w:lang w:val="sr-Cyrl-CS"/>
        </w:rPr>
      </w:pPr>
      <w:r w:rsidRPr="00E8624A">
        <w:rPr>
          <w:b/>
          <w:lang w:val="sr-Cyrl-CS"/>
        </w:rPr>
        <w:t xml:space="preserve">  </w:t>
      </w:r>
      <w:r w:rsidRPr="00E8624A">
        <w:rPr>
          <w:b/>
          <w:lang w:val="sr-Cyrl-CS"/>
        </w:rPr>
        <w:tab/>
        <w:t xml:space="preserve">                                         </w:t>
      </w:r>
      <w:r>
        <w:rPr>
          <w:b/>
          <w:lang w:val="sr-Cyrl-CS"/>
        </w:rPr>
        <w:t xml:space="preserve">                              </w:t>
      </w:r>
      <w:r w:rsidRPr="00E8624A">
        <w:rPr>
          <w:b/>
          <w:lang w:val="sr-Cyrl-CS"/>
        </w:rPr>
        <w:t xml:space="preserve">  </w:t>
      </w:r>
    </w:p>
    <w:p w:rsidR="00A93B75" w:rsidRPr="00745355" w:rsidRDefault="00A93B75" w:rsidP="00A93B75">
      <w:pPr>
        <w:jc w:val="center"/>
        <w:rPr>
          <w:b/>
        </w:rPr>
      </w:pPr>
      <w:r>
        <w:rPr>
          <w:b/>
        </w:rPr>
        <w:t xml:space="preserve">                                                       </w:t>
      </w:r>
      <w:r w:rsidR="00A50D96">
        <w:rPr>
          <w:b/>
        </w:rPr>
        <w:t xml:space="preserve">            </w:t>
      </w:r>
      <w:r w:rsidRPr="00745355">
        <w:rPr>
          <w:b/>
        </w:rPr>
        <w:t xml:space="preserve">ПРЕДСЕДНИК </w:t>
      </w:r>
    </w:p>
    <w:p w:rsidR="00A93B75" w:rsidRPr="00745355" w:rsidRDefault="00A93B75" w:rsidP="00A93B75">
      <w:pPr>
        <w:jc w:val="center"/>
        <w:rPr>
          <w:b/>
        </w:rPr>
      </w:pPr>
      <w:r w:rsidRPr="00745355">
        <w:rPr>
          <w:b/>
        </w:rPr>
        <w:t xml:space="preserve">                                                       </w:t>
      </w:r>
      <w:r w:rsidR="00A50D96">
        <w:rPr>
          <w:b/>
        </w:rPr>
        <w:t xml:space="preserve">                </w:t>
      </w:r>
      <w:r w:rsidRPr="00745355">
        <w:rPr>
          <w:b/>
        </w:rPr>
        <w:t>ГРАДСКОГ ВЕЋА</w:t>
      </w:r>
    </w:p>
    <w:p w:rsidR="00A50D96" w:rsidRDefault="00A93B75" w:rsidP="00A50D96">
      <w:pPr>
        <w:autoSpaceDE w:val="0"/>
        <w:autoSpaceDN w:val="0"/>
        <w:adjustRightInd w:val="0"/>
        <w:jc w:val="both"/>
        <w:rPr>
          <w:rFonts w:ascii="Times New Roman CYR" w:eastAsiaTheme="minorHAnsi" w:hAnsi="Times New Roman CYR" w:cs="Times New Roman CYR"/>
          <w:b/>
          <w:sz w:val="24"/>
          <w:szCs w:val="24"/>
        </w:rPr>
      </w:pPr>
      <w:r>
        <w:rPr>
          <w:b/>
        </w:rPr>
        <w:t xml:space="preserve">                                                      </w:t>
      </w:r>
      <w:r w:rsidR="00A50D96">
        <w:rPr>
          <w:b/>
        </w:rPr>
        <w:t xml:space="preserve">                         </w:t>
      </w:r>
      <w:r>
        <w:rPr>
          <w:b/>
        </w:rPr>
        <w:t xml:space="preserve">др </w:t>
      </w:r>
      <w:r w:rsidRPr="00745355">
        <w:rPr>
          <w:b/>
        </w:rPr>
        <w:t>Слободан Миленковић</w:t>
      </w:r>
      <w:r w:rsidR="00A50D96" w:rsidRPr="006919A4">
        <w:rPr>
          <w:rFonts w:ascii="Times New Roman CYR" w:eastAsiaTheme="minorHAnsi" w:hAnsi="Times New Roman CYR" w:cs="Times New Roman CYR"/>
          <w:b/>
          <w:sz w:val="24"/>
          <w:szCs w:val="24"/>
        </w:rPr>
        <w:t>,с.р.</w:t>
      </w:r>
    </w:p>
    <w:p w:rsidR="00A50D96" w:rsidRDefault="00A50D96" w:rsidP="00A50D96">
      <w:pPr>
        <w:autoSpaceDE w:val="0"/>
        <w:autoSpaceDN w:val="0"/>
        <w:adjustRightInd w:val="0"/>
        <w:jc w:val="both"/>
        <w:rPr>
          <w:rFonts w:ascii="Times New Roman CYR" w:eastAsiaTheme="minorHAnsi" w:hAnsi="Times New Roman CYR" w:cs="Times New Roman CYR"/>
          <w:b/>
          <w:sz w:val="24"/>
          <w:szCs w:val="24"/>
        </w:rPr>
      </w:pPr>
    </w:p>
    <w:p w:rsidR="00A50D96" w:rsidRDefault="00A50D96" w:rsidP="00A50D96">
      <w:pPr>
        <w:autoSpaceDE w:val="0"/>
        <w:autoSpaceDN w:val="0"/>
        <w:adjustRightInd w:val="0"/>
        <w:jc w:val="both"/>
        <w:rPr>
          <w:rFonts w:ascii="Times New Roman CYR" w:eastAsiaTheme="minorHAnsi" w:hAnsi="Times New Roman CYR" w:cs="Times New Roman CYR"/>
          <w:b/>
          <w:sz w:val="24"/>
          <w:szCs w:val="24"/>
        </w:rPr>
      </w:pPr>
      <w:r>
        <w:rPr>
          <w:rFonts w:ascii="Times New Roman CYR" w:eastAsiaTheme="minorHAnsi" w:hAnsi="Times New Roman CYR" w:cs="Times New Roman CYR"/>
          <w:b/>
          <w:sz w:val="24"/>
          <w:szCs w:val="24"/>
        </w:rPr>
        <w:t>Тачност преписа оверава:</w:t>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Самостални саветник,</w:t>
      </w:r>
    </w:p>
    <w:p w:rsidR="00A50D96" w:rsidRPr="006919A4" w:rsidRDefault="00A50D96" w:rsidP="00A50D96">
      <w:pPr>
        <w:autoSpaceDE w:val="0"/>
        <w:autoSpaceDN w:val="0"/>
        <w:adjustRightInd w:val="0"/>
        <w:jc w:val="both"/>
        <w:rPr>
          <w:rFonts w:ascii="Times New Roman CYR" w:eastAsiaTheme="minorHAnsi" w:hAnsi="Times New Roman CYR" w:cs="Times New Roman CYR"/>
          <w:sz w:val="24"/>
          <w:szCs w:val="24"/>
        </w:rPr>
      </w:pP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 xml:space="preserve">                          Јелена Пејковић</w:t>
      </w:r>
    </w:p>
    <w:p w:rsidR="00A93B75" w:rsidRDefault="00A93B75" w:rsidP="00A93B75">
      <w:pPr>
        <w:jc w:val="center"/>
        <w:rPr>
          <w:b/>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A93B75" w:rsidRDefault="00A93B75" w:rsidP="00016713">
      <w:pPr>
        <w:autoSpaceDE w:val="0"/>
        <w:autoSpaceDN w:val="0"/>
        <w:adjustRightInd w:val="0"/>
        <w:rPr>
          <w:rFonts w:ascii="Calibri" w:eastAsiaTheme="minorHAnsi" w:hAnsi="Calibri" w:cs="Calibri"/>
          <w:sz w:val="22"/>
          <w:szCs w:val="22"/>
        </w:rPr>
      </w:pPr>
    </w:p>
    <w:p w:rsidR="00D36A2B" w:rsidRPr="00E8624A" w:rsidRDefault="00D36A2B" w:rsidP="00D36A2B">
      <w:pPr>
        <w:rPr>
          <w:b/>
          <w:lang w:val="sr-Cyrl-CS"/>
        </w:rPr>
      </w:pPr>
      <w:r w:rsidRPr="00E8624A">
        <w:rPr>
          <w:b/>
          <w:lang w:val="sr-Cyrl-CS"/>
        </w:rPr>
        <w:t>Република Србија</w:t>
      </w:r>
    </w:p>
    <w:p w:rsidR="00D36A2B" w:rsidRPr="00E8624A" w:rsidRDefault="00D36A2B" w:rsidP="00D36A2B">
      <w:pPr>
        <w:rPr>
          <w:b/>
          <w:lang w:val="sr-Cyrl-CS"/>
        </w:rPr>
      </w:pPr>
      <w:r w:rsidRPr="00E8624A">
        <w:rPr>
          <w:b/>
          <w:lang w:val="sr-Cyrl-CS"/>
        </w:rPr>
        <w:t>ГРАД ВРАЊЕ</w:t>
      </w:r>
    </w:p>
    <w:p w:rsidR="00D36A2B" w:rsidRPr="00E8624A" w:rsidRDefault="00D36A2B" w:rsidP="00D36A2B">
      <w:pPr>
        <w:rPr>
          <w:b/>
          <w:lang w:val="sr-Cyrl-CS"/>
        </w:rPr>
      </w:pPr>
      <w:r w:rsidRPr="00E8624A">
        <w:rPr>
          <w:b/>
          <w:lang w:val="sr-Cyrl-CS"/>
        </w:rPr>
        <w:t>ГРАДСКО ВЕЋЕ</w:t>
      </w:r>
    </w:p>
    <w:p w:rsidR="00D36A2B" w:rsidRPr="00E8624A" w:rsidRDefault="00D36A2B" w:rsidP="00D36A2B">
      <w:pPr>
        <w:rPr>
          <w:b/>
          <w:lang w:val="sr-Cyrl-CS"/>
        </w:rPr>
      </w:pPr>
      <w:r w:rsidRPr="00E8624A">
        <w:rPr>
          <w:b/>
          <w:lang w:val="sr-Cyrl-CS"/>
        </w:rPr>
        <w:t>Број: 06-</w:t>
      </w:r>
      <w:r>
        <w:rPr>
          <w:b/>
        </w:rPr>
        <w:t>94</w:t>
      </w:r>
      <w:r w:rsidRPr="00E8624A">
        <w:rPr>
          <w:b/>
          <w:lang w:val="sr-Cyrl-CS"/>
        </w:rPr>
        <w:t>/2017-04</w:t>
      </w:r>
    </w:p>
    <w:p w:rsidR="00D36A2B" w:rsidRPr="00E8624A" w:rsidRDefault="00D36A2B" w:rsidP="00D36A2B">
      <w:pPr>
        <w:rPr>
          <w:b/>
          <w:lang w:val="sr-Cyrl-CS"/>
        </w:rPr>
      </w:pPr>
      <w:r w:rsidRPr="00E8624A">
        <w:rPr>
          <w:b/>
          <w:lang w:val="sr-Cyrl-CS"/>
        </w:rPr>
        <w:t xml:space="preserve">Дана: </w:t>
      </w:r>
      <w:r>
        <w:rPr>
          <w:b/>
        </w:rPr>
        <w:t>05.05.</w:t>
      </w:r>
      <w:r w:rsidRPr="00E8624A">
        <w:rPr>
          <w:b/>
          <w:lang w:val="sr-Cyrl-CS"/>
        </w:rPr>
        <w:t>2017. године</w:t>
      </w:r>
    </w:p>
    <w:p w:rsidR="00D36A2B" w:rsidRPr="00E8624A" w:rsidRDefault="00D36A2B" w:rsidP="00D36A2B">
      <w:pPr>
        <w:rPr>
          <w:b/>
          <w:lang w:val="sr-Cyrl-CS"/>
        </w:rPr>
      </w:pPr>
      <w:r w:rsidRPr="00E8624A">
        <w:rPr>
          <w:b/>
          <w:lang w:val="sr-Cyrl-CS"/>
        </w:rPr>
        <w:t>В р а њ е</w:t>
      </w:r>
    </w:p>
    <w:p w:rsidR="00D36A2B" w:rsidRPr="00E8624A" w:rsidRDefault="00D36A2B" w:rsidP="00D36A2B">
      <w:pPr>
        <w:rPr>
          <w:b/>
          <w:lang w:val="sr-Cyrl-CS"/>
        </w:rPr>
      </w:pPr>
      <w:r w:rsidRPr="00E8624A">
        <w:rPr>
          <w:b/>
          <w:lang w:val="sr-Cyrl-CS"/>
        </w:rPr>
        <w:t xml:space="preserve"> </w:t>
      </w:r>
    </w:p>
    <w:p w:rsidR="00D36A2B" w:rsidRPr="00E8624A" w:rsidRDefault="00D36A2B" w:rsidP="00D36A2B">
      <w:pPr>
        <w:jc w:val="center"/>
        <w:rPr>
          <w:b/>
          <w:lang w:val="sr-Cyrl-CS"/>
        </w:rPr>
      </w:pPr>
    </w:p>
    <w:p w:rsidR="00D36A2B" w:rsidRPr="00E8624A" w:rsidRDefault="00D36A2B" w:rsidP="00D36A2B">
      <w:pPr>
        <w:jc w:val="center"/>
        <w:rPr>
          <w:b/>
          <w:lang w:val="sr-Cyrl-CS"/>
        </w:rPr>
      </w:pPr>
    </w:p>
    <w:p w:rsidR="00D36A2B" w:rsidRPr="00127E58" w:rsidRDefault="00D36A2B" w:rsidP="00D36A2B">
      <w:pPr>
        <w:ind w:firstLine="720"/>
        <w:jc w:val="both"/>
      </w:pPr>
      <w:r w:rsidRPr="00E8624A">
        <w:rPr>
          <w:lang w:val="sr-Cyrl-CS"/>
        </w:rPr>
        <w:t xml:space="preserve">На основу члана </w:t>
      </w:r>
      <w:r w:rsidRPr="00E8624A">
        <w:rPr>
          <w:lang w:val="en-GB"/>
        </w:rPr>
        <w:t xml:space="preserve">61. </w:t>
      </w:r>
      <w:r w:rsidRPr="00E8624A">
        <w:rPr>
          <w:lang w:val="sr-Cyrl-CS"/>
        </w:rPr>
        <w:t xml:space="preserve">Пословника Градског већа града Врања („Сл. гласник града Врања, број: 20/2016), Градско веће града Врања на седници одржаној </w:t>
      </w:r>
      <w:r>
        <w:t>05.05.</w:t>
      </w:r>
      <w:r w:rsidRPr="00E8624A">
        <w:t>201</w:t>
      </w:r>
      <w:r w:rsidRPr="00E8624A">
        <w:rPr>
          <w:lang w:val="sr-Cyrl-CS"/>
        </w:rPr>
        <w:t>7. године, разматрало је</w:t>
      </w:r>
      <w:r>
        <w:rPr>
          <w:lang w:val="sr-Cyrl-CS"/>
        </w:rPr>
        <w:t xml:space="preserve"> </w:t>
      </w:r>
      <w:r>
        <w:t>Правилника о раду Јавне установе Туристичка организација града Врања, број: 285-1 од 03.03.2017. године</w:t>
      </w:r>
      <w:r>
        <w:rPr>
          <w:lang w:val="sr-Cyrl-CS"/>
        </w:rPr>
        <w:t>, и донело следећи закључак</w:t>
      </w:r>
    </w:p>
    <w:p w:rsidR="00D36A2B" w:rsidRPr="00E8624A" w:rsidRDefault="00D36A2B" w:rsidP="00D36A2B">
      <w:pPr>
        <w:ind w:firstLine="706"/>
        <w:jc w:val="both"/>
        <w:rPr>
          <w:b/>
          <w:i/>
          <w:lang w:val="sr-Cyrl-CS"/>
        </w:rPr>
      </w:pPr>
    </w:p>
    <w:p w:rsidR="00D36A2B" w:rsidRDefault="00D36A2B" w:rsidP="00D36A2B">
      <w:pPr>
        <w:jc w:val="center"/>
        <w:rPr>
          <w:b/>
          <w:i/>
          <w:lang w:val="sr-Cyrl-CS"/>
        </w:rPr>
      </w:pPr>
      <w:r w:rsidRPr="00C57798">
        <w:rPr>
          <w:b/>
          <w:i/>
          <w:lang w:val="sr-Cyrl-CS"/>
        </w:rPr>
        <w:t xml:space="preserve">З А К Љ У Ч </w:t>
      </w:r>
      <w:r>
        <w:rPr>
          <w:b/>
          <w:i/>
          <w:lang w:val="sr-Cyrl-CS"/>
        </w:rPr>
        <w:t>А К</w:t>
      </w:r>
    </w:p>
    <w:p w:rsidR="00D36A2B" w:rsidRPr="00C57798" w:rsidRDefault="00D36A2B" w:rsidP="00D36A2B">
      <w:pPr>
        <w:jc w:val="center"/>
        <w:rPr>
          <w:b/>
          <w:i/>
          <w:lang w:val="sr-Cyrl-CS"/>
        </w:rPr>
      </w:pPr>
      <w:r>
        <w:rPr>
          <w:b/>
          <w:i/>
          <w:lang w:val="sr-Cyrl-CS"/>
        </w:rPr>
        <w:t xml:space="preserve"> </w:t>
      </w:r>
      <w:r w:rsidRPr="00C57798">
        <w:rPr>
          <w:b/>
          <w:i/>
          <w:lang w:val="sr-Cyrl-CS"/>
        </w:rPr>
        <w:t xml:space="preserve"> </w:t>
      </w:r>
    </w:p>
    <w:p w:rsidR="00D36A2B" w:rsidRPr="00355052" w:rsidRDefault="00D36A2B" w:rsidP="00D36A2B">
      <w:pPr>
        <w:jc w:val="both"/>
      </w:pPr>
      <w:r w:rsidRPr="00355052">
        <w:tab/>
        <w:t xml:space="preserve">Даје  се </w:t>
      </w:r>
      <w:r>
        <w:t>сагласност на Правилник о раду Јавне установе Туристичка организација града Врања, број: 285-1 од 03.03.2017. године.</w:t>
      </w:r>
    </w:p>
    <w:p w:rsidR="00D36A2B" w:rsidRDefault="00D36A2B" w:rsidP="00D36A2B">
      <w:pPr>
        <w:jc w:val="both"/>
        <w:rPr>
          <w:lang w:val="sr-Cyrl-CS"/>
        </w:rPr>
      </w:pPr>
      <w:r>
        <w:rPr>
          <w:lang w:val="sr-Cyrl-CS"/>
        </w:rPr>
        <w:tab/>
      </w:r>
    </w:p>
    <w:p w:rsidR="00D36A2B" w:rsidRPr="00E8624A" w:rsidRDefault="00D36A2B" w:rsidP="00D36A2B">
      <w:pPr>
        <w:jc w:val="both"/>
        <w:rPr>
          <w:lang w:val="sr-Cyrl-CS"/>
        </w:rPr>
      </w:pPr>
      <w:r>
        <w:rPr>
          <w:lang w:val="sr-Cyrl-CS"/>
        </w:rPr>
        <w:tab/>
        <w:t>Закључак доставити:Ј</w:t>
      </w:r>
      <w:r w:rsidR="00597CC4">
        <w:rPr>
          <w:lang w:val="sr-Cyrl-CS"/>
        </w:rPr>
        <w:t>У</w:t>
      </w:r>
      <w:r>
        <w:rPr>
          <w:lang w:val="sr-Cyrl-CS"/>
        </w:rPr>
        <w:t xml:space="preserve"> Туристичка организација града Врања и Писарници града Врања.</w:t>
      </w:r>
      <w:r>
        <w:rPr>
          <w:lang w:val="sr-Cyrl-CS"/>
        </w:rPr>
        <w:tab/>
      </w:r>
      <w:r>
        <w:rPr>
          <w:lang w:val="sr-Cyrl-CS"/>
        </w:rPr>
        <w:tab/>
      </w:r>
    </w:p>
    <w:p w:rsidR="00D36A2B" w:rsidRPr="00E8624A" w:rsidRDefault="00D36A2B" w:rsidP="00D36A2B">
      <w:pPr>
        <w:ind w:firstLine="90"/>
        <w:jc w:val="both"/>
        <w:rPr>
          <w:b/>
          <w:lang w:val="sr-Cyrl-CS"/>
        </w:rPr>
      </w:pPr>
      <w:r w:rsidRPr="00E8624A">
        <w:rPr>
          <w:b/>
          <w:lang w:val="sr-Cyrl-CS"/>
        </w:rPr>
        <w:t xml:space="preserve">  </w:t>
      </w:r>
      <w:r w:rsidRPr="00E8624A">
        <w:rPr>
          <w:b/>
          <w:lang w:val="sr-Cyrl-CS"/>
        </w:rPr>
        <w:tab/>
        <w:t xml:space="preserve">                                         </w:t>
      </w:r>
      <w:r>
        <w:rPr>
          <w:b/>
          <w:lang w:val="sr-Cyrl-CS"/>
        </w:rPr>
        <w:t xml:space="preserve">                              </w:t>
      </w:r>
      <w:r w:rsidRPr="00E8624A">
        <w:rPr>
          <w:b/>
          <w:lang w:val="sr-Cyrl-CS"/>
        </w:rPr>
        <w:t xml:space="preserve">  </w:t>
      </w:r>
    </w:p>
    <w:p w:rsidR="00D36A2B" w:rsidRPr="00745355" w:rsidRDefault="00D36A2B" w:rsidP="00D36A2B">
      <w:pPr>
        <w:jc w:val="center"/>
        <w:rPr>
          <w:b/>
        </w:rPr>
      </w:pPr>
      <w:r>
        <w:rPr>
          <w:b/>
        </w:rPr>
        <w:t xml:space="preserve">                                                       </w:t>
      </w:r>
      <w:r w:rsidRPr="00745355">
        <w:rPr>
          <w:b/>
        </w:rPr>
        <w:t xml:space="preserve">ПРЕДСЕДНИК </w:t>
      </w:r>
    </w:p>
    <w:p w:rsidR="00D36A2B" w:rsidRPr="00745355" w:rsidRDefault="00D36A2B" w:rsidP="00D36A2B">
      <w:pPr>
        <w:jc w:val="center"/>
        <w:rPr>
          <w:b/>
        </w:rPr>
      </w:pPr>
      <w:r w:rsidRPr="00745355">
        <w:rPr>
          <w:b/>
        </w:rPr>
        <w:t xml:space="preserve">                                                       ГРАДСКОГ ВЕЋА</w:t>
      </w:r>
    </w:p>
    <w:p w:rsidR="00D36A2B" w:rsidRDefault="00D36A2B" w:rsidP="00D36A2B">
      <w:pPr>
        <w:jc w:val="center"/>
        <w:rPr>
          <w:b/>
        </w:rPr>
      </w:pPr>
      <w:r>
        <w:rPr>
          <w:b/>
        </w:rPr>
        <w:t xml:space="preserve">                                                      др </w:t>
      </w:r>
      <w:r w:rsidRPr="00745355">
        <w:rPr>
          <w:b/>
        </w:rPr>
        <w:t>Слободан Миленковић</w:t>
      </w:r>
    </w:p>
    <w:p w:rsidR="00D36A2B" w:rsidRPr="00FC2C8D" w:rsidRDefault="00D36A2B" w:rsidP="00D36A2B">
      <w:pPr>
        <w:autoSpaceDE w:val="0"/>
        <w:autoSpaceDN w:val="0"/>
        <w:adjustRightInd w:val="0"/>
        <w:rPr>
          <w:rFonts w:ascii="Calibri" w:eastAsiaTheme="minorHAnsi" w:hAnsi="Calibri" w:cs="Calibri"/>
          <w:sz w:val="22"/>
          <w:szCs w:val="22"/>
        </w:rPr>
      </w:pPr>
    </w:p>
    <w:p w:rsidR="00D36A2B" w:rsidRPr="00FC2C8D" w:rsidRDefault="00D36A2B" w:rsidP="00D36A2B">
      <w:pPr>
        <w:autoSpaceDE w:val="0"/>
        <w:autoSpaceDN w:val="0"/>
        <w:adjustRightInd w:val="0"/>
        <w:rPr>
          <w:rFonts w:ascii="Calibri" w:eastAsiaTheme="minorHAnsi" w:hAnsi="Calibri" w:cs="Calibri"/>
          <w:sz w:val="22"/>
          <w:szCs w:val="22"/>
        </w:rPr>
      </w:pPr>
    </w:p>
    <w:p w:rsidR="00D36A2B" w:rsidRDefault="00D36A2B" w:rsidP="00A93B75">
      <w:pPr>
        <w:rPr>
          <w:b/>
          <w:lang w:val="sr-Cyrl-CS"/>
        </w:rPr>
      </w:pPr>
    </w:p>
    <w:p w:rsidR="00D36A2B" w:rsidRDefault="00D36A2B" w:rsidP="00A93B75">
      <w:pPr>
        <w:rPr>
          <w:b/>
          <w:lang w:val="sr-Cyrl-CS"/>
        </w:rPr>
      </w:pPr>
    </w:p>
    <w:p w:rsidR="00D36A2B" w:rsidRDefault="00D36A2B" w:rsidP="00A93B75">
      <w:pPr>
        <w:rPr>
          <w:b/>
          <w:lang w:val="sr-Cyrl-CS"/>
        </w:rPr>
      </w:pPr>
    </w:p>
    <w:p w:rsidR="00D36A2B" w:rsidRDefault="00D36A2B" w:rsidP="00A93B75">
      <w:pPr>
        <w:rPr>
          <w:b/>
          <w:lang w:val="sr-Cyrl-CS"/>
        </w:rPr>
      </w:pPr>
    </w:p>
    <w:p w:rsidR="00D36A2B" w:rsidRDefault="00D36A2B" w:rsidP="00A93B75">
      <w:pPr>
        <w:rPr>
          <w:b/>
          <w:lang w:val="sr-Cyrl-CS"/>
        </w:rPr>
      </w:pPr>
    </w:p>
    <w:p w:rsidR="00D36A2B" w:rsidRDefault="00D36A2B" w:rsidP="00A93B75">
      <w:pPr>
        <w:rPr>
          <w:b/>
          <w:lang w:val="sr-Cyrl-CS"/>
        </w:rPr>
      </w:pPr>
    </w:p>
    <w:p w:rsidR="00D36A2B" w:rsidRDefault="00D36A2B" w:rsidP="00A93B75">
      <w:pPr>
        <w:rPr>
          <w:b/>
          <w:lang w:val="sr-Cyrl-CS"/>
        </w:rPr>
      </w:pPr>
    </w:p>
    <w:p w:rsidR="00D36A2B" w:rsidRDefault="00D36A2B" w:rsidP="00A93B75">
      <w:pPr>
        <w:rPr>
          <w:b/>
          <w:lang w:val="sr-Cyrl-CS"/>
        </w:rPr>
      </w:pPr>
    </w:p>
    <w:p w:rsidR="00D36A2B" w:rsidRDefault="00D36A2B" w:rsidP="00A93B75">
      <w:pPr>
        <w:rPr>
          <w:b/>
          <w:lang w:val="sr-Cyrl-CS"/>
        </w:rPr>
      </w:pPr>
    </w:p>
    <w:p w:rsidR="00D36A2B" w:rsidRDefault="00D36A2B" w:rsidP="00A93B75">
      <w:pPr>
        <w:rPr>
          <w:b/>
          <w:lang w:val="sr-Cyrl-CS"/>
        </w:rPr>
      </w:pPr>
    </w:p>
    <w:p w:rsidR="00D36A2B" w:rsidRDefault="00D36A2B" w:rsidP="00A93B75">
      <w:pPr>
        <w:rPr>
          <w:b/>
          <w:lang w:val="sr-Cyrl-CS"/>
        </w:rPr>
      </w:pPr>
    </w:p>
    <w:p w:rsidR="00D36A2B" w:rsidRDefault="00D36A2B" w:rsidP="00A93B75">
      <w:pPr>
        <w:rPr>
          <w:b/>
          <w:lang w:val="sr-Cyrl-CS"/>
        </w:rPr>
      </w:pPr>
    </w:p>
    <w:p w:rsidR="00D36A2B" w:rsidRDefault="00D36A2B" w:rsidP="00A93B75">
      <w:pPr>
        <w:rPr>
          <w:b/>
          <w:lang w:val="sr-Cyrl-CS"/>
        </w:rPr>
      </w:pPr>
    </w:p>
    <w:p w:rsidR="00D36A2B" w:rsidRDefault="00D36A2B" w:rsidP="00A93B75">
      <w:pPr>
        <w:rPr>
          <w:b/>
          <w:lang w:val="sr-Cyrl-CS"/>
        </w:rPr>
      </w:pPr>
    </w:p>
    <w:p w:rsidR="00D36A2B" w:rsidRDefault="00D36A2B" w:rsidP="00A93B75">
      <w:pPr>
        <w:rPr>
          <w:b/>
        </w:rPr>
      </w:pPr>
    </w:p>
    <w:p w:rsidR="00263920" w:rsidRDefault="00263920" w:rsidP="00A93B75">
      <w:pPr>
        <w:rPr>
          <w:b/>
        </w:rPr>
      </w:pPr>
    </w:p>
    <w:p w:rsidR="00A93B75" w:rsidRPr="006919A4" w:rsidRDefault="00A93B75" w:rsidP="00A93B75">
      <w:pPr>
        <w:rPr>
          <w:b/>
          <w:sz w:val="24"/>
          <w:szCs w:val="24"/>
          <w:lang w:val="sr-Cyrl-CS"/>
        </w:rPr>
      </w:pPr>
      <w:r w:rsidRPr="006919A4">
        <w:rPr>
          <w:b/>
          <w:sz w:val="24"/>
          <w:szCs w:val="24"/>
          <w:lang w:val="sr-Cyrl-CS"/>
        </w:rPr>
        <w:lastRenderedPageBreak/>
        <w:t>Република Србија</w:t>
      </w:r>
    </w:p>
    <w:p w:rsidR="00A93B75" w:rsidRPr="006919A4" w:rsidRDefault="00A93B75" w:rsidP="00A93B75">
      <w:pPr>
        <w:rPr>
          <w:b/>
          <w:sz w:val="24"/>
          <w:szCs w:val="24"/>
          <w:lang w:val="sr-Cyrl-CS"/>
        </w:rPr>
      </w:pPr>
      <w:r w:rsidRPr="006919A4">
        <w:rPr>
          <w:b/>
          <w:sz w:val="24"/>
          <w:szCs w:val="24"/>
          <w:lang w:val="sr-Cyrl-CS"/>
        </w:rPr>
        <w:t>ГРАД ВРАЊЕ</w:t>
      </w:r>
    </w:p>
    <w:p w:rsidR="00A93B75" w:rsidRPr="006919A4" w:rsidRDefault="00A93B75" w:rsidP="00A93B75">
      <w:pPr>
        <w:rPr>
          <w:b/>
          <w:sz w:val="24"/>
          <w:szCs w:val="24"/>
          <w:lang w:val="sr-Cyrl-CS"/>
        </w:rPr>
      </w:pPr>
      <w:r w:rsidRPr="006919A4">
        <w:rPr>
          <w:b/>
          <w:sz w:val="24"/>
          <w:szCs w:val="24"/>
          <w:lang w:val="sr-Cyrl-CS"/>
        </w:rPr>
        <w:t>ГРАДСКО ВЕЋЕ</w:t>
      </w:r>
    </w:p>
    <w:p w:rsidR="00A93B75" w:rsidRPr="006919A4" w:rsidRDefault="00A93B75" w:rsidP="00A93B75">
      <w:pPr>
        <w:rPr>
          <w:b/>
          <w:sz w:val="24"/>
          <w:szCs w:val="24"/>
          <w:lang w:val="sr-Cyrl-CS"/>
        </w:rPr>
      </w:pPr>
      <w:r w:rsidRPr="006919A4">
        <w:rPr>
          <w:b/>
          <w:sz w:val="24"/>
          <w:szCs w:val="24"/>
          <w:lang w:val="sr-Cyrl-CS"/>
        </w:rPr>
        <w:t>Број: 06-</w:t>
      </w:r>
      <w:r w:rsidRPr="006919A4">
        <w:rPr>
          <w:b/>
          <w:sz w:val="24"/>
          <w:szCs w:val="24"/>
        </w:rPr>
        <w:t>94</w:t>
      </w:r>
      <w:r w:rsidRPr="006919A4">
        <w:rPr>
          <w:b/>
          <w:sz w:val="24"/>
          <w:szCs w:val="24"/>
          <w:lang w:val="sr-Cyrl-CS"/>
        </w:rPr>
        <w:t>/2017-04</w:t>
      </w:r>
    </w:p>
    <w:p w:rsidR="00A93B75" w:rsidRPr="006919A4" w:rsidRDefault="00A93B75" w:rsidP="00A93B75">
      <w:pPr>
        <w:rPr>
          <w:b/>
          <w:sz w:val="24"/>
          <w:szCs w:val="24"/>
          <w:lang w:val="sr-Cyrl-CS"/>
        </w:rPr>
      </w:pPr>
      <w:r w:rsidRPr="006919A4">
        <w:rPr>
          <w:b/>
          <w:sz w:val="24"/>
          <w:szCs w:val="24"/>
          <w:lang w:val="sr-Cyrl-CS"/>
        </w:rPr>
        <w:t xml:space="preserve">Дана: </w:t>
      </w:r>
      <w:r w:rsidRPr="006919A4">
        <w:rPr>
          <w:b/>
          <w:sz w:val="24"/>
          <w:szCs w:val="24"/>
        </w:rPr>
        <w:t>05.05.</w:t>
      </w:r>
      <w:r w:rsidRPr="006919A4">
        <w:rPr>
          <w:b/>
          <w:sz w:val="24"/>
          <w:szCs w:val="24"/>
          <w:lang w:val="sr-Cyrl-CS"/>
        </w:rPr>
        <w:t>2017. године</w:t>
      </w:r>
    </w:p>
    <w:p w:rsidR="00A93B75" w:rsidRPr="006919A4" w:rsidRDefault="00A93B75" w:rsidP="00A93B75">
      <w:pPr>
        <w:rPr>
          <w:b/>
          <w:sz w:val="24"/>
          <w:szCs w:val="24"/>
          <w:lang w:val="sr-Cyrl-CS"/>
        </w:rPr>
      </w:pPr>
      <w:r w:rsidRPr="006919A4">
        <w:rPr>
          <w:b/>
          <w:sz w:val="24"/>
          <w:szCs w:val="24"/>
          <w:lang w:val="sr-Cyrl-CS"/>
        </w:rPr>
        <w:t>В р а њ е</w:t>
      </w:r>
    </w:p>
    <w:p w:rsidR="00A93B75" w:rsidRPr="006919A4" w:rsidRDefault="00A93B75" w:rsidP="00A93B75">
      <w:pPr>
        <w:rPr>
          <w:b/>
          <w:sz w:val="24"/>
          <w:szCs w:val="24"/>
          <w:lang w:val="sr-Cyrl-CS"/>
        </w:rPr>
      </w:pPr>
      <w:r w:rsidRPr="006919A4">
        <w:rPr>
          <w:b/>
          <w:sz w:val="24"/>
          <w:szCs w:val="24"/>
          <w:lang w:val="sr-Cyrl-CS"/>
        </w:rPr>
        <w:t xml:space="preserve"> </w:t>
      </w:r>
    </w:p>
    <w:p w:rsidR="00A93B75" w:rsidRDefault="00A93B75" w:rsidP="00A93B75">
      <w:pPr>
        <w:ind w:firstLine="720"/>
        <w:jc w:val="both"/>
        <w:rPr>
          <w:sz w:val="24"/>
          <w:szCs w:val="24"/>
        </w:rPr>
      </w:pPr>
      <w:r w:rsidRPr="006919A4">
        <w:rPr>
          <w:sz w:val="24"/>
          <w:szCs w:val="24"/>
          <w:lang w:val="sr-Cyrl-CS"/>
        </w:rPr>
        <w:t xml:space="preserve">На основу члана </w:t>
      </w:r>
      <w:r w:rsidRPr="006919A4">
        <w:rPr>
          <w:sz w:val="24"/>
          <w:szCs w:val="24"/>
          <w:lang w:val="en-GB"/>
        </w:rPr>
        <w:t xml:space="preserve">61. </w:t>
      </w:r>
      <w:r w:rsidRPr="006919A4">
        <w:rPr>
          <w:sz w:val="24"/>
          <w:szCs w:val="24"/>
          <w:lang w:val="sr-Cyrl-CS"/>
        </w:rPr>
        <w:t xml:space="preserve">Пословника Градског већа града Врања („Сл. гласник града Врања, број: 20/2016), Градско веће града Врања на седници одржаној </w:t>
      </w:r>
      <w:r w:rsidRPr="006919A4">
        <w:rPr>
          <w:sz w:val="24"/>
          <w:szCs w:val="24"/>
        </w:rPr>
        <w:t>05.05.201</w:t>
      </w:r>
      <w:r w:rsidRPr="006919A4">
        <w:rPr>
          <w:sz w:val="24"/>
          <w:szCs w:val="24"/>
          <w:lang w:val="sr-Cyrl-CS"/>
        </w:rPr>
        <w:t>7. године, разматрало је</w:t>
      </w:r>
      <w:r w:rsidR="00320021">
        <w:rPr>
          <w:sz w:val="24"/>
          <w:szCs w:val="24"/>
        </w:rPr>
        <w:t xml:space="preserve"> закључ</w:t>
      </w:r>
      <w:r w:rsidR="00D36A2B" w:rsidRPr="006919A4">
        <w:rPr>
          <w:sz w:val="24"/>
          <w:szCs w:val="24"/>
        </w:rPr>
        <w:t>ке Савета за безбедност саобраћаја на путевима на територији града Врања, број: 06-61/2017-04 од 23.03.2017. године</w:t>
      </w:r>
      <w:r w:rsidRPr="006919A4">
        <w:rPr>
          <w:sz w:val="24"/>
          <w:szCs w:val="24"/>
          <w:lang w:val="sr-Cyrl-CS"/>
        </w:rPr>
        <w:t xml:space="preserve"> , и донело следећ</w:t>
      </w:r>
      <w:r w:rsidR="00D36A2B" w:rsidRPr="006919A4">
        <w:rPr>
          <w:sz w:val="24"/>
          <w:szCs w:val="24"/>
          <w:lang w:val="sr-Cyrl-CS"/>
        </w:rPr>
        <w:t xml:space="preserve">е </w:t>
      </w:r>
    </w:p>
    <w:p w:rsidR="006919A4" w:rsidRPr="006919A4" w:rsidRDefault="006919A4" w:rsidP="00A93B75">
      <w:pPr>
        <w:ind w:firstLine="720"/>
        <w:jc w:val="both"/>
        <w:rPr>
          <w:sz w:val="24"/>
          <w:szCs w:val="24"/>
        </w:rPr>
      </w:pPr>
    </w:p>
    <w:p w:rsidR="00D36A2B" w:rsidRPr="006919A4" w:rsidRDefault="00A93B75" w:rsidP="00A93B75">
      <w:pPr>
        <w:jc w:val="center"/>
        <w:rPr>
          <w:b/>
          <w:i/>
          <w:sz w:val="24"/>
          <w:szCs w:val="24"/>
          <w:lang w:val="sr-Cyrl-CS"/>
        </w:rPr>
      </w:pPr>
      <w:r w:rsidRPr="006919A4">
        <w:rPr>
          <w:b/>
          <w:i/>
          <w:sz w:val="24"/>
          <w:szCs w:val="24"/>
          <w:lang w:val="sr-Cyrl-CS"/>
        </w:rPr>
        <w:t>З А К Љ У Ч К</w:t>
      </w:r>
      <w:r w:rsidR="00D36A2B" w:rsidRPr="006919A4">
        <w:rPr>
          <w:b/>
          <w:i/>
          <w:sz w:val="24"/>
          <w:szCs w:val="24"/>
          <w:lang w:val="sr-Cyrl-CS"/>
        </w:rPr>
        <w:t xml:space="preserve"> Е</w:t>
      </w:r>
    </w:p>
    <w:p w:rsidR="00A93B75" w:rsidRPr="006919A4" w:rsidRDefault="00A93B75" w:rsidP="00A93B75">
      <w:pPr>
        <w:jc w:val="center"/>
        <w:rPr>
          <w:b/>
          <w:i/>
          <w:sz w:val="24"/>
          <w:szCs w:val="24"/>
          <w:lang w:val="sr-Cyrl-CS"/>
        </w:rPr>
      </w:pPr>
      <w:r w:rsidRPr="006919A4">
        <w:rPr>
          <w:b/>
          <w:i/>
          <w:sz w:val="24"/>
          <w:szCs w:val="24"/>
          <w:lang w:val="sr-Cyrl-CS"/>
        </w:rPr>
        <w:t xml:space="preserve">  </w:t>
      </w:r>
    </w:p>
    <w:p w:rsidR="00D36A2B" w:rsidRPr="006919A4" w:rsidRDefault="00D36A2B" w:rsidP="00D36A2B">
      <w:pPr>
        <w:ind w:firstLine="720"/>
        <w:jc w:val="both"/>
        <w:rPr>
          <w:sz w:val="24"/>
          <w:szCs w:val="24"/>
        </w:rPr>
      </w:pPr>
      <w:r w:rsidRPr="006919A4">
        <w:rPr>
          <w:sz w:val="24"/>
          <w:szCs w:val="24"/>
          <w:lang w:val="sr-Cyrl-CS"/>
        </w:rPr>
        <w:t xml:space="preserve">1. Прихватају се закључци </w:t>
      </w:r>
      <w:r w:rsidRPr="006919A4">
        <w:rPr>
          <w:sz w:val="24"/>
          <w:szCs w:val="24"/>
        </w:rPr>
        <w:t>Савета за безбедност саобраћаја на путевима на територији града Врања.</w:t>
      </w:r>
    </w:p>
    <w:p w:rsidR="003B1625" w:rsidRPr="006919A4" w:rsidRDefault="00D36A2B" w:rsidP="003B1625">
      <w:pPr>
        <w:ind w:firstLine="720"/>
        <w:jc w:val="both"/>
        <w:rPr>
          <w:sz w:val="24"/>
          <w:szCs w:val="24"/>
          <w:lang w:val="sr-Cyrl-CS"/>
        </w:rPr>
      </w:pPr>
      <w:r w:rsidRPr="006919A4">
        <w:rPr>
          <w:sz w:val="24"/>
          <w:szCs w:val="24"/>
        </w:rPr>
        <w:t xml:space="preserve"> </w:t>
      </w:r>
      <w:r w:rsidR="003B1625" w:rsidRPr="006919A4">
        <w:rPr>
          <w:sz w:val="24"/>
          <w:szCs w:val="24"/>
        </w:rPr>
        <w:t xml:space="preserve">2. Налаже се Јавном предузећу „Водовод“ Врање, </w:t>
      </w:r>
      <w:r w:rsidRPr="006919A4">
        <w:rPr>
          <w:sz w:val="24"/>
          <w:szCs w:val="24"/>
        </w:rPr>
        <w:t>да предузму одговарајуће мере из своје надлежности у ц</w:t>
      </w:r>
      <w:r w:rsidR="003B1625" w:rsidRPr="006919A4">
        <w:rPr>
          <w:sz w:val="24"/>
          <w:szCs w:val="24"/>
        </w:rPr>
        <w:t xml:space="preserve">иљу земене оштећених стубића у улици Јужноморавској </w:t>
      </w:r>
      <w:r w:rsidR="003B1625" w:rsidRPr="006919A4">
        <w:rPr>
          <w:sz w:val="24"/>
          <w:szCs w:val="24"/>
          <w:lang w:val="sr-Cyrl-CS"/>
        </w:rPr>
        <w:t>у зони ОШ Јован Јовановић Змај и по потреби</w:t>
      </w:r>
      <w:r w:rsidR="00C74CEA">
        <w:rPr>
          <w:sz w:val="24"/>
          <w:szCs w:val="24"/>
        </w:rPr>
        <w:t xml:space="preserve"> исте</w:t>
      </w:r>
      <w:r w:rsidR="003B1625" w:rsidRPr="006919A4">
        <w:rPr>
          <w:sz w:val="24"/>
          <w:szCs w:val="24"/>
          <w:lang w:val="sr-Cyrl-CS"/>
        </w:rPr>
        <w:t xml:space="preserve"> попуни</w:t>
      </w:r>
      <w:r w:rsidR="00C74CEA">
        <w:rPr>
          <w:sz w:val="24"/>
          <w:szCs w:val="24"/>
          <w:lang w:val="sr-Cyrl-CS"/>
        </w:rPr>
        <w:t>ти</w:t>
      </w:r>
      <w:r w:rsidR="003B1625" w:rsidRPr="006919A4">
        <w:rPr>
          <w:sz w:val="24"/>
          <w:szCs w:val="24"/>
          <w:lang w:val="sr-Cyrl-CS"/>
        </w:rPr>
        <w:t xml:space="preserve"> бетоном, како не би</w:t>
      </w:r>
      <w:r w:rsidR="00C74CEA">
        <w:rPr>
          <w:sz w:val="24"/>
          <w:szCs w:val="24"/>
          <w:lang w:val="sr-Cyrl-CS"/>
        </w:rPr>
        <w:t xml:space="preserve"> дошло до</w:t>
      </w:r>
      <w:r w:rsidR="003B1625" w:rsidRPr="006919A4">
        <w:rPr>
          <w:sz w:val="24"/>
          <w:szCs w:val="24"/>
          <w:lang w:val="sr-Cyrl-CS"/>
        </w:rPr>
        <w:t xml:space="preserve"> пон</w:t>
      </w:r>
      <w:r w:rsidR="00C74CEA">
        <w:rPr>
          <w:sz w:val="24"/>
          <w:szCs w:val="24"/>
          <w:lang w:val="sr-Cyrl-CS"/>
        </w:rPr>
        <w:t>овног оштећења</w:t>
      </w:r>
      <w:r w:rsidR="003B1625" w:rsidRPr="006919A4">
        <w:rPr>
          <w:sz w:val="24"/>
          <w:szCs w:val="24"/>
          <w:lang w:val="sr-Cyrl-CS"/>
        </w:rPr>
        <w:t>.</w:t>
      </w:r>
    </w:p>
    <w:p w:rsidR="003B1625" w:rsidRPr="006919A4" w:rsidRDefault="003B1625" w:rsidP="003B1625">
      <w:pPr>
        <w:ind w:firstLine="720"/>
        <w:jc w:val="both"/>
        <w:rPr>
          <w:sz w:val="24"/>
          <w:szCs w:val="24"/>
          <w:lang w:val="sr-Cyrl-CS"/>
        </w:rPr>
      </w:pPr>
      <w:r w:rsidRPr="006919A4">
        <w:rPr>
          <w:sz w:val="24"/>
          <w:szCs w:val="24"/>
        </w:rPr>
        <w:t>3. У</w:t>
      </w:r>
      <w:r w:rsidR="00272FC2" w:rsidRPr="006919A4">
        <w:rPr>
          <w:sz w:val="24"/>
          <w:szCs w:val="24"/>
        </w:rPr>
        <w:t xml:space="preserve"> циљу регулисања саобраћаја у нa</w:t>
      </w:r>
      <w:r w:rsidRPr="006919A4">
        <w:rPr>
          <w:sz w:val="24"/>
          <w:szCs w:val="24"/>
        </w:rPr>
        <w:t xml:space="preserve">сељу Шапраначки рид, потребно је да Јавно предузеће „Водовод“ </w:t>
      </w:r>
      <w:r w:rsidRPr="006919A4">
        <w:rPr>
          <w:sz w:val="24"/>
          <w:szCs w:val="24"/>
          <w:lang w:val="sr-Cyrl-CS"/>
        </w:rPr>
        <w:t>у целом насељу сигнализацијом уведе меру «зона 30», где се возила не смеју кретати брже од 30 км/час и да се у улици Ратка Павловића вертикалном сигнализацијом забрани паркирање и заустављање.</w:t>
      </w:r>
    </w:p>
    <w:p w:rsidR="00A93B75" w:rsidRPr="006919A4" w:rsidRDefault="003B1625" w:rsidP="003B1625">
      <w:pPr>
        <w:ind w:firstLine="720"/>
        <w:jc w:val="both"/>
        <w:rPr>
          <w:sz w:val="24"/>
          <w:szCs w:val="24"/>
          <w:lang w:val="sr-Cyrl-CS"/>
        </w:rPr>
      </w:pPr>
      <w:r w:rsidRPr="006919A4">
        <w:rPr>
          <w:sz w:val="24"/>
          <w:szCs w:val="24"/>
          <w:lang w:val="sr-Cyrl-CS"/>
        </w:rPr>
        <w:t>4. Градско веће је саглано да се од Завода за јавно здравље затражи мерење буке и загађења у улици Ратка Павловића, на делу где су грађани потписали петицију о повећаном ризику од буке и загађења.</w:t>
      </w:r>
    </w:p>
    <w:p w:rsidR="006D6519" w:rsidRPr="006919A4" w:rsidRDefault="006D6519" w:rsidP="006D6519">
      <w:pPr>
        <w:ind w:firstLine="360"/>
        <w:jc w:val="both"/>
        <w:rPr>
          <w:sz w:val="24"/>
          <w:szCs w:val="24"/>
          <w:lang w:val="sr-Cyrl-CS"/>
        </w:rPr>
      </w:pPr>
      <w:r w:rsidRPr="006919A4">
        <w:rPr>
          <w:sz w:val="24"/>
          <w:szCs w:val="24"/>
        </w:rPr>
        <w:t xml:space="preserve">    5. Налаже се Јавном предузећу „Вод</w:t>
      </w:r>
      <w:r w:rsidR="00272FC2" w:rsidRPr="006919A4">
        <w:rPr>
          <w:sz w:val="24"/>
          <w:szCs w:val="24"/>
        </w:rPr>
        <w:t>o</w:t>
      </w:r>
      <w:r w:rsidRPr="006919A4">
        <w:rPr>
          <w:sz w:val="24"/>
          <w:szCs w:val="24"/>
        </w:rPr>
        <w:t>вод“</w:t>
      </w:r>
      <w:r w:rsidRPr="006919A4">
        <w:rPr>
          <w:sz w:val="24"/>
          <w:szCs w:val="24"/>
          <w:lang w:val="sr-Cyrl-CS"/>
        </w:rPr>
        <w:t xml:space="preserve"> да изврши проверу стања успоривача саобраћаја у зонама свих школа на територији града Врања  и да до почетка нове школске године </w:t>
      </w:r>
      <w:r w:rsidR="00272FC2" w:rsidRPr="006919A4">
        <w:rPr>
          <w:sz w:val="24"/>
          <w:szCs w:val="24"/>
          <w:lang w:val="sr-Cyrl-CS"/>
        </w:rPr>
        <w:t>обнов</w:t>
      </w:r>
      <w:r w:rsidR="00272FC2" w:rsidRPr="006919A4">
        <w:rPr>
          <w:sz w:val="24"/>
          <w:szCs w:val="24"/>
        </w:rPr>
        <w:t>e</w:t>
      </w:r>
      <w:r w:rsidRPr="006919A4">
        <w:rPr>
          <w:sz w:val="24"/>
          <w:szCs w:val="24"/>
          <w:lang w:val="sr-Cyrl-CS"/>
        </w:rPr>
        <w:t xml:space="preserve"> оштећени успоривач</w:t>
      </w:r>
      <w:r w:rsidR="00272FC2" w:rsidRPr="006919A4">
        <w:rPr>
          <w:sz w:val="24"/>
          <w:szCs w:val="24"/>
        </w:rPr>
        <w:t>и</w:t>
      </w:r>
      <w:r w:rsidRPr="006919A4">
        <w:rPr>
          <w:sz w:val="24"/>
          <w:szCs w:val="24"/>
          <w:lang w:val="sr-Cyrl-CS"/>
        </w:rPr>
        <w:t xml:space="preserve"> саобраћаја. </w:t>
      </w:r>
    </w:p>
    <w:p w:rsidR="003B1625" w:rsidRPr="006919A4" w:rsidRDefault="006D6519" w:rsidP="003B1625">
      <w:pPr>
        <w:ind w:firstLine="720"/>
        <w:jc w:val="both"/>
        <w:rPr>
          <w:sz w:val="24"/>
          <w:szCs w:val="24"/>
          <w:lang w:val="sr-Cyrl-CS"/>
        </w:rPr>
      </w:pPr>
      <w:r w:rsidRPr="006919A4">
        <w:rPr>
          <w:sz w:val="24"/>
          <w:szCs w:val="24"/>
        </w:rPr>
        <w:t xml:space="preserve">6. У циљу наставка пројекта уређења </w:t>
      </w:r>
      <w:r w:rsidRPr="006919A4">
        <w:rPr>
          <w:sz w:val="24"/>
          <w:szCs w:val="24"/>
          <w:lang w:val="sr-Cyrl-CS"/>
        </w:rPr>
        <w:t>режима саобраћаја у 11 улица у ужем градском језгру потребно је  извршити</w:t>
      </w:r>
      <w:r w:rsidR="00272FC2" w:rsidRPr="006919A4">
        <w:rPr>
          <w:sz w:val="24"/>
          <w:szCs w:val="24"/>
          <w:lang w:val="sr-Cyrl-CS"/>
        </w:rPr>
        <w:t xml:space="preserve"> постављање стубића на трото</w:t>
      </w:r>
      <w:r w:rsidRPr="006919A4">
        <w:rPr>
          <w:sz w:val="24"/>
          <w:szCs w:val="24"/>
          <w:lang w:val="sr-Cyrl-CS"/>
        </w:rPr>
        <w:t>ару у улици Змај Јове, а испред улаза у Ги</w:t>
      </w:r>
      <w:r w:rsidR="009D1297" w:rsidRPr="006919A4">
        <w:rPr>
          <w:sz w:val="24"/>
          <w:szCs w:val="24"/>
          <w:lang w:val="sr-Cyrl-CS"/>
        </w:rPr>
        <w:t>мназију Бора Станковић постави</w:t>
      </w:r>
      <w:r w:rsidR="00450B8B">
        <w:rPr>
          <w:sz w:val="24"/>
          <w:szCs w:val="24"/>
          <w:lang w:val="sr-Cyrl-CS"/>
        </w:rPr>
        <w:t>ти</w:t>
      </w:r>
      <w:r w:rsidRPr="006919A4">
        <w:rPr>
          <w:sz w:val="24"/>
          <w:szCs w:val="24"/>
          <w:lang w:val="sr-Cyrl-CS"/>
        </w:rPr>
        <w:t xml:space="preserve"> три об</w:t>
      </w:r>
      <w:r w:rsidR="00272FC2" w:rsidRPr="006919A4">
        <w:rPr>
          <w:sz w:val="24"/>
          <w:szCs w:val="24"/>
          <w:lang w:val="sr-Cyrl-CS"/>
        </w:rPr>
        <w:t>а</w:t>
      </w:r>
      <w:r w:rsidR="00C74CEA">
        <w:rPr>
          <w:sz w:val="24"/>
          <w:szCs w:val="24"/>
          <w:lang w:val="sr-Cyrl-CS"/>
        </w:rPr>
        <w:t xml:space="preserve">рајућа стуба, као и </w:t>
      </w:r>
      <w:r w:rsidRPr="006919A4">
        <w:rPr>
          <w:sz w:val="24"/>
          <w:szCs w:val="24"/>
          <w:lang w:val="sr-Cyrl-CS"/>
        </w:rPr>
        <w:t xml:space="preserve">у улици Партизанској преко пута зграде Начелства до бившег ресторана «Врањски мерак» и на улазу на </w:t>
      </w:r>
      <w:r w:rsidR="00C74CEA">
        <w:rPr>
          <w:sz w:val="24"/>
          <w:szCs w:val="24"/>
          <w:lang w:val="sr-Cyrl-CS"/>
        </w:rPr>
        <w:t xml:space="preserve">улазу испред </w:t>
      </w:r>
      <w:r w:rsidRPr="006919A4">
        <w:rPr>
          <w:sz w:val="24"/>
          <w:szCs w:val="24"/>
          <w:lang w:val="sr-Cyrl-CS"/>
        </w:rPr>
        <w:t>Трг</w:t>
      </w:r>
      <w:r w:rsidR="00C74CEA">
        <w:rPr>
          <w:sz w:val="24"/>
          <w:szCs w:val="24"/>
          <w:lang w:val="sr-Cyrl-CS"/>
        </w:rPr>
        <w:t>а</w:t>
      </w:r>
      <w:r w:rsidRPr="006919A4">
        <w:rPr>
          <w:sz w:val="24"/>
          <w:szCs w:val="24"/>
          <w:lang w:val="sr-Cyrl-CS"/>
        </w:rPr>
        <w:t xml:space="preserve"> Братства и Јединства</w:t>
      </w:r>
      <w:r w:rsidR="00C74CEA">
        <w:rPr>
          <w:sz w:val="24"/>
          <w:szCs w:val="24"/>
          <w:lang w:val="sr-Cyrl-CS"/>
        </w:rPr>
        <w:t xml:space="preserve"> </w:t>
      </w:r>
      <w:r w:rsidR="00C74CEA" w:rsidRPr="006919A4">
        <w:rPr>
          <w:sz w:val="24"/>
          <w:szCs w:val="24"/>
          <w:lang w:val="sr-Cyrl-CS"/>
        </w:rPr>
        <w:t>постави</w:t>
      </w:r>
      <w:r w:rsidR="00C74CEA">
        <w:rPr>
          <w:sz w:val="24"/>
          <w:szCs w:val="24"/>
          <w:lang w:val="sr-Cyrl-CS"/>
        </w:rPr>
        <w:t>ти</w:t>
      </w:r>
      <w:r w:rsidR="00C74CEA" w:rsidRPr="006919A4">
        <w:rPr>
          <w:sz w:val="24"/>
          <w:szCs w:val="24"/>
          <w:lang w:val="sr-Cyrl-CS"/>
        </w:rPr>
        <w:t xml:space="preserve"> заштитне стубиће</w:t>
      </w:r>
      <w:r w:rsidRPr="006919A4">
        <w:rPr>
          <w:sz w:val="24"/>
          <w:szCs w:val="24"/>
          <w:lang w:val="sr-Cyrl-CS"/>
        </w:rPr>
        <w:t>.</w:t>
      </w:r>
    </w:p>
    <w:p w:rsidR="006D6519" w:rsidRPr="006919A4" w:rsidRDefault="009D1297" w:rsidP="003B1625">
      <w:pPr>
        <w:ind w:firstLine="720"/>
        <w:jc w:val="both"/>
        <w:rPr>
          <w:sz w:val="24"/>
          <w:szCs w:val="24"/>
          <w:lang w:val="sr-Cyrl-CS"/>
        </w:rPr>
      </w:pPr>
      <w:r w:rsidRPr="006919A4">
        <w:rPr>
          <w:sz w:val="24"/>
          <w:szCs w:val="24"/>
          <w:lang w:val="sr-Cyrl-CS"/>
        </w:rPr>
        <w:t xml:space="preserve">7. Градско веће налаже </w:t>
      </w:r>
      <w:r w:rsidR="00272FC2" w:rsidRPr="006919A4">
        <w:rPr>
          <w:sz w:val="24"/>
          <w:szCs w:val="24"/>
          <w:lang w:val="sr-Cyrl-CS"/>
        </w:rPr>
        <w:t xml:space="preserve"> Одељењу комуналне инс</w:t>
      </w:r>
      <w:r w:rsidRPr="006919A4">
        <w:rPr>
          <w:sz w:val="24"/>
          <w:szCs w:val="24"/>
          <w:lang w:val="sr-Cyrl-CS"/>
        </w:rPr>
        <w:t>пекције да у сарадњи са ЈП „Паркинг сервис“ регулише уклањање возила са зелених површина.</w:t>
      </w:r>
    </w:p>
    <w:p w:rsidR="009D1297" w:rsidRPr="006919A4" w:rsidRDefault="009D1297" w:rsidP="003B1625">
      <w:pPr>
        <w:ind w:firstLine="720"/>
        <w:jc w:val="both"/>
        <w:rPr>
          <w:sz w:val="24"/>
          <w:szCs w:val="24"/>
        </w:rPr>
      </w:pPr>
    </w:p>
    <w:p w:rsidR="00A93B75" w:rsidRPr="006919A4" w:rsidRDefault="00A93B75" w:rsidP="00A93B75">
      <w:pPr>
        <w:jc w:val="both"/>
        <w:rPr>
          <w:sz w:val="24"/>
          <w:szCs w:val="24"/>
          <w:lang w:val="sr-Cyrl-CS"/>
        </w:rPr>
      </w:pPr>
      <w:r w:rsidRPr="006919A4">
        <w:rPr>
          <w:sz w:val="24"/>
          <w:szCs w:val="24"/>
          <w:lang w:val="sr-Cyrl-CS"/>
        </w:rPr>
        <w:tab/>
      </w:r>
      <w:r w:rsidR="00D36A2B" w:rsidRPr="006919A4">
        <w:rPr>
          <w:sz w:val="24"/>
          <w:szCs w:val="24"/>
          <w:lang w:val="sr-Cyrl-CS"/>
        </w:rPr>
        <w:t>Закључ</w:t>
      </w:r>
      <w:r w:rsidRPr="006919A4">
        <w:rPr>
          <w:sz w:val="24"/>
          <w:szCs w:val="24"/>
          <w:lang w:val="sr-Cyrl-CS"/>
        </w:rPr>
        <w:t>к</w:t>
      </w:r>
      <w:r w:rsidR="00D36A2B" w:rsidRPr="006919A4">
        <w:rPr>
          <w:sz w:val="24"/>
          <w:szCs w:val="24"/>
          <w:lang w:val="sr-Cyrl-CS"/>
        </w:rPr>
        <w:t>е</w:t>
      </w:r>
      <w:r w:rsidRPr="006919A4">
        <w:rPr>
          <w:sz w:val="24"/>
          <w:szCs w:val="24"/>
          <w:lang w:val="sr-Cyrl-CS"/>
        </w:rPr>
        <w:t xml:space="preserve"> доставити:</w:t>
      </w:r>
      <w:r w:rsidR="00D36A2B" w:rsidRPr="006919A4">
        <w:rPr>
          <w:sz w:val="24"/>
          <w:szCs w:val="24"/>
          <w:lang w:val="sr-Cyrl-CS"/>
        </w:rPr>
        <w:t xml:space="preserve">председнику </w:t>
      </w:r>
      <w:r w:rsidR="00D36A2B" w:rsidRPr="006919A4">
        <w:rPr>
          <w:sz w:val="24"/>
          <w:szCs w:val="24"/>
        </w:rPr>
        <w:t>Савета за безбедност саобраћаја на путевима на територији града Врања</w:t>
      </w:r>
      <w:r w:rsidR="006D6519" w:rsidRPr="006919A4">
        <w:rPr>
          <w:sz w:val="24"/>
          <w:szCs w:val="24"/>
        </w:rPr>
        <w:t>, Заводу за јавно здравље, ЈП „Водовод“</w:t>
      </w:r>
      <w:r w:rsidR="009D1297" w:rsidRPr="006919A4">
        <w:rPr>
          <w:sz w:val="24"/>
          <w:szCs w:val="24"/>
        </w:rPr>
        <w:t>, Одељењу комуналне инпекције, Јавном предузећу „Паркинг сервис“</w:t>
      </w:r>
      <w:r w:rsidR="006D6519" w:rsidRPr="006919A4">
        <w:rPr>
          <w:sz w:val="24"/>
          <w:szCs w:val="24"/>
        </w:rPr>
        <w:t xml:space="preserve"> и П</w:t>
      </w:r>
      <w:r w:rsidR="00D36A2B" w:rsidRPr="006919A4">
        <w:rPr>
          <w:sz w:val="24"/>
          <w:szCs w:val="24"/>
        </w:rPr>
        <w:t>исарници града Врања.</w:t>
      </w:r>
      <w:r w:rsidRPr="006919A4">
        <w:rPr>
          <w:sz w:val="24"/>
          <w:szCs w:val="24"/>
          <w:lang w:val="sr-Cyrl-CS"/>
        </w:rPr>
        <w:tab/>
      </w:r>
      <w:r w:rsidRPr="006919A4">
        <w:rPr>
          <w:sz w:val="24"/>
          <w:szCs w:val="24"/>
          <w:lang w:val="sr-Cyrl-CS"/>
        </w:rPr>
        <w:tab/>
      </w:r>
    </w:p>
    <w:p w:rsidR="00A93B75" w:rsidRDefault="00A93B75" w:rsidP="00A93B75">
      <w:pPr>
        <w:ind w:firstLine="90"/>
        <w:jc w:val="both"/>
        <w:rPr>
          <w:b/>
          <w:sz w:val="24"/>
          <w:szCs w:val="24"/>
        </w:rPr>
      </w:pPr>
      <w:r w:rsidRPr="006919A4">
        <w:rPr>
          <w:b/>
          <w:sz w:val="24"/>
          <w:szCs w:val="24"/>
          <w:lang w:val="sr-Cyrl-CS"/>
        </w:rPr>
        <w:t xml:space="preserve">  </w:t>
      </w:r>
      <w:r w:rsidRPr="006919A4">
        <w:rPr>
          <w:b/>
          <w:sz w:val="24"/>
          <w:szCs w:val="24"/>
          <w:lang w:val="sr-Cyrl-CS"/>
        </w:rPr>
        <w:tab/>
        <w:t xml:space="preserve">                                                                         </w:t>
      </w:r>
    </w:p>
    <w:p w:rsidR="006919A4" w:rsidRPr="006919A4" w:rsidRDefault="006919A4" w:rsidP="00A93B75">
      <w:pPr>
        <w:ind w:firstLine="90"/>
        <w:jc w:val="both"/>
        <w:rPr>
          <w:b/>
          <w:sz w:val="24"/>
          <w:szCs w:val="24"/>
        </w:rPr>
      </w:pPr>
    </w:p>
    <w:p w:rsidR="00A93B75" w:rsidRPr="006919A4" w:rsidRDefault="00A93B75" w:rsidP="00A93B75">
      <w:pPr>
        <w:jc w:val="center"/>
        <w:rPr>
          <w:b/>
          <w:sz w:val="24"/>
          <w:szCs w:val="24"/>
        </w:rPr>
      </w:pPr>
      <w:r w:rsidRPr="006919A4">
        <w:rPr>
          <w:b/>
          <w:sz w:val="24"/>
          <w:szCs w:val="24"/>
        </w:rPr>
        <w:t xml:space="preserve">                                                       </w:t>
      </w:r>
      <w:r w:rsidR="00C74CEA">
        <w:rPr>
          <w:b/>
          <w:sz w:val="24"/>
          <w:szCs w:val="24"/>
        </w:rPr>
        <w:t xml:space="preserve">   </w:t>
      </w:r>
      <w:r w:rsidRPr="006919A4">
        <w:rPr>
          <w:b/>
          <w:sz w:val="24"/>
          <w:szCs w:val="24"/>
        </w:rPr>
        <w:t xml:space="preserve">ПРЕДСЕДНИК </w:t>
      </w:r>
    </w:p>
    <w:p w:rsidR="00A93B75" w:rsidRPr="006919A4" w:rsidRDefault="00A93B75" w:rsidP="00A93B75">
      <w:pPr>
        <w:jc w:val="center"/>
        <w:rPr>
          <w:b/>
          <w:sz w:val="24"/>
          <w:szCs w:val="24"/>
        </w:rPr>
      </w:pPr>
      <w:r w:rsidRPr="006919A4">
        <w:rPr>
          <w:b/>
          <w:sz w:val="24"/>
          <w:szCs w:val="24"/>
        </w:rPr>
        <w:t xml:space="preserve">                                                       </w:t>
      </w:r>
      <w:r w:rsidR="00C74CEA">
        <w:rPr>
          <w:b/>
          <w:sz w:val="24"/>
          <w:szCs w:val="24"/>
        </w:rPr>
        <w:t xml:space="preserve">       </w:t>
      </w:r>
      <w:r w:rsidRPr="006919A4">
        <w:rPr>
          <w:b/>
          <w:sz w:val="24"/>
          <w:szCs w:val="24"/>
        </w:rPr>
        <w:t>ГРАДСКОГ ВЕЋА</w:t>
      </w:r>
    </w:p>
    <w:p w:rsidR="00C74CEA" w:rsidRDefault="00A93B75" w:rsidP="00C74CEA">
      <w:pPr>
        <w:autoSpaceDE w:val="0"/>
        <w:autoSpaceDN w:val="0"/>
        <w:adjustRightInd w:val="0"/>
        <w:jc w:val="both"/>
        <w:rPr>
          <w:rFonts w:ascii="Times New Roman CYR" w:eastAsiaTheme="minorHAnsi" w:hAnsi="Times New Roman CYR" w:cs="Times New Roman CYR"/>
          <w:b/>
          <w:sz w:val="24"/>
          <w:szCs w:val="24"/>
        </w:rPr>
      </w:pPr>
      <w:r w:rsidRPr="006919A4">
        <w:rPr>
          <w:b/>
          <w:sz w:val="24"/>
          <w:szCs w:val="24"/>
        </w:rPr>
        <w:t xml:space="preserve">                                                      </w:t>
      </w:r>
      <w:r w:rsidR="00C74CEA">
        <w:rPr>
          <w:b/>
          <w:sz w:val="24"/>
          <w:szCs w:val="24"/>
        </w:rPr>
        <w:t xml:space="preserve">                        </w:t>
      </w:r>
      <w:r w:rsidRPr="006919A4">
        <w:rPr>
          <w:b/>
          <w:sz w:val="24"/>
          <w:szCs w:val="24"/>
        </w:rPr>
        <w:t>др Слободан Миленковић</w:t>
      </w:r>
      <w:r w:rsidR="00C74CEA" w:rsidRPr="006919A4">
        <w:rPr>
          <w:rFonts w:ascii="Times New Roman CYR" w:eastAsiaTheme="minorHAnsi" w:hAnsi="Times New Roman CYR" w:cs="Times New Roman CYR"/>
          <w:b/>
          <w:sz w:val="24"/>
          <w:szCs w:val="24"/>
        </w:rPr>
        <w:t>,с.р.</w:t>
      </w:r>
    </w:p>
    <w:p w:rsidR="00C74CEA" w:rsidRDefault="00C74CEA" w:rsidP="00C74CEA">
      <w:pPr>
        <w:autoSpaceDE w:val="0"/>
        <w:autoSpaceDN w:val="0"/>
        <w:adjustRightInd w:val="0"/>
        <w:jc w:val="both"/>
        <w:rPr>
          <w:rFonts w:ascii="Times New Roman CYR" w:eastAsiaTheme="minorHAnsi" w:hAnsi="Times New Roman CYR" w:cs="Times New Roman CYR"/>
          <w:b/>
          <w:sz w:val="24"/>
          <w:szCs w:val="24"/>
        </w:rPr>
      </w:pPr>
    </w:p>
    <w:p w:rsidR="00C74CEA" w:rsidRDefault="00C74CEA" w:rsidP="00C74CEA">
      <w:pPr>
        <w:autoSpaceDE w:val="0"/>
        <w:autoSpaceDN w:val="0"/>
        <w:adjustRightInd w:val="0"/>
        <w:jc w:val="both"/>
        <w:rPr>
          <w:rFonts w:ascii="Times New Roman CYR" w:eastAsiaTheme="minorHAnsi" w:hAnsi="Times New Roman CYR" w:cs="Times New Roman CYR"/>
          <w:b/>
          <w:sz w:val="24"/>
          <w:szCs w:val="24"/>
        </w:rPr>
      </w:pPr>
      <w:r>
        <w:rPr>
          <w:rFonts w:ascii="Times New Roman CYR" w:eastAsiaTheme="minorHAnsi" w:hAnsi="Times New Roman CYR" w:cs="Times New Roman CYR"/>
          <w:b/>
          <w:sz w:val="24"/>
          <w:szCs w:val="24"/>
        </w:rPr>
        <w:t>Тачност преписа оверава:</w:t>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Самостални саветник,</w:t>
      </w:r>
    </w:p>
    <w:p w:rsidR="00C74CEA" w:rsidRPr="006919A4" w:rsidRDefault="00C74CEA" w:rsidP="00C74CEA">
      <w:pPr>
        <w:autoSpaceDE w:val="0"/>
        <w:autoSpaceDN w:val="0"/>
        <w:adjustRightInd w:val="0"/>
        <w:jc w:val="both"/>
        <w:rPr>
          <w:rFonts w:ascii="Times New Roman CYR" w:eastAsiaTheme="minorHAnsi" w:hAnsi="Times New Roman CYR" w:cs="Times New Roman CYR"/>
          <w:sz w:val="24"/>
          <w:szCs w:val="24"/>
        </w:rPr>
      </w:pP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 xml:space="preserve">                          Јелена Пејковић</w:t>
      </w:r>
    </w:p>
    <w:p w:rsidR="00A93B75" w:rsidRDefault="00A93B75" w:rsidP="00A93B75">
      <w:pPr>
        <w:jc w:val="center"/>
        <w:rPr>
          <w:b/>
          <w:sz w:val="24"/>
          <w:szCs w:val="24"/>
        </w:rPr>
      </w:pPr>
    </w:p>
    <w:p w:rsidR="00C040B9" w:rsidRDefault="00C040B9" w:rsidP="00A93B75">
      <w:pPr>
        <w:jc w:val="center"/>
        <w:rPr>
          <w:b/>
          <w:sz w:val="24"/>
          <w:szCs w:val="24"/>
        </w:rPr>
      </w:pPr>
    </w:p>
    <w:p w:rsidR="00C040B9" w:rsidRPr="00C040B9" w:rsidRDefault="00C040B9" w:rsidP="00A93B75">
      <w:pPr>
        <w:jc w:val="center"/>
        <w:rPr>
          <w:b/>
          <w:sz w:val="24"/>
          <w:szCs w:val="24"/>
        </w:rPr>
      </w:pPr>
    </w:p>
    <w:p w:rsidR="00A93B75" w:rsidRDefault="00A93B75" w:rsidP="00016713">
      <w:pPr>
        <w:autoSpaceDE w:val="0"/>
        <w:autoSpaceDN w:val="0"/>
        <w:adjustRightInd w:val="0"/>
        <w:rPr>
          <w:rFonts w:ascii="Calibri" w:eastAsiaTheme="minorHAnsi" w:hAnsi="Calibri" w:cs="Calibri"/>
          <w:sz w:val="22"/>
          <w:szCs w:val="22"/>
        </w:rPr>
      </w:pPr>
    </w:p>
    <w:p w:rsidR="00355052" w:rsidRDefault="00355052" w:rsidP="00016713">
      <w:pPr>
        <w:autoSpaceDE w:val="0"/>
        <w:autoSpaceDN w:val="0"/>
        <w:adjustRightInd w:val="0"/>
        <w:rPr>
          <w:rFonts w:ascii="Calibri" w:eastAsiaTheme="minorHAnsi" w:hAnsi="Calibri" w:cs="Calibri"/>
          <w:sz w:val="22"/>
          <w:szCs w:val="22"/>
        </w:rPr>
      </w:pPr>
    </w:p>
    <w:p w:rsidR="00597CC4" w:rsidRPr="00E8624A" w:rsidRDefault="00597CC4" w:rsidP="00597CC4">
      <w:pPr>
        <w:rPr>
          <w:b/>
          <w:lang w:val="sr-Cyrl-CS"/>
        </w:rPr>
      </w:pPr>
      <w:r w:rsidRPr="00E8624A">
        <w:rPr>
          <w:b/>
          <w:lang w:val="sr-Cyrl-CS"/>
        </w:rPr>
        <w:t>Република Србија</w:t>
      </w:r>
    </w:p>
    <w:p w:rsidR="00597CC4" w:rsidRPr="00E8624A" w:rsidRDefault="00597CC4" w:rsidP="00597CC4">
      <w:pPr>
        <w:rPr>
          <w:b/>
          <w:lang w:val="sr-Cyrl-CS"/>
        </w:rPr>
      </w:pPr>
      <w:r w:rsidRPr="00E8624A">
        <w:rPr>
          <w:b/>
          <w:lang w:val="sr-Cyrl-CS"/>
        </w:rPr>
        <w:t>ГРАД ВРАЊЕ</w:t>
      </w:r>
    </w:p>
    <w:p w:rsidR="00597CC4" w:rsidRPr="00E8624A" w:rsidRDefault="00597CC4" w:rsidP="00597CC4">
      <w:pPr>
        <w:rPr>
          <w:b/>
          <w:lang w:val="sr-Cyrl-CS"/>
        </w:rPr>
      </w:pPr>
      <w:r w:rsidRPr="00E8624A">
        <w:rPr>
          <w:b/>
          <w:lang w:val="sr-Cyrl-CS"/>
        </w:rPr>
        <w:t>ГРАДСКО ВЕЋЕ</w:t>
      </w:r>
    </w:p>
    <w:p w:rsidR="00597CC4" w:rsidRPr="00E8624A" w:rsidRDefault="00597CC4" w:rsidP="00597CC4">
      <w:pPr>
        <w:rPr>
          <w:b/>
          <w:lang w:val="sr-Cyrl-CS"/>
        </w:rPr>
      </w:pPr>
      <w:r w:rsidRPr="00E8624A">
        <w:rPr>
          <w:b/>
          <w:lang w:val="sr-Cyrl-CS"/>
        </w:rPr>
        <w:t>Број: 06-</w:t>
      </w:r>
      <w:r>
        <w:rPr>
          <w:b/>
        </w:rPr>
        <w:t>94</w:t>
      </w:r>
      <w:r w:rsidRPr="00E8624A">
        <w:rPr>
          <w:b/>
          <w:lang w:val="sr-Cyrl-CS"/>
        </w:rPr>
        <w:t>/2017-04</w:t>
      </w:r>
    </w:p>
    <w:p w:rsidR="00597CC4" w:rsidRPr="00E8624A" w:rsidRDefault="00597CC4" w:rsidP="00597CC4">
      <w:pPr>
        <w:rPr>
          <w:b/>
          <w:lang w:val="sr-Cyrl-CS"/>
        </w:rPr>
      </w:pPr>
      <w:r w:rsidRPr="00E8624A">
        <w:rPr>
          <w:b/>
          <w:lang w:val="sr-Cyrl-CS"/>
        </w:rPr>
        <w:t xml:space="preserve">Дана: </w:t>
      </w:r>
      <w:r>
        <w:rPr>
          <w:b/>
        </w:rPr>
        <w:t>05.05.</w:t>
      </w:r>
      <w:r w:rsidRPr="00E8624A">
        <w:rPr>
          <w:b/>
          <w:lang w:val="sr-Cyrl-CS"/>
        </w:rPr>
        <w:t>2017. године</w:t>
      </w:r>
    </w:p>
    <w:p w:rsidR="00597CC4" w:rsidRPr="00E8624A" w:rsidRDefault="00597CC4" w:rsidP="00597CC4">
      <w:pPr>
        <w:rPr>
          <w:b/>
          <w:lang w:val="sr-Cyrl-CS"/>
        </w:rPr>
      </w:pPr>
      <w:r w:rsidRPr="00E8624A">
        <w:rPr>
          <w:b/>
          <w:lang w:val="sr-Cyrl-CS"/>
        </w:rPr>
        <w:t>В р а њ е</w:t>
      </w:r>
    </w:p>
    <w:p w:rsidR="00597CC4" w:rsidRPr="00E8624A" w:rsidRDefault="00597CC4" w:rsidP="00597CC4">
      <w:pPr>
        <w:rPr>
          <w:b/>
          <w:lang w:val="sr-Cyrl-CS"/>
        </w:rPr>
      </w:pPr>
      <w:r w:rsidRPr="00E8624A">
        <w:rPr>
          <w:b/>
          <w:lang w:val="sr-Cyrl-CS"/>
        </w:rPr>
        <w:t xml:space="preserve"> </w:t>
      </w:r>
    </w:p>
    <w:p w:rsidR="00597CC4" w:rsidRPr="00E8624A" w:rsidRDefault="00597CC4" w:rsidP="00597CC4">
      <w:pPr>
        <w:jc w:val="center"/>
        <w:rPr>
          <w:b/>
          <w:lang w:val="sr-Cyrl-CS"/>
        </w:rPr>
      </w:pPr>
    </w:p>
    <w:p w:rsidR="00597CC4" w:rsidRPr="00E8624A" w:rsidRDefault="00597CC4" w:rsidP="00597CC4">
      <w:pPr>
        <w:jc w:val="center"/>
        <w:rPr>
          <w:b/>
          <w:lang w:val="sr-Cyrl-CS"/>
        </w:rPr>
      </w:pPr>
    </w:p>
    <w:p w:rsidR="00597CC4" w:rsidRPr="00127E58" w:rsidRDefault="00597CC4" w:rsidP="00597CC4">
      <w:pPr>
        <w:ind w:firstLine="720"/>
        <w:jc w:val="both"/>
      </w:pPr>
      <w:r w:rsidRPr="00E8624A">
        <w:rPr>
          <w:lang w:val="sr-Cyrl-CS"/>
        </w:rPr>
        <w:t xml:space="preserve">На основу члана </w:t>
      </w:r>
      <w:r w:rsidRPr="00E8624A">
        <w:rPr>
          <w:lang w:val="en-GB"/>
        </w:rPr>
        <w:t xml:space="preserve">61. </w:t>
      </w:r>
      <w:r w:rsidRPr="00E8624A">
        <w:rPr>
          <w:lang w:val="sr-Cyrl-CS"/>
        </w:rPr>
        <w:t xml:space="preserve">Пословника Градског већа града Врања („Сл. гласник града Врања, број: 20/2016), Градско веће града Врања на седници одржаној </w:t>
      </w:r>
      <w:r>
        <w:t>05.05.</w:t>
      </w:r>
      <w:r w:rsidRPr="00E8624A">
        <w:t>201</w:t>
      </w:r>
      <w:r w:rsidRPr="00E8624A">
        <w:rPr>
          <w:lang w:val="sr-Cyrl-CS"/>
        </w:rPr>
        <w:t>7. године, разматрало је</w:t>
      </w:r>
      <w:r w:rsidRPr="00597CC4">
        <w:t xml:space="preserve"> </w:t>
      </w:r>
      <w:r>
        <w:t>захтева Музичке школе “Стеван Мокрањац“,</w:t>
      </w:r>
      <w:r w:rsidRPr="00B52B6A">
        <w:rPr>
          <w:lang w:val="sr-Cyrl-CS"/>
        </w:rPr>
        <w:t xml:space="preserve">за </w:t>
      </w:r>
      <w:r w:rsidR="00115C32">
        <w:rPr>
          <w:lang w:val="sr-Cyrl-CS"/>
        </w:rPr>
        <w:t>доделу новчаних средстава</w:t>
      </w:r>
      <w:r w:rsidRPr="00B52B6A">
        <w:rPr>
          <w:lang w:val="sr-Cyrl-CS"/>
        </w:rPr>
        <w:t xml:space="preserve"> </w:t>
      </w:r>
      <w:r w:rsidRPr="00B52B6A">
        <w:t>ученику Добривоју Мамутовићу, ради учешће на међународном такмичењу дувача „Охридски бисери“</w:t>
      </w:r>
      <w:r>
        <w:rPr>
          <w:lang w:val="sr-Cyrl-CS"/>
        </w:rPr>
        <w:t xml:space="preserve">, и донело следеће </w:t>
      </w:r>
    </w:p>
    <w:p w:rsidR="00597CC4" w:rsidRPr="00E8624A" w:rsidRDefault="00597CC4" w:rsidP="00597CC4">
      <w:pPr>
        <w:ind w:firstLine="706"/>
        <w:jc w:val="both"/>
        <w:rPr>
          <w:b/>
          <w:i/>
          <w:lang w:val="sr-Cyrl-CS"/>
        </w:rPr>
      </w:pPr>
    </w:p>
    <w:p w:rsidR="00597CC4" w:rsidRPr="00D36A2B" w:rsidRDefault="00597CC4" w:rsidP="00597CC4">
      <w:pPr>
        <w:jc w:val="center"/>
        <w:rPr>
          <w:b/>
          <w:i/>
          <w:lang w:val="sr-Cyrl-CS"/>
        </w:rPr>
      </w:pPr>
      <w:r w:rsidRPr="00D36A2B">
        <w:rPr>
          <w:b/>
          <w:i/>
          <w:lang w:val="sr-Cyrl-CS"/>
        </w:rPr>
        <w:t>З А К Љ У Ч К Е</w:t>
      </w:r>
    </w:p>
    <w:p w:rsidR="00597CC4" w:rsidRPr="00D36A2B" w:rsidRDefault="00597CC4" w:rsidP="00597CC4">
      <w:pPr>
        <w:jc w:val="center"/>
        <w:rPr>
          <w:b/>
          <w:i/>
          <w:lang w:val="sr-Cyrl-CS"/>
        </w:rPr>
      </w:pPr>
      <w:r w:rsidRPr="00D36A2B">
        <w:rPr>
          <w:b/>
          <w:i/>
          <w:lang w:val="sr-Cyrl-CS"/>
        </w:rPr>
        <w:t xml:space="preserve">  </w:t>
      </w:r>
    </w:p>
    <w:p w:rsidR="00597CC4" w:rsidRDefault="00597CC4" w:rsidP="00597CC4">
      <w:pPr>
        <w:pStyle w:val="ListParagraph"/>
        <w:ind w:left="0"/>
        <w:jc w:val="both"/>
        <w:rPr>
          <w:rFonts w:ascii="Times New Roman" w:hAnsi="Times New Roman"/>
          <w:sz w:val="26"/>
          <w:szCs w:val="26"/>
        </w:rPr>
      </w:pPr>
      <w:r>
        <w:rPr>
          <w:rFonts w:ascii="Times New Roman" w:hAnsi="Times New Roman"/>
          <w:sz w:val="26"/>
          <w:szCs w:val="26"/>
          <w:lang w:val="sr-Cyrl-CS"/>
        </w:rPr>
        <w:tab/>
        <w:t>1.</w:t>
      </w:r>
      <w:r w:rsidRPr="00597CC4">
        <w:rPr>
          <w:rFonts w:ascii="Times New Roman" w:hAnsi="Times New Roman"/>
          <w:sz w:val="26"/>
          <w:szCs w:val="26"/>
          <w:lang w:val="sr-Cyrl-CS"/>
        </w:rPr>
        <w:t xml:space="preserve">Одобравају се новчана средства у износу од 30.000,00 динара, </w:t>
      </w:r>
      <w:r w:rsidRPr="00597CC4">
        <w:rPr>
          <w:rFonts w:ascii="Times New Roman" w:hAnsi="Times New Roman"/>
          <w:sz w:val="26"/>
          <w:szCs w:val="26"/>
        </w:rPr>
        <w:t>Музичкој школ</w:t>
      </w:r>
      <w:r w:rsidR="006919A4">
        <w:rPr>
          <w:rFonts w:ascii="Times New Roman" w:hAnsi="Times New Roman"/>
          <w:sz w:val="26"/>
          <w:szCs w:val="26"/>
        </w:rPr>
        <w:t>и “Стеван Мокрањац“, ради учешћa</w:t>
      </w:r>
      <w:r w:rsidR="00115C32" w:rsidRPr="00115C32">
        <w:rPr>
          <w:rFonts w:ascii="Times New Roman" w:hAnsi="Times New Roman"/>
          <w:sz w:val="26"/>
          <w:szCs w:val="26"/>
        </w:rPr>
        <w:t xml:space="preserve"> </w:t>
      </w:r>
      <w:r w:rsidR="00115C32">
        <w:rPr>
          <w:rFonts w:ascii="Times New Roman" w:hAnsi="Times New Roman"/>
          <w:sz w:val="26"/>
          <w:szCs w:val="26"/>
        </w:rPr>
        <w:t>ученика</w:t>
      </w:r>
      <w:r w:rsidR="00115C32" w:rsidRPr="00597CC4">
        <w:rPr>
          <w:rFonts w:ascii="Times New Roman" w:hAnsi="Times New Roman"/>
          <w:sz w:val="26"/>
          <w:szCs w:val="26"/>
        </w:rPr>
        <w:t xml:space="preserve"> Добривој</w:t>
      </w:r>
      <w:r w:rsidR="006919A4">
        <w:rPr>
          <w:rFonts w:ascii="Times New Roman" w:hAnsi="Times New Roman"/>
          <w:sz w:val="26"/>
          <w:szCs w:val="26"/>
        </w:rPr>
        <w:t>a</w:t>
      </w:r>
      <w:r w:rsidR="00115C32">
        <w:rPr>
          <w:rFonts w:ascii="Times New Roman" w:hAnsi="Times New Roman"/>
          <w:sz w:val="26"/>
          <w:szCs w:val="26"/>
        </w:rPr>
        <w:t xml:space="preserve"> Мамутовића,</w:t>
      </w:r>
      <w:r w:rsidRPr="00597CC4">
        <w:rPr>
          <w:rFonts w:ascii="Times New Roman" w:hAnsi="Times New Roman"/>
          <w:sz w:val="26"/>
          <w:szCs w:val="26"/>
        </w:rPr>
        <w:t xml:space="preserve"> на међународном такмичењу дувача „Охридски бисери“</w:t>
      </w:r>
      <w:r>
        <w:rPr>
          <w:rFonts w:ascii="Times New Roman" w:hAnsi="Times New Roman"/>
          <w:sz w:val="26"/>
          <w:szCs w:val="26"/>
        </w:rPr>
        <w:t>.</w:t>
      </w:r>
    </w:p>
    <w:p w:rsidR="00597CC4" w:rsidRPr="00115C32" w:rsidRDefault="00597CC4" w:rsidP="00597CC4">
      <w:pPr>
        <w:pStyle w:val="ListParagraph"/>
        <w:ind w:left="0"/>
        <w:jc w:val="both"/>
        <w:rPr>
          <w:rFonts w:ascii="Times New Roman" w:hAnsi="Times New Roman"/>
          <w:sz w:val="26"/>
          <w:szCs w:val="26"/>
          <w:lang w:val="sr-Cyrl-CS"/>
        </w:rPr>
      </w:pPr>
      <w:r>
        <w:rPr>
          <w:rFonts w:ascii="Times New Roman" w:hAnsi="Times New Roman"/>
          <w:sz w:val="26"/>
          <w:szCs w:val="26"/>
        </w:rPr>
        <w:tab/>
      </w:r>
      <w:r w:rsidRPr="00115C32">
        <w:rPr>
          <w:rFonts w:ascii="Times New Roman" w:hAnsi="Times New Roman"/>
          <w:sz w:val="26"/>
          <w:szCs w:val="26"/>
        </w:rPr>
        <w:t>2.</w:t>
      </w:r>
      <w:r w:rsidRPr="00115C32">
        <w:rPr>
          <w:rFonts w:ascii="Times New Roman" w:hAnsi="Times New Roman"/>
          <w:sz w:val="26"/>
          <w:szCs w:val="26"/>
          <w:lang w:val="sr-Cyrl-CS"/>
        </w:rPr>
        <w:t xml:space="preserve"> Задужује се Одељење за буџет и финансије  да одобрена средства из тачке 1. овог Закључка пренесе са Раздела 4, Глава 1, Програм 1</w:t>
      </w:r>
      <w:r w:rsidR="00115C32" w:rsidRPr="00115C32">
        <w:rPr>
          <w:rFonts w:ascii="Times New Roman" w:hAnsi="Times New Roman"/>
          <w:sz w:val="26"/>
          <w:szCs w:val="26"/>
          <w:lang w:val="sr-Cyrl-CS"/>
        </w:rPr>
        <w:t>0</w:t>
      </w:r>
      <w:r w:rsidRPr="00115C32">
        <w:rPr>
          <w:rFonts w:ascii="Times New Roman" w:hAnsi="Times New Roman"/>
          <w:sz w:val="26"/>
          <w:szCs w:val="26"/>
          <w:lang w:val="sr-Cyrl-CS"/>
        </w:rPr>
        <w:t>-</w:t>
      </w:r>
      <w:r w:rsidR="00115C32" w:rsidRPr="00115C32">
        <w:rPr>
          <w:rFonts w:ascii="Times New Roman" w:hAnsi="Times New Roman"/>
          <w:sz w:val="26"/>
          <w:szCs w:val="26"/>
          <w:lang w:val="sr-Cyrl-CS"/>
        </w:rPr>
        <w:t>средње образовање</w:t>
      </w:r>
      <w:r w:rsidRPr="00115C32">
        <w:rPr>
          <w:rFonts w:ascii="Times New Roman" w:hAnsi="Times New Roman"/>
          <w:sz w:val="26"/>
          <w:szCs w:val="26"/>
          <w:lang w:val="sr-Cyrl-CS"/>
        </w:rPr>
        <w:t xml:space="preserve">, Програмска активност </w:t>
      </w:r>
      <w:r w:rsidR="00115C32" w:rsidRPr="00115C32">
        <w:rPr>
          <w:rFonts w:ascii="Times New Roman" w:hAnsi="Times New Roman"/>
          <w:sz w:val="26"/>
          <w:szCs w:val="26"/>
          <w:lang w:val="sr-Cyrl-CS"/>
        </w:rPr>
        <w:t>–функционисање средњих школа, Функција 920, Позиција 75</w:t>
      </w:r>
      <w:r w:rsidRPr="00115C32">
        <w:rPr>
          <w:rFonts w:ascii="Times New Roman" w:hAnsi="Times New Roman"/>
          <w:sz w:val="26"/>
          <w:szCs w:val="26"/>
          <w:lang w:val="sr-Cyrl-CS"/>
        </w:rPr>
        <w:t xml:space="preserve">, Економска класификација </w:t>
      </w:r>
      <w:r w:rsidR="00115C32" w:rsidRPr="00115C32">
        <w:rPr>
          <w:rFonts w:ascii="Times New Roman" w:hAnsi="Times New Roman"/>
          <w:sz w:val="26"/>
          <w:szCs w:val="26"/>
          <w:lang w:val="sr-Cyrl-CS"/>
        </w:rPr>
        <w:t xml:space="preserve">4631-424 –специјализоване услуге, </w:t>
      </w:r>
      <w:r w:rsidRPr="00115C32">
        <w:rPr>
          <w:rFonts w:ascii="Times New Roman" w:hAnsi="Times New Roman"/>
          <w:sz w:val="26"/>
          <w:szCs w:val="26"/>
          <w:lang w:val="sr-Cyrl-CS"/>
        </w:rPr>
        <w:t>пренесе на рачун Музичкој школи „Стеван Микрањац“.</w:t>
      </w:r>
    </w:p>
    <w:p w:rsidR="00597CC4" w:rsidRPr="00D36A2B" w:rsidRDefault="00597CC4" w:rsidP="00597CC4">
      <w:pPr>
        <w:jc w:val="both"/>
        <w:rPr>
          <w:lang w:val="sr-Cyrl-CS"/>
        </w:rPr>
      </w:pPr>
      <w:r w:rsidRPr="00D36A2B">
        <w:rPr>
          <w:lang w:val="sr-Cyrl-CS"/>
        </w:rPr>
        <w:tab/>
        <w:t>Закључке доставити:</w:t>
      </w:r>
      <w:r>
        <w:rPr>
          <w:lang w:val="sr-Cyrl-CS"/>
        </w:rPr>
        <w:t xml:space="preserve">Одељењу за буџет и финансије, Музичкој школи </w:t>
      </w:r>
      <w:r>
        <w:t xml:space="preserve"> и Писарници града Врања.</w:t>
      </w:r>
      <w:r w:rsidRPr="00D36A2B">
        <w:rPr>
          <w:lang w:val="sr-Cyrl-CS"/>
        </w:rPr>
        <w:tab/>
      </w:r>
      <w:r w:rsidRPr="00D36A2B">
        <w:rPr>
          <w:lang w:val="sr-Cyrl-CS"/>
        </w:rPr>
        <w:tab/>
      </w:r>
    </w:p>
    <w:p w:rsidR="00597CC4" w:rsidRPr="00D36A2B" w:rsidRDefault="00597CC4" w:rsidP="00597CC4">
      <w:pPr>
        <w:ind w:firstLine="90"/>
        <w:jc w:val="both"/>
        <w:rPr>
          <w:b/>
          <w:lang w:val="sr-Cyrl-CS"/>
        </w:rPr>
      </w:pPr>
      <w:r w:rsidRPr="00D36A2B">
        <w:rPr>
          <w:b/>
          <w:lang w:val="sr-Cyrl-CS"/>
        </w:rPr>
        <w:t xml:space="preserve">  </w:t>
      </w:r>
      <w:r w:rsidRPr="00D36A2B">
        <w:rPr>
          <w:b/>
          <w:lang w:val="sr-Cyrl-CS"/>
        </w:rPr>
        <w:tab/>
        <w:t xml:space="preserve">                                                                         </w:t>
      </w:r>
    </w:p>
    <w:p w:rsidR="00597CC4" w:rsidRPr="00D36A2B" w:rsidRDefault="00597CC4" w:rsidP="00597CC4">
      <w:pPr>
        <w:jc w:val="center"/>
        <w:rPr>
          <w:b/>
        </w:rPr>
      </w:pPr>
      <w:r w:rsidRPr="00D36A2B">
        <w:rPr>
          <w:b/>
        </w:rPr>
        <w:t xml:space="preserve">                                                       ПРЕДСЕДНИК </w:t>
      </w:r>
    </w:p>
    <w:p w:rsidR="00597CC4" w:rsidRPr="00D36A2B" w:rsidRDefault="00597CC4" w:rsidP="00597CC4">
      <w:pPr>
        <w:jc w:val="center"/>
        <w:rPr>
          <w:b/>
        </w:rPr>
      </w:pPr>
      <w:r w:rsidRPr="00D36A2B">
        <w:rPr>
          <w:b/>
        </w:rPr>
        <w:t xml:space="preserve">                                                       ГРАДСКОГ ВЕЋА</w:t>
      </w:r>
    </w:p>
    <w:p w:rsidR="00432211" w:rsidRDefault="00597CC4" w:rsidP="00597CC4">
      <w:pPr>
        <w:jc w:val="center"/>
        <w:rPr>
          <w:b/>
        </w:rPr>
      </w:pPr>
      <w:r w:rsidRPr="00D36A2B">
        <w:rPr>
          <w:b/>
        </w:rPr>
        <w:t xml:space="preserve">                                                    </w:t>
      </w:r>
      <w:r w:rsidR="00432211">
        <w:rPr>
          <w:b/>
        </w:rPr>
        <w:t xml:space="preserve">     </w:t>
      </w:r>
      <w:r w:rsidRPr="00D36A2B">
        <w:rPr>
          <w:b/>
        </w:rPr>
        <w:t xml:space="preserve">  др Слободан Миленковић</w:t>
      </w:r>
      <w:r w:rsidR="00432211">
        <w:rPr>
          <w:b/>
        </w:rPr>
        <w:t>,с.р.</w:t>
      </w:r>
    </w:p>
    <w:p w:rsidR="00432211" w:rsidRDefault="00432211" w:rsidP="00597CC4">
      <w:pPr>
        <w:jc w:val="center"/>
        <w:rPr>
          <w:b/>
        </w:rPr>
      </w:pPr>
    </w:p>
    <w:p w:rsidR="00432211" w:rsidRDefault="00432211" w:rsidP="00432211">
      <w:pPr>
        <w:jc w:val="both"/>
        <w:rPr>
          <w:b/>
        </w:rPr>
      </w:pPr>
      <w:r>
        <w:rPr>
          <w:b/>
        </w:rPr>
        <w:t>Тачност преписа оверава:</w:t>
      </w:r>
      <w:r>
        <w:rPr>
          <w:b/>
        </w:rPr>
        <w:tab/>
      </w:r>
      <w:r>
        <w:rPr>
          <w:b/>
        </w:rPr>
        <w:tab/>
      </w:r>
      <w:r>
        <w:rPr>
          <w:b/>
        </w:rPr>
        <w:tab/>
        <w:t xml:space="preserve">    Самостални саветник,</w:t>
      </w:r>
    </w:p>
    <w:p w:rsidR="00432211" w:rsidRPr="00432211" w:rsidRDefault="00432211" w:rsidP="00432211">
      <w:pPr>
        <w:jc w:val="both"/>
        <w:rPr>
          <w:b/>
        </w:rPr>
      </w:pPr>
      <w:r>
        <w:rPr>
          <w:b/>
        </w:rPr>
        <w:tab/>
      </w:r>
      <w:r>
        <w:rPr>
          <w:b/>
        </w:rPr>
        <w:tab/>
      </w:r>
      <w:r>
        <w:rPr>
          <w:b/>
        </w:rPr>
        <w:tab/>
      </w:r>
      <w:r>
        <w:rPr>
          <w:b/>
        </w:rPr>
        <w:tab/>
      </w:r>
      <w:r>
        <w:rPr>
          <w:b/>
        </w:rPr>
        <w:tab/>
      </w:r>
      <w:r>
        <w:rPr>
          <w:b/>
        </w:rPr>
        <w:tab/>
      </w:r>
      <w:r>
        <w:rPr>
          <w:b/>
        </w:rPr>
        <w:tab/>
      </w:r>
      <w:r>
        <w:rPr>
          <w:b/>
        </w:rPr>
        <w:tab/>
        <w:t>Јелена Пејковић</w:t>
      </w:r>
    </w:p>
    <w:p w:rsidR="00355052" w:rsidRDefault="00355052" w:rsidP="00016713">
      <w:pPr>
        <w:autoSpaceDE w:val="0"/>
        <w:autoSpaceDN w:val="0"/>
        <w:adjustRightInd w:val="0"/>
        <w:rPr>
          <w:rFonts w:ascii="Calibri" w:eastAsiaTheme="minorHAnsi" w:hAnsi="Calibri" w:cs="Calibri"/>
          <w:sz w:val="22"/>
          <w:szCs w:val="22"/>
        </w:rPr>
      </w:pPr>
    </w:p>
    <w:p w:rsidR="00355052" w:rsidRDefault="00355052" w:rsidP="00016713">
      <w:pPr>
        <w:autoSpaceDE w:val="0"/>
        <w:autoSpaceDN w:val="0"/>
        <w:adjustRightInd w:val="0"/>
        <w:rPr>
          <w:rFonts w:ascii="Calibri" w:eastAsiaTheme="minorHAnsi" w:hAnsi="Calibri" w:cs="Calibri"/>
          <w:sz w:val="22"/>
          <w:szCs w:val="22"/>
        </w:rPr>
      </w:pPr>
    </w:p>
    <w:p w:rsidR="00355052" w:rsidRDefault="00355052" w:rsidP="00016713">
      <w:pPr>
        <w:autoSpaceDE w:val="0"/>
        <w:autoSpaceDN w:val="0"/>
        <w:adjustRightInd w:val="0"/>
        <w:rPr>
          <w:rFonts w:ascii="Calibri" w:eastAsiaTheme="minorHAnsi" w:hAnsi="Calibri" w:cs="Calibri"/>
          <w:sz w:val="22"/>
          <w:szCs w:val="22"/>
        </w:rPr>
      </w:pPr>
    </w:p>
    <w:p w:rsidR="00355052" w:rsidRDefault="00355052" w:rsidP="00016713">
      <w:pPr>
        <w:autoSpaceDE w:val="0"/>
        <w:autoSpaceDN w:val="0"/>
        <w:adjustRightInd w:val="0"/>
        <w:rPr>
          <w:rFonts w:ascii="Calibri" w:eastAsiaTheme="minorHAnsi" w:hAnsi="Calibri" w:cs="Calibri"/>
          <w:sz w:val="22"/>
          <w:szCs w:val="22"/>
        </w:rPr>
      </w:pPr>
    </w:p>
    <w:p w:rsidR="00355052" w:rsidRDefault="00355052" w:rsidP="00016713">
      <w:pPr>
        <w:autoSpaceDE w:val="0"/>
        <w:autoSpaceDN w:val="0"/>
        <w:adjustRightInd w:val="0"/>
        <w:rPr>
          <w:rFonts w:ascii="Calibri" w:eastAsiaTheme="minorHAnsi" w:hAnsi="Calibri" w:cs="Calibri"/>
          <w:sz w:val="22"/>
          <w:szCs w:val="22"/>
        </w:rPr>
      </w:pPr>
    </w:p>
    <w:p w:rsidR="00355052" w:rsidRDefault="00355052" w:rsidP="00016713">
      <w:pPr>
        <w:autoSpaceDE w:val="0"/>
        <w:autoSpaceDN w:val="0"/>
        <w:adjustRightInd w:val="0"/>
        <w:rPr>
          <w:rFonts w:ascii="Calibri" w:eastAsiaTheme="minorHAnsi" w:hAnsi="Calibri" w:cs="Calibri"/>
          <w:sz w:val="22"/>
          <w:szCs w:val="22"/>
        </w:rPr>
      </w:pPr>
    </w:p>
    <w:p w:rsidR="00355052" w:rsidRDefault="00355052" w:rsidP="00016713">
      <w:pPr>
        <w:autoSpaceDE w:val="0"/>
        <w:autoSpaceDN w:val="0"/>
        <w:adjustRightInd w:val="0"/>
        <w:rPr>
          <w:rFonts w:ascii="Calibri" w:eastAsiaTheme="minorHAnsi" w:hAnsi="Calibri" w:cs="Calibri"/>
          <w:sz w:val="22"/>
          <w:szCs w:val="22"/>
        </w:rPr>
      </w:pPr>
    </w:p>
    <w:p w:rsidR="00355052" w:rsidRDefault="00355052" w:rsidP="00016713">
      <w:pPr>
        <w:autoSpaceDE w:val="0"/>
        <w:autoSpaceDN w:val="0"/>
        <w:adjustRightInd w:val="0"/>
        <w:rPr>
          <w:rFonts w:ascii="Calibri" w:eastAsiaTheme="minorHAnsi" w:hAnsi="Calibri" w:cs="Calibri"/>
          <w:sz w:val="22"/>
          <w:szCs w:val="22"/>
        </w:rPr>
      </w:pPr>
    </w:p>
    <w:p w:rsidR="00355052" w:rsidRDefault="00355052" w:rsidP="00016713">
      <w:pPr>
        <w:autoSpaceDE w:val="0"/>
        <w:autoSpaceDN w:val="0"/>
        <w:adjustRightInd w:val="0"/>
        <w:rPr>
          <w:rFonts w:ascii="Calibri" w:eastAsiaTheme="minorHAnsi" w:hAnsi="Calibri" w:cs="Calibri"/>
          <w:sz w:val="22"/>
          <w:szCs w:val="22"/>
        </w:rPr>
      </w:pPr>
    </w:p>
    <w:p w:rsidR="00355052" w:rsidRDefault="00355052" w:rsidP="00016713">
      <w:pPr>
        <w:autoSpaceDE w:val="0"/>
        <w:autoSpaceDN w:val="0"/>
        <w:adjustRightInd w:val="0"/>
        <w:rPr>
          <w:rFonts w:ascii="Calibri" w:eastAsiaTheme="minorHAnsi" w:hAnsi="Calibri" w:cs="Calibri"/>
          <w:sz w:val="22"/>
          <w:szCs w:val="22"/>
        </w:rPr>
      </w:pPr>
    </w:p>
    <w:p w:rsidR="00597CC4" w:rsidRDefault="00597CC4" w:rsidP="00016713">
      <w:pPr>
        <w:autoSpaceDE w:val="0"/>
        <w:autoSpaceDN w:val="0"/>
        <w:adjustRightInd w:val="0"/>
        <w:rPr>
          <w:rFonts w:ascii="Calibri" w:eastAsiaTheme="minorHAnsi" w:hAnsi="Calibri" w:cs="Calibri"/>
          <w:sz w:val="22"/>
          <w:szCs w:val="22"/>
        </w:rPr>
      </w:pPr>
    </w:p>
    <w:p w:rsidR="00597CC4" w:rsidRPr="00E8624A" w:rsidRDefault="00597CC4" w:rsidP="00597CC4">
      <w:pPr>
        <w:rPr>
          <w:b/>
          <w:lang w:val="sr-Cyrl-CS"/>
        </w:rPr>
      </w:pPr>
      <w:r w:rsidRPr="00E8624A">
        <w:rPr>
          <w:b/>
          <w:lang w:val="sr-Cyrl-CS"/>
        </w:rPr>
        <w:t>Република Србија</w:t>
      </w:r>
    </w:p>
    <w:p w:rsidR="00597CC4" w:rsidRPr="00E8624A" w:rsidRDefault="00597CC4" w:rsidP="00597CC4">
      <w:pPr>
        <w:rPr>
          <w:b/>
          <w:lang w:val="sr-Cyrl-CS"/>
        </w:rPr>
      </w:pPr>
      <w:r w:rsidRPr="00E8624A">
        <w:rPr>
          <w:b/>
          <w:lang w:val="sr-Cyrl-CS"/>
        </w:rPr>
        <w:t>ГРАД ВРАЊЕ</w:t>
      </w:r>
    </w:p>
    <w:p w:rsidR="00597CC4" w:rsidRPr="00E8624A" w:rsidRDefault="00597CC4" w:rsidP="00597CC4">
      <w:pPr>
        <w:rPr>
          <w:b/>
          <w:lang w:val="sr-Cyrl-CS"/>
        </w:rPr>
      </w:pPr>
      <w:r w:rsidRPr="00E8624A">
        <w:rPr>
          <w:b/>
          <w:lang w:val="sr-Cyrl-CS"/>
        </w:rPr>
        <w:t>ГРАДСКО ВЕЋЕ</w:t>
      </w:r>
    </w:p>
    <w:p w:rsidR="00597CC4" w:rsidRPr="00E8624A" w:rsidRDefault="00597CC4" w:rsidP="00597CC4">
      <w:pPr>
        <w:rPr>
          <w:b/>
          <w:lang w:val="sr-Cyrl-CS"/>
        </w:rPr>
      </w:pPr>
      <w:r w:rsidRPr="00E8624A">
        <w:rPr>
          <w:b/>
          <w:lang w:val="sr-Cyrl-CS"/>
        </w:rPr>
        <w:t>Број: 06-</w:t>
      </w:r>
      <w:r>
        <w:rPr>
          <w:b/>
        </w:rPr>
        <w:t>94</w:t>
      </w:r>
      <w:r w:rsidRPr="00E8624A">
        <w:rPr>
          <w:b/>
          <w:lang w:val="sr-Cyrl-CS"/>
        </w:rPr>
        <w:t>/2017-04</w:t>
      </w:r>
    </w:p>
    <w:p w:rsidR="00597CC4" w:rsidRPr="00E8624A" w:rsidRDefault="00597CC4" w:rsidP="00597CC4">
      <w:pPr>
        <w:rPr>
          <w:b/>
          <w:lang w:val="sr-Cyrl-CS"/>
        </w:rPr>
      </w:pPr>
      <w:r w:rsidRPr="00E8624A">
        <w:rPr>
          <w:b/>
          <w:lang w:val="sr-Cyrl-CS"/>
        </w:rPr>
        <w:t xml:space="preserve">Дана: </w:t>
      </w:r>
      <w:r>
        <w:rPr>
          <w:b/>
        </w:rPr>
        <w:t>05.05.</w:t>
      </w:r>
      <w:r w:rsidRPr="00E8624A">
        <w:rPr>
          <w:b/>
          <w:lang w:val="sr-Cyrl-CS"/>
        </w:rPr>
        <w:t>2017. године</w:t>
      </w:r>
    </w:p>
    <w:p w:rsidR="00597CC4" w:rsidRPr="00E8624A" w:rsidRDefault="00597CC4" w:rsidP="00597CC4">
      <w:pPr>
        <w:rPr>
          <w:b/>
          <w:lang w:val="sr-Cyrl-CS"/>
        </w:rPr>
      </w:pPr>
      <w:r w:rsidRPr="00E8624A">
        <w:rPr>
          <w:b/>
          <w:lang w:val="sr-Cyrl-CS"/>
        </w:rPr>
        <w:t>В р а њ е</w:t>
      </w:r>
    </w:p>
    <w:p w:rsidR="00597CC4" w:rsidRPr="00E8624A" w:rsidRDefault="00597CC4" w:rsidP="00597CC4">
      <w:pPr>
        <w:rPr>
          <w:b/>
          <w:lang w:val="sr-Cyrl-CS"/>
        </w:rPr>
      </w:pPr>
      <w:r w:rsidRPr="00E8624A">
        <w:rPr>
          <w:b/>
          <w:lang w:val="sr-Cyrl-CS"/>
        </w:rPr>
        <w:t xml:space="preserve"> </w:t>
      </w:r>
    </w:p>
    <w:p w:rsidR="00597CC4" w:rsidRPr="00E8624A" w:rsidRDefault="00597CC4" w:rsidP="00597CC4">
      <w:pPr>
        <w:jc w:val="center"/>
        <w:rPr>
          <w:b/>
          <w:lang w:val="sr-Cyrl-CS"/>
        </w:rPr>
      </w:pPr>
    </w:p>
    <w:p w:rsidR="00597CC4" w:rsidRPr="00E8624A" w:rsidRDefault="00597CC4" w:rsidP="00597CC4">
      <w:pPr>
        <w:jc w:val="center"/>
        <w:rPr>
          <w:b/>
          <w:lang w:val="sr-Cyrl-CS"/>
        </w:rPr>
      </w:pPr>
    </w:p>
    <w:p w:rsidR="00597CC4" w:rsidRPr="00127E58" w:rsidRDefault="00597CC4" w:rsidP="00597CC4">
      <w:pPr>
        <w:ind w:firstLine="720"/>
        <w:jc w:val="both"/>
      </w:pPr>
      <w:r w:rsidRPr="00E8624A">
        <w:rPr>
          <w:lang w:val="sr-Cyrl-CS"/>
        </w:rPr>
        <w:t xml:space="preserve">На основу члана </w:t>
      </w:r>
      <w:r w:rsidRPr="00E8624A">
        <w:rPr>
          <w:lang w:val="en-GB"/>
        </w:rPr>
        <w:t xml:space="preserve">61. </w:t>
      </w:r>
      <w:r w:rsidRPr="00E8624A">
        <w:rPr>
          <w:lang w:val="sr-Cyrl-CS"/>
        </w:rPr>
        <w:t xml:space="preserve">Пословника Градског већа града Врања („Сл. гласник града Врања, број: 20/2016), Градско веће града Врања на седници одржаној </w:t>
      </w:r>
      <w:r>
        <w:t>05.05.</w:t>
      </w:r>
      <w:r w:rsidRPr="00E8624A">
        <w:t>201</w:t>
      </w:r>
      <w:r w:rsidRPr="00E8624A">
        <w:rPr>
          <w:lang w:val="sr-Cyrl-CS"/>
        </w:rPr>
        <w:t>7. године, разматрало је</w:t>
      </w:r>
      <w:r w:rsidRPr="00597CC4">
        <w:rPr>
          <w:sz w:val="28"/>
          <w:szCs w:val="28"/>
        </w:rPr>
        <w:t xml:space="preserve"> </w:t>
      </w:r>
      <w:r w:rsidRPr="00597CC4">
        <w:t>Извештај Комисије о анализи достављених извештаја о утрошеним средствима за финанасирање пројеката за остваривање јавног интереса из области јавног информисање</w:t>
      </w:r>
      <w:r>
        <w:rPr>
          <w:lang w:val="sr-Cyrl-CS"/>
        </w:rPr>
        <w:t>, и донело следећи закључак</w:t>
      </w:r>
    </w:p>
    <w:p w:rsidR="00597CC4" w:rsidRPr="00E8624A" w:rsidRDefault="00597CC4" w:rsidP="00597CC4">
      <w:pPr>
        <w:ind w:firstLine="706"/>
        <w:jc w:val="both"/>
        <w:rPr>
          <w:b/>
          <w:i/>
          <w:lang w:val="sr-Cyrl-CS"/>
        </w:rPr>
      </w:pPr>
    </w:p>
    <w:p w:rsidR="00597CC4" w:rsidRDefault="00597CC4" w:rsidP="00597CC4">
      <w:pPr>
        <w:jc w:val="center"/>
        <w:rPr>
          <w:b/>
          <w:i/>
          <w:lang w:val="sr-Cyrl-CS"/>
        </w:rPr>
      </w:pPr>
      <w:r w:rsidRPr="00C57798">
        <w:rPr>
          <w:b/>
          <w:i/>
          <w:lang w:val="sr-Cyrl-CS"/>
        </w:rPr>
        <w:t xml:space="preserve">З А К Љ У Ч </w:t>
      </w:r>
      <w:r>
        <w:rPr>
          <w:b/>
          <w:i/>
          <w:lang w:val="sr-Cyrl-CS"/>
        </w:rPr>
        <w:t>А К</w:t>
      </w:r>
    </w:p>
    <w:p w:rsidR="00597CC4" w:rsidRPr="00C57798" w:rsidRDefault="00597CC4" w:rsidP="00597CC4">
      <w:pPr>
        <w:jc w:val="center"/>
        <w:rPr>
          <w:b/>
          <w:i/>
          <w:lang w:val="sr-Cyrl-CS"/>
        </w:rPr>
      </w:pPr>
      <w:r>
        <w:rPr>
          <w:b/>
          <w:i/>
          <w:lang w:val="sr-Cyrl-CS"/>
        </w:rPr>
        <w:t xml:space="preserve"> </w:t>
      </w:r>
      <w:r w:rsidRPr="00C57798">
        <w:rPr>
          <w:b/>
          <w:i/>
          <w:lang w:val="sr-Cyrl-CS"/>
        </w:rPr>
        <w:t xml:space="preserve"> </w:t>
      </w:r>
    </w:p>
    <w:p w:rsidR="00597CC4" w:rsidRDefault="00597CC4" w:rsidP="00597CC4">
      <w:pPr>
        <w:jc w:val="both"/>
      </w:pPr>
      <w:r w:rsidRPr="00355052">
        <w:tab/>
      </w:r>
      <w:r w:rsidRPr="00597CC4">
        <w:t>Прихвата се Извештај Комисије о анализи достављених извештаја о утрошеним средствима за финанасирање пројеката за остваривање јавног интереса из области јавног информисање.</w:t>
      </w:r>
    </w:p>
    <w:p w:rsidR="00597CC4" w:rsidRPr="00597CC4" w:rsidRDefault="00597CC4" w:rsidP="00597CC4">
      <w:pPr>
        <w:jc w:val="both"/>
      </w:pPr>
    </w:p>
    <w:p w:rsidR="00597CC4" w:rsidRPr="00E8624A" w:rsidRDefault="00597CC4" w:rsidP="00597CC4">
      <w:pPr>
        <w:jc w:val="both"/>
        <w:rPr>
          <w:lang w:val="sr-Cyrl-CS"/>
        </w:rPr>
      </w:pPr>
      <w:r>
        <w:rPr>
          <w:lang w:val="sr-Cyrl-CS"/>
        </w:rPr>
        <w:tab/>
        <w:t>Закључак доставити:Зорици Јовић, члану Градског већа  и Писарници града Врања.</w:t>
      </w:r>
      <w:r>
        <w:rPr>
          <w:lang w:val="sr-Cyrl-CS"/>
        </w:rPr>
        <w:tab/>
      </w:r>
      <w:r>
        <w:rPr>
          <w:lang w:val="sr-Cyrl-CS"/>
        </w:rPr>
        <w:tab/>
      </w:r>
    </w:p>
    <w:p w:rsidR="00597CC4" w:rsidRPr="00E8624A" w:rsidRDefault="00597CC4" w:rsidP="00597CC4">
      <w:pPr>
        <w:ind w:firstLine="90"/>
        <w:jc w:val="both"/>
        <w:rPr>
          <w:b/>
          <w:lang w:val="sr-Cyrl-CS"/>
        </w:rPr>
      </w:pPr>
      <w:r w:rsidRPr="00E8624A">
        <w:rPr>
          <w:b/>
          <w:lang w:val="sr-Cyrl-CS"/>
        </w:rPr>
        <w:t xml:space="preserve">  </w:t>
      </w:r>
      <w:r w:rsidRPr="00E8624A">
        <w:rPr>
          <w:b/>
          <w:lang w:val="sr-Cyrl-CS"/>
        </w:rPr>
        <w:tab/>
        <w:t xml:space="preserve">                                         </w:t>
      </w:r>
      <w:r>
        <w:rPr>
          <w:b/>
          <w:lang w:val="sr-Cyrl-CS"/>
        </w:rPr>
        <w:t xml:space="preserve">                              </w:t>
      </w:r>
      <w:r w:rsidRPr="00E8624A">
        <w:rPr>
          <w:b/>
          <w:lang w:val="sr-Cyrl-CS"/>
        </w:rPr>
        <w:t xml:space="preserve">  </w:t>
      </w:r>
    </w:p>
    <w:p w:rsidR="00597CC4" w:rsidRPr="00745355" w:rsidRDefault="00597CC4" w:rsidP="00597CC4">
      <w:pPr>
        <w:jc w:val="center"/>
        <w:rPr>
          <w:b/>
        </w:rPr>
      </w:pPr>
      <w:r>
        <w:rPr>
          <w:b/>
        </w:rPr>
        <w:t xml:space="preserve">                                                       </w:t>
      </w:r>
      <w:r w:rsidRPr="00745355">
        <w:rPr>
          <w:b/>
        </w:rPr>
        <w:t xml:space="preserve">ПРЕДСЕДНИК </w:t>
      </w:r>
    </w:p>
    <w:p w:rsidR="00597CC4" w:rsidRPr="00745355" w:rsidRDefault="00597CC4" w:rsidP="00597CC4">
      <w:pPr>
        <w:jc w:val="center"/>
        <w:rPr>
          <w:b/>
        </w:rPr>
      </w:pPr>
      <w:r w:rsidRPr="00745355">
        <w:rPr>
          <w:b/>
        </w:rPr>
        <w:t xml:space="preserve">                                                       ГРАДСКОГ ВЕЋА</w:t>
      </w:r>
    </w:p>
    <w:p w:rsidR="00201537" w:rsidRDefault="00597CC4" w:rsidP="00597CC4">
      <w:pPr>
        <w:jc w:val="center"/>
        <w:rPr>
          <w:b/>
        </w:rPr>
      </w:pPr>
      <w:r>
        <w:rPr>
          <w:b/>
        </w:rPr>
        <w:t xml:space="preserve">                                                      др </w:t>
      </w:r>
      <w:r w:rsidRPr="00745355">
        <w:rPr>
          <w:b/>
        </w:rPr>
        <w:t>Слободан Миленковић</w:t>
      </w:r>
      <w:r w:rsidR="00201537">
        <w:rPr>
          <w:b/>
        </w:rPr>
        <w:t>,с.р.</w:t>
      </w:r>
    </w:p>
    <w:p w:rsidR="00201537" w:rsidRDefault="00201537" w:rsidP="00201537">
      <w:pPr>
        <w:jc w:val="both"/>
        <w:rPr>
          <w:b/>
        </w:rPr>
      </w:pPr>
    </w:p>
    <w:p w:rsidR="00201537" w:rsidRDefault="00201537" w:rsidP="00201537">
      <w:pPr>
        <w:jc w:val="both"/>
        <w:rPr>
          <w:b/>
        </w:rPr>
      </w:pPr>
      <w:r>
        <w:rPr>
          <w:b/>
        </w:rPr>
        <w:tab/>
        <w:t>Тачност преписа оверава:</w:t>
      </w:r>
      <w:r>
        <w:rPr>
          <w:b/>
        </w:rPr>
        <w:tab/>
      </w:r>
      <w:r>
        <w:rPr>
          <w:b/>
        </w:rPr>
        <w:tab/>
        <w:t>Самостални саветник,</w:t>
      </w:r>
      <w:r>
        <w:rPr>
          <w:b/>
        </w:rPr>
        <w:tab/>
      </w:r>
      <w:r>
        <w:rPr>
          <w:b/>
        </w:rPr>
        <w:tab/>
      </w:r>
    </w:p>
    <w:p w:rsidR="00201537" w:rsidRDefault="00201537" w:rsidP="00201537">
      <w:pPr>
        <w:jc w:val="both"/>
        <w:rPr>
          <w:b/>
        </w:rPr>
      </w:pPr>
      <w:r>
        <w:rPr>
          <w:b/>
        </w:rPr>
        <w:tab/>
      </w:r>
      <w:r>
        <w:rPr>
          <w:b/>
        </w:rPr>
        <w:tab/>
      </w:r>
      <w:r>
        <w:rPr>
          <w:b/>
        </w:rPr>
        <w:tab/>
      </w:r>
      <w:r>
        <w:rPr>
          <w:b/>
        </w:rPr>
        <w:tab/>
      </w:r>
      <w:r>
        <w:rPr>
          <w:b/>
        </w:rPr>
        <w:tab/>
      </w:r>
      <w:r>
        <w:rPr>
          <w:b/>
        </w:rPr>
        <w:tab/>
      </w:r>
      <w:r>
        <w:rPr>
          <w:b/>
        </w:rPr>
        <w:tab/>
        <w:t xml:space="preserve">     Јелена Пејковић</w:t>
      </w:r>
    </w:p>
    <w:p w:rsidR="00201537" w:rsidRPr="00201537" w:rsidRDefault="00201537" w:rsidP="00201537">
      <w:pPr>
        <w:jc w:val="both"/>
        <w:rPr>
          <w:b/>
        </w:rPr>
      </w:pPr>
      <w:r>
        <w:rPr>
          <w:b/>
        </w:rPr>
        <w:tab/>
      </w:r>
    </w:p>
    <w:p w:rsidR="00597CC4" w:rsidRDefault="00597CC4" w:rsidP="00016713">
      <w:pPr>
        <w:autoSpaceDE w:val="0"/>
        <w:autoSpaceDN w:val="0"/>
        <w:adjustRightInd w:val="0"/>
        <w:rPr>
          <w:rFonts w:ascii="Calibri" w:eastAsiaTheme="minorHAnsi" w:hAnsi="Calibri" w:cs="Calibri"/>
          <w:sz w:val="22"/>
          <w:szCs w:val="22"/>
        </w:rPr>
      </w:pPr>
    </w:p>
    <w:p w:rsidR="00597CC4" w:rsidRDefault="00597CC4" w:rsidP="00016713">
      <w:pPr>
        <w:autoSpaceDE w:val="0"/>
        <w:autoSpaceDN w:val="0"/>
        <w:adjustRightInd w:val="0"/>
        <w:rPr>
          <w:rFonts w:ascii="Calibri" w:eastAsiaTheme="minorHAnsi" w:hAnsi="Calibri" w:cs="Calibri"/>
          <w:sz w:val="22"/>
          <w:szCs w:val="22"/>
        </w:rPr>
      </w:pPr>
    </w:p>
    <w:p w:rsidR="00597CC4" w:rsidRDefault="00597CC4" w:rsidP="00016713">
      <w:pPr>
        <w:autoSpaceDE w:val="0"/>
        <w:autoSpaceDN w:val="0"/>
        <w:adjustRightInd w:val="0"/>
        <w:rPr>
          <w:rFonts w:ascii="Calibri" w:eastAsiaTheme="minorHAnsi" w:hAnsi="Calibri" w:cs="Calibri"/>
          <w:sz w:val="22"/>
          <w:szCs w:val="22"/>
        </w:rPr>
      </w:pPr>
    </w:p>
    <w:p w:rsidR="00597CC4" w:rsidRDefault="00597CC4" w:rsidP="00016713">
      <w:pPr>
        <w:autoSpaceDE w:val="0"/>
        <w:autoSpaceDN w:val="0"/>
        <w:adjustRightInd w:val="0"/>
        <w:rPr>
          <w:rFonts w:ascii="Calibri" w:eastAsiaTheme="minorHAnsi" w:hAnsi="Calibri" w:cs="Calibri"/>
          <w:sz w:val="22"/>
          <w:szCs w:val="22"/>
        </w:rPr>
      </w:pPr>
    </w:p>
    <w:p w:rsidR="00597CC4" w:rsidRDefault="00597CC4" w:rsidP="00016713">
      <w:pPr>
        <w:autoSpaceDE w:val="0"/>
        <w:autoSpaceDN w:val="0"/>
        <w:adjustRightInd w:val="0"/>
        <w:rPr>
          <w:rFonts w:ascii="Calibri" w:eastAsiaTheme="minorHAnsi" w:hAnsi="Calibri" w:cs="Calibri"/>
          <w:sz w:val="22"/>
          <w:szCs w:val="22"/>
        </w:rPr>
      </w:pPr>
    </w:p>
    <w:p w:rsidR="00597CC4" w:rsidRDefault="00597CC4" w:rsidP="00016713">
      <w:pPr>
        <w:autoSpaceDE w:val="0"/>
        <w:autoSpaceDN w:val="0"/>
        <w:adjustRightInd w:val="0"/>
        <w:rPr>
          <w:rFonts w:ascii="Calibri" w:eastAsiaTheme="minorHAnsi" w:hAnsi="Calibri" w:cs="Calibri"/>
          <w:sz w:val="22"/>
          <w:szCs w:val="22"/>
        </w:rPr>
      </w:pPr>
    </w:p>
    <w:p w:rsidR="00597CC4" w:rsidRDefault="00597CC4" w:rsidP="00016713">
      <w:pPr>
        <w:autoSpaceDE w:val="0"/>
        <w:autoSpaceDN w:val="0"/>
        <w:adjustRightInd w:val="0"/>
        <w:rPr>
          <w:rFonts w:ascii="Calibri" w:eastAsiaTheme="minorHAnsi" w:hAnsi="Calibri" w:cs="Calibri"/>
          <w:sz w:val="22"/>
          <w:szCs w:val="22"/>
        </w:rPr>
      </w:pPr>
    </w:p>
    <w:p w:rsidR="00597CC4" w:rsidRDefault="00597CC4" w:rsidP="00016713">
      <w:pPr>
        <w:autoSpaceDE w:val="0"/>
        <w:autoSpaceDN w:val="0"/>
        <w:adjustRightInd w:val="0"/>
        <w:rPr>
          <w:rFonts w:ascii="Calibri" w:eastAsiaTheme="minorHAnsi" w:hAnsi="Calibri" w:cs="Calibri"/>
          <w:sz w:val="22"/>
          <w:szCs w:val="22"/>
        </w:rPr>
      </w:pPr>
    </w:p>
    <w:p w:rsidR="00597CC4" w:rsidRDefault="00597CC4" w:rsidP="00016713">
      <w:pPr>
        <w:autoSpaceDE w:val="0"/>
        <w:autoSpaceDN w:val="0"/>
        <w:adjustRightInd w:val="0"/>
        <w:rPr>
          <w:rFonts w:ascii="Calibri" w:eastAsiaTheme="minorHAnsi" w:hAnsi="Calibri" w:cs="Calibri"/>
          <w:sz w:val="22"/>
          <w:szCs w:val="22"/>
        </w:rPr>
      </w:pPr>
    </w:p>
    <w:p w:rsidR="00597CC4" w:rsidRDefault="00597CC4" w:rsidP="00016713">
      <w:pPr>
        <w:autoSpaceDE w:val="0"/>
        <w:autoSpaceDN w:val="0"/>
        <w:adjustRightInd w:val="0"/>
        <w:rPr>
          <w:rFonts w:ascii="Calibri" w:eastAsiaTheme="minorHAnsi" w:hAnsi="Calibri" w:cs="Calibri"/>
          <w:sz w:val="22"/>
          <w:szCs w:val="22"/>
        </w:rPr>
      </w:pPr>
    </w:p>
    <w:p w:rsidR="00597CC4" w:rsidRDefault="00597CC4" w:rsidP="00016713">
      <w:pPr>
        <w:autoSpaceDE w:val="0"/>
        <w:autoSpaceDN w:val="0"/>
        <w:adjustRightInd w:val="0"/>
        <w:rPr>
          <w:rFonts w:ascii="Calibri" w:eastAsiaTheme="minorHAnsi" w:hAnsi="Calibri" w:cs="Calibri"/>
          <w:sz w:val="22"/>
          <w:szCs w:val="22"/>
        </w:rPr>
      </w:pPr>
    </w:p>
    <w:p w:rsidR="00597CC4" w:rsidRDefault="00597CC4" w:rsidP="00016713">
      <w:pPr>
        <w:autoSpaceDE w:val="0"/>
        <w:autoSpaceDN w:val="0"/>
        <w:adjustRightInd w:val="0"/>
        <w:rPr>
          <w:rFonts w:ascii="Calibri" w:eastAsiaTheme="minorHAnsi" w:hAnsi="Calibri" w:cs="Calibri"/>
          <w:sz w:val="22"/>
          <w:szCs w:val="22"/>
        </w:rPr>
      </w:pPr>
    </w:p>
    <w:p w:rsidR="00597CC4" w:rsidRDefault="00597CC4" w:rsidP="00016713">
      <w:pPr>
        <w:autoSpaceDE w:val="0"/>
        <w:autoSpaceDN w:val="0"/>
        <w:adjustRightInd w:val="0"/>
        <w:rPr>
          <w:rFonts w:ascii="Calibri" w:eastAsiaTheme="minorHAnsi" w:hAnsi="Calibri" w:cs="Calibri"/>
          <w:sz w:val="22"/>
          <w:szCs w:val="22"/>
        </w:rPr>
      </w:pPr>
    </w:p>
    <w:p w:rsidR="00597CC4" w:rsidRDefault="00597CC4" w:rsidP="00016713">
      <w:pPr>
        <w:autoSpaceDE w:val="0"/>
        <w:autoSpaceDN w:val="0"/>
        <w:adjustRightInd w:val="0"/>
        <w:rPr>
          <w:rFonts w:ascii="Calibri" w:eastAsiaTheme="minorHAnsi" w:hAnsi="Calibri" w:cs="Calibri"/>
          <w:sz w:val="22"/>
          <w:szCs w:val="22"/>
        </w:rPr>
      </w:pPr>
    </w:p>
    <w:p w:rsidR="00597CC4" w:rsidRPr="00E8624A" w:rsidRDefault="00597CC4" w:rsidP="00597CC4">
      <w:pPr>
        <w:rPr>
          <w:b/>
          <w:lang w:val="sr-Cyrl-CS"/>
        </w:rPr>
      </w:pPr>
      <w:r w:rsidRPr="00E8624A">
        <w:rPr>
          <w:b/>
          <w:lang w:val="sr-Cyrl-CS"/>
        </w:rPr>
        <w:t>Република Србија</w:t>
      </w:r>
    </w:p>
    <w:p w:rsidR="00597CC4" w:rsidRPr="00E8624A" w:rsidRDefault="00597CC4" w:rsidP="00597CC4">
      <w:pPr>
        <w:rPr>
          <w:b/>
          <w:lang w:val="sr-Cyrl-CS"/>
        </w:rPr>
      </w:pPr>
      <w:r w:rsidRPr="00E8624A">
        <w:rPr>
          <w:b/>
          <w:lang w:val="sr-Cyrl-CS"/>
        </w:rPr>
        <w:t>ГРАД ВРАЊЕ</w:t>
      </w:r>
    </w:p>
    <w:p w:rsidR="00597CC4" w:rsidRPr="00E8624A" w:rsidRDefault="00597CC4" w:rsidP="00597CC4">
      <w:pPr>
        <w:rPr>
          <w:b/>
          <w:lang w:val="sr-Cyrl-CS"/>
        </w:rPr>
      </w:pPr>
      <w:r w:rsidRPr="00E8624A">
        <w:rPr>
          <w:b/>
          <w:lang w:val="sr-Cyrl-CS"/>
        </w:rPr>
        <w:t>ГРАДСКО ВЕЋЕ</w:t>
      </w:r>
    </w:p>
    <w:p w:rsidR="00597CC4" w:rsidRPr="00E8624A" w:rsidRDefault="00597CC4" w:rsidP="00597CC4">
      <w:pPr>
        <w:rPr>
          <w:b/>
          <w:lang w:val="sr-Cyrl-CS"/>
        </w:rPr>
      </w:pPr>
      <w:r w:rsidRPr="00E8624A">
        <w:rPr>
          <w:b/>
          <w:lang w:val="sr-Cyrl-CS"/>
        </w:rPr>
        <w:t>Број: 06-</w:t>
      </w:r>
      <w:r>
        <w:rPr>
          <w:b/>
        </w:rPr>
        <w:t>94</w:t>
      </w:r>
      <w:r w:rsidRPr="00E8624A">
        <w:rPr>
          <w:b/>
          <w:lang w:val="sr-Cyrl-CS"/>
        </w:rPr>
        <w:t>/2017-04</w:t>
      </w:r>
    </w:p>
    <w:p w:rsidR="00597CC4" w:rsidRPr="00E8624A" w:rsidRDefault="00597CC4" w:rsidP="00597CC4">
      <w:pPr>
        <w:rPr>
          <w:b/>
          <w:lang w:val="sr-Cyrl-CS"/>
        </w:rPr>
      </w:pPr>
      <w:r w:rsidRPr="00E8624A">
        <w:rPr>
          <w:b/>
          <w:lang w:val="sr-Cyrl-CS"/>
        </w:rPr>
        <w:t xml:space="preserve">Дана: </w:t>
      </w:r>
      <w:r>
        <w:rPr>
          <w:b/>
        </w:rPr>
        <w:t>05.05</w:t>
      </w:r>
      <w:r w:rsidR="00387A9E">
        <w:rPr>
          <w:b/>
        </w:rPr>
        <w:t>.</w:t>
      </w:r>
      <w:r w:rsidRPr="00E8624A">
        <w:rPr>
          <w:b/>
          <w:lang w:val="sr-Cyrl-CS"/>
        </w:rPr>
        <w:t>2017. године</w:t>
      </w:r>
    </w:p>
    <w:p w:rsidR="00597CC4" w:rsidRPr="00E8624A" w:rsidRDefault="00597CC4" w:rsidP="00597CC4">
      <w:pPr>
        <w:rPr>
          <w:b/>
          <w:lang w:val="sr-Cyrl-CS"/>
        </w:rPr>
      </w:pPr>
      <w:r w:rsidRPr="00E8624A">
        <w:rPr>
          <w:b/>
          <w:lang w:val="sr-Cyrl-CS"/>
        </w:rPr>
        <w:t>В р а њ е</w:t>
      </w:r>
    </w:p>
    <w:p w:rsidR="00597CC4" w:rsidRPr="00E8624A" w:rsidRDefault="00597CC4" w:rsidP="00597CC4">
      <w:pPr>
        <w:rPr>
          <w:b/>
          <w:lang w:val="sr-Cyrl-CS"/>
        </w:rPr>
      </w:pPr>
      <w:r w:rsidRPr="00E8624A">
        <w:rPr>
          <w:b/>
          <w:lang w:val="sr-Cyrl-CS"/>
        </w:rPr>
        <w:t xml:space="preserve"> </w:t>
      </w:r>
    </w:p>
    <w:p w:rsidR="00597CC4" w:rsidRPr="00E8624A" w:rsidRDefault="00597CC4" w:rsidP="00597CC4">
      <w:pPr>
        <w:jc w:val="center"/>
        <w:rPr>
          <w:b/>
          <w:lang w:val="sr-Cyrl-CS"/>
        </w:rPr>
      </w:pPr>
    </w:p>
    <w:p w:rsidR="00597CC4" w:rsidRPr="00E8624A" w:rsidRDefault="00597CC4" w:rsidP="00597CC4">
      <w:pPr>
        <w:jc w:val="center"/>
        <w:rPr>
          <w:b/>
          <w:lang w:val="sr-Cyrl-CS"/>
        </w:rPr>
      </w:pPr>
    </w:p>
    <w:p w:rsidR="00597CC4" w:rsidRPr="00127E58" w:rsidRDefault="00597CC4" w:rsidP="00597CC4">
      <w:pPr>
        <w:ind w:firstLine="720"/>
        <w:jc w:val="both"/>
      </w:pPr>
      <w:r w:rsidRPr="00E8624A">
        <w:rPr>
          <w:lang w:val="sr-Cyrl-CS"/>
        </w:rPr>
        <w:t xml:space="preserve">На основу члана </w:t>
      </w:r>
      <w:r w:rsidRPr="00E8624A">
        <w:rPr>
          <w:lang w:val="en-GB"/>
        </w:rPr>
        <w:t xml:space="preserve">61. </w:t>
      </w:r>
      <w:r w:rsidRPr="00E8624A">
        <w:rPr>
          <w:lang w:val="sr-Cyrl-CS"/>
        </w:rPr>
        <w:t xml:space="preserve">Пословника Градског већа града Врања („Сл. гласник града Врања, број: 20/2016), Градско веће града Врања на седници одржаној </w:t>
      </w:r>
      <w:r>
        <w:t>05.05.</w:t>
      </w:r>
      <w:r w:rsidRPr="00E8624A">
        <w:t>201</w:t>
      </w:r>
      <w:r w:rsidRPr="00E8624A">
        <w:rPr>
          <w:lang w:val="sr-Cyrl-CS"/>
        </w:rPr>
        <w:t>7. године, разматрало је</w:t>
      </w:r>
      <w:r>
        <w:rPr>
          <w:lang w:val="sr-Cyrl-CS"/>
        </w:rPr>
        <w:t xml:space="preserve"> </w:t>
      </w:r>
      <w:r>
        <w:t>Правилника о раду Јавне установе Туристичка организација града Врања, број: 285-1 од 03.03.2017. године</w:t>
      </w:r>
      <w:r>
        <w:rPr>
          <w:lang w:val="sr-Cyrl-CS"/>
        </w:rPr>
        <w:t>, и донело следећи закључак</w:t>
      </w:r>
    </w:p>
    <w:p w:rsidR="00597CC4" w:rsidRPr="00E8624A" w:rsidRDefault="00597CC4" w:rsidP="00597CC4">
      <w:pPr>
        <w:ind w:firstLine="706"/>
        <w:jc w:val="both"/>
        <w:rPr>
          <w:b/>
          <w:i/>
          <w:lang w:val="sr-Cyrl-CS"/>
        </w:rPr>
      </w:pPr>
    </w:p>
    <w:p w:rsidR="00597CC4" w:rsidRDefault="00597CC4" w:rsidP="00597CC4">
      <w:pPr>
        <w:jc w:val="center"/>
        <w:rPr>
          <w:b/>
          <w:i/>
          <w:lang w:val="sr-Cyrl-CS"/>
        </w:rPr>
      </w:pPr>
      <w:r w:rsidRPr="00C57798">
        <w:rPr>
          <w:b/>
          <w:i/>
          <w:lang w:val="sr-Cyrl-CS"/>
        </w:rPr>
        <w:t xml:space="preserve">З А К Љ У Ч </w:t>
      </w:r>
      <w:r>
        <w:rPr>
          <w:b/>
          <w:i/>
          <w:lang w:val="sr-Cyrl-CS"/>
        </w:rPr>
        <w:t>А К</w:t>
      </w:r>
    </w:p>
    <w:p w:rsidR="00597CC4" w:rsidRPr="00C57798" w:rsidRDefault="00597CC4" w:rsidP="00597CC4">
      <w:pPr>
        <w:jc w:val="center"/>
        <w:rPr>
          <w:b/>
          <w:i/>
          <w:lang w:val="sr-Cyrl-CS"/>
        </w:rPr>
      </w:pPr>
      <w:r>
        <w:rPr>
          <w:b/>
          <w:i/>
          <w:lang w:val="sr-Cyrl-CS"/>
        </w:rPr>
        <w:t xml:space="preserve"> </w:t>
      </w:r>
      <w:r w:rsidRPr="00C57798">
        <w:rPr>
          <w:b/>
          <w:i/>
          <w:lang w:val="sr-Cyrl-CS"/>
        </w:rPr>
        <w:t xml:space="preserve"> </w:t>
      </w:r>
    </w:p>
    <w:p w:rsidR="00597CC4" w:rsidRPr="00355052" w:rsidRDefault="00597CC4" w:rsidP="00597CC4">
      <w:pPr>
        <w:jc w:val="both"/>
      </w:pPr>
      <w:r w:rsidRPr="00355052">
        <w:tab/>
        <w:t xml:space="preserve">Даје  се </w:t>
      </w:r>
      <w:r>
        <w:t>сагласност на Правилник о раду Јавне установе Туристичка организација града Врања, број: 285-1 од 03.03.2017. године.</w:t>
      </w:r>
    </w:p>
    <w:p w:rsidR="00597CC4" w:rsidRDefault="00597CC4" w:rsidP="00597CC4">
      <w:pPr>
        <w:jc w:val="both"/>
        <w:rPr>
          <w:lang w:val="sr-Cyrl-CS"/>
        </w:rPr>
      </w:pPr>
      <w:r>
        <w:rPr>
          <w:lang w:val="sr-Cyrl-CS"/>
        </w:rPr>
        <w:tab/>
      </w:r>
    </w:p>
    <w:p w:rsidR="00597CC4" w:rsidRPr="00E8624A" w:rsidRDefault="00597CC4" w:rsidP="00597CC4">
      <w:pPr>
        <w:jc w:val="both"/>
        <w:rPr>
          <w:lang w:val="sr-Cyrl-CS"/>
        </w:rPr>
      </w:pPr>
      <w:r>
        <w:rPr>
          <w:lang w:val="sr-Cyrl-CS"/>
        </w:rPr>
        <w:tab/>
        <w:t>Закључак доставити:ЈУ Туристичка организација града Врања и Писарници града Врања.</w:t>
      </w:r>
      <w:r>
        <w:rPr>
          <w:lang w:val="sr-Cyrl-CS"/>
        </w:rPr>
        <w:tab/>
      </w:r>
      <w:r>
        <w:rPr>
          <w:lang w:val="sr-Cyrl-CS"/>
        </w:rPr>
        <w:tab/>
      </w:r>
    </w:p>
    <w:p w:rsidR="00597CC4" w:rsidRPr="00E8624A" w:rsidRDefault="00597CC4" w:rsidP="00597CC4">
      <w:pPr>
        <w:ind w:firstLine="90"/>
        <w:jc w:val="both"/>
        <w:rPr>
          <w:b/>
          <w:lang w:val="sr-Cyrl-CS"/>
        </w:rPr>
      </w:pPr>
      <w:r w:rsidRPr="00E8624A">
        <w:rPr>
          <w:b/>
          <w:lang w:val="sr-Cyrl-CS"/>
        </w:rPr>
        <w:t xml:space="preserve">  </w:t>
      </w:r>
      <w:r w:rsidRPr="00E8624A">
        <w:rPr>
          <w:b/>
          <w:lang w:val="sr-Cyrl-CS"/>
        </w:rPr>
        <w:tab/>
        <w:t xml:space="preserve">                                         </w:t>
      </w:r>
      <w:r>
        <w:rPr>
          <w:b/>
          <w:lang w:val="sr-Cyrl-CS"/>
        </w:rPr>
        <w:t xml:space="preserve">                              </w:t>
      </w:r>
      <w:r w:rsidRPr="00E8624A">
        <w:rPr>
          <w:b/>
          <w:lang w:val="sr-Cyrl-CS"/>
        </w:rPr>
        <w:t xml:space="preserve">  </w:t>
      </w:r>
    </w:p>
    <w:p w:rsidR="00597CC4" w:rsidRPr="00745355" w:rsidRDefault="00597CC4" w:rsidP="00597CC4">
      <w:pPr>
        <w:jc w:val="center"/>
        <w:rPr>
          <w:b/>
        </w:rPr>
      </w:pPr>
      <w:r>
        <w:rPr>
          <w:b/>
        </w:rPr>
        <w:t xml:space="preserve">                                                       </w:t>
      </w:r>
      <w:r w:rsidR="00BA61CB">
        <w:rPr>
          <w:b/>
        </w:rPr>
        <w:t xml:space="preserve">                             </w:t>
      </w:r>
      <w:r w:rsidRPr="00745355">
        <w:rPr>
          <w:b/>
        </w:rPr>
        <w:t xml:space="preserve">ПРЕДСЕДНИК </w:t>
      </w:r>
    </w:p>
    <w:p w:rsidR="00597CC4" w:rsidRPr="00745355" w:rsidRDefault="00597CC4" w:rsidP="00597CC4">
      <w:pPr>
        <w:jc w:val="center"/>
        <w:rPr>
          <w:b/>
        </w:rPr>
      </w:pPr>
      <w:r w:rsidRPr="00745355">
        <w:rPr>
          <w:b/>
        </w:rPr>
        <w:t xml:space="preserve">                                                       </w:t>
      </w:r>
      <w:r w:rsidR="00BA61CB">
        <w:rPr>
          <w:b/>
        </w:rPr>
        <w:t xml:space="preserve">                           </w:t>
      </w:r>
      <w:r w:rsidRPr="00745355">
        <w:rPr>
          <w:b/>
        </w:rPr>
        <w:t>ГРАДСКОГ ВЕЋА</w:t>
      </w:r>
    </w:p>
    <w:p w:rsidR="00BA61CB" w:rsidRDefault="00597CC4" w:rsidP="00BA61CB">
      <w:pPr>
        <w:autoSpaceDE w:val="0"/>
        <w:autoSpaceDN w:val="0"/>
        <w:adjustRightInd w:val="0"/>
        <w:jc w:val="both"/>
        <w:rPr>
          <w:rFonts w:ascii="Times New Roman CYR" w:eastAsiaTheme="minorHAnsi" w:hAnsi="Times New Roman CYR" w:cs="Times New Roman CYR"/>
          <w:b/>
          <w:sz w:val="24"/>
          <w:szCs w:val="24"/>
        </w:rPr>
      </w:pPr>
      <w:r>
        <w:rPr>
          <w:b/>
        </w:rPr>
        <w:t xml:space="preserve">                                                      </w:t>
      </w:r>
      <w:r w:rsidR="00BA61CB">
        <w:rPr>
          <w:b/>
        </w:rPr>
        <w:t xml:space="preserve">                                </w:t>
      </w:r>
      <w:r>
        <w:rPr>
          <w:b/>
        </w:rPr>
        <w:t xml:space="preserve">др </w:t>
      </w:r>
      <w:r w:rsidRPr="00745355">
        <w:rPr>
          <w:b/>
        </w:rPr>
        <w:t>Слободан Миленковић</w:t>
      </w:r>
      <w:r w:rsidR="00BA61CB" w:rsidRPr="006919A4">
        <w:rPr>
          <w:rFonts w:ascii="Times New Roman CYR" w:eastAsiaTheme="minorHAnsi" w:hAnsi="Times New Roman CYR" w:cs="Times New Roman CYR"/>
          <w:b/>
          <w:sz w:val="24"/>
          <w:szCs w:val="24"/>
        </w:rPr>
        <w:t>,с.р.</w:t>
      </w:r>
    </w:p>
    <w:p w:rsidR="00BA61CB" w:rsidRDefault="00BA61CB" w:rsidP="00BA61CB">
      <w:pPr>
        <w:autoSpaceDE w:val="0"/>
        <w:autoSpaceDN w:val="0"/>
        <w:adjustRightInd w:val="0"/>
        <w:jc w:val="both"/>
        <w:rPr>
          <w:rFonts w:ascii="Times New Roman CYR" w:eastAsiaTheme="minorHAnsi" w:hAnsi="Times New Roman CYR" w:cs="Times New Roman CYR"/>
          <w:b/>
          <w:sz w:val="24"/>
          <w:szCs w:val="24"/>
        </w:rPr>
      </w:pPr>
    </w:p>
    <w:p w:rsidR="00BA61CB" w:rsidRDefault="00BA61CB" w:rsidP="00BA61CB">
      <w:pPr>
        <w:autoSpaceDE w:val="0"/>
        <w:autoSpaceDN w:val="0"/>
        <w:adjustRightInd w:val="0"/>
        <w:jc w:val="both"/>
        <w:rPr>
          <w:rFonts w:ascii="Times New Roman CYR" w:eastAsiaTheme="minorHAnsi" w:hAnsi="Times New Roman CYR" w:cs="Times New Roman CYR"/>
          <w:b/>
          <w:sz w:val="24"/>
          <w:szCs w:val="24"/>
        </w:rPr>
      </w:pPr>
      <w:r>
        <w:rPr>
          <w:rFonts w:ascii="Times New Roman CYR" w:eastAsiaTheme="minorHAnsi" w:hAnsi="Times New Roman CYR" w:cs="Times New Roman CYR"/>
          <w:b/>
          <w:sz w:val="24"/>
          <w:szCs w:val="24"/>
        </w:rPr>
        <w:t>Тачност преписа оверава:</w:t>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 xml:space="preserve">      Самостални саветник,</w:t>
      </w:r>
    </w:p>
    <w:p w:rsidR="00BA61CB" w:rsidRPr="006919A4" w:rsidRDefault="00BA61CB" w:rsidP="00BA61CB">
      <w:pPr>
        <w:autoSpaceDE w:val="0"/>
        <w:autoSpaceDN w:val="0"/>
        <w:adjustRightInd w:val="0"/>
        <w:jc w:val="both"/>
        <w:rPr>
          <w:rFonts w:ascii="Times New Roman CYR" w:eastAsiaTheme="minorHAnsi" w:hAnsi="Times New Roman CYR" w:cs="Times New Roman CYR"/>
          <w:sz w:val="24"/>
          <w:szCs w:val="24"/>
        </w:rPr>
      </w:pP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Јелена Пејковић</w:t>
      </w:r>
    </w:p>
    <w:p w:rsidR="00BA61CB" w:rsidRDefault="00BA61CB" w:rsidP="00BA61CB">
      <w:pPr>
        <w:autoSpaceDE w:val="0"/>
        <w:autoSpaceDN w:val="0"/>
        <w:adjustRightInd w:val="0"/>
        <w:rPr>
          <w:b/>
          <w:lang w:val="sr-Cyrl-CS"/>
        </w:rPr>
      </w:pPr>
    </w:p>
    <w:p w:rsidR="00BA61CB" w:rsidRDefault="00BA61CB" w:rsidP="00BA61CB">
      <w:pPr>
        <w:autoSpaceDE w:val="0"/>
        <w:autoSpaceDN w:val="0"/>
        <w:adjustRightInd w:val="0"/>
        <w:rPr>
          <w:b/>
          <w:lang w:val="sr-Cyrl-CS"/>
        </w:rPr>
      </w:pPr>
    </w:p>
    <w:p w:rsidR="00BA61CB" w:rsidRDefault="00BA61CB" w:rsidP="00BA61CB">
      <w:pPr>
        <w:autoSpaceDE w:val="0"/>
        <w:autoSpaceDN w:val="0"/>
        <w:adjustRightInd w:val="0"/>
        <w:rPr>
          <w:b/>
          <w:lang w:val="sr-Cyrl-CS"/>
        </w:rPr>
      </w:pPr>
    </w:p>
    <w:p w:rsidR="00597CC4" w:rsidRDefault="00597CC4" w:rsidP="00597CC4">
      <w:pPr>
        <w:jc w:val="center"/>
        <w:rPr>
          <w:b/>
        </w:rPr>
      </w:pPr>
    </w:p>
    <w:p w:rsidR="00BF362E" w:rsidRDefault="00BF362E" w:rsidP="00597CC4">
      <w:pPr>
        <w:jc w:val="center"/>
        <w:rPr>
          <w:b/>
        </w:rPr>
      </w:pPr>
    </w:p>
    <w:p w:rsidR="00BF362E" w:rsidRDefault="00BF362E" w:rsidP="00597CC4">
      <w:pPr>
        <w:jc w:val="center"/>
        <w:rPr>
          <w:b/>
        </w:rPr>
      </w:pPr>
    </w:p>
    <w:p w:rsidR="00BF362E" w:rsidRDefault="00BF362E" w:rsidP="00597CC4">
      <w:pPr>
        <w:jc w:val="center"/>
        <w:rPr>
          <w:b/>
        </w:rPr>
      </w:pPr>
    </w:p>
    <w:p w:rsidR="00BF362E" w:rsidRDefault="00BF362E" w:rsidP="00597CC4">
      <w:pPr>
        <w:jc w:val="center"/>
        <w:rPr>
          <w:b/>
        </w:rPr>
      </w:pPr>
    </w:p>
    <w:p w:rsidR="00BF362E" w:rsidRDefault="00BF362E" w:rsidP="00597CC4">
      <w:pPr>
        <w:jc w:val="center"/>
        <w:rPr>
          <w:b/>
        </w:rPr>
      </w:pPr>
    </w:p>
    <w:p w:rsidR="00BF362E" w:rsidRDefault="00BF362E" w:rsidP="00597CC4">
      <w:pPr>
        <w:jc w:val="center"/>
        <w:rPr>
          <w:b/>
        </w:rPr>
      </w:pPr>
    </w:p>
    <w:p w:rsidR="00BF362E" w:rsidRDefault="00BF362E" w:rsidP="00597CC4">
      <w:pPr>
        <w:jc w:val="center"/>
        <w:rPr>
          <w:b/>
        </w:rPr>
      </w:pPr>
    </w:p>
    <w:p w:rsidR="00BF362E" w:rsidRDefault="00BF362E" w:rsidP="00597CC4">
      <w:pPr>
        <w:jc w:val="center"/>
        <w:rPr>
          <w:b/>
        </w:rPr>
      </w:pPr>
    </w:p>
    <w:p w:rsidR="00C94CD0" w:rsidRDefault="00C94CD0" w:rsidP="00597CC4">
      <w:pPr>
        <w:jc w:val="center"/>
        <w:rPr>
          <w:b/>
        </w:rPr>
      </w:pPr>
    </w:p>
    <w:p w:rsidR="00C94CD0" w:rsidRDefault="00C94CD0" w:rsidP="00597CC4">
      <w:pPr>
        <w:jc w:val="center"/>
        <w:rPr>
          <w:b/>
        </w:rPr>
      </w:pPr>
    </w:p>
    <w:p w:rsidR="00C94CD0" w:rsidRPr="00C94CD0" w:rsidRDefault="00C94CD0" w:rsidP="00597CC4">
      <w:pPr>
        <w:jc w:val="center"/>
        <w:rPr>
          <w:b/>
        </w:rPr>
      </w:pPr>
    </w:p>
    <w:p w:rsidR="00C94CD0" w:rsidRPr="00016B95" w:rsidRDefault="00C94CD0" w:rsidP="00C94CD0">
      <w:pPr>
        <w:ind w:firstLine="708"/>
        <w:jc w:val="both"/>
        <w:rPr>
          <w:lang w:val="sr-Cyrl-CS"/>
        </w:rPr>
      </w:pPr>
      <w:r>
        <w:t>На основу члана</w:t>
      </w:r>
      <w:r w:rsidR="000C4AC3">
        <w:t xml:space="preserve"> 62. </w:t>
      </w:r>
      <w:r w:rsidR="002F128F">
        <w:t>с</w:t>
      </w:r>
      <w:r w:rsidR="000C4AC3">
        <w:t xml:space="preserve">тав 1.  тачка 11.  Статута града Врања „Службени гласник града Врања“ број: 18/2015 и 1/2016), члана 6. </w:t>
      </w:r>
      <w:r w:rsidR="002F128F">
        <w:t>с</w:t>
      </w:r>
      <w:r w:rsidR="000C4AC3">
        <w:t xml:space="preserve">тав 1. </w:t>
      </w:r>
      <w:r w:rsidR="002F128F">
        <w:t>т</w:t>
      </w:r>
      <w:r w:rsidR="000C4AC3">
        <w:t>ачка 10</w:t>
      </w:r>
      <w:r w:rsidR="00E71BA9">
        <w:t>.</w:t>
      </w:r>
      <w:r w:rsidR="000C4AC3">
        <w:t>, и члана 17, 18,</w:t>
      </w:r>
      <w:r>
        <w:t xml:space="preserve"> 61. </w:t>
      </w:r>
      <w:r>
        <w:rPr>
          <w:lang w:val="sr-Cyrl-CS"/>
        </w:rPr>
        <w:t xml:space="preserve">и </w:t>
      </w:r>
      <w:r w:rsidRPr="00016B95">
        <w:rPr>
          <w:lang w:val="sr-Cyrl-CS"/>
        </w:rPr>
        <w:t xml:space="preserve">63. Пословника Градског већа града Врања („Службени гласник града Врања“, </w:t>
      </w:r>
      <w:r>
        <w:rPr>
          <w:lang w:val="sr-Cyrl-CS"/>
        </w:rPr>
        <w:t>број: 20/2016</w:t>
      </w:r>
      <w:r w:rsidRPr="00016B95">
        <w:rPr>
          <w:lang w:val="sr-Cyrl-CS"/>
        </w:rPr>
        <w:t>), Градско веће гра</w:t>
      </w:r>
      <w:r>
        <w:rPr>
          <w:lang w:val="sr-Cyrl-CS"/>
        </w:rPr>
        <w:t xml:space="preserve">да Врања на седници одржаној </w:t>
      </w:r>
      <w:r>
        <w:t>05.05.</w:t>
      </w:r>
      <w:r w:rsidRPr="00016B95">
        <w:rPr>
          <w:lang w:val="sr-Cyrl-CS"/>
        </w:rPr>
        <w:t>201</w:t>
      </w:r>
      <w:r>
        <w:rPr>
          <w:lang w:val="sr-Cyrl-CS"/>
        </w:rPr>
        <w:t>7</w:t>
      </w:r>
      <w:r w:rsidRPr="00016B95">
        <w:rPr>
          <w:lang w:val="sr-Cyrl-CS"/>
        </w:rPr>
        <w:t>. године донело је</w:t>
      </w:r>
    </w:p>
    <w:p w:rsidR="00BF362E" w:rsidRPr="003521CE" w:rsidRDefault="00BF362E" w:rsidP="00BF362E">
      <w:pPr>
        <w:ind w:firstLine="720"/>
        <w:jc w:val="both"/>
        <w:rPr>
          <w:lang w:val="sr-Cyrl-CS"/>
        </w:rPr>
      </w:pPr>
    </w:p>
    <w:p w:rsidR="00BF362E" w:rsidRPr="003521CE" w:rsidRDefault="00BF362E" w:rsidP="00BF362E">
      <w:pPr>
        <w:ind w:firstLine="720"/>
        <w:jc w:val="both"/>
        <w:rPr>
          <w:lang w:val="sr-Cyrl-CS"/>
        </w:rPr>
      </w:pPr>
    </w:p>
    <w:p w:rsidR="00BF362E" w:rsidRPr="003521CE" w:rsidRDefault="00BF362E" w:rsidP="00BF362E">
      <w:pPr>
        <w:jc w:val="center"/>
        <w:rPr>
          <w:b/>
          <w:lang w:val="sr-Cyrl-CS"/>
        </w:rPr>
      </w:pPr>
      <w:r w:rsidRPr="003521CE">
        <w:rPr>
          <w:b/>
          <w:lang w:val="sr-Cyrl-CS"/>
        </w:rPr>
        <w:t>РЕШЕЊЕ</w:t>
      </w:r>
    </w:p>
    <w:p w:rsidR="00BF362E" w:rsidRPr="003521CE" w:rsidRDefault="00BF362E" w:rsidP="00BF362E">
      <w:pPr>
        <w:jc w:val="center"/>
        <w:rPr>
          <w:b/>
          <w:lang w:val="sr-Cyrl-CS"/>
        </w:rPr>
      </w:pPr>
      <w:r w:rsidRPr="003521CE">
        <w:rPr>
          <w:b/>
          <w:lang w:val="sr-Cyrl-CS"/>
        </w:rPr>
        <w:t xml:space="preserve">о </w:t>
      </w:r>
      <w:r>
        <w:rPr>
          <w:b/>
          <w:lang w:val="sr-Cyrl-CS"/>
        </w:rPr>
        <w:t xml:space="preserve">измени Решења о </w:t>
      </w:r>
      <w:r w:rsidRPr="003521CE">
        <w:rPr>
          <w:b/>
          <w:lang w:val="sr-Cyrl-CS"/>
        </w:rPr>
        <w:t>именовању координатора и образовању Комисије за израду (ревизију) Плана капиталних инвестиција, Тима за капитално инвестиционо планирање  и Финансијског тима</w:t>
      </w:r>
    </w:p>
    <w:p w:rsidR="00BF362E" w:rsidRPr="003521CE" w:rsidRDefault="00BF362E" w:rsidP="00BF362E">
      <w:pPr>
        <w:jc w:val="center"/>
        <w:rPr>
          <w:b/>
          <w:lang w:val="sr-Cyrl-CS"/>
        </w:rPr>
      </w:pPr>
    </w:p>
    <w:p w:rsidR="00BF362E" w:rsidRPr="003521CE" w:rsidRDefault="00BF362E" w:rsidP="00BF362E">
      <w:pPr>
        <w:jc w:val="center"/>
        <w:rPr>
          <w:b/>
          <w:lang w:val="sr-Cyrl-CS"/>
        </w:rPr>
      </w:pPr>
    </w:p>
    <w:p w:rsidR="00BF362E" w:rsidRPr="00BF362E" w:rsidRDefault="00BF362E" w:rsidP="00BF362E">
      <w:pPr>
        <w:jc w:val="center"/>
        <w:rPr>
          <w:b/>
          <w:lang w:val="sr-Cyrl-CS"/>
        </w:rPr>
      </w:pPr>
      <w:r w:rsidRPr="00BF362E">
        <w:rPr>
          <w:b/>
          <w:lang w:val="sr-Cyrl-CS"/>
        </w:rPr>
        <w:t>Члан 1.</w:t>
      </w:r>
    </w:p>
    <w:p w:rsidR="00BF362E" w:rsidRPr="00BF362E" w:rsidRDefault="00BF362E" w:rsidP="00BF362E">
      <w:pPr>
        <w:jc w:val="both"/>
        <w:rPr>
          <w:lang w:val="sr-Cyrl-CS"/>
        </w:rPr>
      </w:pPr>
      <w:r w:rsidRPr="00BF362E">
        <w:rPr>
          <w:rFonts w:ascii="Calibri" w:eastAsiaTheme="minorHAnsi" w:hAnsi="Calibri" w:cs="Calibri"/>
          <w:sz w:val="22"/>
          <w:szCs w:val="22"/>
        </w:rPr>
        <w:tab/>
      </w:r>
      <w:r w:rsidRPr="00BF362E">
        <w:rPr>
          <w:rFonts w:eastAsiaTheme="minorHAnsi"/>
          <w:sz w:val="22"/>
          <w:szCs w:val="22"/>
        </w:rPr>
        <w:t xml:space="preserve">У Решењу </w:t>
      </w:r>
      <w:r w:rsidRPr="00BF362E">
        <w:rPr>
          <w:lang w:val="sr-Cyrl-CS"/>
        </w:rPr>
        <w:t>о именовању координатора и образовању Комисије за израду (ревизију) Плана капиталних инвестиција, Тима за капитално инвестиционо планирање  и Финансијског тима</w:t>
      </w:r>
      <w:r>
        <w:rPr>
          <w:lang w:val="sr-Cyrl-CS"/>
        </w:rPr>
        <w:t xml:space="preserve"> број: 06-156/2016-04 од </w:t>
      </w:r>
      <w:r w:rsidR="00BA61CB">
        <w:rPr>
          <w:lang w:val="sr-Cyrl-CS"/>
        </w:rPr>
        <w:t xml:space="preserve">23.09.2016. године, у члану 2. </w:t>
      </w:r>
      <w:r w:rsidR="00BA61CB">
        <w:t>р</w:t>
      </w:r>
      <w:r>
        <w:rPr>
          <w:lang w:val="sr-Cyrl-CS"/>
        </w:rPr>
        <w:t>ечи „Игор Антонов“, замењују се речима „Ненад Антић“.</w:t>
      </w:r>
    </w:p>
    <w:p w:rsidR="00597CC4" w:rsidRDefault="00597CC4" w:rsidP="00BF362E">
      <w:pPr>
        <w:autoSpaceDE w:val="0"/>
        <w:autoSpaceDN w:val="0"/>
        <w:adjustRightInd w:val="0"/>
        <w:rPr>
          <w:rFonts w:eastAsiaTheme="minorHAnsi"/>
          <w:sz w:val="22"/>
          <w:szCs w:val="22"/>
        </w:rPr>
      </w:pPr>
    </w:p>
    <w:p w:rsidR="00BF362E" w:rsidRPr="003521CE" w:rsidRDefault="00BF362E" w:rsidP="00BF362E">
      <w:pPr>
        <w:jc w:val="center"/>
        <w:rPr>
          <w:b/>
          <w:lang w:val="sr-Cyrl-CS"/>
        </w:rPr>
      </w:pPr>
      <w:r>
        <w:rPr>
          <w:b/>
          <w:lang w:val="sr-Cyrl-CS"/>
        </w:rPr>
        <w:t>Члан 2</w:t>
      </w:r>
      <w:r w:rsidRPr="003521CE">
        <w:rPr>
          <w:b/>
          <w:lang w:val="sr-Cyrl-CS"/>
        </w:rPr>
        <w:t>.</w:t>
      </w:r>
    </w:p>
    <w:p w:rsidR="00BF362E" w:rsidRPr="003521CE" w:rsidRDefault="00BF362E" w:rsidP="00BF362E">
      <w:pPr>
        <w:ind w:firstLine="720"/>
        <w:jc w:val="both"/>
      </w:pPr>
      <w:r w:rsidRPr="003521CE">
        <w:rPr>
          <w:lang w:val="sr-Cyrl-CS"/>
        </w:rPr>
        <w:t>Решење ступа на снагу даном доношења.</w:t>
      </w:r>
    </w:p>
    <w:p w:rsidR="00BF362E" w:rsidRPr="003521CE" w:rsidRDefault="00BF362E" w:rsidP="00BF362E">
      <w:pPr>
        <w:ind w:firstLine="720"/>
        <w:jc w:val="both"/>
        <w:rPr>
          <w:lang w:val="sr-Cyrl-CS"/>
        </w:rPr>
      </w:pPr>
      <w:r w:rsidRPr="003521CE">
        <w:rPr>
          <w:lang w:val="sr-Cyrl-CS"/>
        </w:rPr>
        <w:t>Решење објавити у „Службеном гласнику града Врања“.</w:t>
      </w:r>
    </w:p>
    <w:p w:rsidR="00BF362E" w:rsidRDefault="00BF362E" w:rsidP="00BF362E">
      <w:pPr>
        <w:ind w:firstLine="720"/>
        <w:jc w:val="both"/>
        <w:rPr>
          <w:lang w:val="sr-Cyrl-CS"/>
        </w:rPr>
      </w:pPr>
    </w:p>
    <w:p w:rsidR="00BF362E" w:rsidRPr="003521CE" w:rsidRDefault="00BF362E" w:rsidP="00BF362E">
      <w:pPr>
        <w:ind w:firstLine="720"/>
        <w:jc w:val="both"/>
        <w:rPr>
          <w:lang w:val="sr-Cyrl-CS"/>
        </w:rPr>
      </w:pPr>
    </w:p>
    <w:p w:rsidR="00BF362E" w:rsidRPr="003521CE" w:rsidRDefault="00BF362E" w:rsidP="00BF362E">
      <w:pPr>
        <w:jc w:val="center"/>
        <w:rPr>
          <w:lang w:val="sr-Cyrl-CS"/>
        </w:rPr>
      </w:pPr>
      <w:r w:rsidRPr="003521CE">
        <w:rPr>
          <w:b/>
        </w:rPr>
        <w:t xml:space="preserve">ГРАДСКО ВЕЋЕ ГРАДА ВРАЊА, </w:t>
      </w:r>
    </w:p>
    <w:p w:rsidR="00BF362E" w:rsidRPr="003521CE" w:rsidRDefault="00BF362E" w:rsidP="00BF362E">
      <w:pPr>
        <w:jc w:val="center"/>
        <w:rPr>
          <w:b/>
          <w:lang w:val="sr-Cyrl-CS"/>
        </w:rPr>
      </w:pPr>
      <w:r w:rsidRPr="003521CE">
        <w:rPr>
          <w:b/>
          <w:lang w:val="sr-Cyrl-CS"/>
        </w:rPr>
        <w:t>д</w:t>
      </w:r>
      <w:r w:rsidRPr="003521CE">
        <w:rPr>
          <w:b/>
        </w:rPr>
        <w:t>ана</w:t>
      </w:r>
      <w:r>
        <w:rPr>
          <w:b/>
          <w:lang w:val="sr-Cyrl-CS"/>
        </w:rPr>
        <w:t>: 05.05.2017</w:t>
      </w:r>
      <w:r w:rsidRPr="003521CE">
        <w:rPr>
          <w:b/>
        </w:rPr>
        <w:t>. године</w:t>
      </w:r>
      <w:r w:rsidRPr="003521CE">
        <w:rPr>
          <w:b/>
          <w:lang w:val="sr-Cyrl-CS"/>
        </w:rPr>
        <w:t xml:space="preserve">, </w:t>
      </w:r>
      <w:r w:rsidRPr="003521CE">
        <w:rPr>
          <w:b/>
        </w:rPr>
        <w:t>број:</w:t>
      </w:r>
      <w:r>
        <w:rPr>
          <w:b/>
          <w:lang w:val="sr-Cyrl-CS"/>
        </w:rPr>
        <w:t xml:space="preserve"> 06-94</w:t>
      </w:r>
      <w:r w:rsidR="000D28EE">
        <w:rPr>
          <w:b/>
          <w:lang w:val="sr-Cyrl-CS"/>
        </w:rPr>
        <w:t>/5</w:t>
      </w:r>
      <w:r w:rsidRPr="003521CE">
        <w:rPr>
          <w:b/>
        </w:rPr>
        <w:t>/20</w:t>
      </w:r>
      <w:r>
        <w:rPr>
          <w:b/>
          <w:lang w:val="sr-Cyrl-CS"/>
        </w:rPr>
        <w:t>17</w:t>
      </w:r>
      <w:r w:rsidRPr="003521CE">
        <w:rPr>
          <w:b/>
        </w:rPr>
        <w:t>-</w:t>
      </w:r>
      <w:r w:rsidRPr="003521CE">
        <w:rPr>
          <w:b/>
          <w:lang w:val="sr-Cyrl-CS"/>
        </w:rPr>
        <w:t>04</w:t>
      </w:r>
    </w:p>
    <w:p w:rsidR="00BF362E" w:rsidRPr="003521CE" w:rsidRDefault="00BF362E" w:rsidP="00BF362E">
      <w:pPr>
        <w:jc w:val="center"/>
        <w:rPr>
          <w:b/>
          <w:lang w:val="sr-Cyrl-CS"/>
        </w:rPr>
      </w:pPr>
    </w:p>
    <w:p w:rsidR="00BF362E" w:rsidRDefault="00BF362E" w:rsidP="00BF362E">
      <w:pPr>
        <w:rPr>
          <w:lang w:val="sr-Cyrl-CS"/>
        </w:rPr>
      </w:pPr>
      <w:r w:rsidRPr="003521CE">
        <w:t xml:space="preserve">               </w:t>
      </w:r>
      <w:r w:rsidRPr="003521CE">
        <w:rPr>
          <w:lang w:val="sr-Cyrl-CS"/>
        </w:rPr>
        <w:t xml:space="preserve"> </w:t>
      </w:r>
      <w:r w:rsidRPr="003521CE">
        <w:rPr>
          <w:lang w:val="sr-Cyrl-CS"/>
        </w:rPr>
        <w:tab/>
      </w:r>
      <w:r w:rsidRPr="003521CE">
        <w:rPr>
          <w:lang w:val="sr-Cyrl-CS"/>
        </w:rPr>
        <w:tab/>
      </w:r>
      <w:r w:rsidRPr="003521CE">
        <w:rPr>
          <w:lang w:val="sr-Cyrl-CS"/>
        </w:rPr>
        <w:tab/>
      </w:r>
      <w:r w:rsidRPr="003521CE">
        <w:rPr>
          <w:lang w:val="sr-Cyrl-CS"/>
        </w:rPr>
        <w:tab/>
      </w:r>
      <w:r w:rsidRPr="003521CE">
        <w:rPr>
          <w:lang w:val="sr-Cyrl-CS"/>
        </w:rPr>
        <w:tab/>
      </w:r>
      <w:r w:rsidRPr="003521CE">
        <w:rPr>
          <w:lang w:val="sr-Cyrl-CS"/>
        </w:rPr>
        <w:tab/>
        <w:t xml:space="preserve">                                     </w:t>
      </w:r>
    </w:p>
    <w:p w:rsidR="00BF362E" w:rsidRPr="003521CE" w:rsidRDefault="00263920" w:rsidP="00BF362E">
      <w:pPr>
        <w:ind w:left="5040" w:firstLine="720"/>
        <w:rPr>
          <w:b/>
          <w:lang w:val="en-GB"/>
        </w:rPr>
      </w:pPr>
      <w:r>
        <w:rPr>
          <w:b/>
        </w:rPr>
        <w:t xml:space="preserve">      </w:t>
      </w:r>
      <w:r w:rsidR="00BF362E" w:rsidRPr="003521CE">
        <w:rPr>
          <w:b/>
        </w:rPr>
        <w:t>ПРЕДСЕДНИК</w:t>
      </w:r>
    </w:p>
    <w:p w:rsidR="00BF362E" w:rsidRDefault="00BF362E" w:rsidP="00BF362E">
      <w:pPr>
        <w:rPr>
          <w:b/>
          <w:lang w:val="sr-Cyrl-CS"/>
        </w:rPr>
      </w:pPr>
      <w:r>
        <w:rPr>
          <w:b/>
          <w:lang w:val="en-GB"/>
        </w:rPr>
        <w:tab/>
      </w:r>
      <w:r>
        <w:rPr>
          <w:b/>
          <w:lang w:val="en-GB"/>
        </w:rPr>
        <w:tab/>
      </w:r>
      <w:r>
        <w:rPr>
          <w:b/>
          <w:lang w:val="en-GB"/>
        </w:rPr>
        <w:tab/>
      </w:r>
      <w:r>
        <w:rPr>
          <w:b/>
          <w:lang w:val="en-GB"/>
        </w:rPr>
        <w:tab/>
      </w:r>
      <w:r>
        <w:rPr>
          <w:b/>
          <w:lang w:val="sr-Cyrl-CS"/>
        </w:rPr>
        <w:tab/>
      </w:r>
      <w:r>
        <w:rPr>
          <w:b/>
          <w:lang w:val="sr-Cyrl-CS"/>
        </w:rPr>
        <w:tab/>
      </w:r>
      <w:r>
        <w:rPr>
          <w:b/>
          <w:lang w:val="sr-Cyrl-CS"/>
        </w:rPr>
        <w:tab/>
        <w:t xml:space="preserve">     </w:t>
      </w:r>
      <w:r w:rsidR="00263920">
        <w:rPr>
          <w:b/>
        </w:rPr>
        <w:t xml:space="preserve">         </w:t>
      </w:r>
      <w:r>
        <w:rPr>
          <w:b/>
          <w:lang w:val="sr-Cyrl-CS"/>
        </w:rPr>
        <w:t xml:space="preserve"> </w:t>
      </w:r>
      <w:r w:rsidRPr="003521CE">
        <w:rPr>
          <w:b/>
          <w:lang w:val="sr-Cyrl-CS"/>
        </w:rPr>
        <w:t>ГРАДСКОГ ВЕЋА,</w:t>
      </w:r>
    </w:p>
    <w:p w:rsidR="00263920" w:rsidRDefault="00BF362E" w:rsidP="00263920">
      <w:pPr>
        <w:autoSpaceDE w:val="0"/>
        <w:autoSpaceDN w:val="0"/>
        <w:adjustRightInd w:val="0"/>
        <w:jc w:val="both"/>
        <w:rPr>
          <w:rFonts w:ascii="Times New Roman CYR" w:eastAsiaTheme="minorHAnsi" w:hAnsi="Times New Roman CYR" w:cs="Times New Roman CYR"/>
          <w:b/>
          <w:sz w:val="24"/>
          <w:szCs w:val="24"/>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sidR="00263920">
        <w:rPr>
          <w:b/>
        </w:rPr>
        <w:t xml:space="preserve">      </w:t>
      </w:r>
      <w:r>
        <w:rPr>
          <w:b/>
          <w:lang w:val="sr-Cyrl-CS"/>
        </w:rPr>
        <w:t>др Слободан Миленковић</w:t>
      </w:r>
      <w:r w:rsidR="00263920" w:rsidRPr="006919A4">
        <w:rPr>
          <w:rFonts w:ascii="Times New Roman CYR" w:eastAsiaTheme="minorHAnsi" w:hAnsi="Times New Roman CYR" w:cs="Times New Roman CYR"/>
          <w:b/>
          <w:sz w:val="24"/>
          <w:szCs w:val="24"/>
        </w:rPr>
        <w:t>,с.р.</w:t>
      </w:r>
    </w:p>
    <w:p w:rsidR="00263920" w:rsidRDefault="00263920" w:rsidP="00263920">
      <w:pPr>
        <w:autoSpaceDE w:val="0"/>
        <w:autoSpaceDN w:val="0"/>
        <w:adjustRightInd w:val="0"/>
        <w:jc w:val="both"/>
        <w:rPr>
          <w:rFonts w:ascii="Times New Roman CYR" w:eastAsiaTheme="minorHAnsi" w:hAnsi="Times New Roman CYR" w:cs="Times New Roman CYR"/>
          <w:b/>
          <w:sz w:val="24"/>
          <w:szCs w:val="24"/>
        </w:rPr>
      </w:pPr>
    </w:p>
    <w:p w:rsidR="00263920" w:rsidRDefault="00263920" w:rsidP="00263920">
      <w:pPr>
        <w:autoSpaceDE w:val="0"/>
        <w:autoSpaceDN w:val="0"/>
        <w:adjustRightInd w:val="0"/>
        <w:jc w:val="both"/>
        <w:rPr>
          <w:rFonts w:ascii="Times New Roman CYR" w:eastAsiaTheme="minorHAnsi" w:hAnsi="Times New Roman CYR" w:cs="Times New Roman CYR"/>
          <w:b/>
          <w:sz w:val="24"/>
          <w:szCs w:val="24"/>
        </w:rPr>
      </w:pPr>
      <w:r>
        <w:rPr>
          <w:rFonts w:ascii="Times New Roman CYR" w:eastAsiaTheme="minorHAnsi" w:hAnsi="Times New Roman CYR" w:cs="Times New Roman CYR"/>
          <w:b/>
          <w:sz w:val="24"/>
          <w:szCs w:val="24"/>
        </w:rPr>
        <w:t>Тачност преписа оверава:</w:t>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 xml:space="preserve">      Самостални саветник,</w:t>
      </w:r>
    </w:p>
    <w:p w:rsidR="00263920" w:rsidRPr="006919A4" w:rsidRDefault="00263920" w:rsidP="00263920">
      <w:pPr>
        <w:autoSpaceDE w:val="0"/>
        <w:autoSpaceDN w:val="0"/>
        <w:adjustRightInd w:val="0"/>
        <w:jc w:val="both"/>
        <w:rPr>
          <w:rFonts w:ascii="Times New Roman CYR" w:eastAsiaTheme="minorHAnsi" w:hAnsi="Times New Roman CYR" w:cs="Times New Roman CYR"/>
          <w:sz w:val="24"/>
          <w:szCs w:val="24"/>
        </w:rPr>
      </w:pP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Јелена Пејковић</w:t>
      </w:r>
    </w:p>
    <w:p w:rsidR="00BF362E" w:rsidRDefault="00BF362E" w:rsidP="00BF362E">
      <w:pPr>
        <w:autoSpaceDE w:val="0"/>
        <w:autoSpaceDN w:val="0"/>
        <w:adjustRightInd w:val="0"/>
        <w:rPr>
          <w:b/>
          <w:lang w:val="sr-Cyrl-CS"/>
        </w:rPr>
      </w:pPr>
    </w:p>
    <w:p w:rsidR="000D28EE" w:rsidRDefault="000D28EE" w:rsidP="00BF362E">
      <w:pPr>
        <w:autoSpaceDE w:val="0"/>
        <w:autoSpaceDN w:val="0"/>
        <w:adjustRightInd w:val="0"/>
        <w:rPr>
          <w:b/>
          <w:lang w:val="sr-Cyrl-CS"/>
        </w:rPr>
      </w:pPr>
    </w:p>
    <w:p w:rsidR="000D28EE" w:rsidRDefault="000D28EE" w:rsidP="00BF362E">
      <w:pPr>
        <w:autoSpaceDE w:val="0"/>
        <w:autoSpaceDN w:val="0"/>
        <w:adjustRightInd w:val="0"/>
        <w:rPr>
          <w:b/>
          <w:lang w:val="sr-Cyrl-CS"/>
        </w:rPr>
      </w:pPr>
    </w:p>
    <w:p w:rsidR="000D28EE" w:rsidRDefault="000D28EE" w:rsidP="00BF362E">
      <w:pPr>
        <w:autoSpaceDE w:val="0"/>
        <w:autoSpaceDN w:val="0"/>
        <w:adjustRightInd w:val="0"/>
        <w:rPr>
          <w:b/>
          <w:lang w:val="sr-Cyrl-CS"/>
        </w:rPr>
      </w:pPr>
    </w:p>
    <w:p w:rsidR="000D28EE" w:rsidRDefault="000D28EE" w:rsidP="00BF362E">
      <w:pPr>
        <w:autoSpaceDE w:val="0"/>
        <w:autoSpaceDN w:val="0"/>
        <w:adjustRightInd w:val="0"/>
        <w:rPr>
          <w:b/>
          <w:lang w:val="sr-Cyrl-CS"/>
        </w:rPr>
      </w:pPr>
    </w:p>
    <w:p w:rsidR="00A21500" w:rsidRDefault="00A21500" w:rsidP="00BF362E">
      <w:pPr>
        <w:autoSpaceDE w:val="0"/>
        <w:autoSpaceDN w:val="0"/>
        <w:adjustRightInd w:val="0"/>
        <w:rPr>
          <w:b/>
          <w:lang w:val="sr-Cyrl-CS"/>
        </w:rPr>
      </w:pPr>
    </w:p>
    <w:p w:rsidR="00A21500" w:rsidRDefault="00A21500" w:rsidP="00BF362E">
      <w:pPr>
        <w:autoSpaceDE w:val="0"/>
        <w:autoSpaceDN w:val="0"/>
        <w:adjustRightInd w:val="0"/>
        <w:rPr>
          <w:b/>
          <w:lang w:val="sr-Cyrl-CS"/>
        </w:rPr>
      </w:pPr>
    </w:p>
    <w:p w:rsidR="00C94CD0" w:rsidRDefault="00C94CD0" w:rsidP="00BF362E">
      <w:pPr>
        <w:autoSpaceDE w:val="0"/>
        <w:autoSpaceDN w:val="0"/>
        <w:adjustRightInd w:val="0"/>
        <w:rPr>
          <w:b/>
          <w:lang w:val="sr-Cyrl-CS"/>
        </w:rPr>
      </w:pPr>
    </w:p>
    <w:p w:rsidR="00C94CD0" w:rsidRDefault="00C94CD0" w:rsidP="00BF362E">
      <w:pPr>
        <w:autoSpaceDE w:val="0"/>
        <w:autoSpaceDN w:val="0"/>
        <w:adjustRightInd w:val="0"/>
        <w:rPr>
          <w:b/>
          <w:lang w:val="sr-Cyrl-CS"/>
        </w:rPr>
      </w:pPr>
    </w:p>
    <w:p w:rsidR="00C94CD0" w:rsidRDefault="00C94CD0" w:rsidP="00BF362E">
      <w:pPr>
        <w:autoSpaceDE w:val="0"/>
        <w:autoSpaceDN w:val="0"/>
        <w:adjustRightInd w:val="0"/>
        <w:rPr>
          <w:b/>
          <w:lang w:val="sr-Cyrl-CS"/>
        </w:rPr>
      </w:pPr>
    </w:p>
    <w:p w:rsidR="00C94CD0" w:rsidRDefault="00C94CD0" w:rsidP="00BF362E">
      <w:pPr>
        <w:autoSpaceDE w:val="0"/>
        <w:autoSpaceDN w:val="0"/>
        <w:adjustRightInd w:val="0"/>
        <w:rPr>
          <w:b/>
          <w:lang w:val="sr-Cyrl-CS"/>
        </w:rPr>
      </w:pPr>
    </w:p>
    <w:p w:rsidR="00C94CD0" w:rsidRDefault="00C94CD0" w:rsidP="00BF362E">
      <w:pPr>
        <w:autoSpaceDE w:val="0"/>
        <w:autoSpaceDN w:val="0"/>
        <w:adjustRightInd w:val="0"/>
        <w:rPr>
          <w:b/>
          <w:lang w:val="sr-Cyrl-CS"/>
        </w:rPr>
      </w:pPr>
    </w:p>
    <w:p w:rsidR="00C6021C" w:rsidRPr="00016B95" w:rsidRDefault="000D012F" w:rsidP="00C6021C">
      <w:pPr>
        <w:ind w:firstLine="708"/>
        <w:jc w:val="both"/>
        <w:rPr>
          <w:lang w:val="sr-Cyrl-CS"/>
        </w:rPr>
      </w:pPr>
      <w:r>
        <w:t xml:space="preserve"> На основу члана </w:t>
      </w:r>
      <w:r w:rsidR="00C94CD0">
        <w:t xml:space="preserve">61. </w:t>
      </w:r>
      <w:r>
        <w:rPr>
          <w:lang w:val="sr-Cyrl-CS"/>
        </w:rPr>
        <w:t xml:space="preserve">и </w:t>
      </w:r>
      <w:r w:rsidR="00C6021C" w:rsidRPr="00016B95">
        <w:rPr>
          <w:lang w:val="sr-Cyrl-CS"/>
        </w:rPr>
        <w:t xml:space="preserve">63. Пословника Градског већа града Врања („Службени гласник града Врања“, </w:t>
      </w:r>
      <w:r>
        <w:rPr>
          <w:lang w:val="sr-Cyrl-CS"/>
        </w:rPr>
        <w:t>број: 20/2016</w:t>
      </w:r>
      <w:r w:rsidR="00C6021C" w:rsidRPr="00016B95">
        <w:rPr>
          <w:lang w:val="sr-Cyrl-CS"/>
        </w:rPr>
        <w:t>), Градско веће гра</w:t>
      </w:r>
      <w:r w:rsidR="00C6021C">
        <w:rPr>
          <w:lang w:val="sr-Cyrl-CS"/>
        </w:rPr>
        <w:t xml:space="preserve">да Врања на седници одржаној </w:t>
      </w:r>
      <w:r w:rsidR="00C6021C">
        <w:t>05.05.</w:t>
      </w:r>
      <w:r w:rsidR="00C6021C" w:rsidRPr="00016B95">
        <w:rPr>
          <w:lang w:val="sr-Cyrl-CS"/>
        </w:rPr>
        <w:t>201</w:t>
      </w:r>
      <w:r w:rsidR="00C6021C">
        <w:rPr>
          <w:lang w:val="sr-Cyrl-CS"/>
        </w:rPr>
        <w:t>7</w:t>
      </w:r>
      <w:r w:rsidR="00C6021C" w:rsidRPr="00016B95">
        <w:rPr>
          <w:lang w:val="sr-Cyrl-CS"/>
        </w:rPr>
        <w:t>. године донело је</w:t>
      </w:r>
    </w:p>
    <w:p w:rsidR="00C6021C" w:rsidRPr="00016B95" w:rsidRDefault="00C6021C" w:rsidP="00C6021C">
      <w:pPr>
        <w:ind w:firstLine="708"/>
        <w:jc w:val="both"/>
        <w:rPr>
          <w:lang w:val="sr-Cyrl-CS"/>
        </w:rPr>
      </w:pPr>
    </w:p>
    <w:p w:rsidR="00C6021C" w:rsidRPr="00016B95" w:rsidRDefault="00C6021C" w:rsidP="00C6021C">
      <w:pPr>
        <w:ind w:firstLine="708"/>
        <w:jc w:val="center"/>
        <w:rPr>
          <w:b/>
          <w:lang w:val="sr-Cyrl-CS"/>
        </w:rPr>
      </w:pPr>
      <w:r w:rsidRPr="00016B95">
        <w:rPr>
          <w:b/>
          <w:lang w:val="sr-Cyrl-CS"/>
        </w:rPr>
        <w:t>Р Е Ш Е Њ Е</w:t>
      </w:r>
    </w:p>
    <w:p w:rsidR="00C6021C" w:rsidRPr="00016B95" w:rsidRDefault="00C6021C" w:rsidP="00C6021C">
      <w:pPr>
        <w:ind w:firstLine="708"/>
        <w:jc w:val="center"/>
        <w:rPr>
          <w:b/>
          <w:lang w:val="sr-Cyrl-CS"/>
        </w:rPr>
      </w:pPr>
      <w:r w:rsidRPr="00016B95">
        <w:rPr>
          <w:b/>
          <w:lang w:val="sr-Cyrl-CS"/>
        </w:rPr>
        <w:t xml:space="preserve">О ФОРМИРАЊУ </w:t>
      </w:r>
      <w:r>
        <w:rPr>
          <w:b/>
          <w:lang w:val="sr-Cyrl-CS"/>
        </w:rPr>
        <w:t>РАДНЕ ГРУПЕ ЗА УТВРЂИВАЊЕ МАТЕРИЈАЛНЕ ИСПРАВНОСТИ ИЗВЕШТАЈА ЈП СКИЈАЛИШТЕ БЕСНА КОБИЛА У  ЛИКВИДАЦИЈИ</w:t>
      </w:r>
    </w:p>
    <w:p w:rsidR="00C6021C" w:rsidRPr="00016B95" w:rsidRDefault="00C6021C" w:rsidP="00C6021C">
      <w:pPr>
        <w:tabs>
          <w:tab w:val="left" w:pos="3810"/>
        </w:tabs>
        <w:ind w:firstLine="708"/>
        <w:rPr>
          <w:b/>
          <w:lang w:val="sr-Cyrl-CS"/>
        </w:rPr>
      </w:pPr>
    </w:p>
    <w:p w:rsidR="00C6021C" w:rsidRPr="00016B95" w:rsidRDefault="00C6021C" w:rsidP="00C6021C">
      <w:pPr>
        <w:ind w:firstLine="708"/>
        <w:jc w:val="center"/>
        <w:rPr>
          <w:b/>
          <w:lang w:val="sr-Cyrl-CS"/>
        </w:rPr>
      </w:pPr>
      <w:r w:rsidRPr="00016B95">
        <w:rPr>
          <w:b/>
          <w:lang w:val="sr-Cyrl-CS"/>
        </w:rPr>
        <w:t>Члан 1.</w:t>
      </w:r>
    </w:p>
    <w:p w:rsidR="00C6021C" w:rsidRPr="00016B95" w:rsidRDefault="00C6021C" w:rsidP="00C6021C">
      <w:pPr>
        <w:ind w:firstLine="708"/>
        <w:jc w:val="both"/>
        <w:rPr>
          <w:lang w:val="sr-Cyrl-CS"/>
        </w:rPr>
      </w:pPr>
      <w:r w:rsidRPr="00016B95">
        <w:rPr>
          <w:lang w:val="sr-Cyrl-CS"/>
        </w:rPr>
        <w:t xml:space="preserve">Формира се </w:t>
      </w:r>
      <w:r>
        <w:rPr>
          <w:lang w:val="sr-Cyrl-CS"/>
        </w:rPr>
        <w:t>Радна група за утврђивање материјалне исправности извештаја ЈП Скијалиште Бесна кобила у ликвидацији</w:t>
      </w:r>
      <w:r w:rsidRPr="00016B95">
        <w:rPr>
          <w:lang w:val="sr-Cyrl-CS"/>
        </w:rPr>
        <w:t>, у саставу:</w:t>
      </w:r>
    </w:p>
    <w:p w:rsidR="00C6021C" w:rsidRDefault="00C6021C" w:rsidP="00C6021C">
      <w:pPr>
        <w:ind w:firstLine="708"/>
        <w:jc w:val="both"/>
      </w:pPr>
      <w:r>
        <w:rPr>
          <w:lang w:val="sr-Cyrl-CS"/>
        </w:rPr>
        <w:t>п</w:t>
      </w:r>
      <w:r w:rsidRPr="00016B95">
        <w:rPr>
          <w:lang w:val="sr-Cyrl-CS"/>
        </w:rPr>
        <w:t>редседник:</w:t>
      </w:r>
    </w:p>
    <w:p w:rsidR="00C6021C" w:rsidRPr="00206BB7" w:rsidRDefault="00C6021C" w:rsidP="00C6021C">
      <w:pPr>
        <w:ind w:firstLine="708"/>
        <w:jc w:val="both"/>
        <w:rPr>
          <w:lang w:val="sr-Cyrl-CS"/>
        </w:rPr>
      </w:pPr>
      <w:r>
        <w:rPr>
          <w:b/>
          <w:lang w:val="sr-Cyrl-CS"/>
        </w:rPr>
        <w:t>Иван Станковић</w:t>
      </w:r>
      <w:r>
        <w:rPr>
          <w:lang w:val="sr-Cyrl-CS"/>
        </w:rPr>
        <w:t>, члан Градског већа</w:t>
      </w:r>
    </w:p>
    <w:p w:rsidR="00C6021C" w:rsidRPr="00016B95" w:rsidRDefault="00C6021C" w:rsidP="00C6021C">
      <w:pPr>
        <w:ind w:firstLine="708"/>
        <w:jc w:val="both"/>
        <w:rPr>
          <w:lang w:val="sr-Cyrl-CS"/>
        </w:rPr>
      </w:pPr>
      <w:r>
        <w:rPr>
          <w:lang w:val="sr-Cyrl-CS"/>
        </w:rPr>
        <w:t>ч</w:t>
      </w:r>
      <w:r w:rsidRPr="00016B95">
        <w:rPr>
          <w:lang w:val="sr-Cyrl-CS"/>
        </w:rPr>
        <w:t>ланови:</w:t>
      </w:r>
    </w:p>
    <w:p w:rsidR="00C6021C" w:rsidRDefault="00C6021C" w:rsidP="00C6021C">
      <w:pPr>
        <w:ind w:firstLine="708"/>
        <w:jc w:val="both"/>
        <w:rPr>
          <w:b/>
          <w:lang w:val="sr-Cyrl-CS"/>
        </w:rPr>
      </w:pPr>
      <w:r>
        <w:rPr>
          <w:lang w:val="sr-Cyrl-CS"/>
        </w:rPr>
        <w:t xml:space="preserve">1. </w:t>
      </w:r>
      <w:r w:rsidR="00151674">
        <w:rPr>
          <w:b/>
        </w:rPr>
        <w:t xml:space="preserve">Јовица Стошић, </w:t>
      </w:r>
      <w:r w:rsidR="00151674">
        <w:t xml:space="preserve">Одељење за буџет и финансије </w:t>
      </w:r>
      <w:r>
        <w:rPr>
          <w:lang w:val="sr-Cyrl-CS"/>
        </w:rPr>
        <w:t xml:space="preserve"> и</w:t>
      </w:r>
    </w:p>
    <w:p w:rsidR="00C6021C" w:rsidRDefault="00C6021C" w:rsidP="00C6021C">
      <w:pPr>
        <w:jc w:val="both"/>
        <w:rPr>
          <w:b/>
          <w:lang w:val="sr-Cyrl-CS"/>
        </w:rPr>
      </w:pPr>
      <w:r>
        <w:rPr>
          <w:b/>
          <w:lang w:val="sr-Cyrl-CS"/>
        </w:rPr>
        <w:tab/>
      </w:r>
      <w:r w:rsidRPr="000B2C44">
        <w:rPr>
          <w:lang w:val="sr-Cyrl-CS"/>
        </w:rPr>
        <w:t>2.</w:t>
      </w:r>
      <w:r>
        <w:rPr>
          <w:b/>
          <w:lang w:val="sr-Cyrl-CS"/>
        </w:rPr>
        <w:t xml:space="preserve"> Велимир Стевановић, </w:t>
      </w:r>
      <w:r w:rsidR="00151674">
        <w:rPr>
          <w:lang w:val="sr-Cyrl-CS"/>
        </w:rPr>
        <w:t>радник</w:t>
      </w:r>
      <w:r>
        <w:rPr>
          <w:lang w:val="sr-Cyrl-CS"/>
        </w:rPr>
        <w:t xml:space="preserve"> Градске управе града Врања.</w:t>
      </w:r>
    </w:p>
    <w:p w:rsidR="00C6021C" w:rsidRDefault="00C6021C" w:rsidP="00C6021C">
      <w:pPr>
        <w:jc w:val="both"/>
        <w:rPr>
          <w:lang w:val="sr-Cyrl-CS"/>
        </w:rPr>
      </w:pPr>
      <w:r>
        <w:rPr>
          <w:b/>
          <w:lang w:val="sr-Cyrl-CS"/>
        </w:rPr>
        <w:tab/>
      </w:r>
    </w:p>
    <w:p w:rsidR="00C6021C" w:rsidRPr="00016B95" w:rsidRDefault="00C6021C" w:rsidP="00C6021C">
      <w:pPr>
        <w:jc w:val="center"/>
        <w:rPr>
          <w:b/>
          <w:lang w:val="sr-Cyrl-CS"/>
        </w:rPr>
      </w:pPr>
      <w:r w:rsidRPr="00016B95">
        <w:rPr>
          <w:b/>
          <w:lang w:val="sr-Cyrl-CS"/>
        </w:rPr>
        <w:t>Члан 2.</w:t>
      </w:r>
    </w:p>
    <w:p w:rsidR="00C6021C" w:rsidRPr="00016B95" w:rsidRDefault="00C6021C" w:rsidP="00C6021C">
      <w:pPr>
        <w:ind w:firstLine="708"/>
        <w:jc w:val="both"/>
        <w:rPr>
          <w:lang w:val="sr-Cyrl-CS"/>
        </w:rPr>
      </w:pPr>
      <w:r w:rsidRPr="00016B95">
        <w:rPr>
          <w:lang w:val="sr-Cyrl-CS"/>
        </w:rPr>
        <w:t xml:space="preserve">Задатак </w:t>
      </w:r>
      <w:r>
        <w:rPr>
          <w:lang w:val="sr-Cyrl-CS"/>
        </w:rPr>
        <w:t>Радне групе  је да изврши анализу извештаја достављених од стране ЈП Скијалиште Бесна кобила и утврди основаност и материјалну исправност наведених података</w:t>
      </w:r>
      <w:r w:rsidRPr="00016B95">
        <w:rPr>
          <w:lang w:val="sr-Cyrl-CS"/>
        </w:rPr>
        <w:t>.</w:t>
      </w:r>
    </w:p>
    <w:p w:rsidR="00C6021C" w:rsidRPr="00016B95" w:rsidRDefault="00C6021C" w:rsidP="00C6021C">
      <w:pPr>
        <w:ind w:firstLine="708"/>
        <w:jc w:val="both"/>
        <w:rPr>
          <w:lang w:val="sr-Cyrl-CS"/>
        </w:rPr>
      </w:pPr>
      <w:r w:rsidRPr="00016B95">
        <w:rPr>
          <w:lang w:val="sr-Cyrl-CS"/>
        </w:rPr>
        <w:t xml:space="preserve">Након извршене </w:t>
      </w:r>
      <w:r>
        <w:rPr>
          <w:lang w:val="sr-Cyrl-CS"/>
        </w:rPr>
        <w:t xml:space="preserve">анализе Радна група ће </w:t>
      </w:r>
      <w:r w:rsidRPr="00016B95">
        <w:rPr>
          <w:lang w:val="sr-Cyrl-CS"/>
        </w:rPr>
        <w:t xml:space="preserve"> </w:t>
      </w:r>
      <w:r>
        <w:rPr>
          <w:lang w:val="sr-Cyrl-CS"/>
        </w:rPr>
        <w:t>сачинити Извештај који ће бити достављен Градском већу</w:t>
      </w:r>
    </w:p>
    <w:p w:rsidR="00C6021C" w:rsidRPr="00016B95" w:rsidRDefault="00C6021C" w:rsidP="00C6021C">
      <w:pPr>
        <w:ind w:firstLine="708"/>
        <w:jc w:val="both"/>
        <w:rPr>
          <w:lang w:val="sr-Cyrl-CS"/>
        </w:rPr>
      </w:pPr>
    </w:p>
    <w:p w:rsidR="00C6021C" w:rsidRPr="00016B95" w:rsidRDefault="00C6021C" w:rsidP="00C6021C">
      <w:pPr>
        <w:jc w:val="center"/>
        <w:rPr>
          <w:b/>
          <w:lang w:val="sr-Cyrl-CS"/>
        </w:rPr>
      </w:pPr>
      <w:r w:rsidRPr="00016B95">
        <w:rPr>
          <w:b/>
          <w:lang w:val="sr-Cyrl-CS"/>
        </w:rPr>
        <w:t xml:space="preserve">       Члан </w:t>
      </w:r>
      <w:r>
        <w:rPr>
          <w:b/>
          <w:lang w:val="sr-Cyrl-CS"/>
        </w:rPr>
        <w:t>3</w:t>
      </w:r>
      <w:r w:rsidRPr="00016B95">
        <w:rPr>
          <w:b/>
          <w:lang w:val="sr-Cyrl-CS"/>
        </w:rPr>
        <w:t>.</w:t>
      </w:r>
    </w:p>
    <w:p w:rsidR="00C6021C" w:rsidRPr="00016B95" w:rsidRDefault="00C6021C" w:rsidP="00C6021C">
      <w:pPr>
        <w:jc w:val="both"/>
        <w:rPr>
          <w:lang w:val="sr-Cyrl-CS"/>
        </w:rPr>
      </w:pPr>
      <w:r w:rsidRPr="00016B95">
        <w:rPr>
          <w:lang w:val="sr-Cyrl-CS"/>
        </w:rPr>
        <w:tab/>
        <w:t>Решење ступа на снагу даном доношења.</w:t>
      </w:r>
    </w:p>
    <w:p w:rsidR="000D28EE" w:rsidRPr="00823DE8" w:rsidRDefault="000D28EE" w:rsidP="000D28EE">
      <w:pPr>
        <w:ind w:firstLine="708"/>
        <w:jc w:val="both"/>
        <w:rPr>
          <w:b/>
          <w:lang w:val="sr-Cyrl-CS"/>
        </w:rPr>
      </w:pPr>
    </w:p>
    <w:p w:rsidR="000D28EE" w:rsidRPr="003521CE" w:rsidRDefault="000D28EE" w:rsidP="000D28EE">
      <w:pPr>
        <w:jc w:val="center"/>
        <w:rPr>
          <w:lang w:val="sr-Cyrl-CS"/>
        </w:rPr>
      </w:pPr>
      <w:r w:rsidRPr="003521CE">
        <w:rPr>
          <w:b/>
        </w:rPr>
        <w:t xml:space="preserve">ГРАДСКО ВЕЋЕ ГРАДА ВРАЊА, </w:t>
      </w:r>
    </w:p>
    <w:p w:rsidR="000D28EE" w:rsidRPr="003521CE" w:rsidRDefault="000D28EE" w:rsidP="000D28EE">
      <w:pPr>
        <w:jc w:val="center"/>
        <w:rPr>
          <w:b/>
          <w:lang w:val="sr-Cyrl-CS"/>
        </w:rPr>
      </w:pPr>
      <w:r w:rsidRPr="003521CE">
        <w:rPr>
          <w:b/>
          <w:lang w:val="sr-Cyrl-CS"/>
        </w:rPr>
        <w:t>д</w:t>
      </w:r>
      <w:r w:rsidRPr="003521CE">
        <w:rPr>
          <w:b/>
        </w:rPr>
        <w:t>ана</w:t>
      </w:r>
      <w:r>
        <w:rPr>
          <w:b/>
          <w:lang w:val="sr-Cyrl-CS"/>
        </w:rPr>
        <w:t>: 05.05.2017</w:t>
      </w:r>
      <w:r w:rsidRPr="003521CE">
        <w:rPr>
          <w:b/>
        </w:rPr>
        <w:t>. године</w:t>
      </w:r>
      <w:r w:rsidRPr="003521CE">
        <w:rPr>
          <w:b/>
          <w:lang w:val="sr-Cyrl-CS"/>
        </w:rPr>
        <w:t xml:space="preserve">, </w:t>
      </w:r>
      <w:r w:rsidRPr="003521CE">
        <w:rPr>
          <w:b/>
        </w:rPr>
        <w:t>број:</w:t>
      </w:r>
      <w:r>
        <w:rPr>
          <w:b/>
          <w:lang w:val="sr-Cyrl-CS"/>
        </w:rPr>
        <w:t xml:space="preserve"> 06-94</w:t>
      </w:r>
      <w:r w:rsidRPr="003521CE">
        <w:rPr>
          <w:b/>
        </w:rPr>
        <w:t>/</w:t>
      </w:r>
      <w:r>
        <w:rPr>
          <w:b/>
        </w:rPr>
        <w:t>6/</w:t>
      </w:r>
      <w:r w:rsidRPr="003521CE">
        <w:rPr>
          <w:b/>
        </w:rPr>
        <w:t>20</w:t>
      </w:r>
      <w:r>
        <w:rPr>
          <w:b/>
          <w:lang w:val="sr-Cyrl-CS"/>
        </w:rPr>
        <w:t>17</w:t>
      </w:r>
      <w:r w:rsidRPr="003521CE">
        <w:rPr>
          <w:b/>
        </w:rPr>
        <w:t>-</w:t>
      </w:r>
      <w:r w:rsidRPr="003521CE">
        <w:rPr>
          <w:b/>
          <w:lang w:val="sr-Cyrl-CS"/>
        </w:rPr>
        <w:t>04</w:t>
      </w:r>
    </w:p>
    <w:p w:rsidR="000D28EE" w:rsidRPr="003521CE" w:rsidRDefault="000D28EE" w:rsidP="000D28EE">
      <w:pPr>
        <w:jc w:val="center"/>
        <w:rPr>
          <w:b/>
          <w:lang w:val="sr-Cyrl-CS"/>
        </w:rPr>
      </w:pPr>
    </w:p>
    <w:p w:rsidR="000D28EE" w:rsidRDefault="000D28EE" w:rsidP="000D28EE">
      <w:pPr>
        <w:rPr>
          <w:lang w:val="sr-Cyrl-CS"/>
        </w:rPr>
      </w:pPr>
      <w:r w:rsidRPr="003521CE">
        <w:t xml:space="preserve">               </w:t>
      </w:r>
      <w:r w:rsidRPr="003521CE">
        <w:rPr>
          <w:lang w:val="sr-Cyrl-CS"/>
        </w:rPr>
        <w:t xml:space="preserve"> </w:t>
      </w:r>
      <w:r w:rsidRPr="003521CE">
        <w:rPr>
          <w:lang w:val="sr-Cyrl-CS"/>
        </w:rPr>
        <w:tab/>
      </w:r>
      <w:r w:rsidRPr="003521CE">
        <w:rPr>
          <w:lang w:val="sr-Cyrl-CS"/>
        </w:rPr>
        <w:tab/>
      </w:r>
      <w:r w:rsidRPr="003521CE">
        <w:rPr>
          <w:lang w:val="sr-Cyrl-CS"/>
        </w:rPr>
        <w:tab/>
      </w:r>
      <w:r w:rsidRPr="003521CE">
        <w:rPr>
          <w:lang w:val="sr-Cyrl-CS"/>
        </w:rPr>
        <w:tab/>
      </w:r>
      <w:r w:rsidRPr="003521CE">
        <w:rPr>
          <w:lang w:val="sr-Cyrl-CS"/>
        </w:rPr>
        <w:tab/>
      </w:r>
      <w:r w:rsidRPr="003521CE">
        <w:rPr>
          <w:lang w:val="sr-Cyrl-CS"/>
        </w:rPr>
        <w:tab/>
        <w:t xml:space="preserve">                                     </w:t>
      </w:r>
    </w:p>
    <w:p w:rsidR="000D28EE" w:rsidRPr="003521CE" w:rsidRDefault="000D28EE" w:rsidP="000D28EE">
      <w:pPr>
        <w:ind w:left="5040" w:firstLine="720"/>
        <w:rPr>
          <w:b/>
          <w:lang w:val="en-GB"/>
        </w:rPr>
      </w:pPr>
      <w:r w:rsidRPr="003521CE">
        <w:rPr>
          <w:b/>
        </w:rPr>
        <w:t>ПРЕДСЕДНИК</w:t>
      </w:r>
    </w:p>
    <w:p w:rsidR="000D28EE" w:rsidRDefault="000D28EE" w:rsidP="000D28EE">
      <w:pPr>
        <w:rPr>
          <w:b/>
          <w:lang w:val="sr-Cyrl-CS"/>
        </w:rPr>
      </w:pPr>
      <w:r>
        <w:rPr>
          <w:b/>
          <w:lang w:val="en-GB"/>
        </w:rPr>
        <w:tab/>
      </w:r>
      <w:r>
        <w:rPr>
          <w:b/>
          <w:lang w:val="en-GB"/>
        </w:rPr>
        <w:tab/>
      </w:r>
      <w:r>
        <w:rPr>
          <w:b/>
          <w:lang w:val="en-GB"/>
        </w:rPr>
        <w:tab/>
      </w:r>
      <w:r>
        <w:rPr>
          <w:b/>
          <w:lang w:val="en-GB"/>
        </w:rPr>
        <w:tab/>
      </w:r>
      <w:r>
        <w:rPr>
          <w:b/>
          <w:lang w:val="sr-Cyrl-CS"/>
        </w:rPr>
        <w:tab/>
      </w:r>
      <w:r>
        <w:rPr>
          <w:b/>
          <w:lang w:val="sr-Cyrl-CS"/>
        </w:rPr>
        <w:tab/>
      </w:r>
      <w:r>
        <w:rPr>
          <w:b/>
          <w:lang w:val="sr-Cyrl-CS"/>
        </w:rPr>
        <w:tab/>
        <w:t xml:space="preserve">      </w:t>
      </w:r>
      <w:r w:rsidRPr="003521CE">
        <w:rPr>
          <w:b/>
          <w:lang w:val="sr-Cyrl-CS"/>
        </w:rPr>
        <w:t>ГРАДСКОГ ВЕЋА,</w:t>
      </w:r>
    </w:p>
    <w:p w:rsidR="00CB1B05" w:rsidRDefault="000D28EE" w:rsidP="00CB1B05">
      <w:pPr>
        <w:autoSpaceDE w:val="0"/>
        <w:autoSpaceDN w:val="0"/>
        <w:adjustRightInd w:val="0"/>
        <w:jc w:val="both"/>
        <w:rPr>
          <w:rFonts w:ascii="Times New Roman CYR" w:eastAsiaTheme="minorHAnsi" w:hAnsi="Times New Roman CYR" w:cs="Times New Roman CYR"/>
          <w:b/>
          <w:sz w:val="24"/>
          <w:szCs w:val="24"/>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др Слободан Миленковић</w:t>
      </w:r>
      <w:r w:rsidR="00CB1B05" w:rsidRPr="006919A4">
        <w:rPr>
          <w:rFonts w:ascii="Times New Roman CYR" w:eastAsiaTheme="minorHAnsi" w:hAnsi="Times New Roman CYR" w:cs="Times New Roman CYR"/>
          <w:b/>
          <w:sz w:val="24"/>
          <w:szCs w:val="24"/>
        </w:rPr>
        <w:t>,с.р.</w:t>
      </w:r>
    </w:p>
    <w:p w:rsidR="00CB1B05" w:rsidRDefault="00CB1B05" w:rsidP="00CB1B05">
      <w:pPr>
        <w:autoSpaceDE w:val="0"/>
        <w:autoSpaceDN w:val="0"/>
        <w:adjustRightInd w:val="0"/>
        <w:jc w:val="both"/>
        <w:rPr>
          <w:rFonts w:ascii="Times New Roman CYR" w:eastAsiaTheme="minorHAnsi" w:hAnsi="Times New Roman CYR" w:cs="Times New Roman CYR"/>
          <w:b/>
          <w:sz w:val="24"/>
          <w:szCs w:val="24"/>
        </w:rPr>
      </w:pPr>
    </w:p>
    <w:p w:rsidR="00CB1B05" w:rsidRDefault="00CB1B05" w:rsidP="00CB1B05">
      <w:pPr>
        <w:autoSpaceDE w:val="0"/>
        <w:autoSpaceDN w:val="0"/>
        <w:adjustRightInd w:val="0"/>
        <w:jc w:val="both"/>
        <w:rPr>
          <w:rFonts w:ascii="Times New Roman CYR" w:eastAsiaTheme="minorHAnsi" w:hAnsi="Times New Roman CYR" w:cs="Times New Roman CYR"/>
          <w:b/>
          <w:sz w:val="24"/>
          <w:szCs w:val="24"/>
        </w:rPr>
      </w:pPr>
      <w:r>
        <w:rPr>
          <w:rFonts w:ascii="Times New Roman CYR" w:eastAsiaTheme="minorHAnsi" w:hAnsi="Times New Roman CYR" w:cs="Times New Roman CYR"/>
          <w:b/>
          <w:sz w:val="24"/>
          <w:szCs w:val="24"/>
        </w:rPr>
        <w:t>Тачност преписа оверава:</w:t>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 xml:space="preserve">      Самостални саветник,</w:t>
      </w:r>
    </w:p>
    <w:p w:rsidR="00CB1B05" w:rsidRPr="006919A4" w:rsidRDefault="00CB1B05" w:rsidP="00CB1B05">
      <w:pPr>
        <w:autoSpaceDE w:val="0"/>
        <w:autoSpaceDN w:val="0"/>
        <w:adjustRightInd w:val="0"/>
        <w:jc w:val="both"/>
        <w:rPr>
          <w:rFonts w:ascii="Times New Roman CYR" w:eastAsiaTheme="minorHAnsi" w:hAnsi="Times New Roman CYR" w:cs="Times New Roman CYR"/>
          <w:sz w:val="24"/>
          <w:szCs w:val="24"/>
        </w:rPr>
      </w:pP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r>
      <w:r>
        <w:rPr>
          <w:rFonts w:ascii="Times New Roman CYR" w:eastAsiaTheme="minorHAnsi" w:hAnsi="Times New Roman CYR" w:cs="Times New Roman CYR"/>
          <w:b/>
          <w:sz w:val="24"/>
          <w:szCs w:val="24"/>
        </w:rPr>
        <w:tab/>
        <w:t xml:space="preserve">          Јелена Пејковић</w:t>
      </w:r>
    </w:p>
    <w:p w:rsidR="001D7918" w:rsidRPr="006919A4" w:rsidRDefault="001D7918" w:rsidP="00151674">
      <w:pPr>
        <w:autoSpaceDE w:val="0"/>
        <w:autoSpaceDN w:val="0"/>
        <w:adjustRightInd w:val="0"/>
        <w:jc w:val="both"/>
        <w:rPr>
          <w:rFonts w:ascii="Times New Roman CYR" w:eastAsiaTheme="minorHAnsi" w:hAnsi="Times New Roman CYR" w:cs="Times New Roman CYR"/>
          <w:sz w:val="24"/>
          <w:szCs w:val="24"/>
        </w:rPr>
      </w:pPr>
    </w:p>
    <w:p w:rsidR="001D7918" w:rsidRDefault="001D7918" w:rsidP="001D7918">
      <w:pPr>
        <w:autoSpaceDE w:val="0"/>
        <w:autoSpaceDN w:val="0"/>
        <w:adjustRightInd w:val="0"/>
        <w:jc w:val="both"/>
        <w:rPr>
          <w:rFonts w:ascii="Times New Roman CYR" w:eastAsiaTheme="minorHAnsi" w:hAnsi="Times New Roman CYR" w:cs="Times New Roman CYR"/>
          <w:sz w:val="24"/>
          <w:szCs w:val="24"/>
        </w:rPr>
      </w:pPr>
      <w:r>
        <w:rPr>
          <w:rFonts w:ascii="Times New Roman CYR" w:eastAsiaTheme="minorHAnsi" w:hAnsi="Times New Roman CYR" w:cs="Times New Roman CYR"/>
          <w:sz w:val="24"/>
          <w:szCs w:val="24"/>
        </w:rPr>
        <w:tab/>
      </w:r>
    </w:p>
    <w:p w:rsidR="000D28EE" w:rsidRDefault="000D28EE" w:rsidP="000D28EE">
      <w:pPr>
        <w:autoSpaceDE w:val="0"/>
        <w:autoSpaceDN w:val="0"/>
        <w:adjustRightInd w:val="0"/>
        <w:rPr>
          <w:b/>
          <w:lang w:val="sr-Cyrl-CS"/>
        </w:rPr>
      </w:pPr>
    </w:p>
    <w:p w:rsidR="000D28EE" w:rsidRPr="00BF362E" w:rsidRDefault="000D28EE" w:rsidP="000D28EE">
      <w:pPr>
        <w:jc w:val="center"/>
        <w:rPr>
          <w:rFonts w:eastAsiaTheme="minorHAnsi"/>
          <w:sz w:val="22"/>
          <w:szCs w:val="22"/>
        </w:rPr>
      </w:pPr>
    </w:p>
    <w:sectPr w:rsidR="000D28EE" w:rsidRPr="00BF362E" w:rsidSect="00790FBD">
      <w:footerReference w:type="even" r:id="rId8"/>
      <w:pgSz w:w="12240" w:h="15840"/>
      <w:pgMar w:top="117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23A" w:rsidRDefault="004D623A" w:rsidP="00EA7AFC">
      <w:r>
        <w:separator/>
      </w:r>
    </w:p>
  </w:endnote>
  <w:endnote w:type="continuationSeparator" w:id="1">
    <w:p w:rsidR="004D623A" w:rsidRDefault="004D623A" w:rsidP="00EA7A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2F" w:rsidRDefault="009E1126" w:rsidP="00FE0BC9">
    <w:pPr>
      <w:pStyle w:val="Footer"/>
      <w:framePr w:wrap="around" w:vAnchor="text" w:hAnchor="margin" w:xAlign="center" w:y="1"/>
      <w:rPr>
        <w:rStyle w:val="PageNumber"/>
      </w:rPr>
    </w:pPr>
    <w:r>
      <w:rPr>
        <w:rStyle w:val="PageNumber"/>
      </w:rPr>
      <w:fldChar w:fldCharType="begin"/>
    </w:r>
    <w:r w:rsidR="000D012F">
      <w:rPr>
        <w:rStyle w:val="PageNumber"/>
      </w:rPr>
      <w:instrText xml:space="preserve">PAGE  </w:instrText>
    </w:r>
    <w:r>
      <w:rPr>
        <w:rStyle w:val="PageNumber"/>
      </w:rPr>
      <w:fldChar w:fldCharType="end"/>
    </w:r>
  </w:p>
  <w:p w:rsidR="000D012F" w:rsidRDefault="000D01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23A" w:rsidRDefault="004D623A" w:rsidP="00EA7AFC">
      <w:r>
        <w:separator/>
      </w:r>
    </w:p>
  </w:footnote>
  <w:footnote w:type="continuationSeparator" w:id="1">
    <w:p w:rsidR="004D623A" w:rsidRDefault="004D623A" w:rsidP="00EA7A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AAC2D8E"/>
    <w:lvl w:ilvl="0">
      <w:numFmt w:val="bullet"/>
      <w:lvlText w:val="*"/>
      <w:lvlJc w:val="left"/>
    </w:lvl>
  </w:abstractNum>
  <w:abstractNum w:abstractNumId="1">
    <w:nsid w:val="1ACE761E"/>
    <w:multiLevelType w:val="hybridMultilevel"/>
    <w:tmpl w:val="97DC43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49F259E"/>
    <w:multiLevelType w:val="hybridMultilevel"/>
    <w:tmpl w:val="D0E20E18"/>
    <w:lvl w:ilvl="0" w:tplc="CEAAFAD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377F49"/>
    <w:multiLevelType w:val="hybridMultilevel"/>
    <w:tmpl w:val="F392AFC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C6960A5"/>
    <w:multiLevelType w:val="hybridMultilevel"/>
    <w:tmpl w:val="0EC604BC"/>
    <w:lvl w:ilvl="0" w:tplc="1092237E">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E564DA"/>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E3355F"/>
    <w:multiLevelType w:val="hybridMultilevel"/>
    <w:tmpl w:val="9CB43386"/>
    <w:lvl w:ilvl="0" w:tplc="34481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AB59D7"/>
    <w:multiLevelType w:val="hybridMultilevel"/>
    <w:tmpl w:val="9F343184"/>
    <w:lvl w:ilvl="0" w:tplc="0C1A000F">
      <w:start w:val="1"/>
      <w:numFmt w:val="decimal"/>
      <w:lvlText w:val="%1."/>
      <w:lvlJc w:val="left"/>
      <w:pPr>
        <w:ind w:left="720" w:hanging="360"/>
      </w:p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8">
    <w:nsid w:val="61EE34DF"/>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B2495E"/>
    <w:multiLevelType w:val="hybridMultilevel"/>
    <w:tmpl w:val="0890C2C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E8824AE"/>
    <w:multiLevelType w:val="hybridMultilevel"/>
    <w:tmpl w:val="E5487936"/>
    <w:lvl w:ilvl="0" w:tplc="E7B49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A70489"/>
    <w:multiLevelType w:val="hybridMultilevel"/>
    <w:tmpl w:val="AB429BBA"/>
    <w:lvl w:ilvl="0" w:tplc="F01CE0B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BB5221C"/>
    <w:multiLevelType w:val="hybridMultilevel"/>
    <w:tmpl w:val="FF04CA46"/>
    <w:lvl w:ilvl="0" w:tplc="72A6D4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2"/>
  </w:num>
  <w:num w:numId="3">
    <w:abstractNumId w:val="8"/>
  </w:num>
  <w:num w:numId="4">
    <w:abstractNumId w:val="0"/>
    <w:lvlOverride w:ilvl="0">
      <w:lvl w:ilvl="0">
        <w:numFmt w:val="bullet"/>
        <w:lvlText w:val=""/>
        <w:legacy w:legacy="1" w:legacySpace="0" w:legacyIndent="0"/>
        <w:lvlJc w:val="left"/>
        <w:rPr>
          <w:rFonts w:ascii="Symbol" w:hAnsi="Symbol" w:hint="default"/>
        </w:rPr>
      </w:lvl>
    </w:lvlOverride>
  </w:num>
  <w:num w:numId="5">
    <w:abstractNumId w:val="10"/>
  </w:num>
  <w:num w:numId="6">
    <w:abstractNumId w:val="7"/>
  </w:num>
  <w:num w:numId="7">
    <w:abstractNumId w:val="11"/>
  </w:num>
  <w:num w:numId="8">
    <w:abstractNumId w:val="6"/>
  </w:num>
  <w:num w:numId="9">
    <w:abstractNumId w:val="2"/>
  </w:num>
  <w:num w:numId="10">
    <w:abstractNumId w:val="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5E7E04"/>
    <w:rsid w:val="000134EC"/>
    <w:rsid w:val="00016713"/>
    <w:rsid w:val="00017AE1"/>
    <w:rsid w:val="00054E26"/>
    <w:rsid w:val="00090E5C"/>
    <w:rsid w:val="000C43BE"/>
    <w:rsid w:val="000C4AC3"/>
    <w:rsid w:val="000D012F"/>
    <w:rsid w:val="000D28EE"/>
    <w:rsid w:val="00104A5F"/>
    <w:rsid w:val="00115C32"/>
    <w:rsid w:val="00127E58"/>
    <w:rsid w:val="00151674"/>
    <w:rsid w:val="00191998"/>
    <w:rsid w:val="0019648D"/>
    <w:rsid w:val="001A7651"/>
    <w:rsid w:val="001D7918"/>
    <w:rsid w:val="001F2823"/>
    <w:rsid w:val="002006F9"/>
    <w:rsid w:val="00201537"/>
    <w:rsid w:val="0023202F"/>
    <w:rsid w:val="00243442"/>
    <w:rsid w:val="002569E5"/>
    <w:rsid w:val="00263920"/>
    <w:rsid w:val="00270963"/>
    <w:rsid w:val="00272FC2"/>
    <w:rsid w:val="00280E4D"/>
    <w:rsid w:val="0029221F"/>
    <w:rsid w:val="00294243"/>
    <w:rsid w:val="002F128F"/>
    <w:rsid w:val="00320021"/>
    <w:rsid w:val="00321D65"/>
    <w:rsid w:val="00352894"/>
    <w:rsid w:val="00355052"/>
    <w:rsid w:val="00356FA0"/>
    <w:rsid w:val="00383A98"/>
    <w:rsid w:val="00387A9E"/>
    <w:rsid w:val="003917EA"/>
    <w:rsid w:val="003B1625"/>
    <w:rsid w:val="003C5E6C"/>
    <w:rsid w:val="003F7604"/>
    <w:rsid w:val="00417BD1"/>
    <w:rsid w:val="00432211"/>
    <w:rsid w:val="00450B8B"/>
    <w:rsid w:val="00460CFF"/>
    <w:rsid w:val="00483D25"/>
    <w:rsid w:val="004A386B"/>
    <w:rsid w:val="004A4CD6"/>
    <w:rsid w:val="004D39A9"/>
    <w:rsid w:val="004D59BE"/>
    <w:rsid w:val="004D623A"/>
    <w:rsid w:val="004F5BED"/>
    <w:rsid w:val="00506FC8"/>
    <w:rsid w:val="0052098F"/>
    <w:rsid w:val="00526D74"/>
    <w:rsid w:val="005457DC"/>
    <w:rsid w:val="00546EAB"/>
    <w:rsid w:val="00551289"/>
    <w:rsid w:val="00594C9A"/>
    <w:rsid w:val="00597CC4"/>
    <w:rsid w:val="005B4B66"/>
    <w:rsid w:val="005E7E04"/>
    <w:rsid w:val="005F66CB"/>
    <w:rsid w:val="00604630"/>
    <w:rsid w:val="00650162"/>
    <w:rsid w:val="006919A4"/>
    <w:rsid w:val="00697239"/>
    <w:rsid w:val="0069725E"/>
    <w:rsid w:val="006B0ACB"/>
    <w:rsid w:val="006D1354"/>
    <w:rsid w:val="006D6519"/>
    <w:rsid w:val="00730274"/>
    <w:rsid w:val="007338A7"/>
    <w:rsid w:val="007556E9"/>
    <w:rsid w:val="00755769"/>
    <w:rsid w:val="00790FBD"/>
    <w:rsid w:val="007B3AB8"/>
    <w:rsid w:val="007D0F20"/>
    <w:rsid w:val="007E0487"/>
    <w:rsid w:val="00805D77"/>
    <w:rsid w:val="00812162"/>
    <w:rsid w:val="00845921"/>
    <w:rsid w:val="00852DD4"/>
    <w:rsid w:val="008711CE"/>
    <w:rsid w:val="0087561B"/>
    <w:rsid w:val="008922AA"/>
    <w:rsid w:val="008A5E5B"/>
    <w:rsid w:val="008C46A3"/>
    <w:rsid w:val="008C4F7B"/>
    <w:rsid w:val="008F0FFD"/>
    <w:rsid w:val="009038FD"/>
    <w:rsid w:val="00917570"/>
    <w:rsid w:val="009516FD"/>
    <w:rsid w:val="00951A82"/>
    <w:rsid w:val="00971A23"/>
    <w:rsid w:val="00971EDF"/>
    <w:rsid w:val="009D1297"/>
    <w:rsid w:val="009D2865"/>
    <w:rsid w:val="009E1126"/>
    <w:rsid w:val="009F66D1"/>
    <w:rsid w:val="00A06C0F"/>
    <w:rsid w:val="00A21500"/>
    <w:rsid w:val="00A3537B"/>
    <w:rsid w:val="00A4096D"/>
    <w:rsid w:val="00A50D96"/>
    <w:rsid w:val="00A60B44"/>
    <w:rsid w:val="00A83796"/>
    <w:rsid w:val="00A93B75"/>
    <w:rsid w:val="00B3413A"/>
    <w:rsid w:val="00B4518E"/>
    <w:rsid w:val="00B50C42"/>
    <w:rsid w:val="00B52796"/>
    <w:rsid w:val="00B7231D"/>
    <w:rsid w:val="00B8214D"/>
    <w:rsid w:val="00B90B3A"/>
    <w:rsid w:val="00BA61CB"/>
    <w:rsid w:val="00BA7901"/>
    <w:rsid w:val="00BD25DA"/>
    <w:rsid w:val="00BF13FD"/>
    <w:rsid w:val="00BF362E"/>
    <w:rsid w:val="00C040B9"/>
    <w:rsid w:val="00C50750"/>
    <w:rsid w:val="00C57CEF"/>
    <w:rsid w:val="00C6021C"/>
    <w:rsid w:val="00C74CEA"/>
    <w:rsid w:val="00C81FA9"/>
    <w:rsid w:val="00C91E6B"/>
    <w:rsid w:val="00C94CD0"/>
    <w:rsid w:val="00C94E33"/>
    <w:rsid w:val="00CB1B05"/>
    <w:rsid w:val="00CD72EB"/>
    <w:rsid w:val="00CE356B"/>
    <w:rsid w:val="00CF2855"/>
    <w:rsid w:val="00D36A2B"/>
    <w:rsid w:val="00D43EFA"/>
    <w:rsid w:val="00D72C5D"/>
    <w:rsid w:val="00D859D8"/>
    <w:rsid w:val="00DA4622"/>
    <w:rsid w:val="00DA6DCC"/>
    <w:rsid w:val="00DF03E6"/>
    <w:rsid w:val="00DF0B55"/>
    <w:rsid w:val="00E06979"/>
    <w:rsid w:val="00E71BA9"/>
    <w:rsid w:val="00E90350"/>
    <w:rsid w:val="00EA346F"/>
    <w:rsid w:val="00EA5767"/>
    <w:rsid w:val="00EA7AFC"/>
    <w:rsid w:val="00EC5138"/>
    <w:rsid w:val="00ED1239"/>
    <w:rsid w:val="00EF097F"/>
    <w:rsid w:val="00EF4BEF"/>
    <w:rsid w:val="00EF5E2A"/>
    <w:rsid w:val="00F70880"/>
    <w:rsid w:val="00FB5F6C"/>
    <w:rsid w:val="00FC2C8D"/>
    <w:rsid w:val="00FE0B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E04"/>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E04"/>
    <w:pPr>
      <w:spacing w:after="200" w:line="276" w:lineRule="auto"/>
      <w:ind w:left="720"/>
      <w:contextualSpacing/>
    </w:pPr>
    <w:rPr>
      <w:rFonts w:ascii="Calibri" w:eastAsia="Calibri" w:hAnsi="Calibri"/>
      <w:sz w:val="22"/>
      <w:szCs w:val="22"/>
    </w:rPr>
  </w:style>
  <w:style w:type="paragraph" w:styleId="Footer">
    <w:name w:val="footer"/>
    <w:basedOn w:val="Normal"/>
    <w:link w:val="FooterChar"/>
    <w:rsid w:val="005E7E04"/>
    <w:pPr>
      <w:tabs>
        <w:tab w:val="center" w:pos="4320"/>
        <w:tab w:val="right" w:pos="8640"/>
      </w:tabs>
    </w:pPr>
  </w:style>
  <w:style w:type="character" w:customStyle="1" w:styleId="FooterChar">
    <w:name w:val="Footer Char"/>
    <w:basedOn w:val="DefaultParagraphFont"/>
    <w:link w:val="Footer"/>
    <w:rsid w:val="005E7E04"/>
    <w:rPr>
      <w:rFonts w:ascii="Times New Roman" w:eastAsia="Times New Roman" w:hAnsi="Times New Roman" w:cs="Times New Roman"/>
      <w:sz w:val="26"/>
      <w:szCs w:val="26"/>
    </w:rPr>
  </w:style>
  <w:style w:type="character" w:styleId="PageNumber">
    <w:name w:val="page number"/>
    <w:basedOn w:val="DefaultParagraphFont"/>
    <w:rsid w:val="005E7E04"/>
  </w:style>
  <w:style w:type="paragraph" w:styleId="BodyTextIndent">
    <w:name w:val="Body Text Indent"/>
    <w:basedOn w:val="Normal"/>
    <w:link w:val="BodyTextIndentChar"/>
    <w:rsid w:val="005E7E04"/>
    <w:pPr>
      <w:ind w:firstLine="720"/>
      <w:jc w:val="both"/>
    </w:pPr>
    <w:rPr>
      <w:color w:val="000000"/>
      <w:sz w:val="24"/>
      <w:szCs w:val="24"/>
      <w:lang w:val="sr-Cyrl-CS"/>
    </w:rPr>
  </w:style>
  <w:style w:type="character" w:customStyle="1" w:styleId="BodyTextIndentChar">
    <w:name w:val="Body Text Indent Char"/>
    <w:basedOn w:val="DefaultParagraphFont"/>
    <w:link w:val="BodyTextIndent"/>
    <w:rsid w:val="005E7E04"/>
    <w:rPr>
      <w:rFonts w:ascii="Times New Roman" w:eastAsia="Times New Roman" w:hAnsi="Times New Roman" w:cs="Times New Roman"/>
      <w:color w:val="000000"/>
      <w:sz w:val="24"/>
      <w:szCs w:val="24"/>
      <w:lang w:val="sr-Cyrl-CS"/>
    </w:rPr>
  </w:style>
  <w:style w:type="paragraph" w:customStyle="1" w:styleId="Default">
    <w:name w:val="Default"/>
    <w:rsid w:val="00EA7AFC"/>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semiHidden/>
    <w:unhideWhenUsed/>
    <w:rsid w:val="00EA7AFC"/>
    <w:pPr>
      <w:tabs>
        <w:tab w:val="center" w:pos="4680"/>
        <w:tab w:val="right" w:pos="9360"/>
      </w:tabs>
    </w:pPr>
  </w:style>
  <w:style w:type="character" w:customStyle="1" w:styleId="HeaderChar">
    <w:name w:val="Header Char"/>
    <w:basedOn w:val="DefaultParagraphFont"/>
    <w:link w:val="Header"/>
    <w:uiPriority w:val="99"/>
    <w:semiHidden/>
    <w:rsid w:val="00EA7AFC"/>
    <w:rPr>
      <w:rFonts w:ascii="Times New Roman" w:eastAsia="Times New Roman" w:hAnsi="Times New Roman" w:cs="Times New Roman"/>
      <w:sz w:val="26"/>
      <w:szCs w:val="26"/>
    </w:rPr>
  </w:style>
  <w:style w:type="paragraph" w:customStyle="1" w:styleId="normal0">
    <w:name w:val="normal"/>
    <w:basedOn w:val="Normal"/>
    <w:rsid w:val="00C50750"/>
    <w:pPr>
      <w:spacing w:before="100" w:beforeAutospacing="1" w:after="100" w:afterAutospacing="1"/>
    </w:pPr>
    <w:rPr>
      <w:sz w:val="24"/>
      <w:szCs w:val="24"/>
    </w:rPr>
  </w:style>
  <w:style w:type="paragraph" w:styleId="NoSpacing">
    <w:name w:val="No Spacing"/>
    <w:uiPriority w:val="1"/>
    <w:qFormat/>
    <w:rsid w:val="00FE0BC9"/>
    <w:pPr>
      <w:spacing w:after="0" w:line="240" w:lineRule="auto"/>
    </w:pPr>
  </w:style>
  <w:style w:type="paragraph" w:customStyle="1" w:styleId="CharCharChar">
    <w:name w:val="Char Char Char"/>
    <w:basedOn w:val="Normal"/>
    <w:rsid w:val="008711CE"/>
    <w:pPr>
      <w:tabs>
        <w:tab w:val="left" w:pos="567"/>
      </w:tabs>
      <w:spacing w:before="120" w:after="160" w:line="240" w:lineRule="exact"/>
      <w:ind w:left="1584" w:hanging="504"/>
    </w:pPr>
    <w:rPr>
      <w:rFonts w:ascii="Arial" w:hAnsi="Arial"/>
      <w:b/>
      <w:bCs/>
      <w:color w:val="000000"/>
      <w:sz w:val="24"/>
      <w:szCs w:val="24"/>
    </w:rPr>
  </w:style>
  <w:style w:type="table" w:styleId="TableGrid">
    <w:name w:val="Table Grid"/>
    <w:basedOn w:val="TableNormal"/>
    <w:uiPriority w:val="59"/>
    <w:rsid w:val="006919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2641120">
      <w:bodyDiv w:val="1"/>
      <w:marLeft w:val="0"/>
      <w:marRight w:val="0"/>
      <w:marTop w:val="0"/>
      <w:marBottom w:val="0"/>
      <w:divBdr>
        <w:top w:val="none" w:sz="0" w:space="0" w:color="auto"/>
        <w:left w:val="none" w:sz="0" w:space="0" w:color="auto"/>
        <w:bottom w:val="none" w:sz="0" w:space="0" w:color="auto"/>
        <w:right w:val="none" w:sz="0" w:space="0" w:color="auto"/>
      </w:divBdr>
    </w:div>
    <w:div w:id="814685246">
      <w:bodyDiv w:val="1"/>
      <w:marLeft w:val="0"/>
      <w:marRight w:val="0"/>
      <w:marTop w:val="0"/>
      <w:marBottom w:val="0"/>
      <w:divBdr>
        <w:top w:val="none" w:sz="0" w:space="0" w:color="auto"/>
        <w:left w:val="none" w:sz="0" w:space="0" w:color="auto"/>
        <w:bottom w:val="none" w:sz="0" w:space="0" w:color="auto"/>
        <w:right w:val="none" w:sz="0" w:space="0" w:color="auto"/>
      </w:divBdr>
    </w:div>
    <w:div w:id="850417954">
      <w:bodyDiv w:val="1"/>
      <w:marLeft w:val="0"/>
      <w:marRight w:val="0"/>
      <w:marTop w:val="0"/>
      <w:marBottom w:val="0"/>
      <w:divBdr>
        <w:top w:val="none" w:sz="0" w:space="0" w:color="auto"/>
        <w:left w:val="none" w:sz="0" w:space="0" w:color="auto"/>
        <w:bottom w:val="none" w:sz="0" w:space="0" w:color="auto"/>
        <w:right w:val="none" w:sz="0" w:space="0" w:color="auto"/>
      </w:divBdr>
    </w:div>
    <w:div w:id="205974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54231-AB14-47A6-ACBB-4692418C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50</Pages>
  <Words>16609</Words>
  <Characters>94674</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68</cp:revision>
  <cp:lastPrinted>2017-05-30T09:58:00Z</cp:lastPrinted>
  <dcterms:created xsi:type="dcterms:W3CDTF">2017-04-25T12:26:00Z</dcterms:created>
  <dcterms:modified xsi:type="dcterms:W3CDTF">2017-06-02T06:46:00Z</dcterms:modified>
</cp:coreProperties>
</file>