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B3" w:rsidRPr="00246DF2" w:rsidRDefault="00D42CB3" w:rsidP="00D42CB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DF2">
        <w:rPr>
          <w:rFonts w:ascii="Times New Roman" w:hAnsi="Times New Roman" w:cs="Times New Roman"/>
          <w:bCs/>
          <w:sz w:val="26"/>
          <w:szCs w:val="26"/>
        </w:rPr>
        <w:t xml:space="preserve">На основу члана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9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. и члана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65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. Закона о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социјалној заштити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(,,Службени гласник РС“, број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24/11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), члана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12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Одлуке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о буџету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Града Врања (,,Служб</w:t>
      </w:r>
      <w:r>
        <w:rPr>
          <w:rFonts w:ascii="Times New Roman" w:hAnsi="Times New Roman" w:cs="Times New Roman"/>
          <w:bCs/>
          <w:sz w:val="26"/>
          <w:szCs w:val="26"/>
        </w:rPr>
        <w:t>ени гласник града Врања“, број 29/20</w:t>
      </w:r>
      <w:r w:rsidR="00BF33CE">
        <w:rPr>
          <w:rFonts w:ascii="Times New Roman" w:hAnsi="Times New Roman" w:cs="Times New Roman"/>
          <w:bCs/>
          <w:sz w:val="26"/>
          <w:szCs w:val="26"/>
        </w:rPr>
        <w:t>20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), Правилника о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по расписаном конкурсу за финансирање и суфинансирање пројеката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за реализацију услуга социјалне заштите</w:t>
      </w:r>
      <w:r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члана 61</w:t>
      </w:r>
      <w:r w:rsidR="00D25139">
        <w:rPr>
          <w:rFonts w:ascii="Times New Roman" w:hAnsi="Times New Roman" w:cs="Times New Roman"/>
          <w:bCs/>
          <w:sz w:val="26"/>
          <w:szCs w:val="26"/>
        </w:rPr>
        <w:t>.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Пословника Градског већа града Врања (Службени гласник града Врања  20/16), Градско веће на седници одржаној дана: </w:t>
      </w:r>
      <w:r>
        <w:rPr>
          <w:rFonts w:ascii="Times New Roman" w:hAnsi="Times New Roman" w:cs="Times New Roman"/>
          <w:bCs/>
          <w:sz w:val="26"/>
          <w:szCs w:val="26"/>
        </w:rPr>
        <w:t>25.03</w:t>
      </w:r>
      <w:r w:rsidRPr="00246DF2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2020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године, донело је   </w:t>
      </w:r>
    </w:p>
    <w:p w:rsidR="00D42CB3" w:rsidRPr="00246DF2" w:rsidRDefault="00D42CB3" w:rsidP="00D42C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</w:rPr>
        <w:t>О Д Л У К У</w:t>
      </w: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</w:rPr>
        <w:t>о додели средстава за финансирање и суфинансирање пројеката</w:t>
      </w: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за реализацију услуга социјалне заштите</w:t>
      </w:r>
    </w:p>
    <w:p w:rsidR="00D42CB3" w:rsidRPr="00246DF2" w:rsidRDefault="00D42CB3" w:rsidP="00D42C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</w:t>
      </w: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</w:rPr>
        <w:t>Члан 1.</w:t>
      </w:r>
    </w:p>
    <w:p w:rsidR="00D42CB3" w:rsidRPr="00246DF2" w:rsidRDefault="00D42CB3" w:rsidP="00D42C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sz w:val="26"/>
          <w:szCs w:val="26"/>
          <w:lang w:val="sr-Cyrl-CS"/>
        </w:rPr>
        <w:t>Овом Одлуком додељују се средства у укупном износу</w:t>
      </w:r>
      <w:r w:rsidR="00BF33CE">
        <w:rPr>
          <w:rFonts w:ascii="Times New Roman" w:hAnsi="Times New Roman" w:cs="Times New Roman"/>
          <w:sz w:val="26"/>
          <w:szCs w:val="26"/>
          <w:lang w:val="sr-Cyrl-CS"/>
        </w:rPr>
        <w:t xml:space="preserve"> од 650.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000,00 динара као помоћ и подршка лицима у  стању социјалном потребе, кроз финансирање услуга из области социјалне заштите. Средства  за финансирање ових услуга обезбеђена су наменским трансфером од стране Министарства за рад, запошљавање и социјална питања и Одлуком о буџету града Врања за 20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годину.</w:t>
      </w:r>
    </w:p>
    <w:p w:rsidR="00D42CB3" w:rsidRPr="00246DF2" w:rsidRDefault="00D42CB3" w:rsidP="00D42C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Члан 2.</w:t>
      </w:r>
    </w:p>
    <w:p w:rsidR="00D42CB3" w:rsidRPr="00246DF2" w:rsidRDefault="00D42CB3" w:rsidP="00D42CB3">
      <w:pPr>
        <w:spacing w:after="0" w:line="240" w:lineRule="auto"/>
        <w:ind w:firstLine="36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Средства из члана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1 ове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длуке додељују се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Јавној установи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Центар за развој локалних услуга Врање,  </w:t>
      </w:r>
      <w:r w:rsidR="00BF33CE">
        <w:rPr>
          <w:rFonts w:ascii="Times New Roman" w:hAnsi="Times New Roman" w:cs="Times New Roman"/>
          <w:bCs/>
          <w:sz w:val="26"/>
          <w:szCs w:val="26"/>
          <w:lang w:val="sr-Cyrl-CS"/>
        </w:rPr>
        <w:t>за реализацију пројек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та носи назив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„П</w:t>
      </w:r>
      <w:r w:rsidR="00BF33CE">
        <w:rPr>
          <w:rFonts w:ascii="Times New Roman" w:hAnsi="Times New Roman" w:cs="Times New Roman"/>
          <w:bCs/>
          <w:sz w:val="26"/>
          <w:szCs w:val="26"/>
          <w:lang w:val="sr-Cyrl-CS"/>
        </w:rPr>
        <w:t>рихватилиште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</w:t>
      </w:r>
      <w:r w:rsidR="00BF33CE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други дом“.</w:t>
      </w: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Члан 3.</w:t>
      </w:r>
    </w:p>
    <w:p w:rsidR="00D42CB3" w:rsidRPr="00246DF2" w:rsidRDefault="00D42CB3" w:rsidP="00D42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Са пруж</w:t>
      </w:r>
      <w:r w:rsidR="00BF33CE">
        <w:rPr>
          <w:rFonts w:ascii="Times New Roman" w:hAnsi="Times New Roman" w:cs="Times New Roman"/>
          <w:sz w:val="26"/>
          <w:szCs w:val="26"/>
          <w:lang w:val="sr-Cyrl-CS"/>
        </w:rPr>
        <w:t>аоцем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услуга  из члана 2. ове Одлуке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у име Града градоначелник закључује уговор о фин</w:t>
      </w:r>
      <w:r w:rsidR="00BF33CE">
        <w:rPr>
          <w:rFonts w:ascii="Times New Roman" w:hAnsi="Times New Roman" w:cs="Times New Roman"/>
          <w:sz w:val="26"/>
          <w:szCs w:val="26"/>
          <w:lang w:val="sr-Cyrl-CS"/>
        </w:rPr>
        <w:t>ансирању и суфинансирању пројек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та за реализацију услуга социјалне заштите.</w:t>
      </w: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D42CB3" w:rsidRPr="00246DF2" w:rsidRDefault="00D42CB3" w:rsidP="00D42C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Пружилац услуга дужан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да Комисији  за избор пројеката,   достав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извештај о наменском трошењу одобрених новчаних средстава, односно о реал</w:t>
      </w:r>
      <w:r w:rsidR="000377B6">
        <w:rPr>
          <w:rFonts w:ascii="Times New Roman" w:hAnsi="Times New Roman" w:cs="Times New Roman"/>
          <w:sz w:val="26"/>
          <w:szCs w:val="26"/>
          <w:lang w:val="sr-Cyrl-CS"/>
        </w:rPr>
        <w:t xml:space="preserve">изацији активности предвиђених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пројектом, а коначни наративни и фонансијски и</w:t>
      </w:r>
      <w:r>
        <w:rPr>
          <w:rFonts w:ascii="Times New Roman" w:hAnsi="Times New Roman" w:cs="Times New Roman"/>
          <w:sz w:val="26"/>
          <w:szCs w:val="26"/>
          <w:lang w:val="sr-Cyrl-CS"/>
        </w:rPr>
        <w:t>звештај  најкасније до 31.12.2020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. године.</w:t>
      </w:r>
    </w:p>
    <w:p w:rsidR="00D42CB3" w:rsidRPr="00246DF2" w:rsidRDefault="00D42CB3" w:rsidP="00D42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Члан 5.</w:t>
      </w:r>
    </w:p>
    <w:p w:rsidR="00D42CB3" w:rsidRPr="00246DF2" w:rsidRDefault="00D42CB3" w:rsidP="00D42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sz w:val="26"/>
          <w:szCs w:val="26"/>
          <w:lang w:val="sr-Cyrl-CS"/>
        </w:rPr>
        <w:tab/>
        <w:t>Одлука ступа на снагу даном доношења.</w:t>
      </w:r>
    </w:p>
    <w:p w:rsidR="00D42CB3" w:rsidRPr="00246DF2" w:rsidRDefault="00D42CB3" w:rsidP="00D42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Одлуку објавити у „Службеном гласнику града Врања“.</w:t>
      </w:r>
    </w:p>
    <w:p w:rsidR="00D42CB3" w:rsidRPr="00246DF2" w:rsidRDefault="00D42CB3" w:rsidP="00D42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42CB3" w:rsidRPr="00246DF2" w:rsidRDefault="00D42CB3" w:rsidP="00D42C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D42CB3" w:rsidRPr="00246DF2" w:rsidRDefault="00D42CB3" w:rsidP="00D42C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06-63/2020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-04, 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25.03.2020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.године</w:t>
      </w:r>
    </w:p>
    <w:p w:rsidR="00D42CB3" w:rsidRPr="00246DF2" w:rsidRDefault="00D42CB3" w:rsidP="00D42C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42CB3" w:rsidRPr="00246DF2" w:rsidRDefault="00D42CB3" w:rsidP="00D42CB3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ПРЕДСЕДНИК </w:t>
      </w:r>
    </w:p>
    <w:p w:rsidR="00D42CB3" w:rsidRPr="00246DF2" w:rsidRDefault="00D42CB3" w:rsidP="00D42CB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</w:t>
      </w:r>
      <w:r w:rsidRPr="00246DF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  <w:t>ГРАДСКОГ ВЕЋА</w:t>
      </w:r>
      <w:r w:rsidRPr="00246DF2">
        <w:rPr>
          <w:rFonts w:ascii="Times New Roman" w:hAnsi="Times New Roman" w:cs="Times New Roman"/>
          <w:b/>
          <w:sz w:val="26"/>
          <w:szCs w:val="26"/>
        </w:rPr>
        <w:t>,</w:t>
      </w:r>
    </w:p>
    <w:p w:rsidR="00D42CB3" w:rsidRDefault="00D42CB3" w:rsidP="00D42CB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  <w:lang/>
        </w:rPr>
        <w:t>63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sz w:val="26"/>
          <w:szCs w:val="26"/>
        </w:rPr>
        <w:t>Дана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/>
        </w:rPr>
        <w:t>25</w:t>
      </w:r>
      <w:r w:rsidRPr="00DE0F31">
        <w:rPr>
          <w:rFonts w:ascii="Times New Roman" w:hAnsi="Times New Roman" w:cs="Times New Roman"/>
          <w:sz w:val="26"/>
          <w:szCs w:val="26"/>
        </w:rPr>
        <w:t>.03.2020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DE0F31" w:rsidRPr="00DE0F31" w:rsidRDefault="00DE0F31" w:rsidP="00DE0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E0F31" w:rsidRPr="00DE0F31" w:rsidRDefault="00DE0F31" w:rsidP="00DE0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DE0F31">
        <w:rPr>
          <w:rFonts w:ascii="Times New Roman" w:hAnsi="Times New Roman" w:cs="Times New Roman"/>
          <w:sz w:val="26"/>
          <w:szCs w:val="26"/>
        </w:rPr>
        <w:t xml:space="preserve">61. 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DE0F31">
        <w:rPr>
          <w:rFonts w:ascii="Times New Roman" w:eastAsia="Calibri" w:hAnsi="Times New Roman" w:cs="Times New Roman"/>
          <w:sz w:val="26"/>
          <w:szCs w:val="26"/>
        </w:rPr>
        <w:t xml:space="preserve"> о проглашењу ванредног стања на целој територији Републике Србије,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 xml:space="preserve">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/>
        </w:rPr>
        <w:t>25</w:t>
      </w:r>
      <w:r w:rsidRPr="00DE0F31">
        <w:rPr>
          <w:rFonts w:ascii="Times New Roman" w:hAnsi="Times New Roman" w:cs="Times New Roman"/>
          <w:sz w:val="26"/>
          <w:szCs w:val="26"/>
        </w:rPr>
        <w:t>.03.2020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DE0F31">
        <w:rPr>
          <w:rFonts w:ascii="Times New Roman" w:hAnsi="Times New Roman" w:cs="Times New Roman"/>
          <w:sz w:val="26"/>
          <w:szCs w:val="26"/>
        </w:rPr>
        <w:t xml:space="preserve"> препорук</w:t>
      </w:r>
      <w:r>
        <w:rPr>
          <w:rFonts w:ascii="Times New Roman" w:hAnsi="Times New Roman" w:cs="Times New Roman"/>
          <w:sz w:val="26"/>
          <w:szCs w:val="26"/>
          <w:lang/>
        </w:rPr>
        <w:t>у</w:t>
      </w:r>
      <w:r w:rsidRPr="00DE0F31">
        <w:rPr>
          <w:rFonts w:ascii="Times New Roman" w:hAnsi="Times New Roman" w:cs="Times New Roman"/>
          <w:sz w:val="26"/>
          <w:szCs w:val="26"/>
        </w:rPr>
        <w:t xml:space="preserve"> Градског штаба за ванредне ситуације, </w:t>
      </w:r>
      <w:r>
        <w:rPr>
          <w:rFonts w:ascii="Times New Roman" w:hAnsi="Times New Roman" w:cs="Times New Roman"/>
          <w:sz w:val="26"/>
          <w:szCs w:val="26"/>
          <w:lang/>
        </w:rPr>
        <w:t>у вези са радом индиректних корисника</w:t>
      </w:r>
      <w:r w:rsidRPr="00DE0F31">
        <w:rPr>
          <w:rFonts w:ascii="Times New Roman" w:hAnsi="Times New Roman" w:cs="Times New Roman"/>
          <w:sz w:val="26"/>
          <w:szCs w:val="26"/>
        </w:rPr>
        <w:t xml:space="preserve"> 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DE0F31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DE0F31" w:rsidRPr="00DE0F31" w:rsidRDefault="00DE0F31" w:rsidP="00DE0F31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DE0F31" w:rsidRPr="00DE0F31" w:rsidRDefault="00DE0F31" w:rsidP="00DE0F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Pr="00DE0F3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DE0F31" w:rsidRPr="00DE0F31" w:rsidRDefault="00DE0F31" w:rsidP="00DE0F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E0F3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DE0F31" w:rsidRPr="00DE0F31" w:rsidRDefault="00DE0F31" w:rsidP="00DE0F31">
      <w:pPr>
        <w:pStyle w:val="ListParagraph"/>
        <w:ind w:left="0"/>
        <w:jc w:val="both"/>
        <w:rPr>
          <w:sz w:val="26"/>
          <w:szCs w:val="26"/>
          <w:lang/>
        </w:rPr>
      </w:pPr>
      <w:r w:rsidRPr="00DE0F31">
        <w:rPr>
          <w:sz w:val="26"/>
          <w:szCs w:val="26"/>
        </w:rPr>
        <w:tab/>
      </w:r>
      <w:r>
        <w:rPr>
          <w:sz w:val="26"/>
          <w:szCs w:val="26"/>
          <w:lang/>
        </w:rPr>
        <w:t xml:space="preserve">Прихвата се препорука </w:t>
      </w:r>
      <w:r w:rsidRPr="00DE0F31">
        <w:rPr>
          <w:sz w:val="26"/>
          <w:szCs w:val="26"/>
        </w:rPr>
        <w:t xml:space="preserve"> Градског штаба за ванредне ситуације </w:t>
      </w:r>
      <w:r>
        <w:rPr>
          <w:sz w:val="26"/>
          <w:szCs w:val="26"/>
          <w:lang/>
        </w:rPr>
        <w:t>и налаже свим индиректним корисницима буџета Града Врања, да обезбеде минимум рада и редовно предузимају адекватне активности и циљу несметаног функционисања локалне сакоуправе.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E0F31">
        <w:rPr>
          <w:rFonts w:ascii="Times New Roman" w:hAnsi="Times New Roman" w:cs="Times New Roman"/>
          <w:sz w:val="26"/>
          <w:szCs w:val="26"/>
        </w:rPr>
        <w:tab/>
        <w:t xml:space="preserve">Закључак доставити: </w:t>
      </w:r>
      <w:r>
        <w:rPr>
          <w:rFonts w:ascii="Times New Roman" w:hAnsi="Times New Roman" w:cs="Times New Roman"/>
          <w:sz w:val="26"/>
          <w:szCs w:val="26"/>
          <w:lang/>
        </w:rPr>
        <w:t xml:space="preserve">Зорици Јовић, члану Градског већа </w:t>
      </w:r>
      <w:r w:rsidRPr="00DE0F31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DE0F31" w:rsidRPr="00DE0F31" w:rsidRDefault="00DE0F31" w:rsidP="00DE0F3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 w:rsidRPr="00DE0F31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E0F3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ПРЕДСЕДНИК </w:t>
      </w:r>
    </w:p>
    <w:p w:rsidR="00DE0F31" w:rsidRPr="00DE0F31" w:rsidRDefault="00DE0F31" w:rsidP="00DE0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F3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DE0F31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lang/>
        </w:rPr>
        <w:t xml:space="preserve">                  </w:t>
      </w:r>
      <w:r w:rsidRPr="00DE0F31">
        <w:rPr>
          <w:rFonts w:ascii="Times New Roman" w:hAnsi="Times New Roman" w:cs="Times New Roman"/>
          <w:b/>
          <w:sz w:val="26"/>
          <w:szCs w:val="26"/>
        </w:rPr>
        <w:t>ГРАДСКОГ ВЕЋА,</w:t>
      </w:r>
    </w:p>
    <w:p w:rsidR="00DE0F31" w:rsidRPr="00DE0F31" w:rsidRDefault="00DE0F31" w:rsidP="00DE0F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E0F3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602209" w:rsidRPr="00DE0F31" w:rsidRDefault="00602209" w:rsidP="00DE0F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02209" w:rsidRPr="00DE0F31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06508"/>
    <w:multiLevelType w:val="hybridMultilevel"/>
    <w:tmpl w:val="41060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CB3"/>
    <w:rsid w:val="000377B6"/>
    <w:rsid w:val="00064793"/>
    <w:rsid w:val="001974CD"/>
    <w:rsid w:val="00602209"/>
    <w:rsid w:val="007F10DD"/>
    <w:rsid w:val="00BF33CE"/>
    <w:rsid w:val="00D25139"/>
    <w:rsid w:val="00D42CB3"/>
    <w:rsid w:val="00DE0F31"/>
    <w:rsid w:val="00E6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B3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2020-03-25T12:35:00Z</cp:lastPrinted>
  <dcterms:created xsi:type="dcterms:W3CDTF">2020-03-25T11:18:00Z</dcterms:created>
  <dcterms:modified xsi:type="dcterms:W3CDTF">2020-03-25T12:35:00Z</dcterms:modified>
</cp:coreProperties>
</file>