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D63" w:rsidRPr="00EC720E" w:rsidRDefault="00FD3D63" w:rsidP="00FD3D63">
      <w:pPr>
        <w:ind w:firstLine="708"/>
        <w:jc w:val="both"/>
        <w:rPr>
          <w:sz w:val="24"/>
          <w:szCs w:val="24"/>
          <w:lang w:val="sr-Cyrl-CS"/>
        </w:rPr>
      </w:pPr>
      <w:r w:rsidRPr="00EC720E">
        <w:rPr>
          <w:sz w:val="24"/>
          <w:szCs w:val="24"/>
          <w:lang w:val="sr-Cyrl-CS"/>
        </w:rPr>
        <w:t xml:space="preserve">На основу члана 20. став 39. Закона о локалној самоуправи („Сл. лист Републике Србије“, број: 129/2007 и 83/2014) </w:t>
      </w:r>
      <w:r w:rsidRPr="00EC720E">
        <w:rPr>
          <w:sz w:val="24"/>
          <w:szCs w:val="24"/>
        </w:rPr>
        <w:t xml:space="preserve">и </w:t>
      </w:r>
      <w:r w:rsidR="00CB19D9">
        <w:rPr>
          <w:sz w:val="24"/>
          <w:szCs w:val="24"/>
          <w:lang w:val="sr-Cyrl-CS"/>
        </w:rPr>
        <w:t xml:space="preserve">члана </w:t>
      </w:r>
      <w:r w:rsidRPr="00EC720E">
        <w:rPr>
          <w:sz w:val="24"/>
          <w:szCs w:val="24"/>
          <w:lang w:val="sr-Cyrl-CS"/>
        </w:rPr>
        <w:t xml:space="preserve">61. </w:t>
      </w:r>
      <w:r w:rsidR="0052414A">
        <w:rPr>
          <w:sz w:val="24"/>
          <w:szCs w:val="24"/>
          <w:lang w:val="sr-Cyrl-CS"/>
        </w:rPr>
        <w:t>и</w:t>
      </w:r>
      <w:r w:rsidR="0052414A">
        <w:rPr>
          <w:sz w:val="24"/>
          <w:szCs w:val="24"/>
        </w:rPr>
        <w:t xml:space="preserve"> </w:t>
      </w:r>
      <w:r w:rsidR="00CB19D9">
        <w:rPr>
          <w:sz w:val="24"/>
          <w:szCs w:val="24"/>
        </w:rPr>
        <w:t xml:space="preserve"> 63. </w:t>
      </w:r>
      <w:r w:rsidRPr="00EC720E">
        <w:rPr>
          <w:sz w:val="24"/>
          <w:szCs w:val="24"/>
          <w:lang w:val="sr-Cyrl-CS"/>
        </w:rPr>
        <w:t xml:space="preserve">Пословника Градског већа града Врања („Службени гласник </w:t>
      </w:r>
      <w:r w:rsidRPr="00EC720E">
        <w:rPr>
          <w:sz w:val="24"/>
          <w:szCs w:val="24"/>
        </w:rPr>
        <w:t>града Врања</w:t>
      </w:r>
      <w:r w:rsidRPr="00EC720E">
        <w:rPr>
          <w:sz w:val="24"/>
          <w:szCs w:val="24"/>
          <w:lang w:val="sr-Cyrl-CS"/>
        </w:rPr>
        <w:t xml:space="preserve">“, број: </w:t>
      </w:r>
      <w:r w:rsidRPr="00FD3D63">
        <w:rPr>
          <w:sz w:val="24"/>
          <w:szCs w:val="24"/>
        </w:rPr>
        <w:t>20</w:t>
      </w:r>
      <w:r w:rsidRPr="00FD3D63">
        <w:rPr>
          <w:sz w:val="24"/>
          <w:szCs w:val="24"/>
          <w:lang w:val="sr-Cyrl-CS"/>
        </w:rPr>
        <w:t>/20</w:t>
      </w:r>
      <w:r w:rsidRPr="00FD3D63">
        <w:rPr>
          <w:sz w:val="24"/>
          <w:szCs w:val="24"/>
        </w:rPr>
        <w:t>16</w:t>
      </w:r>
      <w:r w:rsidRPr="00EC720E">
        <w:rPr>
          <w:sz w:val="24"/>
          <w:szCs w:val="24"/>
          <w:lang w:val="sr-Cyrl-CS"/>
        </w:rPr>
        <w:t>), Градско веће на седници одржаној дана</w:t>
      </w:r>
      <w:r w:rsidRPr="00EC720E">
        <w:rPr>
          <w:sz w:val="24"/>
          <w:szCs w:val="24"/>
        </w:rPr>
        <w:t xml:space="preserve"> </w:t>
      </w:r>
      <w:r w:rsidR="00CB19D9">
        <w:rPr>
          <w:sz w:val="24"/>
          <w:szCs w:val="24"/>
        </w:rPr>
        <w:t>04.09</w:t>
      </w:r>
      <w:r w:rsidRPr="00EC720E">
        <w:rPr>
          <w:sz w:val="24"/>
          <w:szCs w:val="24"/>
        </w:rPr>
        <w:t>.</w:t>
      </w:r>
      <w:r w:rsidRPr="00EC720E">
        <w:rPr>
          <w:sz w:val="24"/>
          <w:szCs w:val="24"/>
          <w:lang w:val="sr-Cyrl-CS"/>
        </w:rPr>
        <w:t>201</w:t>
      </w:r>
      <w:r w:rsidRPr="00EC720E">
        <w:rPr>
          <w:sz w:val="24"/>
          <w:szCs w:val="24"/>
        </w:rPr>
        <w:t>7</w:t>
      </w:r>
      <w:r w:rsidRPr="00EC720E">
        <w:rPr>
          <w:sz w:val="24"/>
          <w:szCs w:val="24"/>
          <w:lang w:val="sr-Cyrl-CS"/>
        </w:rPr>
        <w:t>. године, донело је</w:t>
      </w:r>
    </w:p>
    <w:p w:rsidR="00FD3D63" w:rsidRPr="00EC720E" w:rsidRDefault="00FD3D63" w:rsidP="00FD3D63">
      <w:pPr>
        <w:jc w:val="both"/>
        <w:rPr>
          <w:sz w:val="24"/>
          <w:szCs w:val="24"/>
          <w:lang w:val="sr-Cyrl-CS"/>
        </w:rPr>
      </w:pPr>
    </w:p>
    <w:p w:rsidR="00FD3D63" w:rsidRPr="00EC720E" w:rsidRDefault="00FD3D63" w:rsidP="00FD3D63">
      <w:pPr>
        <w:jc w:val="center"/>
        <w:rPr>
          <w:b/>
          <w:sz w:val="24"/>
          <w:szCs w:val="24"/>
          <w:lang w:val="sr-Cyrl-CS"/>
        </w:rPr>
      </w:pPr>
      <w:r w:rsidRPr="00EC720E">
        <w:rPr>
          <w:b/>
          <w:sz w:val="24"/>
          <w:szCs w:val="24"/>
          <w:lang w:val="sr-Cyrl-CS"/>
        </w:rPr>
        <w:t xml:space="preserve">О Д Л У К У </w:t>
      </w:r>
    </w:p>
    <w:p w:rsidR="00FD3D63" w:rsidRPr="00EC720E" w:rsidRDefault="00FD3D63" w:rsidP="00FD3D63">
      <w:pPr>
        <w:jc w:val="center"/>
        <w:rPr>
          <w:b/>
          <w:sz w:val="24"/>
          <w:szCs w:val="24"/>
          <w:lang w:val="sr-Cyrl-CS"/>
        </w:rPr>
      </w:pPr>
      <w:r w:rsidRPr="00EC720E">
        <w:rPr>
          <w:b/>
          <w:sz w:val="24"/>
          <w:szCs w:val="24"/>
          <w:lang w:val="sr-Cyrl-CS"/>
        </w:rPr>
        <w:t xml:space="preserve">О ПРИСТУПАЊУ ИЗРАДИ </w:t>
      </w:r>
    </w:p>
    <w:p w:rsidR="00FD3D63" w:rsidRPr="00EC720E" w:rsidRDefault="00FD3D63" w:rsidP="00FD3D63">
      <w:pPr>
        <w:jc w:val="center"/>
        <w:rPr>
          <w:b/>
          <w:sz w:val="24"/>
          <w:szCs w:val="24"/>
          <w:lang w:val="sr-Cyrl-CS"/>
        </w:rPr>
      </w:pPr>
      <w:r w:rsidRPr="00EC720E">
        <w:rPr>
          <w:b/>
          <w:sz w:val="24"/>
          <w:szCs w:val="24"/>
          <w:lang w:val="sr-Cyrl-CS"/>
        </w:rPr>
        <w:t xml:space="preserve">АКЦИОНОГ ПЛАНА </w:t>
      </w:r>
      <w:r w:rsidRPr="00EC720E">
        <w:rPr>
          <w:b/>
          <w:sz w:val="24"/>
          <w:szCs w:val="24"/>
        </w:rPr>
        <w:t xml:space="preserve">ОДРЖИВОГ ЕНЕРГЕТСКОГ РАЗВОЈА </w:t>
      </w:r>
      <w:r w:rsidRPr="00EC720E">
        <w:rPr>
          <w:b/>
          <w:sz w:val="24"/>
          <w:szCs w:val="24"/>
          <w:lang w:val="sr-Cyrl-CS"/>
        </w:rPr>
        <w:t xml:space="preserve">ГРАДА ВРАЊА ЗА ПЕРИОД ОД 2017. ДО 2021. ГОДИНЕ </w:t>
      </w:r>
    </w:p>
    <w:p w:rsidR="00FD3D63" w:rsidRPr="00EC720E" w:rsidRDefault="00FD3D63" w:rsidP="00FD3D63">
      <w:pPr>
        <w:jc w:val="center"/>
        <w:rPr>
          <w:b/>
          <w:sz w:val="24"/>
          <w:szCs w:val="24"/>
          <w:lang w:val="sr-Cyrl-CS"/>
        </w:rPr>
      </w:pPr>
    </w:p>
    <w:p w:rsidR="00FD3D63" w:rsidRPr="00EC720E" w:rsidRDefault="00FD3D63" w:rsidP="00FD3D63">
      <w:pPr>
        <w:jc w:val="center"/>
        <w:rPr>
          <w:b/>
          <w:sz w:val="24"/>
          <w:szCs w:val="24"/>
          <w:lang w:val="sr-Cyrl-CS"/>
        </w:rPr>
      </w:pPr>
      <w:r w:rsidRPr="00EC720E">
        <w:rPr>
          <w:b/>
          <w:sz w:val="24"/>
          <w:szCs w:val="24"/>
          <w:lang w:val="sr-Cyrl-CS"/>
        </w:rPr>
        <w:t>Члан 1.</w:t>
      </w:r>
    </w:p>
    <w:p w:rsidR="00FD3D63" w:rsidRPr="00EC720E" w:rsidRDefault="00FD3D63" w:rsidP="00FD3D63">
      <w:pPr>
        <w:jc w:val="both"/>
        <w:rPr>
          <w:sz w:val="24"/>
          <w:szCs w:val="24"/>
          <w:lang w:val="sr-Cyrl-CS"/>
        </w:rPr>
      </w:pPr>
      <w:r w:rsidRPr="00EC720E">
        <w:rPr>
          <w:b/>
          <w:sz w:val="24"/>
          <w:szCs w:val="24"/>
          <w:lang w:val="sr-Cyrl-CS"/>
        </w:rPr>
        <w:tab/>
      </w:r>
      <w:r w:rsidRPr="00EC720E">
        <w:rPr>
          <w:sz w:val="24"/>
          <w:szCs w:val="24"/>
          <w:lang w:val="sr-Cyrl-CS"/>
        </w:rPr>
        <w:t xml:space="preserve">Приступа се , у циљу успостављања основе енергетски одрживом развоју града Врања, обезбеђивање енергетске стабилности града, постављање циљева смањења енергетске потрошње као и припадајућих емисија </w:t>
      </w:r>
      <w:r w:rsidRPr="00EC720E">
        <w:rPr>
          <w:sz w:val="24"/>
          <w:szCs w:val="24"/>
        </w:rPr>
        <w:t>CO</w:t>
      </w:r>
      <w:r w:rsidRPr="00EC720E">
        <w:rPr>
          <w:sz w:val="24"/>
          <w:szCs w:val="24"/>
          <w:vertAlign w:val="subscript"/>
        </w:rPr>
        <w:t>2</w:t>
      </w:r>
      <w:r w:rsidRPr="00EC720E">
        <w:rPr>
          <w:sz w:val="24"/>
          <w:szCs w:val="24"/>
        </w:rPr>
        <w:t xml:space="preserve"> </w:t>
      </w:r>
      <w:r w:rsidRPr="00EC720E">
        <w:rPr>
          <w:sz w:val="24"/>
          <w:szCs w:val="24"/>
          <w:lang w:val="sr-Cyrl-CS"/>
        </w:rPr>
        <w:t>за планирани период до 202</w:t>
      </w:r>
      <w:r w:rsidR="00F06719">
        <w:rPr>
          <w:sz w:val="24"/>
          <w:szCs w:val="24"/>
          <w:lang/>
        </w:rPr>
        <w:t>1</w:t>
      </w:r>
      <w:r w:rsidRPr="00EC720E">
        <w:rPr>
          <w:sz w:val="24"/>
          <w:szCs w:val="24"/>
          <w:lang w:val="sr-Cyrl-CS"/>
        </w:rPr>
        <w:t xml:space="preserve"> године.  </w:t>
      </w:r>
    </w:p>
    <w:p w:rsidR="00FD3D63" w:rsidRPr="00EC720E" w:rsidRDefault="00FD3D63" w:rsidP="00FD3D63">
      <w:pPr>
        <w:jc w:val="both"/>
        <w:rPr>
          <w:sz w:val="24"/>
          <w:szCs w:val="24"/>
          <w:lang w:val="sr-Cyrl-CS"/>
        </w:rPr>
      </w:pPr>
    </w:p>
    <w:p w:rsidR="00FD3D63" w:rsidRPr="00EC720E" w:rsidRDefault="00FD3D63" w:rsidP="00FD3D63">
      <w:pPr>
        <w:jc w:val="center"/>
        <w:rPr>
          <w:b/>
          <w:sz w:val="24"/>
          <w:szCs w:val="24"/>
        </w:rPr>
      </w:pPr>
      <w:r w:rsidRPr="00EC720E">
        <w:rPr>
          <w:b/>
          <w:sz w:val="24"/>
          <w:szCs w:val="24"/>
          <w:lang w:val="sr-Cyrl-CS"/>
        </w:rPr>
        <w:t>Члан 2.</w:t>
      </w:r>
    </w:p>
    <w:p w:rsidR="00FD3D63" w:rsidRPr="00EC720E" w:rsidRDefault="00FD3D63" w:rsidP="00FD3D63">
      <w:pPr>
        <w:jc w:val="both"/>
        <w:rPr>
          <w:sz w:val="24"/>
          <w:szCs w:val="24"/>
          <w:lang w:val="sr-Cyrl-CS"/>
        </w:rPr>
      </w:pPr>
      <w:r w:rsidRPr="00EC720E">
        <w:rPr>
          <w:sz w:val="24"/>
          <w:szCs w:val="24"/>
          <w:lang w:val="sr-Cyrl-CS"/>
        </w:rPr>
        <w:tab/>
        <w:t xml:space="preserve">Овом Одлуком обавезује се </w:t>
      </w:r>
      <w:r w:rsidRPr="00DD5556">
        <w:rPr>
          <w:color w:val="000000" w:themeColor="text1"/>
          <w:sz w:val="24"/>
          <w:szCs w:val="24"/>
          <w:lang w:val="sr-Cyrl-CS"/>
        </w:rPr>
        <w:t>градоначелник</w:t>
      </w:r>
      <w:r w:rsidRPr="00EC720E">
        <w:rPr>
          <w:sz w:val="24"/>
          <w:szCs w:val="24"/>
          <w:lang w:val="sr-Cyrl-CS"/>
        </w:rPr>
        <w:t xml:space="preserve"> града Врања да именује чланове Комисије за израду Акционог плана одрживог енергетског развоја града Врања за период од 2017. до 2021. године,  која ће бити састављена од представника локалне самоуправе, представника јавних предузећа, представника јавних установа и других органа који професионално обављају дел</w:t>
      </w:r>
      <w:r>
        <w:rPr>
          <w:sz w:val="24"/>
          <w:szCs w:val="24"/>
          <w:lang w:val="sr-Cyrl-CS"/>
        </w:rPr>
        <w:t>а</w:t>
      </w:r>
      <w:r w:rsidRPr="00EC720E">
        <w:rPr>
          <w:sz w:val="24"/>
          <w:szCs w:val="24"/>
          <w:lang w:val="sr-Cyrl-CS"/>
        </w:rPr>
        <w:t>тности значајне за одрживи енергетски развој града Врања.</w:t>
      </w:r>
    </w:p>
    <w:p w:rsidR="00FD3D63" w:rsidRPr="00EC720E" w:rsidRDefault="00FD3D63" w:rsidP="00FD3D63">
      <w:pPr>
        <w:tabs>
          <w:tab w:val="left" w:pos="2895"/>
        </w:tabs>
        <w:jc w:val="both"/>
        <w:rPr>
          <w:sz w:val="24"/>
          <w:szCs w:val="24"/>
          <w:lang w:val="sr-Cyrl-CS"/>
        </w:rPr>
      </w:pPr>
      <w:r w:rsidRPr="00EC720E">
        <w:rPr>
          <w:sz w:val="24"/>
          <w:szCs w:val="24"/>
          <w:lang w:val="sr-Cyrl-CS"/>
        </w:rPr>
        <w:tab/>
      </w:r>
    </w:p>
    <w:p w:rsidR="00FD3D63" w:rsidRPr="00EC720E" w:rsidRDefault="00FD3D63" w:rsidP="00FD3D63">
      <w:pPr>
        <w:jc w:val="center"/>
        <w:rPr>
          <w:b/>
          <w:sz w:val="24"/>
          <w:szCs w:val="24"/>
          <w:lang w:val="sr-Cyrl-CS"/>
        </w:rPr>
      </w:pPr>
      <w:r w:rsidRPr="00EC720E">
        <w:rPr>
          <w:b/>
          <w:sz w:val="24"/>
          <w:szCs w:val="24"/>
          <w:lang w:val="sr-Cyrl-CS"/>
        </w:rPr>
        <w:t>Члан 3.</w:t>
      </w:r>
    </w:p>
    <w:p w:rsidR="00FD3D63" w:rsidRDefault="00FD3D63" w:rsidP="00FD3D63">
      <w:pPr>
        <w:jc w:val="both"/>
        <w:rPr>
          <w:sz w:val="24"/>
          <w:szCs w:val="24"/>
          <w:lang w:val="sr-Cyrl-CS"/>
        </w:rPr>
      </w:pPr>
      <w:r w:rsidRPr="00EC720E">
        <w:rPr>
          <w:sz w:val="24"/>
          <w:szCs w:val="24"/>
          <w:lang w:val="sr-Cyrl-CS"/>
        </w:rPr>
        <w:tab/>
        <w:t xml:space="preserve">Задатак </w:t>
      </w:r>
      <w:r>
        <w:rPr>
          <w:sz w:val="24"/>
          <w:szCs w:val="24"/>
          <w:lang w:val="sr-Cyrl-CS"/>
        </w:rPr>
        <w:t xml:space="preserve"> </w:t>
      </w:r>
      <w:r w:rsidRPr="00EC720E">
        <w:rPr>
          <w:sz w:val="24"/>
          <w:szCs w:val="24"/>
          <w:lang w:val="sr-Cyrl-CS"/>
        </w:rPr>
        <w:t xml:space="preserve">Комисије је да изради Нацрт Акционог плана одрживог енергетског развоја града Врања за период од 2017. до 2021. </w:t>
      </w:r>
      <w:r>
        <w:rPr>
          <w:sz w:val="24"/>
          <w:szCs w:val="24"/>
          <w:lang w:val="sr-Cyrl-CS"/>
        </w:rPr>
        <w:t>г</w:t>
      </w:r>
      <w:r w:rsidRPr="00EC720E">
        <w:rPr>
          <w:sz w:val="24"/>
          <w:szCs w:val="24"/>
          <w:lang w:val="sr-Cyrl-CS"/>
        </w:rPr>
        <w:t>одине</w:t>
      </w:r>
      <w:r>
        <w:rPr>
          <w:sz w:val="24"/>
          <w:szCs w:val="24"/>
          <w:lang w:val="sr-Cyrl-CS"/>
        </w:rPr>
        <w:t xml:space="preserve"> и </w:t>
      </w:r>
      <w:r w:rsidRPr="00EC720E">
        <w:rPr>
          <w:sz w:val="24"/>
          <w:szCs w:val="24"/>
          <w:lang w:val="sr-Cyrl-CS"/>
        </w:rPr>
        <w:t>да изврши:</w:t>
      </w:r>
    </w:p>
    <w:p w:rsidR="00FD3D63" w:rsidRPr="00EC720E" w:rsidRDefault="00FD3D63" w:rsidP="00FD3D63">
      <w:pPr>
        <w:jc w:val="both"/>
        <w:rPr>
          <w:sz w:val="24"/>
          <w:szCs w:val="24"/>
          <w:lang w:val="sr-Cyrl-CS"/>
        </w:rPr>
      </w:pPr>
    </w:p>
    <w:p w:rsidR="00FD3D63" w:rsidRPr="00EC720E" w:rsidRDefault="00FD3D63" w:rsidP="00FD3D63">
      <w:pPr>
        <w:pStyle w:val="ListParagraph"/>
        <w:numPr>
          <w:ilvl w:val="0"/>
          <w:numId w:val="1"/>
        </w:numPr>
        <w:autoSpaceDE w:val="0"/>
        <w:autoSpaceDN w:val="0"/>
        <w:adjustRightInd w:val="0"/>
        <w:rPr>
          <w:rFonts w:ascii="Times New Roman" w:eastAsiaTheme="minorHAnsi" w:hAnsi="Times New Roman"/>
          <w:sz w:val="24"/>
          <w:szCs w:val="24"/>
        </w:rPr>
      </w:pPr>
      <w:r w:rsidRPr="00EC720E">
        <w:rPr>
          <w:rFonts w:ascii="Times New Roman" w:eastAsiaTheme="minorHAnsi" w:hAnsi="Times New Roman"/>
          <w:sz w:val="24"/>
          <w:szCs w:val="24"/>
        </w:rPr>
        <w:t>Одређивање референтне године;</w:t>
      </w:r>
    </w:p>
    <w:p w:rsidR="00FD3D63" w:rsidRPr="00061237" w:rsidRDefault="00FD3D63" w:rsidP="00FD3D63">
      <w:pPr>
        <w:pStyle w:val="ListParagraph"/>
        <w:numPr>
          <w:ilvl w:val="0"/>
          <w:numId w:val="1"/>
        </w:numPr>
        <w:autoSpaceDE w:val="0"/>
        <w:autoSpaceDN w:val="0"/>
        <w:adjustRightInd w:val="0"/>
        <w:jc w:val="both"/>
        <w:rPr>
          <w:rFonts w:ascii="Times New Roman" w:eastAsiaTheme="minorHAnsi" w:hAnsi="Times New Roman"/>
          <w:sz w:val="24"/>
          <w:szCs w:val="24"/>
        </w:rPr>
      </w:pPr>
      <w:r w:rsidRPr="00061237">
        <w:rPr>
          <w:rFonts w:ascii="Times New Roman" w:eastAsiaTheme="minorHAnsi" w:hAnsi="Times New Roman"/>
          <w:sz w:val="24"/>
          <w:szCs w:val="24"/>
        </w:rPr>
        <w:t>Анализу енергетске потрошње по секторима зградарства, саобраћаја, јавног</w:t>
      </w:r>
      <w:r>
        <w:rPr>
          <w:rFonts w:ascii="Times New Roman" w:eastAsiaTheme="minorHAnsi" w:hAnsi="Times New Roman"/>
          <w:sz w:val="24"/>
          <w:szCs w:val="24"/>
        </w:rPr>
        <w:t xml:space="preserve"> </w:t>
      </w:r>
      <w:r w:rsidRPr="00061237">
        <w:rPr>
          <w:rFonts w:ascii="Times New Roman" w:eastAsiaTheme="minorHAnsi" w:hAnsi="Times New Roman"/>
          <w:sz w:val="24"/>
          <w:szCs w:val="24"/>
        </w:rPr>
        <w:t xml:space="preserve">осветљења, водоснабдевања, </w:t>
      </w:r>
      <w:r w:rsidRPr="00061237">
        <w:rPr>
          <w:rFonts w:ascii="Times New Roman" w:hAnsi="Times New Roman"/>
          <w:sz w:val="24"/>
          <w:szCs w:val="24"/>
          <w:lang w:val="sr-Cyrl-CS"/>
        </w:rPr>
        <w:t xml:space="preserve">снабдевања топлотном енергијом </w:t>
      </w:r>
      <w:r w:rsidRPr="00061237">
        <w:rPr>
          <w:rFonts w:ascii="Times New Roman" w:eastAsiaTheme="minorHAnsi" w:hAnsi="Times New Roman"/>
          <w:sz w:val="24"/>
          <w:szCs w:val="24"/>
        </w:rPr>
        <w:t>и управљања отпадом;</w:t>
      </w:r>
    </w:p>
    <w:p w:rsidR="00FD3D63" w:rsidRPr="00CF71A3" w:rsidRDefault="00FD3D63" w:rsidP="00FD3D63">
      <w:pPr>
        <w:pStyle w:val="ListParagraph"/>
        <w:numPr>
          <w:ilvl w:val="0"/>
          <w:numId w:val="1"/>
        </w:numPr>
        <w:autoSpaceDE w:val="0"/>
        <w:autoSpaceDN w:val="0"/>
        <w:adjustRightInd w:val="0"/>
        <w:jc w:val="both"/>
        <w:rPr>
          <w:rFonts w:ascii="Times New Roman" w:eastAsiaTheme="minorHAnsi" w:hAnsi="Times New Roman"/>
          <w:sz w:val="24"/>
          <w:szCs w:val="24"/>
        </w:rPr>
      </w:pPr>
      <w:r w:rsidRPr="00CF71A3">
        <w:rPr>
          <w:rFonts w:ascii="Times New Roman" w:eastAsiaTheme="minorHAnsi" w:hAnsi="Times New Roman"/>
          <w:sz w:val="24"/>
          <w:szCs w:val="24"/>
        </w:rPr>
        <w:t xml:space="preserve">Одређивање приоритетних сектора деловања према резултатима анализе </w:t>
      </w:r>
      <w:r>
        <w:rPr>
          <w:rFonts w:ascii="Times New Roman" w:eastAsiaTheme="minorHAnsi" w:hAnsi="Times New Roman"/>
          <w:sz w:val="24"/>
          <w:szCs w:val="24"/>
        </w:rPr>
        <w:t>е</w:t>
      </w:r>
      <w:r w:rsidRPr="00CF71A3">
        <w:rPr>
          <w:rFonts w:ascii="Times New Roman" w:eastAsiaTheme="minorHAnsi" w:hAnsi="Times New Roman"/>
          <w:sz w:val="24"/>
          <w:szCs w:val="24"/>
        </w:rPr>
        <w:t>нергетске потрошње;</w:t>
      </w:r>
    </w:p>
    <w:p w:rsidR="00FD3D63" w:rsidRPr="00EC720E" w:rsidRDefault="00FD3D63" w:rsidP="00FD3D63">
      <w:pPr>
        <w:pStyle w:val="ListParagraph"/>
        <w:numPr>
          <w:ilvl w:val="0"/>
          <w:numId w:val="1"/>
        </w:numPr>
        <w:autoSpaceDE w:val="0"/>
        <w:autoSpaceDN w:val="0"/>
        <w:adjustRightInd w:val="0"/>
        <w:rPr>
          <w:rFonts w:ascii="Times New Roman" w:eastAsiaTheme="minorHAnsi" w:hAnsi="Times New Roman"/>
          <w:sz w:val="24"/>
          <w:szCs w:val="24"/>
        </w:rPr>
      </w:pPr>
      <w:r w:rsidRPr="00EC720E">
        <w:rPr>
          <w:rFonts w:ascii="Times New Roman" w:eastAsiaTheme="minorHAnsi" w:hAnsi="Times New Roman"/>
          <w:sz w:val="24"/>
          <w:szCs w:val="24"/>
        </w:rPr>
        <w:t>Израду инвентара емисија CO2 за референтну (базну) годину;</w:t>
      </w:r>
    </w:p>
    <w:p w:rsidR="00FD3D63" w:rsidRPr="00EC720E" w:rsidRDefault="00FD3D63" w:rsidP="00FD3D63">
      <w:pPr>
        <w:pStyle w:val="ListParagraph"/>
        <w:numPr>
          <w:ilvl w:val="0"/>
          <w:numId w:val="1"/>
        </w:numPr>
        <w:autoSpaceDE w:val="0"/>
        <w:autoSpaceDN w:val="0"/>
        <w:adjustRightInd w:val="0"/>
        <w:rPr>
          <w:rFonts w:ascii="Times New Roman" w:eastAsiaTheme="minorHAnsi" w:hAnsi="Times New Roman"/>
          <w:sz w:val="24"/>
          <w:szCs w:val="24"/>
        </w:rPr>
      </w:pPr>
      <w:r w:rsidRPr="00EC720E">
        <w:rPr>
          <w:rFonts w:ascii="Times New Roman" w:eastAsia="Wingdings-Regular" w:hAnsi="Times New Roman"/>
          <w:sz w:val="24"/>
          <w:szCs w:val="24"/>
        </w:rPr>
        <w:t xml:space="preserve"> </w:t>
      </w:r>
      <w:r w:rsidRPr="00EC720E">
        <w:rPr>
          <w:rFonts w:ascii="Times New Roman" w:eastAsiaTheme="minorHAnsi" w:hAnsi="Times New Roman"/>
          <w:sz w:val="24"/>
          <w:szCs w:val="24"/>
        </w:rPr>
        <w:t>Дефинисање мера и активности за постизање зацртаних циљева смањења CO2 до</w:t>
      </w:r>
    </w:p>
    <w:p w:rsidR="00FD3D63" w:rsidRPr="00EC720E" w:rsidRDefault="00FD3D63" w:rsidP="00FD3D63">
      <w:pPr>
        <w:pStyle w:val="ListParagraph"/>
        <w:autoSpaceDE w:val="0"/>
        <w:autoSpaceDN w:val="0"/>
        <w:adjustRightInd w:val="0"/>
        <w:rPr>
          <w:rFonts w:ascii="Times New Roman" w:eastAsiaTheme="minorHAnsi" w:hAnsi="Times New Roman"/>
          <w:sz w:val="24"/>
          <w:szCs w:val="24"/>
        </w:rPr>
      </w:pPr>
      <w:r w:rsidRPr="00EC720E">
        <w:rPr>
          <w:rFonts w:ascii="Times New Roman" w:eastAsiaTheme="minorHAnsi" w:hAnsi="Times New Roman"/>
          <w:sz w:val="24"/>
          <w:szCs w:val="24"/>
        </w:rPr>
        <w:t xml:space="preserve">2020. </w:t>
      </w:r>
      <w:proofErr w:type="gramStart"/>
      <w:r w:rsidRPr="00EC720E">
        <w:rPr>
          <w:rFonts w:ascii="Times New Roman" w:eastAsiaTheme="minorHAnsi" w:hAnsi="Times New Roman"/>
          <w:sz w:val="24"/>
          <w:szCs w:val="24"/>
        </w:rPr>
        <w:t>године</w:t>
      </w:r>
      <w:proofErr w:type="gramEnd"/>
      <w:r w:rsidRPr="00EC720E">
        <w:rPr>
          <w:rFonts w:ascii="Times New Roman" w:eastAsiaTheme="minorHAnsi" w:hAnsi="Times New Roman"/>
          <w:sz w:val="24"/>
          <w:szCs w:val="24"/>
        </w:rPr>
        <w:t>;</w:t>
      </w:r>
    </w:p>
    <w:p w:rsidR="00FD3D63" w:rsidRPr="00061237" w:rsidRDefault="00FD3D63" w:rsidP="00FD3D63">
      <w:pPr>
        <w:pStyle w:val="ListParagraph"/>
        <w:numPr>
          <w:ilvl w:val="0"/>
          <w:numId w:val="1"/>
        </w:numPr>
        <w:autoSpaceDE w:val="0"/>
        <w:autoSpaceDN w:val="0"/>
        <w:adjustRightInd w:val="0"/>
        <w:jc w:val="both"/>
        <w:rPr>
          <w:rFonts w:ascii="Times New Roman" w:eastAsiaTheme="minorHAnsi" w:hAnsi="Times New Roman"/>
          <w:sz w:val="24"/>
          <w:szCs w:val="24"/>
        </w:rPr>
      </w:pPr>
      <w:r w:rsidRPr="00061237">
        <w:rPr>
          <w:rFonts w:ascii="Times New Roman" w:eastAsiaTheme="minorHAnsi" w:hAnsi="Times New Roman"/>
          <w:sz w:val="24"/>
          <w:szCs w:val="24"/>
        </w:rPr>
        <w:t xml:space="preserve">Одређивање временског и финансијског оквира и процене инвестиционих  трошкова и потенцијала енергетских уштеда и припадајућих емисија CO2, као и идентификованих мера за зградарства, саобраћаја, јавног осветљења, водоснабдевања, </w:t>
      </w:r>
      <w:r w:rsidRPr="00061237">
        <w:rPr>
          <w:rFonts w:ascii="Times New Roman" w:hAnsi="Times New Roman"/>
          <w:sz w:val="24"/>
          <w:szCs w:val="24"/>
          <w:lang w:val="sr-Cyrl-CS"/>
        </w:rPr>
        <w:t xml:space="preserve">снабдевања топлотном енергијом </w:t>
      </w:r>
      <w:r w:rsidRPr="00061237">
        <w:rPr>
          <w:rFonts w:ascii="Times New Roman" w:eastAsiaTheme="minorHAnsi" w:hAnsi="Times New Roman"/>
          <w:sz w:val="24"/>
          <w:szCs w:val="24"/>
        </w:rPr>
        <w:t>и управљања отпадом;</w:t>
      </w:r>
    </w:p>
    <w:p w:rsidR="00FD3D63" w:rsidRPr="00EC720E" w:rsidRDefault="00FD3D63" w:rsidP="00FD3D63">
      <w:pPr>
        <w:pStyle w:val="ListParagraph"/>
        <w:numPr>
          <w:ilvl w:val="0"/>
          <w:numId w:val="1"/>
        </w:numPr>
        <w:autoSpaceDE w:val="0"/>
        <w:autoSpaceDN w:val="0"/>
        <w:adjustRightInd w:val="0"/>
        <w:rPr>
          <w:rFonts w:ascii="Times New Roman" w:eastAsiaTheme="minorHAnsi" w:hAnsi="Times New Roman"/>
          <w:sz w:val="24"/>
          <w:szCs w:val="24"/>
        </w:rPr>
      </w:pPr>
      <w:r w:rsidRPr="00EC720E">
        <w:rPr>
          <w:rFonts w:ascii="Times New Roman" w:eastAsiaTheme="minorHAnsi" w:hAnsi="Times New Roman"/>
          <w:sz w:val="24"/>
          <w:szCs w:val="24"/>
        </w:rPr>
        <w:t>Одређивање механизама финансирања имплементације Акционог плана;</w:t>
      </w:r>
    </w:p>
    <w:p w:rsidR="00FD3D63" w:rsidRPr="00EC720E" w:rsidRDefault="00FD3D63" w:rsidP="00FD3D63">
      <w:pPr>
        <w:pStyle w:val="ListParagraph"/>
        <w:numPr>
          <w:ilvl w:val="0"/>
          <w:numId w:val="1"/>
        </w:numPr>
        <w:autoSpaceDE w:val="0"/>
        <w:autoSpaceDN w:val="0"/>
        <w:adjustRightInd w:val="0"/>
        <w:rPr>
          <w:rFonts w:ascii="Times New Roman" w:eastAsiaTheme="minorHAnsi" w:hAnsi="Times New Roman"/>
          <w:sz w:val="24"/>
          <w:szCs w:val="24"/>
        </w:rPr>
      </w:pPr>
      <w:r w:rsidRPr="00EC720E">
        <w:rPr>
          <w:rFonts w:ascii="Times New Roman" w:eastAsiaTheme="minorHAnsi" w:hAnsi="Times New Roman"/>
          <w:sz w:val="24"/>
          <w:szCs w:val="24"/>
        </w:rPr>
        <w:t>Утврђивање законодавног оквира за имплементацију Акционог плана;</w:t>
      </w:r>
    </w:p>
    <w:p w:rsidR="00FD3D63" w:rsidRPr="00EC720E" w:rsidRDefault="00FD3D63" w:rsidP="00FD3D63">
      <w:pPr>
        <w:pStyle w:val="ListParagraph"/>
        <w:numPr>
          <w:ilvl w:val="0"/>
          <w:numId w:val="1"/>
        </w:numPr>
        <w:autoSpaceDE w:val="0"/>
        <w:autoSpaceDN w:val="0"/>
        <w:adjustRightInd w:val="0"/>
        <w:rPr>
          <w:rFonts w:ascii="Times New Roman" w:eastAsiaTheme="minorHAnsi" w:hAnsi="Times New Roman"/>
          <w:sz w:val="24"/>
          <w:szCs w:val="24"/>
        </w:rPr>
      </w:pPr>
      <w:r w:rsidRPr="00EC720E">
        <w:rPr>
          <w:rFonts w:ascii="Times New Roman" w:eastAsiaTheme="minorHAnsi" w:hAnsi="Times New Roman"/>
          <w:sz w:val="24"/>
          <w:szCs w:val="24"/>
        </w:rPr>
        <w:t>Постављање циљева смањења енергетске потрошње и припадајућих емисија CO2</w:t>
      </w:r>
    </w:p>
    <w:p w:rsidR="00FD3D63" w:rsidRPr="00EC720E" w:rsidRDefault="006E1AB7" w:rsidP="00FD3D63">
      <w:pPr>
        <w:pStyle w:val="ListParagraph"/>
        <w:autoSpaceDE w:val="0"/>
        <w:autoSpaceDN w:val="0"/>
        <w:adjustRightInd w:val="0"/>
        <w:rPr>
          <w:rFonts w:ascii="Times New Roman" w:eastAsiaTheme="minorHAnsi" w:hAnsi="Times New Roman"/>
          <w:sz w:val="24"/>
          <w:szCs w:val="24"/>
        </w:rPr>
      </w:pPr>
      <w:proofErr w:type="gramStart"/>
      <w:r>
        <w:rPr>
          <w:rFonts w:ascii="Times New Roman" w:eastAsiaTheme="minorHAnsi" w:hAnsi="Times New Roman"/>
          <w:sz w:val="24"/>
          <w:szCs w:val="24"/>
        </w:rPr>
        <w:t>до</w:t>
      </w:r>
      <w:proofErr w:type="gramEnd"/>
      <w:r>
        <w:rPr>
          <w:rFonts w:ascii="Times New Roman" w:eastAsiaTheme="minorHAnsi" w:hAnsi="Times New Roman"/>
          <w:sz w:val="24"/>
          <w:szCs w:val="24"/>
        </w:rPr>
        <w:t xml:space="preserve"> 202</w:t>
      </w:r>
      <w:r>
        <w:rPr>
          <w:rFonts w:ascii="Times New Roman" w:eastAsiaTheme="minorHAnsi" w:hAnsi="Times New Roman"/>
          <w:sz w:val="24"/>
          <w:szCs w:val="24"/>
          <w:lang/>
        </w:rPr>
        <w:t>1</w:t>
      </w:r>
      <w:r w:rsidR="00FD3D63" w:rsidRPr="00EC720E">
        <w:rPr>
          <w:rFonts w:ascii="Times New Roman" w:eastAsiaTheme="minorHAnsi" w:hAnsi="Times New Roman"/>
          <w:sz w:val="24"/>
          <w:szCs w:val="24"/>
        </w:rPr>
        <w:t xml:space="preserve">. </w:t>
      </w:r>
      <w:proofErr w:type="gramStart"/>
      <w:r w:rsidR="00FD3D63" w:rsidRPr="00EC720E">
        <w:rPr>
          <w:rFonts w:ascii="Times New Roman" w:eastAsiaTheme="minorHAnsi" w:hAnsi="Times New Roman"/>
          <w:sz w:val="24"/>
          <w:szCs w:val="24"/>
        </w:rPr>
        <w:t>године</w:t>
      </w:r>
      <w:proofErr w:type="gramEnd"/>
      <w:r w:rsidR="00FD3D63" w:rsidRPr="00EC720E">
        <w:rPr>
          <w:rFonts w:ascii="Times New Roman" w:eastAsiaTheme="minorHAnsi" w:hAnsi="Times New Roman"/>
          <w:sz w:val="24"/>
          <w:szCs w:val="24"/>
        </w:rPr>
        <w:t>;</w:t>
      </w:r>
    </w:p>
    <w:p w:rsidR="00FD3D63" w:rsidRPr="00EC720E" w:rsidRDefault="00FD3D63" w:rsidP="00FD3D63">
      <w:pPr>
        <w:pStyle w:val="ListParagraph"/>
        <w:numPr>
          <w:ilvl w:val="0"/>
          <w:numId w:val="1"/>
        </w:numPr>
        <w:jc w:val="both"/>
        <w:rPr>
          <w:rFonts w:ascii="Times New Roman" w:hAnsi="Times New Roman"/>
          <w:sz w:val="24"/>
          <w:szCs w:val="24"/>
          <w:lang w:val="sr-Cyrl-CS"/>
        </w:rPr>
      </w:pPr>
      <w:r w:rsidRPr="00EC720E">
        <w:rPr>
          <w:rFonts w:ascii="Times New Roman" w:eastAsiaTheme="minorHAnsi" w:hAnsi="Times New Roman"/>
          <w:sz w:val="24"/>
          <w:szCs w:val="24"/>
        </w:rPr>
        <w:lastRenderedPageBreak/>
        <w:t>Предлог мера за контролу и мониторинг имплементације Акционог плана.</w:t>
      </w:r>
    </w:p>
    <w:p w:rsidR="00FD3D63" w:rsidRPr="00EC720E" w:rsidRDefault="00FD3D63" w:rsidP="00FD3D63">
      <w:pPr>
        <w:jc w:val="center"/>
        <w:rPr>
          <w:b/>
          <w:sz w:val="24"/>
          <w:szCs w:val="24"/>
          <w:lang w:val="sr-Cyrl-CS"/>
        </w:rPr>
      </w:pPr>
      <w:r w:rsidRPr="00EC720E">
        <w:rPr>
          <w:b/>
          <w:sz w:val="24"/>
          <w:szCs w:val="24"/>
          <w:lang w:val="sr-Cyrl-CS"/>
        </w:rPr>
        <w:t>Члан 4.</w:t>
      </w:r>
    </w:p>
    <w:p w:rsidR="00FD3D63" w:rsidRPr="00EC720E" w:rsidRDefault="00FD3D63" w:rsidP="00FD3D63">
      <w:pPr>
        <w:jc w:val="both"/>
        <w:rPr>
          <w:sz w:val="24"/>
          <w:szCs w:val="24"/>
          <w:lang w:val="sr-Cyrl-CS"/>
        </w:rPr>
      </w:pPr>
      <w:r w:rsidRPr="00EC720E">
        <w:rPr>
          <w:b/>
          <w:sz w:val="24"/>
          <w:szCs w:val="24"/>
          <w:lang w:val="sr-Cyrl-CS"/>
        </w:rPr>
        <w:tab/>
      </w:r>
      <w:r w:rsidRPr="00EC720E">
        <w:rPr>
          <w:sz w:val="24"/>
          <w:szCs w:val="24"/>
          <w:lang w:val="sr-Cyrl-CS"/>
        </w:rPr>
        <w:t>Одлука ступа на снагу осмог дана од дана објављивања у „Службеном гласнику града Врања“.</w:t>
      </w:r>
    </w:p>
    <w:p w:rsidR="00FD3D63" w:rsidRPr="00EC720E" w:rsidRDefault="00FD3D63" w:rsidP="00FD3D63">
      <w:pPr>
        <w:jc w:val="both"/>
        <w:rPr>
          <w:sz w:val="24"/>
          <w:szCs w:val="24"/>
          <w:lang w:val="sr-Cyrl-CS"/>
        </w:rPr>
      </w:pPr>
    </w:p>
    <w:p w:rsidR="00FD3D63" w:rsidRPr="00EC720E" w:rsidRDefault="00FD3D63" w:rsidP="00FD3D63">
      <w:pPr>
        <w:pStyle w:val="BodyText2"/>
        <w:spacing w:after="0" w:line="240" w:lineRule="auto"/>
        <w:ind w:firstLine="144"/>
        <w:jc w:val="center"/>
        <w:rPr>
          <w:b/>
          <w:sz w:val="24"/>
          <w:szCs w:val="24"/>
        </w:rPr>
      </w:pPr>
      <w:r w:rsidRPr="00EC720E">
        <w:rPr>
          <w:b/>
          <w:sz w:val="24"/>
          <w:szCs w:val="24"/>
        </w:rPr>
        <w:t>ГРАДСКО ВЕЋЕ ГРАДА ВРАЊА,</w:t>
      </w:r>
    </w:p>
    <w:p w:rsidR="00FD3D63" w:rsidRPr="00FD3D63" w:rsidRDefault="00FD3D63" w:rsidP="00FD3D63">
      <w:pPr>
        <w:pStyle w:val="BodyText2"/>
        <w:spacing w:after="0" w:line="240" w:lineRule="auto"/>
        <w:ind w:firstLine="144"/>
        <w:jc w:val="center"/>
        <w:rPr>
          <w:b/>
          <w:sz w:val="24"/>
          <w:szCs w:val="24"/>
          <w:lang w:val="sr-Cyrl-CS"/>
        </w:rPr>
      </w:pPr>
      <w:r w:rsidRPr="00EC720E">
        <w:rPr>
          <w:b/>
          <w:sz w:val="24"/>
          <w:szCs w:val="24"/>
        </w:rPr>
        <w:t xml:space="preserve"> </w:t>
      </w:r>
      <w:r w:rsidRPr="00EC720E">
        <w:rPr>
          <w:b/>
          <w:sz w:val="24"/>
          <w:szCs w:val="24"/>
          <w:lang w:val="sr-Cyrl-CS"/>
        </w:rPr>
        <w:t>д</w:t>
      </w:r>
      <w:r w:rsidRPr="00EC720E">
        <w:rPr>
          <w:b/>
          <w:sz w:val="24"/>
          <w:szCs w:val="24"/>
        </w:rPr>
        <w:t>ана</w:t>
      </w:r>
      <w:r w:rsidRPr="00EC720E">
        <w:rPr>
          <w:b/>
          <w:sz w:val="24"/>
          <w:szCs w:val="24"/>
          <w:lang w:val="sr-Cyrl-CS"/>
        </w:rPr>
        <w:t>:</w:t>
      </w:r>
      <w:r w:rsidR="00CB19D9">
        <w:rPr>
          <w:b/>
          <w:sz w:val="24"/>
          <w:szCs w:val="24"/>
          <w:lang w:val="sr-Cyrl-CS"/>
        </w:rPr>
        <w:t xml:space="preserve"> 04.09.</w:t>
      </w:r>
      <w:r w:rsidRPr="00EC720E">
        <w:rPr>
          <w:b/>
          <w:sz w:val="24"/>
          <w:szCs w:val="24"/>
          <w:lang w:val="sr-Cyrl-CS"/>
        </w:rPr>
        <w:t>201</w:t>
      </w:r>
      <w:r>
        <w:rPr>
          <w:b/>
          <w:sz w:val="24"/>
          <w:szCs w:val="24"/>
          <w:lang w:val="sr-Cyrl-CS"/>
        </w:rPr>
        <w:t>7</w:t>
      </w:r>
      <w:r w:rsidRPr="00EC720E">
        <w:rPr>
          <w:b/>
          <w:sz w:val="24"/>
          <w:szCs w:val="24"/>
          <w:lang w:val="sr-Cyrl-CS"/>
        </w:rPr>
        <w:t>.</w:t>
      </w:r>
      <w:r w:rsidRPr="00EC720E">
        <w:rPr>
          <w:b/>
          <w:sz w:val="24"/>
          <w:szCs w:val="24"/>
        </w:rPr>
        <w:t xml:space="preserve">године, број: </w:t>
      </w:r>
      <w:r w:rsidR="00CB19D9">
        <w:rPr>
          <w:b/>
          <w:sz w:val="24"/>
          <w:szCs w:val="24"/>
        </w:rPr>
        <w:t>06-186/1</w:t>
      </w:r>
      <w:r w:rsidRPr="00FD3D63">
        <w:rPr>
          <w:b/>
          <w:sz w:val="24"/>
          <w:szCs w:val="24"/>
          <w:lang w:val="sr-Cyrl-CS"/>
        </w:rPr>
        <w:t>/</w:t>
      </w:r>
      <w:r w:rsidRPr="00FD3D63">
        <w:rPr>
          <w:b/>
          <w:sz w:val="24"/>
          <w:szCs w:val="24"/>
        </w:rPr>
        <w:t>20</w:t>
      </w:r>
      <w:r w:rsidRPr="00FD3D63">
        <w:rPr>
          <w:b/>
          <w:sz w:val="24"/>
          <w:szCs w:val="24"/>
          <w:lang w:val="sr-Cyrl-CS"/>
        </w:rPr>
        <w:t>1</w:t>
      </w:r>
      <w:r>
        <w:rPr>
          <w:b/>
          <w:sz w:val="24"/>
          <w:szCs w:val="24"/>
          <w:lang w:val="sr-Cyrl-CS"/>
        </w:rPr>
        <w:t>7</w:t>
      </w:r>
      <w:r w:rsidRPr="00FD3D63">
        <w:rPr>
          <w:b/>
          <w:sz w:val="24"/>
          <w:szCs w:val="24"/>
        </w:rPr>
        <w:t>-04</w:t>
      </w:r>
    </w:p>
    <w:p w:rsidR="00FD3D63" w:rsidRPr="00EC720E" w:rsidRDefault="00FD3D63" w:rsidP="00FD3D63">
      <w:pPr>
        <w:pStyle w:val="BodyText2"/>
        <w:spacing w:after="0" w:line="240" w:lineRule="auto"/>
        <w:ind w:firstLine="144"/>
        <w:jc w:val="center"/>
        <w:rPr>
          <w:b/>
          <w:sz w:val="24"/>
          <w:szCs w:val="24"/>
          <w:lang w:val="sr-Cyrl-CS"/>
        </w:rPr>
      </w:pPr>
    </w:p>
    <w:p w:rsidR="00FD3D63" w:rsidRPr="00EC720E" w:rsidRDefault="00FD3D63" w:rsidP="00FD3D63">
      <w:pPr>
        <w:jc w:val="both"/>
        <w:rPr>
          <w:b/>
          <w:sz w:val="24"/>
          <w:szCs w:val="24"/>
          <w:lang w:val="sr-Cyrl-CS"/>
        </w:rPr>
      </w:pPr>
      <w:r w:rsidRPr="00EC720E">
        <w:rPr>
          <w:sz w:val="24"/>
          <w:szCs w:val="24"/>
        </w:rPr>
        <w:tab/>
      </w:r>
      <w:r w:rsidRPr="00EC720E">
        <w:rPr>
          <w:sz w:val="24"/>
          <w:szCs w:val="24"/>
        </w:rPr>
        <w:tab/>
      </w:r>
      <w:r w:rsidRPr="00EC720E">
        <w:rPr>
          <w:sz w:val="24"/>
          <w:szCs w:val="24"/>
        </w:rPr>
        <w:tab/>
      </w:r>
      <w:r w:rsidRPr="00EC720E">
        <w:rPr>
          <w:sz w:val="24"/>
          <w:szCs w:val="24"/>
        </w:rPr>
        <w:tab/>
      </w:r>
      <w:r w:rsidRPr="00EC720E">
        <w:rPr>
          <w:sz w:val="24"/>
          <w:szCs w:val="24"/>
        </w:rPr>
        <w:tab/>
      </w:r>
      <w:r w:rsidRPr="00EC720E">
        <w:rPr>
          <w:sz w:val="24"/>
          <w:szCs w:val="24"/>
        </w:rPr>
        <w:tab/>
        <w:t xml:space="preserve">               </w:t>
      </w:r>
      <w:r w:rsidRPr="00EC720E">
        <w:rPr>
          <w:sz w:val="24"/>
          <w:szCs w:val="24"/>
          <w:lang w:val="sr-Cyrl-CS"/>
        </w:rPr>
        <w:t xml:space="preserve">      </w:t>
      </w:r>
      <w:r w:rsidRPr="00EC720E">
        <w:rPr>
          <w:b/>
          <w:sz w:val="24"/>
          <w:szCs w:val="24"/>
          <w:lang w:val="sr-Cyrl-CS"/>
        </w:rPr>
        <w:t>ПРЕДСЕДНИК</w:t>
      </w:r>
    </w:p>
    <w:p w:rsidR="00FD3D63" w:rsidRPr="00EC720E" w:rsidRDefault="00FD3D63" w:rsidP="00FD3D63">
      <w:pPr>
        <w:jc w:val="both"/>
        <w:rPr>
          <w:b/>
          <w:sz w:val="24"/>
          <w:szCs w:val="24"/>
          <w:lang w:val="sr-Cyrl-CS"/>
        </w:rPr>
      </w:pP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t xml:space="preserve">         ГРАДСКОГ ВЕЋА</w:t>
      </w:r>
    </w:p>
    <w:p w:rsidR="006C7E18" w:rsidRDefault="00FD3D63" w:rsidP="006C7E18">
      <w:pPr>
        <w:jc w:val="both"/>
        <w:rPr>
          <w:b/>
          <w:sz w:val="24"/>
          <w:szCs w:val="24"/>
          <w:lang w:val="sr-Cyrl-CS"/>
        </w:rPr>
      </w:pP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t xml:space="preserve"> </w:t>
      </w:r>
      <w:r w:rsidRPr="00EC720E">
        <w:rPr>
          <w:b/>
          <w:sz w:val="24"/>
          <w:szCs w:val="24"/>
          <w:lang w:val="sr-Cyrl-CS"/>
        </w:rPr>
        <w:t>др Слободан Миленковић</w:t>
      </w:r>
      <w:r w:rsidR="006C7E18">
        <w:rPr>
          <w:b/>
          <w:sz w:val="24"/>
          <w:szCs w:val="24"/>
          <w:lang w:val="sr-Cyrl-CS"/>
        </w:rPr>
        <w:t>,с.р.</w:t>
      </w:r>
    </w:p>
    <w:p w:rsidR="006C7E18" w:rsidRDefault="006C7E18" w:rsidP="006C7E18">
      <w:pPr>
        <w:jc w:val="both"/>
        <w:rPr>
          <w:b/>
          <w:sz w:val="24"/>
          <w:szCs w:val="24"/>
          <w:lang w:val="sr-Cyrl-CS"/>
        </w:rPr>
      </w:pPr>
    </w:p>
    <w:p w:rsidR="006C7E18" w:rsidRDefault="006C7E18" w:rsidP="006C7E18">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Самостални саветник,</w:t>
      </w:r>
    </w:p>
    <w:p w:rsidR="006C7E18" w:rsidRDefault="006C7E18" w:rsidP="006C7E18">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6C7E18" w:rsidRDefault="006C7E18" w:rsidP="006C7E18"/>
    <w:p w:rsidR="00BF35B1" w:rsidRDefault="00BF35B1"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0A5338" w:rsidRDefault="000A5338" w:rsidP="000A5338">
      <w:pPr>
        <w:jc w:val="both"/>
        <w:rPr>
          <w:b/>
          <w:sz w:val="24"/>
          <w:szCs w:val="24"/>
          <w:lang w:val="sr-Cyrl-CS"/>
        </w:rPr>
      </w:pPr>
    </w:p>
    <w:p w:rsidR="00387197" w:rsidRPr="003423A4" w:rsidRDefault="00387197" w:rsidP="00387197">
      <w:pPr>
        <w:ind w:firstLine="720"/>
        <w:jc w:val="both"/>
        <w:rPr>
          <w:lang w:val="sr-Cyrl-CS"/>
        </w:rPr>
      </w:pPr>
      <w:r w:rsidRPr="003423A4">
        <w:rPr>
          <w:lang w:val="sr-Cyrl-CS"/>
        </w:rPr>
        <w:lastRenderedPageBreak/>
        <w:t xml:space="preserve">На основу </w:t>
      </w:r>
      <w:r>
        <w:rPr>
          <w:lang w:val="sr-Cyrl-CS"/>
        </w:rPr>
        <w:t xml:space="preserve">члана 167. став 2 </w:t>
      </w:r>
      <w:r w:rsidRPr="003423A4">
        <w:rPr>
          <w:lang w:val="sr-Cyrl-CS"/>
        </w:rPr>
        <w:t xml:space="preserve"> Закона о општем управном поступку </w:t>
      </w:r>
      <w:r>
        <w:rPr>
          <w:lang w:val="sr-Cyrl-CS"/>
        </w:rPr>
        <w:t>(„Службени гласник Републике Србије бр.18/2016)</w:t>
      </w:r>
      <w:r w:rsidRPr="003423A4">
        <w:rPr>
          <w:lang w:val="sr-Cyrl-CS"/>
        </w:rPr>
        <w:t xml:space="preserve">, </w:t>
      </w:r>
      <w:r>
        <w:rPr>
          <w:lang w:val="sr-Cyrl-CS"/>
        </w:rPr>
        <w:t xml:space="preserve">члана 46 став 1. тачка 5. Закона о локалној самоуправи (Службени гласник РС  бр.  129/07 и 83/2014), </w:t>
      </w:r>
      <w:r w:rsidRPr="003423A4">
        <w:rPr>
          <w:lang w:val="sr-Cyrl-CS"/>
        </w:rPr>
        <w:t xml:space="preserve"> члана </w:t>
      </w:r>
      <w:r w:rsidRPr="003423A4">
        <w:t xml:space="preserve">6. </w:t>
      </w:r>
      <w:r w:rsidRPr="003423A4">
        <w:rPr>
          <w:lang w:val="sr-Cyrl-CS"/>
        </w:rPr>
        <w:t xml:space="preserve">става 1 тачка 5 и  члана </w:t>
      </w:r>
      <w:r w:rsidRPr="003423A4">
        <w:t>6</w:t>
      </w:r>
      <w:r>
        <w:t>1</w:t>
      </w:r>
      <w:r w:rsidRPr="003423A4">
        <w:t xml:space="preserve">. </w:t>
      </w:r>
      <w:r w:rsidRPr="003423A4">
        <w:rPr>
          <w:lang w:val="sr-Cyrl-CS"/>
        </w:rPr>
        <w:t>Пословника Градског већа града Врања („Сл. гласник града Врања, број: 20/2016), Градско веће г</w:t>
      </w:r>
      <w:r>
        <w:rPr>
          <w:lang w:val="sr-Cyrl-CS"/>
        </w:rPr>
        <w:t xml:space="preserve">рада Врања, на седници одржаној </w:t>
      </w:r>
      <w:r w:rsidR="00CB19D9">
        <w:t>04.09.2017</w:t>
      </w:r>
      <w:r>
        <w:rPr>
          <w:lang w:val="sr-Cyrl-CS"/>
        </w:rPr>
        <w:t>.  године, донело је</w:t>
      </w:r>
    </w:p>
    <w:p w:rsidR="00387197" w:rsidRPr="003423A4" w:rsidRDefault="00387197" w:rsidP="00387197">
      <w:pPr>
        <w:ind w:firstLine="720"/>
        <w:jc w:val="both"/>
        <w:rPr>
          <w:lang w:val="sr-Cyrl-CS"/>
        </w:rPr>
      </w:pPr>
    </w:p>
    <w:p w:rsidR="00387197" w:rsidRDefault="00387197" w:rsidP="00387197">
      <w:pPr>
        <w:ind w:firstLine="720"/>
        <w:jc w:val="center"/>
        <w:rPr>
          <w:b/>
          <w:lang w:val="sr-Cyrl-CS"/>
        </w:rPr>
      </w:pPr>
    </w:p>
    <w:p w:rsidR="00387197" w:rsidRPr="003423A4" w:rsidRDefault="00387197" w:rsidP="00387197">
      <w:pPr>
        <w:ind w:firstLine="720"/>
        <w:jc w:val="center"/>
        <w:rPr>
          <w:b/>
          <w:lang w:val="sr-Cyrl-CS"/>
        </w:rPr>
      </w:pPr>
      <w:r w:rsidRPr="003423A4">
        <w:rPr>
          <w:b/>
          <w:lang w:val="sr-Cyrl-CS"/>
        </w:rPr>
        <w:t>Р Е Ш Е Њ Е</w:t>
      </w:r>
    </w:p>
    <w:p w:rsidR="00387197" w:rsidRPr="003423A4" w:rsidRDefault="00387197" w:rsidP="00387197">
      <w:pPr>
        <w:jc w:val="both"/>
        <w:rPr>
          <w:bCs/>
          <w:lang w:val="sr-Cyrl-CS"/>
        </w:rPr>
      </w:pPr>
    </w:p>
    <w:p w:rsidR="00387197" w:rsidRDefault="00387197" w:rsidP="00387197">
      <w:pPr>
        <w:ind w:firstLine="720"/>
        <w:jc w:val="both"/>
      </w:pPr>
      <w:r>
        <w:rPr>
          <w:b/>
        </w:rPr>
        <w:t>OДБИЈА</w:t>
      </w:r>
      <w:r w:rsidRPr="003423A4">
        <w:rPr>
          <w:b/>
          <w:lang w:val="sr-Cyrl-CS"/>
        </w:rPr>
        <w:t xml:space="preserve"> </w:t>
      </w:r>
      <w:proofErr w:type="gramStart"/>
      <w:r w:rsidRPr="003423A4">
        <w:rPr>
          <w:b/>
          <w:lang w:val="sr-Cyrl-CS"/>
        </w:rPr>
        <w:t>СЕ</w:t>
      </w:r>
      <w:r w:rsidRPr="003423A4">
        <w:rPr>
          <w:b/>
          <w:bCs/>
          <w:lang w:val="sr-Cyrl-CS"/>
        </w:rPr>
        <w:t xml:space="preserve"> </w:t>
      </w:r>
      <w:r>
        <w:rPr>
          <w:b/>
          <w:bCs/>
          <w:lang w:val="sr-Cyrl-CS"/>
        </w:rPr>
        <w:t xml:space="preserve"> жалба</w:t>
      </w:r>
      <w:proofErr w:type="gramEnd"/>
      <w:r>
        <w:rPr>
          <w:b/>
          <w:bCs/>
          <w:lang w:val="sr-Cyrl-CS"/>
        </w:rPr>
        <w:t xml:space="preserve"> </w:t>
      </w:r>
      <w:r>
        <w:rPr>
          <w:bCs/>
          <w:lang w:val="sr-Cyrl-CS"/>
        </w:rPr>
        <w:t xml:space="preserve">Милана Вељковића из Врања улица Петра Лековића бр. 14, </w:t>
      </w:r>
      <w:r w:rsidRPr="00C2035D">
        <w:rPr>
          <w:bCs/>
          <w:lang w:val="sr-Cyrl-CS"/>
        </w:rPr>
        <w:t>изјављена</w:t>
      </w:r>
      <w:r>
        <w:rPr>
          <w:bCs/>
          <w:lang w:val="sr-Cyrl-CS"/>
        </w:rPr>
        <w:t xml:space="preserve"> на</w:t>
      </w:r>
      <w:r w:rsidRPr="00C2035D">
        <w:rPr>
          <w:bCs/>
          <w:lang w:val="sr-Cyrl-CS"/>
        </w:rPr>
        <w:t xml:space="preserve"> </w:t>
      </w:r>
      <w:r>
        <w:rPr>
          <w:bCs/>
          <w:lang w:val="sr-Cyrl-CS"/>
        </w:rPr>
        <w:t xml:space="preserve">Решење Града Врања, Градске управе  - Одељења за инспекцијске послове саобраћајне инспекције бр. 344-625/17-14   </w:t>
      </w:r>
      <w:r>
        <w:rPr>
          <w:bCs/>
        </w:rPr>
        <w:t>од 10.7.2017</w:t>
      </w:r>
      <w:r>
        <w:rPr>
          <w:bCs/>
          <w:lang w:val="sr-Cyrl-CS"/>
        </w:rPr>
        <w:t xml:space="preserve"> године, </w:t>
      </w:r>
      <w:r w:rsidRPr="004D42FB">
        <w:rPr>
          <w:b/>
          <w:bCs/>
          <w:lang w:val="sr-Cyrl-CS"/>
        </w:rPr>
        <w:t>као неоснована</w:t>
      </w:r>
    </w:p>
    <w:p w:rsidR="00387197" w:rsidRPr="00F70529" w:rsidRDefault="00387197" w:rsidP="00387197">
      <w:pPr>
        <w:ind w:firstLine="720"/>
        <w:jc w:val="both"/>
      </w:pPr>
    </w:p>
    <w:p w:rsidR="00387197" w:rsidRPr="00F70529" w:rsidRDefault="00387197" w:rsidP="00387197">
      <w:pPr>
        <w:jc w:val="center"/>
        <w:rPr>
          <w:b/>
          <w:lang w:val="sr-Cyrl-CS"/>
        </w:rPr>
      </w:pPr>
      <w:r w:rsidRPr="003423A4">
        <w:rPr>
          <w:b/>
          <w:lang w:val="sr-Cyrl-CS"/>
        </w:rPr>
        <w:t>О б р а з л о ж е њ е</w:t>
      </w:r>
    </w:p>
    <w:p w:rsidR="00387197" w:rsidRDefault="00387197" w:rsidP="00387197">
      <w:pPr>
        <w:ind w:firstLine="720"/>
        <w:jc w:val="both"/>
        <w:rPr>
          <w:bCs/>
          <w:lang w:val="sr-Cyrl-CS"/>
        </w:rPr>
      </w:pPr>
      <w:r>
        <w:rPr>
          <w:bCs/>
          <w:lang w:val="sr-Cyrl-CS"/>
        </w:rPr>
        <w:t>Одељења за инспекцијске послове  - саобраћајна инспекције донело је решење  бр. 344-625/17-14    којим је Вељковић Милану из Врања, улиц Петра Лековића бр. 14 наложено   да са улице Орце Николова уклони три побијена метална шипа испред свог објекта на делу кп. бр. 1060 КО Врање 1.</w:t>
      </w:r>
    </w:p>
    <w:p w:rsidR="00387197" w:rsidRDefault="00387197" w:rsidP="00387197">
      <w:pPr>
        <w:ind w:firstLine="720"/>
        <w:jc w:val="both"/>
        <w:rPr>
          <w:bCs/>
          <w:lang w:val="sr-Cyrl-CS"/>
        </w:rPr>
      </w:pPr>
      <w:r>
        <w:rPr>
          <w:bCs/>
          <w:lang w:val="sr-Cyrl-CS"/>
        </w:rPr>
        <w:t>На донето решење жалбу је благовремено изјавио Вељковић Милан из Врања, улица Петра Лековића бр. 1,   у којој наводи да је кућу купио 1976, године, да су раније на том простору били дрвени колци са жицом, који су уклоњени приликом асфалтирања улице.  Истиче да је  усменим путем  обавештен да је урбанистичким планом предвиђено рушење његовог објекта. Затим истиче да не оспорава рушење, али захтева одређену новчану надокнаду.</w:t>
      </w:r>
    </w:p>
    <w:p w:rsidR="00387197" w:rsidRDefault="00387197" w:rsidP="00387197">
      <w:pPr>
        <w:ind w:firstLine="720"/>
        <w:jc w:val="both"/>
        <w:rPr>
          <w:bCs/>
          <w:lang w:val="sr-Cyrl-CS"/>
        </w:rPr>
      </w:pPr>
      <w:r>
        <w:rPr>
          <w:bCs/>
          <w:lang w:val="sr-Cyrl-CS"/>
        </w:rPr>
        <w:t>Увидом у списе пре</w:t>
      </w:r>
      <w:r w:rsidR="004E3ADA">
        <w:rPr>
          <w:bCs/>
          <w:lang w:val="sr-Cyrl-CS"/>
        </w:rPr>
        <w:t>дмета утврђено је да је првостепени</w:t>
      </w:r>
      <w:r>
        <w:rPr>
          <w:bCs/>
          <w:lang w:val="sr-Cyrl-CS"/>
        </w:rPr>
        <w:t xml:space="preserve"> орган донео оспорено решење, уз претходно прибављену скицу заузећа Одељења за урбанизам, имовинско правне   послове и стамбено комуналне делатности. Наиме дописом наведеног Одељења бр. 466-5/2017 – 08 од 3.7.2017. године утврђено је да је од стране Вељковић Милана   извршено заузеће улице Орце Николова у Врању  и то побијањем 3 метална шипа на делу улице, односно на катастарској парцели број 1060  КО Врање 1. </w:t>
      </w:r>
    </w:p>
    <w:p w:rsidR="00387197" w:rsidRDefault="00387197" w:rsidP="00387197">
      <w:pPr>
        <w:jc w:val="both"/>
        <w:rPr>
          <w:bCs/>
          <w:lang w:val="sr-Cyrl-CS"/>
        </w:rPr>
      </w:pPr>
      <w:r>
        <w:rPr>
          <w:bCs/>
          <w:lang w:val="sr-Cyrl-CS"/>
        </w:rPr>
        <w:tab/>
        <w:t>Члаом  22 Одлуке о јавним некатегорисаним путевима на територији града Врања ( Службени гласник града Врања бр.18/15) нарочито је заабрањено привремено заузимање јавног пута као и свако чињење којим се оштећује или би се могао оштетити јавни пут, па је у том смислу првостепени орган правилно поступио када је донео оспорено решење и Вељковић Милану наложио да са дела улице уклони три побијена метална пиипа испред свог објекта на делу кп. Бр. 1060 КО Врање 1.</w:t>
      </w:r>
    </w:p>
    <w:p w:rsidR="00387197" w:rsidRDefault="00387197" w:rsidP="00387197">
      <w:pPr>
        <w:rPr>
          <w:bCs/>
          <w:lang w:val="sr-Cyrl-CS"/>
        </w:rPr>
      </w:pPr>
      <w:r>
        <w:rPr>
          <w:bCs/>
          <w:lang w:val="sr-Cyrl-CS"/>
        </w:rPr>
        <w:tab/>
        <w:t>Због свега напред наведеног, Градско веће града Врања донело је одлуку као у диспозитиву.</w:t>
      </w:r>
    </w:p>
    <w:p w:rsidR="00387197" w:rsidRPr="006F2381" w:rsidRDefault="00387197" w:rsidP="00387197">
      <w:pPr>
        <w:ind w:firstLine="720"/>
        <w:jc w:val="both"/>
        <w:rPr>
          <w:lang w:val="sr-Cyrl-CS"/>
        </w:rPr>
      </w:pPr>
      <w:r w:rsidRPr="00745355">
        <w:rPr>
          <w:b/>
        </w:rPr>
        <w:lastRenderedPageBreak/>
        <w:t>ПОУКА О ПРАВНОМ ЛЕКУ</w:t>
      </w:r>
      <w:r w:rsidRPr="006F2381">
        <w:t xml:space="preserve">: Ово Решење је коначно и против њега није </w:t>
      </w:r>
      <w:proofErr w:type="gramStart"/>
      <w:r w:rsidRPr="006F2381">
        <w:t>допуштена  жалба</w:t>
      </w:r>
      <w:proofErr w:type="gramEnd"/>
      <w:r w:rsidRPr="006F2381">
        <w:t xml:space="preserve"> али се може покренути управни спор пред Управним судом у Београду у року од 30 дана од дана пријема Решења.</w:t>
      </w:r>
    </w:p>
    <w:p w:rsidR="00387197" w:rsidRPr="006F2381" w:rsidRDefault="00387197" w:rsidP="00387197"/>
    <w:p w:rsidR="00387197" w:rsidRDefault="00387197" w:rsidP="00387197">
      <w:pPr>
        <w:jc w:val="center"/>
        <w:rPr>
          <w:b/>
          <w:sz w:val="22"/>
          <w:szCs w:val="22"/>
        </w:rPr>
      </w:pPr>
    </w:p>
    <w:p w:rsidR="00CB19D9" w:rsidRPr="00EC720E" w:rsidRDefault="00CB19D9" w:rsidP="00CB19D9">
      <w:pPr>
        <w:pStyle w:val="BodyText2"/>
        <w:spacing w:after="0" w:line="240" w:lineRule="auto"/>
        <w:ind w:firstLine="144"/>
        <w:jc w:val="center"/>
        <w:rPr>
          <w:b/>
          <w:sz w:val="24"/>
          <w:szCs w:val="24"/>
        </w:rPr>
      </w:pPr>
      <w:r w:rsidRPr="00EC720E">
        <w:rPr>
          <w:b/>
          <w:sz w:val="24"/>
          <w:szCs w:val="24"/>
        </w:rPr>
        <w:t>ГРАДСКО ВЕЋЕ ГРАДА ВРАЊА,</w:t>
      </w:r>
    </w:p>
    <w:p w:rsidR="00CB19D9" w:rsidRPr="00FD3D63" w:rsidRDefault="00CB19D9" w:rsidP="00CB19D9">
      <w:pPr>
        <w:pStyle w:val="BodyText2"/>
        <w:spacing w:after="0" w:line="240" w:lineRule="auto"/>
        <w:ind w:firstLine="144"/>
        <w:jc w:val="center"/>
        <w:rPr>
          <w:b/>
          <w:sz w:val="24"/>
          <w:szCs w:val="24"/>
          <w:lang w:val="sr-Cyrl-CS"/>
        </w:rPr>
      </w:pPr>
      <w:r w:rsidRPr="00EC720E">
        <w:rPr>
          <w:b/>
          <w:sz w:val="24"/>
          <w:szCs w:val="24"/>
        </w:rPr>
        <w:t xml:space="preserve"> </w:t>
      </w:r>
      <w:r w:rsidRPr="00EC720E">
        <w:rPr>
          <w:b/>
          <w:sz w:val="24"/>
          <w:szCs w:val="24"/>
          <w:lang w:val="sr-Cyrl-CS"/>
        </w:rPr>
        <w:t>д</w:t>
      </w:r>
      <w:r w:rsidRPr="00EC720E">
        <w:rPr>
          <w:b/>
          <w:sz w:val="24"/>
          <w:szCs w:val="24"/>
        </w:rPr>
        <w:t>ана</w:t>
      </w:r>
      <w:r w:rsidRPr="00EC720E">
        <w:rPr>
          <w:b/>
          <w:sz w:val="24"/>
          <w:szCs w:val="24"/>
          <w:lang w:val="sr-Cyrl-CS"/>
        </w:rPr>
        <w:t>:</w:t>
      </w:r>
      <w:r>
        <w:rPr>
          <w:b/>
          <w:sz w:val="24"/>
          <w:szCs w:val="24"/>
          <w:lang w:val="sr-Cyrl-CS"/>
        </w:rPr>
        <w:t xml:space="preserve"> 04.09.</w:t>
      </w:r>
      <w:r w:rsidRPr="00EC720E">
        <w:rPr>
          <w:b/>
          <w:sz w:val="24"/>
          <w:szCs w:val="24"/>
          <w:lang w:val="sr-Cyrl-CS"/>
        </w:rPr>
        <w:t>201</w:t>
      </w:r>
      <w:r>
        <w:rPr>
          <w:b/>
          <w:sz w:val="24"/>
          <w:szCs w:val="24"/>
          <w:lang w:val="sr-Cyrl-CS"/>
        </w:rPr>
        <w:t>7</w:t>
      </w:r>
      <w:r w:rsidRPr="00EC720E">
        <w:rPr>
          <w:b/>
          <w:sz w:val="24"/>
          <w:szCs w:val="24"/>
          <w:lang w:val="sr-Cyrl-CS"/>
        </w:rPr>
        <w:t>.</w:t>
      </w:r>
      <w:r w:rsidRPr="00EC720E">
        <w:rPr>
          <w:b/>
          <w:sz w:val="24"/>
          <w:szCs w:val="24"/>
        </w:rPr>
        <w:t xml:space="preserve">године, број: </w:t>
      </w:r>
      <w:r>
        <w:rPr>
          <w:b/>
          <w:sz w:val="24"/>
          <w:szCs w:val="24"/>
        </w:rPr>
        <w:t>06-186/2</w:t>
      </w:r>
      <w:r w:rsidRPr="00FD3D63">
        <w:rPr>
          <w:b/>
          <w:sz w:val="24"/>
          <w:szCs w:val="24"/>
          <w:lang w:val="sr-Cyrl-CS"/>
        </w:rPr>
        <w:t>/</w:t>
      </w:r>
      <w:r w:rsidRPr="00FD3D63">
        <w:rPr>
          <w:b/>
          <w:sz w:val="24"/>
          <w:szCs w:val="24"/>
        </w:rPr>
        <w:t>20</w:t>
      </w:r>
      <w:r w:rsidRPr="00FD3D63">
        <w:rPr>
          <w:b/>
          <w:sz w:val="24"/>
          <w:szCs w:val="24"/>
          <w:lang w:val="sr-Cyrl-CS"/>
        </w:rPr>
        <w:t>1</w:t>
      </w:r>
      <w:r>
        <w:rPr>
          <w:b/>
          <w:sz w:val="24"/>
          <w:szCs w:val="24"/>
          <w:lang w:val="sr-Cyrl-CS"/>
        </w:rPr>
        <w:t>7</w:t>
      </w:r>
      <w:r w:rsidRPr="00FD3D63">
        <w:rPr>
          <w:b/>
          <w:sz w:val="24"/>
          <w:szCs w:val="24"/>
        </w:rPr>
        <w:t>-04</w:t>
      </w:r>
    </w:p>
    <w:p w:rsidR="00CB19D9" w:rsidRPr="00EC720E" w:rsidRDefault="00CB19D9" w:rsidP="00CB19D9">
      <w:pPr>
        <w:pStyle w:val="BodyText2"/>
        <w:spacing w:after="0" w:line="240" w:lineRule="auto"/>
        <w:ind w:firstLine="144"/>
        <w:jc w:val="center"/>
        <w:rPr>
          <w:b/>
          <w:sz w:val="24"/>
          <w:szCs w:val="24"/>
          <w:lang w:val="sr-Cyrl-CS"/>
        </w:rPr>
      </w:pPr>
    </w:p>
    <w:p w:rsidR="00CB19D9" w:rsidRPr="00EC720E" w:rsidRDefault="00CB19D9" w:rsidP="00CB19D9">
      <w:pPr>
        <w:jc w:val="both"/>
        <w:rPr>
          <w:b/>
          <w:sz w:val="24"/>
          <w:szCs w:val="24"/>
          <w:lang w:val="sr-Cyrl-CS"/>
        </w:rPr>
      </w:pPr>
      <w:r w:rsidRPr="00EC720E">
        <w:rPr>
          <w:sz w:val="24"/>
          <w:szCs w:val="24"/>
        </w:rPr>
        <w:tab/>
      </w:r>
      <w:r w:rsidRPr="00EC720E">
        <w:rPr>
          <w:sz w:val="24"/>
          <w:szCs w:val="24"/>
        </w:rPr>
        <w:tab/>
      </w:r>
      <w:r w:rsidRPr="00EC720E">
        <w:rPr>
          <w:sz w:val="24"/>
          <w:szCs w:val="24"/>
        </w:rPr>
        <w:tab/>
      </w:r>
      <w:r w:rsidRPr="00EC720E">
        <w:rPr>
          <w:sz w:val="24"/>
          <w:szCs w:val="24"/>
        </w:rPr>
        <w:tab/>
      </w:r>
      <w:r w:rsidRPr="00EC720E">
        <w:rPr>
          <w:sz w:val="24"/>
          <w:szCs w:val="24"/>
        </w:rPr>
        <w:tab/>
      </w:r>
      <w:r w:rsidRPr="00EC720E">
        <w:rPr>
          <w:sz w:val="24"/>
          <w:szCs w:val="24"/>
        </w:rPr>
        <w:tab/>
        <w:t xml:space="preserve">               </w:t>
      </w:r>
      <w:r w:rsidRPr="00EC720E">
        <w:rPr>
          <w:sz w:val="24"/>
          <w:szCs w:val="24"/>
          <w:lang w:val="sr-Cyrl-CS"/>
        </w:rPr>
        <w:t xml:space="preserve">      </w:t>
      </w:r>
      <w:r w:rsidRPr="00EC720E">
        <w:rPr>
          <w:b/>
          <w:sz w:val="24"/>
          <w:szCs w:val="24"/>
          <w:lang w:val="sr-Cyrl-CS"/>
        </w:rPr>
        <w:t>ПРЕДСЕДНИК</w:t>
      </w:r>
    </w:p>
    <w:p w:rsidR="00CB19D9" w:rsidRPr="00EC720E" w:rsidRDefault="00CB19D9" w:rsidP="00CB19D9">
      <w:pPr>
        <w:jc w:val="both"/>
        <w:rPr>
          <w:b/>
          <w:sz w:val="24"/>
          <w:szCs w:val="24"/>
          <w:lang w:val="sr-Cyrl-CS"/>
        </w:rPr>
      </w:pP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t xml:space="preserve">         ГРАДСКОГ ВЕЋА</w:t>
      </w:r>
    </w:p>
    <w:p w:rsidR="00CB19D9" w:rsidRDefault="00CB19D9" w:rsidP="00CB19D9">
      <w:pPr>
        <w:jc w:val="both"/>
        <w:rPr>
          <w:b/>
          <w:sz w:val="24"/>
          <w:szCs w:val="24"/>
          <w:lang w:val="sr-Cyrl-CS"/>
        </w:rPr>
      </w:pP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t xml:space="preserve"> </w:t>
      </w:r>
      <w:r w:rsidRPr="00EC720E">
        <w:rPr>
          <w:b/>
          <w:sz w:val="24"/>
          <w:szCs w:val="24"/>
          <w:lang w:val="sr-Cyrl-CS"/>
        </w:rPr>
        <w:t>др Слободан Миленковић</w:t>
      </w:r>
      <w:r w:rsidR="00965B98">
        <w:rPr>
          <w:b/>
          <w:sz w:val="24"/>
          <w:szCs w:val="24"/>
          <w:lang w:val="sr-Cyrl-CS"/>
        </w:rPr>
        <w:t>,с.р.</w:t>
      </w:r>
    </w:p>
    <w:p w:rsidR="00965B98" w:rsidRDefault="00965B98" w:rsidP="00CB19D9">
      <w:pPr>
        <w:jc w:val="both"/>
        <w:rPr>
          <w:b/>
          <w:sz w:val="24"/>
          <w:szCs w:val="24"/>
          <w:lang w:val="sr-Cyrl-CS"/>
        </w:rPr>
      </w:pPr>
    </w:p>
    <w:p w:rsidR="00965B98" w:rsidRDefault="00965B98" w:rsidP="00CB19D9">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Самостални саветник,</w:t>
      </w:r>
    </w:p>
    <w:p w:rsidR="00965B98" w:rsidRDefault="00965B98" w:rsidP="00CB19D9">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387197" w:rsidRDefault="00387197" w:rsidP="00387197"/>
    <w:p w:rsidR="00CB19D9" w:rsidRDefault="00CB19D9" w:rsidP="00387197"/>
    <w:p w:rsidR="00CB19D9" w:rsidRPr="00CB19D9" w:rsidRDefault="00CB19D9" w:rsidP="00387197"/>
    <w:p w:rsidR="00A81A2D" w:rsidRDefault="00A81A2D" w:rsidP="00A81A2D">
      <w:pPr>
        <w:ind w:firstLine="720"/>
        <w:jc w:val="both"/>
      </w:pPr>
      <w:r w:rsidRPr="003423A4">
        <w:rPr>
          <w:lang w:val="sr-Cyrl-CS"/>
        </w:rPr>
        <w:lastRenderedPageBreak/>
        <w:t xml:space="preserve">На основу </w:t>
      </w:r>
      <w:r>
        <w:rPr>
          <w:lang w:val="sr-Cyrl-CS"/>
        </w:rPr>
        <w:t xml:space="preserve">члана 167. став 2 </w:t>
      </w:r>
      <w:r w:rsidRPr="003423A4">
        <w:rPr>
          <w:lang w:val="sr-Cyrl-CS"/>
        </w:rPr>
        <w:t xml:space="preserve"> Закона о општем управном поступку </w:t>
      </w:r>
      <w:r>
        <w:rPr>
          <w:lang w:val="sr-Cyrl-CS"/>
        </w:rPr>
        <w:t>(„Службени гласник Републике Србије бр.18/2016)</w:t>
      </w:r>
      <w:r w:rsidRPr="003423A4">
        <w:rPr>
          <w:lang w:val="sr-Cyrl-CS"/>
        </w:rPr>
        <w:t xml:space="preserve">, </w:t>
      </w:r>
      <w:r>
        <w:rPr>
          <w:lang w:val="sr-Cyrl-CS"/>
        </w:rPr>
        <w:t xml:space="preserve">члана 46 став 1. тачка 5. Закона о локалној самоуправи (Службени гласник РС  бр.  129/07 и 83/2014), </w:t>
      </w:r>
      <w:r w:rsidRPr="003423A4">
        <w:rPr>
          <w:lang w:val="sr-Cyrl-CS"/>
        </w:rPr>
        <w:t xml:space="preserve"> члана </w:t>
      </w:r>
      <w:r w:rsidRPr="003423A4">
        <w:t xml:space="preserve">6. </w:t>
      </w:r>
      <w:r w:rsidRPr="003423A4">
        <w:rPr>
          <w:lang w:val="sr-Cyrl-CS"/>
        </w:rPr>
        <w:t xml:space="preserve">става 1 тачка 5 и  члана </w:t>
      </w:r>
      <w:r w:rsidRPr="003423A4">
        <w:t>6</w:t>
      </w:r>
      <w:r>
        <w:t>1</w:t>
      </w:r>
      <w:r w:rsidRPr="003423A4">
        <w:t xml:space="preserve">. </w:t>
      </w:r>
      <w:r w:rsidRPr="003423A4">
        <w:rPr>
          <w:lang w:val="sr-Cyrl-CS"/>
        </w:rPr>
        <w:t>Пословника Градског већа града Врања („Сл. гласник града Врања, број: 20/2016), Градско веће г</w:t>
      </w:r>
      <w:r>
        <w:rPr>
          <w:lang w:val="sr-Cyrl-CS"/>
        </w:rPr>
        <w:t xml:space="preserve">рада Врања, на седници одржаној </w:t>
      </w:r>
      <w:r>
        <w:t>4.9.2017</w:t>
      </w:r>
      <w:r>
        <w:rPr>
          <w:lang w:val="sr-Cyrl-CS"/>
        </w:rPr>
        <w:t>.  године, донело је</w:t>
      </w:r>
    </w:p>
    <w:p w:rsidR="00A81A2D" w:rsidRPr="00A81A2D" w:rsidRDefault="00A81A2D" w:rsidP="00A81A2D">
      <w:pPr>
        <w:ind w:firstLine="720"/>
        <w:jc w:val="both"/>
      </w:pPr>
    </w:p>
    <w:p w:rsidR="00A81A2D" w:rsidRDefault="00A81A2D" w:rsidP="00A81A2D">
      <w:pPr>
        <w:jc w:val="center"/>
        <w:rPr>
          <w:b/>
          <w:lang w:val="sr-Cyrl-CS"/>
        </w:rPr>
      </w:pPr>
      <w:r w:rsidRPr="003423A4">
        <w:rPr>
          <w:b/>
          <w:lang w:val="sr-Cyrl-CS"/>
        </w:rPr>
        <w:t>Р Е Ш Е Њ Е</w:t>
      </w:r>
    </w:p>
    <w:p w:rsidR="00C34C3E" w:rsidRPr="003D2E41" w:rsidRDefault="00C34C3E" w:rsidP="00A81A2D">
      <w:pPr>
        <w:jc w:val="center"/>
        <w:rPr>
          <w:b/>
        </w:rPr>
      </w:pPr>
    </w:p>
    <w:p w:rsidR="00A81A2D" w:rsidRDefault="00A81A2D" w:rsidP="00A81A2D">
      <w:pPr>
        <w:ind w:firstLine="720"/>
        <w:jc w:val="both"/>
        <w:rPr>
          <w:b/>
          <w:bCs/>
        </w:rPr>
      </w:pPr>
      <w:r>
        <w:rPr>
          <w:b/>
        </w:rPr>
        <w:t>OДБИЈА</w:t>
      </w:r>
      <w:r w:rsidRPr="003423A4">
        <w:rPr>
          <w:b/>
          <w:lang w:val="sr-Cyrl-CS"/>
        </w:rPr>
        <w:t xml:space="preserve"> СЕ</w:t>
      </w:r>
      <w:r w:rsidRPr="003423A4">
        <w:rPr>
          <w:b/>
          <w:bCs/>
          <w:lang w:val="sr-Cyrl-CS"/>
        </w:rPr>
        <w:t xml:space="preserve"> </w:t>
      </w:r>
      <w:r>
        <w:rPr>
          <w:b/>
          <w:bCs/>
          <w:lang w:val="sr-Cyrl-CS"/>
        </w:rPr>
        <w:t xml:space="preserve"> жалба </w:t>
      </w:r>
      <w:r>
        <w:rPr>
          <w:bCs/>
          <w:lang w:val="sr-Cyrl-CS"/>
        </w:rPr>
        <w:t xml:space="preserve">УГ </w:t>
      </w:r>
      <w:r>
        <w:rPr>
          <w:bCs/>
        </w:rPr>
        <w:t>„</w:t>
      </w:r>
      <w:r>
        <w:rPr>
          <w:bCs/>
          <w:lang w:val="sr-Cyrl-CS"/>
        </w:rPr>
        <w:t>Параграф 2015</w:t>
      </w:r>
      <w:r>
        <w:rPr>
          <w:bCs/>
        </w:rPr>
        <w:t>“</w:t>
      </w:r>
      <w:r w:rsidR="009375BC">
        <w:rPr>
          <w:bCs/>
        </w:rPr>
        <w:t>, из Врања, улица Жикица Јовановића Шпанца број 4,</w:t>
      </w:r>
      <w:r>
        <w:rPr>
          <w:bCs/>
        </w:rPr>
        <w:t xml:space="preserve"> </w:t>
      </w:r>
      <w:r>
        <w:rPr>
          <w:bCs/>
          <w:lang w:val="sr-Cyrl-CS"/>
        </w:rPr>
        <w:t xml:space="preserve"> из Врања, </w:t>
      </w:r>
      <w:r w:rsidRPr="00C2035D">
        <w:rPr>
          <w:bCs/>
          <w:lang w:val="sr-Cyrl-CS"/>
        </w:rPr>
        <w:t>изјављена</w:t>
      </w:r>
      <w:r>
        <w:rPr>
          <w:bCs/>
          <w:lang w:val="sr-Cyrl-CS"/>
        </w:rPr>
        <w:t xml:space="preserve"> на</w:t>
      </w:r>
      <w:r w:rsidRPr="00C2035D">
        <w:rPr>
          <w:bCs/>
          <w:lang w:val="sr-Cyrl-CS"/>
        </w:rPr>
        <w:t xml:space="preserve"> </w:t>
      </w:r>
      <w:r>
        <w:rPr>
          <w:bCs/>
          <w:lang w:val="sr-Cyrl-CS"/>
        </w:rPr>
        <w:t>Решење Града Врања, Градске управе  - Одељења за урбанизам, имовинско - правне и комунално стамбене делатности, бр. 434</w:t>
      </w:r>
      <w:r>
        <w:rPr>
          <w:bCs/>
        </w:rPr>
        <w:t>-</w:t>
      </w:r>
      <w:r>
        <w:rPr>
          <w:bCs/>
          <w:lang w:val="sr-Cyrl-CS"/>
        </w:rPr>
        <w:t>28</w:t>
      </w:r>
      <w:r w:rsidR="009375BC">
        <w:rPr>
          <w:bCs/>
          <w:lang w:val="sr-Cyrl-CS"/>
        </w:rPr>
        <w:t>3/2017-07/</w:t>
      </w:r>
      <w:r>
        <w:rPr>
          <w:bCs/>
          <w:lang w:val="sr-Cyrl-CS"/>
        </w:rPr>
        <w:t>2 од 3.</w:t>
      </w:r>
      <w:r>
        <w:rPr>
          <w:bCs/>
        </w:rPr>
        <w:t>7.2017</w:t>
      </w:r>
      <w:r>
        <w:rPr>
          <w:bCs/>
          <w:lang w:val="sr-Cyrl-CS"/>
        </w:rPr>
        <w:t xml:space="preserve"> године, </w:t>
      </w:r>
      <w:r w:rsidRPr="004D42FB">
        <w:rPr>
          <w:b/>
          <w:bCs/>
          <w:lang w:val="sr-Cyrl-CS"/>
        </w:rPr>
        <w:t>као неоснована</w:t>
      </w:r>
      <w:r>
        <w:rPr>
          <w:b/>
          <w:bCs/>
        </w:rPr>
        <w:t>.</w:t>
      </w:r>
    </w:p>
    <w:p w:rsidR="00A81A2D" w:rsidRDefault="00A81A2D" w:rsidP="00A81A2D">
      <w:pPr>
        <w:ind w:firstLine="720"/>
        <w:jc w:val="both"/>
        <w:rPr>
          <w:b/>
          <w:bCs/>
        </w:rPr>
      </w:pPr>
    </w:p>
    <w:p w:rsidR="00A81A2D" w:rsidRDefault="00A81A2D" w:rsidP="00A81A2D">
      <w:pPr>
        <w:ind w:firstLine="720"/>
        <w:jc w:val="center"/>
        <w:rPr>
          <w:b/>
        </w:rPr>
      </w:pPr>
      <w:r w:rsidRPr="003423A4">
        <w:rPr>
          <w:b/>
          <w:lang w:val="sr-Cyrl-CS"/>
        </w:rPr>
        <w:t>О б р а з л о ж е њ е</w:t>
      </w:r>
    </w:p>
    <w:p w:rsidR="00A81A2D" w:rsidRPr="00A81A2D" w:rsidRDefault="00A81A2D" w:rsidP="00A81A2D">
      <w:pPr>
        <w:ind w:firstLine="720"/>
        <w:jc w:val="center"/>
      </w:pPr>
    </w:p>
    <w:p w:rsidR="00A81A2D" w:rsidRDefault="00A81A2D" w:rsidP="00A81A2D">
      <w:pPr>
        <w:ind w:firstLine="720"/>
        <w:jc w:val="both"/>
        <w:rPr>
          <w:bCs/>
          <w:lang w:val="sr-Cyrl-CS"/>
        </w:rPr>
      </w:pPr>
      <w:r>
        <w:rPr>
          <w:bCs/>
          <w:lang w:val="sr-Cyrl-CS"/>
        </w:rPr>
        <w:t>Одељењ</w:t>
      </w:r>
      <w:r>
        <w:rPr>
          <w:bCs/>
        </w:rPr>
        <w:t>e</w:t>
      </w:r>
      <w:r>
        <w:rPr>
          <w:bCs/>
          <w:lang w:val="sr-Cyrl-CS"/>
        </w:rPr>
        <w:t xml:space="preserve"> за урбанизам, имовинско - правне и комунално стамбене делатности</w:t>
      </w:r>
      <w:r>
        <w:rPr>
          <w:bCs/>
        </w:rPr>
        <w:t>, Градске управе града Врања,  донело је Решење</w:t>
      </w:r>
      <w:r>
        <w:rPr>
          <w:bCs/>
          <w:lang w:val="sr-Cyrl-CS"/>
        </w:rPr>
        <w:t xml:space="preserve"> бр. 434-283/2017-07</w:t>
      </w:r>
      <w:r w:rsidR="009375BC">
        <w:rPr>
          <w:bCs/>
          <w:lang w:val="sr-Cyrl-CS"/>
        </w:rPr>
        <w:t>/</w:t>
      </w:r>
      <w:r>
        <w:rPr>
          <w:bCs/>
          <w:lang w:val="sr-Cyrl-CS"/>
        </w:rPr>
        <w:t>2, којим је одбијен захтев УГ „ПАРАГРАФ 2015“,  из Врања за постављање  привременог монтажног објекта – баште отвореног типа, испред угоститељског објекта, на нижем нвоу, коти – 1,20 од постојеће коте објекта, на катастарској парцели број 5481/1 КО Врање  1, преко пута градске цркве Св. Тројице у Врању.</w:t>
      </w:r>
    </w:p>
    <w:p w:rsidR="00A81A2D" w:rsidRDefault="00A81A2D" w:rsidP="00A81A2D">
      <w:pPr>
        <w:ind w:firstLine="720"/>
        <w:jc w:val="both"/>
        <w:rPr>
          <w:bCs/>
          <w:lang w:val="sr-Cyrl-CS"/>
        </w:rPr>
      </w:pPr>
      <w:r>
        <w:rPr>
          <w:bCs/>
          <w:lang w:val="sr-Cyrl-CS"/>
        </w:rPr>
        <w:t>На донето решење благовремено је изјављена жалба  због погрешно утврђеног чињеничног стања и погрешне примене материјалног права, са предлогом да другостепени орган уважи жалбу, укине првостепено решење и предмет врати првостепеном органу на поновно одлучивање.У жалби  се  истиче да је решење незаконито и неодрживо из разлога  што није наведен плански документ, којим је предметни простор утврђен</w:t>
      </w:r>
      <w:r>
        <w:rPr>
          <w:bCs/>
        </w:rPr>
        <w:t xml:space="preserve"> </w:t>
      </w:r>
      <w:r>
        <w:rPr>
          <w:bCs/>
          <w:lang w:val="sr-Cyrl-CS"/>
        </w:rPr>
        <w:t>као зелена површина, а сматра  да би јавна површина имала статус зелене површине, о томе мора постојати плански документ за уређење зелених површина, којим је иста проглашена као таква</w:t>
      </w:r>
      <w:r>
        <w:rPr>
          <w:bCs/>
        </w:rPr>
        <w:t xml:space="preserve">. </w:t>
      </w:r>
      <w:r>
        <w:rPr>
          <w:bCs/>
          <w:lang w:val="sr-Cyrl-CS"/>
        </w:rPr>
        <w:t>Истиче се да се јавна површина на којој је предвиђено постављање летње баште отвореног типа, налази на катастарској парцели број 5481/1  КО Врање 1 и да се води као градско грађевинко земљиште уз зграду, те да су на истој парцели од раније постављена  два и више привремена монтажна објекта, па у том смислу иста парцела не може имати  два различита  статуса према заинтересованим корисницима.</w:t>
      </w:r>
    </w:p>
    <w:p w:rsidR="00A81A2D" w:rsidRPr="003D2E41" w:rsidRDefault="00A81A2D" w:rsidP="00A81A2D">
      <w:pPr>
        <w:ind w:firstLine="720"/>
        <w:jc w:val="both"/>
        <w:rPr>
          <w:bCs/>
          <w:lang w:val="sr-Cyrl-CS"/>
        </w:rPr>
      </w:pPr>
      <w:r>
        <w:rPr>
          <w:bCs/>
          <w:lang w:val="sr-Cyrl-CS"/>
        </w:rPr>
        <w:t>Увидом у списе предмета утврђено је да је УГ „Параграф 2015“, из Врања, улица Жикице Јовановића Шпанце бр.4, под</w:t>
      </w:r>
      <w:r w:rsidR="009375BC">
        <w:rPr>
          <w:bCs/>
          <w:lang w:val="sr-Cyrl-CS"/>
        </w:rPr>
        <w:t>нео захтев број 434-283/2017-07/</w:t>
      </w:r>
      <w:r>
        <w:rPr>
          <w:bCs/>
          <w:lang w:val="sr-Cyrl-CS"/>
        </w:rPr>
        <w:t xml:space="preserve">2 од 23.5.2017. године  Одељењу за урбанизам, имовинско – правне послове и комунално стамбене  делатности  Градске управе града Врање за  издавање одобрења за постављање привременог објекта – баште отвореног типа.Уз захтев је приложен Ситуациони план отворене баште на кат парцели бр. 5481/1 КО Врање,  урађен од стране одговорног пројектанта Ристић Снежане дипл.грађ.инж. бр. </w:t>
      </w:r>
      <w:r>
        <w:rPr>
          <w:bCs/>
          <w:lang w:val="sr-Cyrl-CS"/>
        </w:rPr>
        <w:lastRenderedPageBreak/>
        <w:t>лиценце 3175241 03. Поступајући по предметном захтеву првостепни орган донео је решење којим је захтев одбијен.</w:t>
      </w:r>
      <w:r w:rsidRPr="00F92CBA">
        <w:rPr>
          <w:sz w:val="22"/>
          <w:szCs w:val="22"/>
          <w:lang w:val="sr-Cyrl-CS"/>
        </w:rPr>
        <w:t xml:space="preserve"> </w:t>
      </w:r>
    </w:p>
    <w:p w:rsidR="00A81A2D" w:rsidRPr="00F92CBA" w:rsidRDefault="00A81A2D" w:rsidP="00A81A2D">
      <w:pPr>
        <w:ind w:firstLine="567"/>
        <w:jc w:val="both"/>
        <w:rPr>
          <w:lang w:val="sr-Cyrl-CS"/>
        </w:rPr>
      </w:pPr>
      <w:r w:rsidRPr="00F92CBA">
        <w:rPr>
          <w:lang w:val="sr-Cyrl-CS"/>
        </w:rPr>
        <w:t xml:space="preserve">По разматрању </w:t>
      </w:r>
      <w:r>
        <w:rPr>
          <w:lang w:val="sr-Cyrl-CS"/>
        </w:rPr>
        <w:t>жалбе</w:t>
      </w:r>
      <w:r w:rsidRPr="00F92CBA">
        <w:rPr>
          <w:lang w:val="sr-Cyrl-CS"/>
        </w:rPr>
        <w:t xml:space="preserve"> и осталих списа предмета, као и оцене свих доказа Градско веће града </w:t>
      </w:r>
      <w:r>
        <w:rPr>
          <w:lang w:val="sr-Cyrl-CS"/>
        </w:rPr>
        <w:t>Врања</w:t>
      </w:r>
      <w:r w:rsidRPr="00F92CBA">
        <w:rPr>
          <w:lang w:val="sr-Cyrl-CS"/>
        </w:rPr>
        <w:t xml:space="preserve"> налази да је </w:t>
      </w:r>
      <w:r>
        <w:rPr>
          <w:lang w:val="sr-Cyrl-CS"/>
        </w:rPr>
        <w:t xml:space="preserve">жалба </w:t>
      </w:r>
      <w:r w:rsidRPr="00F92CBA">
        <w:rPr>
          <w:lang w:val="sr-Cyrl-CS"/>
        </w:rPr>
        <w:t xml:space="preserve"> неоснован</w:t>
      </w:r>
      <w:r>
        <w:rPr>
          <w:lang w:val="sr-Cyrl-CS"/>
        </w:rPr>
        <w:t>а</w:t>
      </w:r>
      <w:r w:rsidRPr="00F92CBA">
        <w:rPr>
          <w:lang w:val="sr-Cyrl-CS"/>
        </w:rPr>
        <w:t>.</w:t>
      </w:r>
    </w:p>
    <w:p w:rsidR="00A81A2D" w:rsidRDefault="00A81A2D" w:rsidP="00A81A2D">
      <w:pPr>
        <w:ind w:firstLine="720"/>
        <w:jc w:val="both"/>
        <w:rPr>
          <w:bCs/>
          <w:lang w:val="sr-Cyrl-CS"/>
        </w:rPr>
      </w:pPr>
      <w:r>
        <w:rPr>
          <w:bCs/>
          <w:lang w:val="sr-Cyrl-CS"/>
        </w:rPr>
        <w:t>У члану 4 ставу 1 Одлуке  о постављању мањих монтажних објеката на територији града Врања (Службени гласник града Врања бр. 8/17)    прописано је да се привремени објекти  не могу постављати на јавним зеленим површинама (травнатим и другим озелењеним површинама) изузев на уређеним стазама и изграђеним плароима уколико постављање привремених објеката не захтева уклањање растипа,  па је у том смислу првостепени орган исправно поступио када је донео оспорено решење и одбио захтев УГ „Параграф 2015“ из Врања за постављање привременог монтажног објекта баште отвореног типа испред УР „Параграф  2015“.</w:t>
      </w:r>
    </w:p>
    <w:p w:rsidR="00A81A2D" w:rsidRDefault="00A81A2D" w:rsidP="00A81A2D">
      <w:pPr>
        <w:ind w:firstLine="720"/>
        <w:jc w:val="both"/>
        <w:rPr>
          <w:bCs/>
          <w:lang w:val="sr-Cyrl-CS"/>
        </w:rPr>
      </w:pPr>
      <w:r>
        <w:rPr>
          <w:bCs/>
          <w:lang w:val="sr-Cyrl-CS"/>
        </w:rPr>
        <w:t>Што се тиче навода о непостојању  планског документа за уређење зелених површина, којим је иста проглашена као таква, истиче се да  се сходно одредбама Закона о планирању и изградњи,  изградња објеката и извођење радова на уређењу простора врши у складу са урбанистичким плановима. Урбанистичким плановима је предвиђено  да се слободне површине око објекта озелењују и затравњају у одређеном проценту, зависно од површине саме грађевинске парцеле.</w:t>
      </w:r>
    </w:p>
    <w:p w:rsidR="00A81A2D" w:rsidRDefault="00A81A2D" w:rsidP="00A81A2D">
      <w:pPr>
        <w:ind w:firstLine="720"/>
        <w:jc w:val="both"/>
        <w:rPr>
          <w:bCs/>
          <w:lang w:val="sr-Cyrl-CS"/>
        </w:rPr>
      </w:pPr>
      <w:r>
        <w:rPr>
          <w:bCs/>
          <w:lang w:val="sr-Cyrl-CS"/>
        </w:rPr>
        <w:t>Ниво обраде генералних и детаљних урбанистичких планова није такав да се на парцели означава зеленило, тј свако високо, средње или ниско растиње. Детаљно уређење  партера, односно положаја дрвећа у односу на објекте и инсталације, избор мобилијера, функционалност пешачких стаза и платоа, се разрађује кроз ситуационо решење, а за потребе  издавања грађевинске дозволе.</w:t>
      </w:r>
    </w:p>
    <w:p w:rsidR="00A81A2D" w:rsidRDefault="00A81A2D" w:rsidP="00A81A2D">
      <w:pPr>
        <w:ind w:firstLine="720"/>
        <w:jc w:val="both"/>
        <w:rPr>
          <w:bCs/>
          <w:lang w:val="sr-Cyrl-CS"/>
        </w:rPr>
      </w:pPr>
      <w:r>
        <w:rPr>
          <w:bCs/>
          <w:lang w:val="sr-Cyrl-CS"/>
        </w:rPr>
        <w:t>Одлуком о комуналном уређењу града Врања (Сл. Гласник града Врања бр. 18/15) у члану  57. став 1. тачка 5   прописано је да  се зеленим површинама у смислу  те Одлуке сматрају  зелене површине у дворишту стамбених зграда и других објеката.</w:t>
      </w:r>
    </w:p>
    <w:p w:rsidR="00A81A2D" w:rsidRDefault="00A81A2D" w:rsidP="00A81A2D">
      <w:pPr>
        <w:ind w:firstLine="720"/>
        <w:jc w:val="both"/>
        <w:rPr>
          <w:bCs/>
          <w:lang w:val="sr-Cyrl-CS"/>
        </w:rPr>
      </w:pPr>
      <w:r>
        <w:rPr>
          <w:bCs/>
          <w:lang w:val="sr-Cyrl-CS"/>
        </w:rPr>
        <w:t>Очување постојећег зеленила, било да се ради о целинама, деловима зелених површина или појединачним стаблима јесте један од основних  принципа на којима се заснива правилно озелењавање предметног подручја. У конкретном случају ради се  о већ изведеном објекту и уређеној слободној површини, која је у функцији простора у  којем се налази.</w:t>
      </w:r>
    </w:p>
    <w:p w:rsidR="00A81A2D" w:rsidRPr="008E5EA6" w:rsidRDefault="00A81A2D" w:rsidP="00A81A2D">
      <w:pPr>
        <w:ind w:firstLine="720"/>
        <w:jc w:val="both"/>
        <w:rPr>
          <w:bCs/>
          <w:lang w:val="sr-Cyrl-CS"/>
        </w:rPr>
      </w:pPr>
      <w:r>
        <w:rPr>
          <w:bCs/>
          <w:lang w:val="sr-Cyrl-CS"/>
        </w:rPr>
        <w:t xml:space="preserve">Неосновано се у жалби тврди  да надлежни орган не поступа на исти начин према свима, јер је у конкретном случају на тој истој парцели већ од раније дозвољено постављене  два монтажна објекта – киоска, </w:t>
      </w:r>
      <w:r>
        <w:rPr>
          <w:lang w:val="sr-Cyrl-CS"/>
        </w:rPr>
        <w:t xml:space="preserve"> имајући у виду чињеницу да се</w:t>
      </w:r>
      <w:r w:rsidRPr="00981F38">
        <w:rPr>
          <w:sz w:val="22"/>
          <w:szCs w:val="22"/>
          <w:lang w:val="sr-Cyrl-CS"/>
        </w:rPr>
        <w:t xml:space="preserve"> </w:t>
      </w:r>
      <w:r w:rsidRPr="008E5EA6">
        <w:rPr>
          <w:lang w:val="sr-Cyrl-CS"/>
        </w:rPr>
        <w:t xml:space="preserve">прелазном одредбом члана  </w:t>
      </w:r>
      <w:r>
        <w:rPr>
          <w:lang w:val="sr-Cyrl-CS"/>
        </w:rPr>
        <w:t xml:space="preserve">62 </w:t>
      </w:r>
      <w:r w:rsidRPr="008E5EA6">
        <w:rPr>
          <w:lang w:val="sr-Cyrl-CS"/>
        </w:rPr>
        <w:t xml:space="preserve"> Одлуке</w:t>
      </w:r>
      <w:r>
        <w:rPr>
          <w:lang w:val="sr-Cyrl-CS"/>
        </w:rPr>
        <w:t xml:space="preserve"> о постављању мањих монтажних објеката  прописује да ће најкасније у року од  180 дана од дана ступања на снату Одлуке бити   донет план постављања привремених објеката, па ће у том смислу  бити уклоњени монтажни објекти који су постављени, а који не испуњавају услове који су прописани одредбама цитиране Одлуке, а која је ступила на снагу  25. Априла 2017 године.</w:t>
      </w:r>
    </w:p>
    <w:p w:rsidR="00A81A2D" w:rsidRDefault="00A81A2D" w:rsidP="00A81A2D">
      <w:pPr>
        <w:rPr>
          <w:bCs/>
          <w:lang w:val="sr-Cyrl-CS"/>
        </w:rPr>
      </w:pPr>
      <w:r>
        <w:rPr>
          <w:bCs/>
          <w:lang w:val="sr-Cyrl-CS"/>
        </w:rPr>
        <w:lastRenderedPageBreak/>
        <w:tab/>
        <w:t>Због свега напред наведеног, Градско веће града Врања донело је одлуку као у диспозитиву.</w:t>
      </w:r>
    </w:p>
    <w:p w:rsidR="00A81A2D" w:rsidRPr="006F2381" w:rsidRDefault="00A81A2D" w:rsidP="00A81A2D">
      <w:pPr>
        <w:ind w:firstLine="720"/>
        <w:jc w:val="both"/>
        <w:rPr>
          <w:lang w:val="sr-Cyrl-CS"/>
        </w:rPr>
      </w:pPr>
      <w:r w:rsidRPr="00745355">
        <w:rPr>
          <w:b/>
        </w:rPr>
        <w:t>ПОУКА О ПРАВНОМ ЛЕКУ</w:t>
      </w:r>
      <w:r w:rsidRPr="006F2381">
        <w:t xml:space="preserve">: Ово Решење је коначно и против њега није </w:t>
      </w:r>
      <w:proofErr w:type="gramStart"/>
      <w:r w:rsidRPr="006F2381">
        <w:t>допуштена  жалба</w:t>
      </w:r>
      <w:proofErr w:type="gramEnd"/>
      <w:r w:rsidRPr="006F2381">
        <w:t xml:space="preserve"> али се може покренути управни спор пред Управним судом у Београду у року од 30 дана од дана пријема Решења.</w:t>
      </w:r>
    </w:p>
    <w:p w:rsidR="00387197" w:rsidRPr="006F2381" w:rsidRDefault="00387197" w:rsidP="00387197"/>
    <w:p w:rsidR="00387197" w:rsidRDefault="00387197" w:rsidP="00387197">
      <w:pPr>
        <w:jc w:val="center"/>
        <w:rPr>
          <w:b/>
          <w:sz w:val="22"/>
          <w:szCs w:val="22"/>
        </w:rPr>
      </w:pPr>
    </w:p>
    <w:p w:rsidR="00CB19D9" w:rsidRPr="00EC720E" w:rsidRDefault="00CB19D9" w:rsidP="00CB19D9">
      <w:pPr>
        <w:pStyle w:val="BodyText2"/>
        <w:spacing w:after="0" w:line="240" w:lineRule="auto"/>
        <w:ind w:firstLine="144"/>
        <w:jc w:val="center"/>
        <w:rPr>
          <w:b/>
          <w:sz w:val="24"/>
          <w:szCs w:val="24"/>
        </w:rPr>
      </w:pPr>
      <w:r w:rsidRPr="00EC720E">
        <w:rPr>
          <w:b/>
          <w:sz w:val="24"/>
          <w:szCs w:val="24"/>
        </w:rPr>
        <w:t>ГРАДСКО ВЕЋЕ ГРАДА ВРАЊА,</w:t>
      </w:r>
    </w:p>
    <w:p w:rsidR="00CB19D9" w:rsidRPr="00FD3D63" w:rsidRDefault="00CB19D9" w:rsidP="00CB19D9">
      <w:pPr>
        <w:pStyle w:val="BodyText2"/>
        <w:spacing w:after="0" w:line="240" w:lineRule="auto"/>
        <w:ind w:firstLine="144"/>
        <w:jc w:val="center"/>
        <w:rPr>
          <w:b/>
          <w:sz w:val="24"/>
          <w:szCs w:val="24"/>
          <w:lang w:val="sr-Cyrl-CS"/>
        </w:rPr>
      </w:pPr>
      <w:r w:rsidRPr="00EC720E">
        <w:rPr>
          <w:b/>
          <w:sz w:val="24"/>
          <w:szCs w:val="24"/>
        </w:rPr>
        <w:t xml:space="preserve"> </w:t>
      </w:r>
      <w:r w:rsidRPr="00EC720E">
        <w:rPr>
          <w:b/>
          <w:sz w:val="24"/>
          <w:szCs w:val="24"/>
          <w:lang w:val="sr-Cyrl-CS"/>
        </w:rPr>
        <w:t>д</w:t>
      </w:r>
      <w:r w:rsidRPr="00EC720E">
        <w:rPr>
          <w:b/>
          <w:sz w:val="24"/>
          <w:szCs w:val="24"/>
        </w:rPr>
        <w:t>ана</w:t>
      </w:r>
      <w:r w:rsidRPr="00EC720E">
        <w:rPr>
          <w:b/>
          <w:sz w:val="24"/>
          <w:szCs w:val="24"/>
          <w:lang w:val="sr-Cyrl-CS"/>
        </w:rPr>
        <w:t>:</w:t>
      </w:r>
      <w:r>
        <w:rPr>
          <w:b/>
          <w:sz w:val="24"/>
          <w:szCs w:val="24"/>
          <w:lang w:val="sr-Cyrl-CS"/>
        </w:rPr>
        <w:t xml:space="preserve"> 04.09.</w:t>
      </w:r>
      <w:r w:rsidRPr="00EC720E">
        <w:rPr>
          <w:b/>
          <w:sz w:val="24"/>
          <w:szCs w:val="24"/>
          <w:lang w:val="sr-Cyrl-CS"/>
        </w:rPr>
        <w:t>201</w:t>
      </w:r>
      <w:r>
        <w:rPr>
          <w:b/>
          <w:sz w:val="24"/>
          <w:szCs w:val="24"/>
          <w:lang w:val="sr-Cyrl-CS"/>
        </w:rPr>
        <w:t>7</w:t>
      </w:r>
      <w:r w:rsidRPr="00EC720E">
        <w:rPr>
          <w:b/>
          <w:sz w:val="24"/>
          <w:szCs w:val="24"/>
          <w:lang w:val="sr-Cyrl-CS"/>
        </w:rPr>
        <w:t>.</w:t>
      </w:r>
      <w:r w:rsidRPr="00EC720E">
        <w:rPr>
          <w:b/>
          <w:sz w:val="24"/>
          <w:szCs w:val="24"/>
        </w:rPr>
        <w:t xml:space="preserve">године, број: </w:t>
      </w:r>
      <w:r w:rsidR="00A81A2D">
        <w:rPr>
          <w:b/>
          <w:sz w:val="24"/>
          <w:szCs w:val="24"/>
        </w:rPr>
        <w:t>06-186-11</w:t>
      </w:r>
      <w:r w:rsidRPr="00FD3D63">
        <w:rPr>
          <w:b/>
          <w:sz w:val="24"/>
          <w:szCs w:val="24"/>
          <w:lang w:val="sr-Cyrl-CS"/>
        </w:rPr>
        <w:t>/</w:t>
      </w:r>
      <w:r w:rsidRPr="00FD3D63">
        <w:rPr>
          <w:b/>
          <w:sz w:val="24"/>
          <w:szCs w:val="24"/>
        </w:rPr>
        <w:t>20</w:t>
      </w:r>
      <w:r w:rsidRPr="00FD3D63">
        <w:rPr>
          <w:b/>
          <w:sz w:val="24"/>
          <w:szCs w:val="24"/>
          <w:lang w:val="sr-Cyrl-CS"/>
        </w:rPr>
        <w:t>1</w:t>
      </w:r>
      <w:r>
        <w:rPr>
          <w:b/>
          <w:sz w:val="24"/>
          <w:szCs w:val="24"/>
          <w:lang w:val="sr-Cyrl-CS"/>
        </w:rPr>
        <w:t>7</w:t>
      </w:r>
      <w:r w:rsidRPr="00FD3D63">
        <w:rPr>
          <w:b/>
          <w:sz w:val="24"/>
          <w:szCs w:val="24"/>
        </w:rPr>
        <w:t>-04</w:t>
      </w:r>
    </w:p>
    <w:p w:rsidR="00CB19D9" w:rsidRPr="00EC720E" w:rsidRDefault="00CB19D9" w:rsidP="00CB19D9">
      <w:pPr>
        <w:pStyle w:val="BodyText2"/>
        <w:spacing w:after="0" w:line="240" w:lineRule="auto"/>
        <w:ind w:firstLine="144"/>
        <w:jc w:val="center"/>
        <w:rPr>
          <w:b/>
          <w:sz w:val="24"/>
          <w:szCs w:val="24"/>
          <w:lang w:val="sr-Cyrl-CS"/>
        </w:rPr>
      </w:pPr>
    </w:p>
    <w:p w:rsidR="00CB19D9" w:rsidRPr="00EC720E" w:rsidRDefault="00CB19D9" w:rsidP="00CB19D9">
      <w:pPr>
        <w:jc w:val="both"/>
        <w:rPr>
          <w:b/>
          <w:sz w:val="24"/>
          <w:szCs w:val="24"/>
          <w:lang w:val="sr-Cyrl-CS"/>
        </w:rPr>
      </w:pPr>
      <w:r w:rsidRPr="00EC720E">
        <w:rPr>
          <w:sz w:val="24"/>
          <w:szCs w:val="24"/>
        </w:rPr>
        <w:tab/>
      </w:r>
      <w:r w:rsidRPr="00EC720E">
        <w:rPr>
          <w:sz w:val="24"/>
          <w:szCs w:val="24"/>
        </w:rPr>
        <w:tab/>
      </w:r>
      <w:r w:rsidRPr="00EC720E">
        <w:rPr>
          <w:sz w:val="24"/>
          <w:szCs w:val="24"/>
        </w:rPr>
        <w:tab/>
      </w:r>
      <w:r w:rsidRPr="00EC720E">
        <w:rPr>
          <w:sz w:val="24"/>
          <w:szCs w:val="24"/>
        </w:rPr>
        <w:tab/>
      </w:r>
      <w:r w:rsidRPr="00EC720E">
        <w:rPr>
          <w:sz w:val="24"/>
          <w:szCs w:val="24"/>
        </w:rPr>
        <w:tab/>
      </w:r>
      <w:r w:rsidRPr="00EC720E">
        <w:rPr>
          <w:sz w:val="24"/>
          <w:szCs w:val="24"/>
        </w:rPr>
        <w:tab/>
        <w:t xml:space="preserve">               </w:t>
      </w:r>
      <w:r w:rsidRPr="00EC720E">
        <w:rPr>
          <w:sz w:val="24"/>
          <w:szCs w:val="24"/>
          <w:lang w:val="sr-Cyrl-CS"/>
        </w:rPr>
        <w:t xml:space="preserve">      </w:t>
      </w:r>
      <w:r w:rsidRPr="00EC720E">
        <w:rPr>
          <w:b/>
          <w:sz w:val="24"/>
          <w:szCs w:val="24"/>
          <w:lang w:val="sr-Cyrl-CS"/>
        </w:rPr>
        <w:t>ПРЕДСЕДНИК</w:t>
      </w:r>
    </w:p>
    <w:p w:rsidR="00CB19D9" w:rsidRPr="00EC720E" w:rsidRDefault="00CB19D9" w:rsidP="00CB19D9">
      <w:pPr>
        <w:jc w:val="both"/>
        <w:rPr>
          <w:b/>
          <w:sz w:val="24"/>
          <w:szCs w:val="24"/>
          <w:lang w:val="sr-Cyrl-CS"/>
        </w:rPr>
      </w:pP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t xml:space="preserve">         ГРАДСКОГ ВЕЋА</w:t>
      </w:r>
    </w:p>
    <w:p w:rsidR="00CB19D9" w:rsidRDefault="00CB19D9" w:rsidP="00CB19D9">
      <w:pPr>
        <w:jc w:val="both"/>
        <w:rPr>
          <w:b/>
          <w:sz w:val="24"/>
          <w:szCs w:val="24"/>
        </w:rPr>
      </w:pP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t xml:space="preserve"> </w:t>
      </w:r>
      <w:r w:rsidRPr="00EC720E">
        <w:rPr>
          <w:b/>
          <w:sz w:val="24"/>
          <w:szCs w:val="24"/>
          <w:lang w:val="sr-Cyrl-CS"/>
        </w:rPr>
        <w:t>др Слободан Миленковић</w:t>
      </w: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A81A2D" w:rsidRDefault="00A81A2D" w:rsidP="00CB19D9">
      <w:pPr>
        <w:jc w:val="both"/>
        <w:rPr>
          <w:b/>
          <w:sz w:val="24"/>
          <w:szCs w:val="24"/>
        </w:rPr>
      </w:pPr>
    </w:p>
    <w:p w:rsidR="00387197" w:rsidRPr="003423A4" w:rsidRDefault="00387197" w:rsidP="00387197">
      <w:pPr>
        <w:ind w:firstLine="720"/>
        <w:jc w:val="both"/>
        <w:rPr>
          <w:lang w:val="sr-Cyrl-CS"/>
        </w:rPr>
      </w:pPr>
      <w:r w:rsidRPr="003423A4">
        <w:rPr>
          <w:lang w:val="sr-Cyrl-CS"/>
        </w:rPr>
        <w:t xml:space="preserve">На основу </w:t>
      </w:r>
      <w:r>
        <w:rPr>
          <w:lang w:val="sr-Cyrl-CS"/>
        </w:rPr>
        <w:t xml:space="preserve">члана 167. став 2 </w:t>
      </w:r>
      <w:r w:rsidRPr="003423A4">
        <w:rPr>
          <w:lang w:val="sr-Cyrl-CS"/>
        </w:rPr>
        <w:t xml:space="preserve"> Закона о општем управном поступку </w:t>
      </w:r>
      <w:r>
        <w:rPr>
          <w:lang w:val="sr-Cyrl-CS"/>
        </w:rPr>
        <w:t>(„Службени гласник Републике Србије бр.18/2016)</w:t>
      </w:r>
      <w:r w:rsidRPr="003423A4">
        <w:rPr>
          <w:lang w:val="sr-Cyrl-CS"/>
        </w:rPr>
        <w:t xml:space="preserve">, </w:t>
      </w:r>
      <w:r>
        <w:rPr>
          <w:lang w:val="sr-Cyrl-CS"/>
        </w:rPr>
        <w:t xml:space="preserve">члана 46 став 1. тачка 5. Закона о локалној самоуправи (Службени гласник РС  бр.  129/07 и 83/2014), </w:t>
      </w:r>
      <w:r w:rsidRPr="003423A4">
        <w:rPr>
          <w:lang w:val="sr-Cyrl-CS"/>
        </w:rPr>
        <w:t xml:space="preserve"> члана </w:t>
      </w:r>
      <w:r w:rsidRPr="003423A4">
        <w:t xml:space="preserve">6. </w:t>
      </w:r>
      <w:r w:rsidRPr="003423A4">
        <w:rPr>
          <w:lang w:val="sr-Cyrl-CS"/>
        </w:rPr>
        <w:t xml:space="preserve">става 1 тачка 5 и  члана </w:t>
      </w:r>
      <w:r w:rsidRPr="003423A4">
        <w:t>6</w:t>
      </w:r>
      <w:r>
        <w:t>1</w:t>
      </w:r>
      <w:r w:rsidRPr="003423A4">
        <w:t xml:space="preserve">. </w:t>
      </w:r>
      <w:r w:rsidRPr="003423A4">
        <w:rPr>
          <w:lang w:val="sr-Cyrl-CS"/>
        </w:rPr>
        <w:t>Пословника Градског већа града Врања („Сл. гласник града Врања, број: 20/2016), Градско веће г</w:t>
      </w:r>
      <w:r>
        <w:rPr>
          <w:lang w:val="sr-Cyrl-CS"/>
        </w:rPr>
        <w:t xml:space="preserve">рада Врања, на седници одржаној </w:t>
      </w:r>
      <w:r w:rsidR="00CB19D9">
        <w:t>09.042017.</w:t>
      </w:r>
      <w:r>
        <w:rPr>
          <w:lang w:val="sr-Cyrl-CS"/>
        </w:rPr>
        <w:t xml:space="preserve">  године, донело је</w:t>
      </w:r>
    </w:p>
    <w:p w:rsidR="00387197" w:rsidRPr="003423A4" w:rsidRDefault="00387197" w:rsidP="00387197">
      <w:pPr>
        <w:ind w:firstLine="720"/>
        <w:jc w:val="both"/>
        <w:rPr>
          <w:lang w:val="sr-Cyrl-CS"/>
        </w:rPr>
      </w:pPr>
    </w:p>
    <w:p w:rsidR="00387197" w:rsidRDefault="00387197" w:rsidP="00387197">
      <w:pPr>
        <w:ind w:firstLine="720"/>
        <w:jc w:val="center"/>
        <w:rPr>
          <w:b/>
          <w:lang w:val="sr-Cyrl-CS"/>
        </w:rPr>
      </w:pPr>
    </w:p>
    <w:p w:rsidR="00387197" w:rsidRPr="003423A4" w:rsidRDefault="00387197" w:rsidP="00387197">
      <w:pPr>
        <w:ind w:firstLine="720"/>
        <w:jc w:val="center"/>
        <w:rPr>
          <w:b/>
          <w:lang w:val="sr-Cyrl-CS"/>
        </w:rPr>
      </w:pPr>
      <w:r w:rsidRPr="003423A4">
        <w:rPr>
          <w:b/>
          <w:lang w:val="sr-Cyrl-CS"/>
        </w:rPr>
        <w:t>Р Е Ш Е Њ Е</w:t>
      </w:r>
    </w:p>
    <w:p w:rsidR="00387197" w:rsidRPr="003423A4" w:rsidRDefault="00387197" w:rsidP="00387197">
      <w:pPr>
        <w:jc w:val="both"/>
        <w:rPr>
          <w:bCs/>
          <w:lang w:val="sr-Cyrl-CS"/>
        </w:rPr>
      </w:pPr>
    </w:p>
    <w:p w:rsidR="00387197" w:rsidRPr="00C2035D" w:rsidRDefault="00387197" w:rsidP="00387197">
      <w:pPr>
        <w:ind w:firstLine="720"/>
        <w:jc w:val="both"/>
      </w:pPr>
      <w:r>
        <w:rPr>
          <w:b/>
        </w:rPr>
        <w:t>OДБИЈА</w:t>
      </w:r>
      <w:r w:rsidRPr="003423A4">
        <w:rPr>
          <w:b/>
          <w:lang w:val="sr-Cyrl-CS"/>
        </w:rPr>
        <w:t xml:space="preserve"> </w:t>
      </w:r>
      <w:proofErr w:type="gramStart"/>
      <w:r w:rsidRPr="003423A4">
        <w:rPr>
          <w:b/>
          <w:lang w:val="sr-Cyrl-CS"/>
        </w:rPr>
        <w:t>СЕ</w:t>
      </w:r>
      <w:r w:rsidRPr="003423A4">
        <w:rPr>
          <w:b/>
          <w:bCs/>
          <w:lang w:val="sr-Cyrl-CS"/>
        </w:rPr>
        <w:t xml:space="preserve"> </w:t>
      </w:r>
      <w:r>
        <w:rPr>
          <w:b/>
          <w:bCs/>
          <w:lang w:val="sr-Cyrl-CS"/>
        </w:rPr>
        <w:t xml:space="preserve"> жалба</w:t>
      </w:r>
      <w:proofErr w:type="gramEnd"/>
      <w:r>
        <w:rPr>
          <w:b/>
          <w:bCs/>
          <w:lang w:val="sr-Cyrl-CS"/>
        </w:rPr>
        <w:t xml:space="preserve"> </w:t>
      </w:r>
      <w:r>
        <w:rPr>
          <w:bCs/>
        </w:rPr>
        <w:t xml:space="preserve">Joвановић Јовице </w:t>
      </w:r>
      <w:r>
        <w:rPr>
          <w:bCs/>
          <w:lang w:val="sr-Cyrl-CS"/>
        </w:rPr>
        <w:t xml:space="preserve"> из Врања улица Марије Бурсаћ бр. </w:t>
      </w:r>
      <w:r w:rsidR="008829B4">
        <w:rPr>
          <w:bCs/>
          <w:lang w:val="sr-Cyrl-CS"/>
        </w:rPr>
        <w:t xml:space="preserve">7/1 </w:t>
      </w:r>
      <w:r w:rsidRPr="00C2035D">
        <w:rPr>
          <w:bCs/>
          <w:lang w:val="sr-Cyrl-CS"/>
        </w:rPr>
        <w:t>изјављена</w:t>
      </w:r>
      <w:r>
        <w:rPr>
          <w:bCs/>
          <w:lang w:val="sr-Cyrl-CS"/>
        </w:rPr>
        <w:t xml:space="preserve"> на</w:t>
      </w:r>
      <w:r w:rsidRPr="00C2035D">
        <w:rPr>
          <w:bCs/>
          <w:lang w:val="sr-Cyrl-CS"/>
        </w:rPr>
        <w:t xml:space="preserve"> </w:t>
      </w:r>
      <w:r>
        <w:rPr>
          <w:bCs/>
          <w:lang w:val="sr-Cyrl-CS"/>
        </w:rPr>
        <w:t xml:space="preserve">Решење Града Врања, Градске управе  - Одељења за инспекцијске послове саобраћајне инспекције бр. 344-634/17-14   </w:t>
      </w:r>
      <w:r>
        <w:rPr>
          <w:bCs/>
        </w:rPr>
        <w:t>од 13.7.2017</w:t>
      </w:r>
      <w:r>
        <w:rPr>
          <w:bCs/>
          <w:lang w:val="sr-Cyrl-CS"/>
        </w:rPr>
        <w:t xml:space="preserve"> године, </w:t>
      </w:r>
      <w:r w:rsidRPr="004D42FB">
        <w:rPr>
          <w:b/>
          <w:bCs/>
          <w:lang w:val="sr-Cyrl-CS"/>
        </w:rPr>
        <w:t>као неоснована</w:t>
      </w:r>
    </w:p>
    <w:p w:rsidR="00387197" w:rsidRDefault="00387197" w:rsidP="00387197">
      <w:pPr>
        <w:jc w:val="center"/>
        <w:rPr>
          <w:b/>
          <w:lang w:val="sr-Cyrl-CS"/>
        </w:rPr>
      </w:pPr>
    </w:p>
    <w:p w:rsidR="00387197" w:rsidRPr="003423A4" w:rsidRDefault="00387197" w:rsidP="00387197">
      <w:pPr>
        <w:jc w:val="center"/>
        <w:rPr>
          <w:b/>
          <w:lang w:val="sr-Cyrl-CS"/>
        </w:rPr>
      </w:pPr>
      <w:r w:rsidRPr="003423A4">
        <w:rPr>
          <w:b/>
          <w:lang w:val="sr-Cyrl-CS"/>
        </w:rPr>
        <w:t>О б р а з л о ж е њ е</w:t>
      </w:r>
    </w:p>
    <w:p w:rsidR="00387197" w:rsidRDefault="00387197" w:rsidP="00387197">
      <w:pPr>
        <w:rPr>
          <w:b/>
          <w:sz w:val="22"/>
          <w:szCs w:val="22"/>
        </w:rPr>
      </w:pPr>
    </w:p>
    <w:p w:rsidR="00387197" w:rsidRDefault="00387197" w:rsidP="00387197">
      <w:pPr>
        <w:ind w:firstLine="720"/>
        <w:jc w:val="both"/>
        <w:rPr>
          <w:bCs/>
          <w:lang w:val="sr-Cyrl-CS"/>
        </w:rPr>
      </w:pPr>
      <w:r>
        <w:rPr>
          <w:bCs/>
          <w:lang w:val="sr-Cyrl-CS"/>
        </w:rPr>
        <w:t xml:space="preserve">Одељења за инспекцијске послове  - саобраћајна инспекције донело је решење  бр. 344-634/17-14    којим је Јовановић Јовици из Врања, улица Марије Бурсаћ  </w:t>
      </w:r>
      <w:r w:rsidR="008829B4">
        <w:rPr>
          <w:bCs/>
          <w:lang w:val="sr-Cyrl-CS"/>
        </w:rPr>
        <w:t xml:space="preserve">7/1 </w:t>
      </w:r>
      <w:r>
        <w:rPr>
          <w:bCs/>
          <w:lang w:val="sr-Cyrl-CS"/>
        </w:rPr>
        <w:t>наложено   да са некатегорисаног пута у селу Дубница  на катастарској парцели бр. 3372  КО Дубница уклони бетонски оградни зид и отклони  заузеће пута.</w:t>
      </w:r>
    </w:p>
    <w:p w:rsidR="00387197" w:rsidRDefault="00387197" w:rsidP="00387197">
      <w:pPr>
        <w:ind w:firstLine="720"/>
        <w:jc w:val="both"/>
        <w:rPr>
          <w:bCs/>
          <w:lang w:val="sr-Cyrl-CS"/>
        </w:rPr>
      </w:pPr>
      <w:r>
        <w:rPr>
          <w:bCs/>
          <w:lang w:val="sr-Cyrl-CS"/>
        </w:rPr>
        <w:t>На донето решење жалбу је благовремено изјавио Јовановић Јовица  из Врања, улица Марије Бурсаћ бр. 7</w:t>
      </w:r>
      <w:r w:rsidR="008829B4">
        <w:rPr>
          <w:bCs/>
          <w:lang w:val="sr-Cyrl-CS"/>
        </w:rPr>
        <w:t>/1</w:t>
      </w:r>
      <w:r>
        <w:rPr>
          <w:bCs/>
          <w:lang w:val="sr-Cyrl-CS"/>
        </w:rPr>
        <w:t xml:space="preserve">,   у којој наводи </w:t>
      </w:r>
      <w:r>
        <w:rPr>
          <w:bCs/>
        </w:rPr>
        <w:t xml:space="preserve"> да нема никаквог оградног зида већ је био принуђен да поред раније изграђеног зида  угради један слој бетона да би се заштитио од продора атмосверских и отпадних вода.  </w:t>
      </w:r>
      <w:proofErr w:type="gramStart"/>
      <w:r>
        <w:rPr>
          <w:bCs/>
        </w:rPr>
        <w:t>Даље истиче да је он чак ради проширења пута уступио пов</w:t>
      </w:r>
      <w:r w:rsidR="00CB19D9">
        <w:rPr>
          <w:bCs/>
        </w:rPr>
        <w:t>ршину од сопственог плаца.</w:t>
      </w:r>
      <w:proofErr w:type="gramEnd"/>
      <w:r w:rsidR="00CB19D9">
        <w:rPr>
          <w:bCs/>
        </w:rPr>
        <w:t xml:space="preserve"> </w:t>
      </w:r>
    </w:p>
    <w:p w:rsidR="00387197" w:rsidRDefault="00387197" w:rsidP="00387197">
      <w:pPr>
        <w:ind w:firstLine="720"/>
        <w:jc w:val="both"/>
        <w:rPr>
          <w:bCs/>
          <w:lang w:val="sr-Cyrl-CS"/>
        </w:rPr>
      </w:pPr>
      <w:r>
        <w:rPr>
          <w:bCs/>
          <w:lang w:val="sr-Cyrl-CS"/>
        </w:rPr>
        <w:t xml:space="preserve">Увидом у списе предмета утврђено је да је Саобраћајној инспекцији достављена пријава бр. 344 – 566/2017  у којој је наведено да је изграђен зид на делу пута на  </w:t>
      </w:r>
      <w:r w:rsidR="004E3ADA">
        <w:rPr>
          <w:bCs/>
          <w:lang w:val="sr-Cyrl-CS"/>
        </w:rPr>
        <w:t>кп.бр.</w:t>
      </w:r>
      <w:r>
        <w:rPr>
          <w:bCs/>
          <w:lang w:val="sr-Cyrl-CS"/>
        </w:rPr>
        <w:t>3461 КО Дубница. Након пријема пријаве, затражено је утврђивање заузећа  некатегорисаног пута у селу Дубница, па се у том смислу изјаснило Одељење за урбанизам, имовинско - правне послове и стамбено комуналне делатности, где се  у допису бр.  466 – службено /2017 -08 истиче, да је на основу мерења утврђено да  да је извршено заузеће  катастарске парцеле бр. 3372, од стране пријавељеног Јовице Јовановић, а не парцеле  3461 КО Дубница</w:t>
      </w:r>
      <w:r w:rsidR="004E3ADA">
        <w:rPr>
          <w:bCs/>
          <w:lang w:val="sr-Cyrl-CS"/>
        </w:rPr>
        <w:t xml:space="preserve"> као што је наведено у пријави.</w:t>
      </w:r>
      <w:r>
        <w:rPr>
          <w:bCs/>
          <w:lang w:val="sr-Cyrl-CS"/>
        </w:rPr>
        <w:t xml:space="preserve"> Предметна парцела заузета је   изградњом бетонског оградног зида.</w:t>
      </w:r>
    </w:p>
    <w:p w:rsidR="00722BFF" w:rsidRDefault="00387197" w:rsidP="00387197">
      <w:pPr>
        <w:jc w:val="both"/>
        <w:rPr>
          <w:bCs/>
          <w:lang w:val="sr-Cyrl-CS"/>
        </w:rPr>
      </w:pPr>
      <w:r>
        <w:rPr>
          <w:bCs/>
          <w:lang w:val="sr-Cyrl-CS"/>
        </w:rPr>
        <w:tab/>
        <w:t>Члаом  22 Одлуке о јавним некатегорисаним путев</w:t>
      </w:r>
      <w:r w:rsidR="00722BFF">
        <w:rPr>
          <w:bCs/>
          <w:lang w:val="sr-Cyrl-CS"/>
        </w:rPr>
        <w:t>има на територији града Врања (</w:t>
      </w:r>
      <w:r>
        <w:rPr>
          <w:bCs/>
          <w:lang w:val="sr-Cyrl-CS"/>
        </w:rPr>
        <w:t>Службени гласник града Врања бр.18/15) нарочито је заабрањено привреме</w:t>
      </w:r>
    </w:p>
    <w:p w:rsidR="00387197" w:rsidRDefault="00387197" w:rsidP="00387197">
      <w:pPr>
        <w:jc w:val="both"/>
        <w:rPr>
          <w:bCs/>
          <w:lang w:val="sr-Cyrl-CS"/>
        </w:rPr>
      </w:pPr>
      <w:r>
        <w:rPr>
          <w:bCs/>
          <w:lang w:val="sr-Cyrl-CS"/>
        </w:rPr>
        <w:t xml:space="preserve">но заузивање јавног пута као и свако чињење којим се оштећује или би се могао  оштетити јавни пут, па је у том смислу првостепени орган правилно поступио када </w:t>
      </w:r>
      <w:r>
        <w:rPr>
          <w:bCs/>
          <w:lang w:val="sr-Cyrl-CS"/>
        </w:rPr>
        <w:lastRenderedPageBreak/>
        <w:t>је донео оспорено решење и Јовановић Јовици  наложио да са некатегорисаног пута у селу Дубница  на катастарској парцели бр. 3372  КО Дубница уклони бетонски оградни зид и отклони  заузеће пута</w:t>
      </w:r>
      <w:r>
        <w:rPr>
          <w:bCs/>
          <w:lang w:val="sr-Cyrl-CS"/>
        </w:rPr>
        <w:tab/>
        <w:t>Због свега напред наведеног, Градско веће града Врања донело је одлуку као у диспозитиву.</w:t>
      </w:r>
    </w:p>
    <w:p w:rsidR="00387197" w:rsidRPr="006F2381" w:rsidRDefault="00387197" w:rsidP="00387197">
      <w:pPr>
        <w:ind w:firstLine="720"/>
        <w:jc w:val="both"/>
        <w:rPr>
          <w:lang w:val="sr-Cyrl-CS"/>
        </w:rPr>
      </w:pPr>
      <w:r w:rsidRPr="00745355">
        <w:rPr>
          <w:b/>
        </w:rPr>
        <w:t>ПОУКА О ПРАВНОМ ЛЕКУ</w:t>
      </w:r>
      <w:r w:rsidRPr="006F2381">
        <w:t xml:space="preserve">: Ово Решење је коначно и против њега није </w:t>
      </w:r>
      <w:proofErr w:type="gramStart"/>
      <w:r w:rsidRPr="006F2381">
        <w:t>допуштена  жалба</w:t>
      </w:r>
      <w:proofErr w:type="gramEnd"/>
      <w:r w:rsidRPr="006F2381">
        <w:t xml:space="preserve"> али се може покренути управни спор пред Управним судом у Београду у року од 30 дана од дана пријема Решења.</w:t>
      </w:r>
    </w:p>
    <w:p w:rsidR="00387197" w:rsidRPr="006F2381" w:rsidRDefault="00387197" w:rsidP="00387197"/>
    <w:p w:rsidR="00387197" w:rsidRDefault="00387197" w:rsidP="00387197">
      <w:pPr>
        <w:jc w:val="center"/>
        <w:rPr>
          <w:b/>
          <w:sz w:val="22"/>
          <w:szCs w:val="22"/>
        </w:rPr>
      </w:pPr>
    </w:p>
    <w:p w:rsidR="00CB19D9" w:rsidRPr="00EC720E" w:rsidRDefault="00CB19D9" w:rsidP="00CB19D9">
      <w:pPr>
        <w:pStyle w:val="BodyText2"/>
        <w:spacing w:after="0" w:line="240" w:lineRule="auto"/>
        <w:ind w:firstLine="144"/>
        <w:jc w:val="center"/>
        <w:rPr>
          <w:b/>
          <w:sz w:val="24"/>
          <w:szCs w:val="24"/>
        </w:rPr>
      </w:pPr>
      <w:r w:rsidRPr="00EC720E">
        <w:rPr>
          <w:b/>
          <w:sz w:val="24"/>
          <w:szCs w:val="24"/>
        </w:rPr>
        <w:t>ГРАДСКО ВЕЋЕ ГРАДА ВРАЊА,</w:t>
      </w:r>
    </w:p>
    <w:p w:rsidR="00CB19D9" w:rsidRPr="00FD3D63" w:rsidRDefault="00CB19D9" w:rsidP="00CB19D9">
      <w:pPr>
        <w:pStyle w:val="BodyText2"/>
        <w:spacing w:after="0" w:line="240" w:lineRule="auto"/>
        <w:ind w:firstLine="144"/>
        <w:jc w:val="center"/>
        <w:rPr>
          <w:b/>
          <w:sz w:val="24"/>
          <w:szCs w:val="24"/>
          <w:lang w:val="sr-Cyrl-CS"/>
        </w:rPr>
      </w:pPr>
      <w:r w:rsidRPr="00EC720E">
        <w:rPr>
          <w:b/>
          <w:sz w:val="24"/>
          <w:szCs w:val="24"/>
        </w:rPr>
        <w:t xml:space="preserve"> </w:t>
      </w:r>
      <w:r w:rsidRPr="00EC720E">
        <w:rPr>
          <w:b/>
          <w:sz w:val="24"/>
          <w:szCs w:val="24"/>
          <w:lang w:val="sr-Cyrl-CS"/>
        </w:rPr>
        <w:t>д</w:t>
      </w:r>
      <w:r w:rsidRPr="00EC720E">
        <w:rPr>
          <w:b/>
          <w:sz w:val="24"/>
          <w:szCs w:val="24"/>
        </w:rPr>
        <w:t>ана</w:t>
      </w:r>
      <w:r w:rsidRPr="00EC720E">
        <w:rPr>
          <w:b/>
          <w:sz w:val="24"/>
          <w:szCs w:val="24"/>
          <w:lang w:val="sr-Cyrl-CS"/>
        </w:rPr>
        <w:t>:</w:t>
      </w:r>
      <w:r>
        <w:rPr>
          <w:b/>
          <w:sz w:val="24"/>
          <w:szCs w:val="24"/>
          <w:lang w:val="sr-Cyrl-CS"/>
        </w:rPr>
        <w:t xml:space="preserve"> 04.09.</w:t>
      </w:r>
      <w:r w:rsidRPr="00EC720E">
        <w:rPr>
          <w:b/>
          <w:sz w:val="24"/>
          <w:szCs w:val="24"/>
          <w:lang w:val="sr-Cyrl-CS"/>
        </w:rPr>
        <w:t>201</w:t>
      </w:r>
      <w:r>
        <w:rPr>
          <w:b/>
          <w:sz w:val="24"/>
          <w:szCs w:val="24"/>
          <w:lang w:val="sr-Cyrl-CS"/>
        </w:rPr>
        <w:t>7</w:t>
      </w:r>
      <w:r w:rsidRPr="00EC720E">
        <w:rPr>
          <w:b/>
          <w:sz w:val="24"/>
          <w:szCs w:val="24"/>
          <w:lang w:val="sr-Cyrl-CS"/>
        </w:rPr>
        <w:t>.</w:t>
      </w:r>
      <w:r w:rsidRPr="00EC720E">
        <w:rPr>
          <w:b/>
          <w:sz w:val="24"/>
          <w:szCs w:val="24"/>
        </w:rPr>
        <w:t xml:space="preserve">године, број: </w:t>
      </w:r>
      <w:r>
        <w:rPr>
          <w:b/>
          <w:sz w:val="24"/>
          <w:szCs w:val="24"/>
        </w:rPr>
        <w:t>06-186/4</w:t>
      </w:r>
      <w:r w:rsidRPr="00FD3D63">
        <w:rPr>
          <w:b/>
          <w:sz w:val="24"/>
          <w:szCs w:val="24"/>
          <w:lang w:val="sr-Cyrl-CS"/>
        </w:rPr>
        <w:t>/</w:t>
      </w:r>
      <w:r w:rsidRPr="00FD3D63">
        <w:rPr>
          <w:b/>
          <w:sz w:val="24"/>
          <w:szCs w:val="24"/>
        </w:rPr>
        <w:t>20</w:t>
      </w:r>
      <w:r w:rsidRPr="00FD3D63">
        <w:rPr>
          <w:b/>
          <w:sz w:val="24"/>
          <w:szCs w:val="24"/>
          <w:lang w:val="sr-Cyrl-CS"/>
        </w:rPr>
        <w:t>1</w:t>
      </w:r>
      <w:r>
        <w:rPr>
          <w:b/>
          <w:sz w:val="24"/>
          <w:szCs w:val="24"/>
          <w:lang w:val="sr-Cyrl-CS"/>
        </w:rPr>
        <w:t>7</w:t>
      </w:r>
      <w:r w:rsidRPr="00FD3D63">
        <w:rPr>
          <w:b/>
          <w:sz w:val="24"/>
          <w:szCs w:val="24"/>
        </w:rPr>
        <w:t>-04</w:t>
      </w:r>
    </w:p>
    <w:p w:rsidR="00CB19D9" w:rsidRPr="00EC720E" w:rsidRDefault="00CB19D9" w:rsidP="00CB19D9">
      <w:pPr>
        <w:pStyle w:val="BodyText2"/>
        <w:spacing w:after="0" w:line="240" w:lineRule="auto"/>
        <w:ind w:firstLine="144"/>
        <w:jc w:val="center"/>
        <w:rPr>
          <w:b/>
          <w:sz w:val="24"/>
          <w:szCs w:val="24"/>
          <w:lang w:val="sr-Cyrl-CS"/>
        </w:rPr>
      </w:pPr>
    </w:p>
    <w:p w:rsidR="00CB19D9" w:rsidRPr="00EC720E" w:rsidRDefault="00CB19D9" w:rsidP="00CB19D9">
      <w:pPr>
        <w:jc w:val="both"/>
        <w:rPr>
          <w:b/>
          <w:sz w:val="24"/>
          <w:szCs w:val="24"/>
          <w:lang w:val="sr-Cyrl-CS"/>
        </w:rPr>
      </w:pPr>
      <w:r w:rsidRPr="00EC720E">
        <w:rPr>
          <w:sz w:val="24"/>
          <w:szCs w:val="24"/>
        </w:rPr>
        <w:tab/>
      </w:r>
      <w:r w:rsidRPr="00EC720E">
        <w:rPr>
          <w:sz w:val="24"/>
          <w:szCs w:val="24"/>
        </w:rPr>
        <w:tab/>
      </w:r>
      <w:r w:rsidRPr="00EC720E">
        <w:rPr>
          <w:sz w:val="24"/>
          <w:szCs w:val="24"/>
        </w:rPr>
        <w:tab/>
      </w:r>
      <w:r w:rsidRPr="00EC720E">
        <w:rPr>
          <w:sz w:val="24"/>
          <w:szCs w:val="24"/>
        </w:rPr>
        <w:tab/>
      </w:r>
      <w:r w:rsidRPr="00EC720E">
        <w:rPr>
          <w:sz w:val="24"/>
          <w:szCs w:val="24"/>
        </w:rPr>
        <w:tab/>
      </w:r>
      <w:r w:rsidRPr="00EC720E">
        <w:rPr>
          <w:sz w:val="24"/>
          <w:szCs w:val="24"/>
        </w:rPr>
        <w:tab/>
        <w:t xml:space="preserve">               </w:t>
      </w:r>
      <w:r w:rsidRPr="00EC720E">
        <w:rPr>
          <w:sz w:val="24"/>
          <w:szCs w:val="24"/>
          <w:lang w:val="sr-Cyrl-CS"/>
        </w:rPr>
        <w:t xml:space="preserve">      </w:t>
      </w:r>
      <w:r w:rsidRPr="00EC720E">
        <w:rPr>
          <w:b/>
          <w:sz w:val="24"/>
          <w:szCs w:val="24"/>
          <w:lang w:val="sr-Cyrl-CS"/>
        </w:rPr>
        <w:t>ПРЕДСЕДНИК</w:t>
      </w:r>
    </w:p>
    <w:p w:rsidR="00CB19D9" w:rsidRPr="00EC720E" w:rsidRDefault="00CB19D9" w:rsidP="00CB19D9">
      <w:pPr>
        <w:jc w:val="both"/>
        <w:rPr>
          <w:b/>
          <w:sz w:val="24"/>
          <w:szCs w:val="24"/>
          <w:lang w:val="sr-Cyrl-CS"/>
        </w:rPr>
      </w:pP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t xml:space="preserve">         ГРАДСКОГ ВЕЋА</w:t>
      </w:r>
    </w:p>
    <w:p w:rsidR="00965B98" w:rsidRDefault="00CB19D9" w:rsidP="00965B98">
      <w:pPr>
        <w:jc w:val="both"/>
        <w:rPr>
          <w:b/>
          <w:sz w:val="24"/>
          <w:szCs w:val="24"/>
          <w:lang w:val="sr-Cyrl-CS"/>
        </w:rPr>
      </w:pP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t xml:space="preserve"> </w:t>
      </w:r>
      <w:r w:rsidRPr="00EC720E">
        <w:rPr>
          <w:b/>
          <w:sz w:val="24"/>
          <w:szCs w:val="24"/>
          <w:lang w:val="sr-Cyrl-CS"/>
        </w:rPr>
        <w:t>др Слободан Миленковић</w:t>
      </w:r>
      <w:r w:rsidR="00965B98">
        <w:rPr>
          <w:b/>
          <w:sz w:val="24"/>
          <w:szCs w:val="24"/>
          <w:lang w:val="sr-Cyrl-CS"/>
        </w:rPr>
        <w:t>,с.р.</w:t>
      </w:r>
    </w:p>
    <w:p w:rsidR="00965B98" w:rsidRDefault="00965B98" w:rsidP="00965B98">
      <w:pPr>
        <w:jc w:val="both"/>
        <w:rPr>
          <w:b/>
          <w:sz w:val="24"/>
          <w:szCs w:val="24"/>
          <w:lang w:val="sr-Cyrl-CS"/>
        </w:rPr>
      </w:pPr>
    </w:p>
    <w:p w:rsidR="00965B98" w:rsidRDefault="00965B98" w:rsidP="00965B98">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Самостални саветник,</w:t>
      </w:r>
    </w:p>
    <w:p w:rsidR="00965B98" w:rsidRDefault="00965B98" w:rsidP="00965B98">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CB19D9" w:rsidRDefault="00CB19D9" w:rsidP="00CB19D9">
      <w:pPr>
        <w:jc w:val="both"/>
        <w:rPr>
          <w:b/>
          <w:sz w:val="24"/>
          <w:szCs w:val="24"/>
          <w:lang w:val="sr-Cyrl-CS"/>
        </w:rPr>
      </w:pPr>
    </w:p>
    <w:p w:rsidR="00387197" w:rsidRPr="00745355" w:rsidRDefault="00387197" w:rsidP="00387197">
      <w:pPr>
        <w:jc w:val="center"/>
        <w:rPr>
          <w:b/>
          <w:lang w:val="sr-Cyrl-CS"/>
        </w:rPr>
      </w:pPr>
    </w:p>
    <w:p w:rsidR="00387197" w:rsidRPr="003F0471" w:rsidRDefault="00387197" w:rsidP="00387197"/>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281D74" w:rsidRDefault="00281D74" w:rsidP="000A5338">
      <w:pPr>
        <w:pStyle w:val="Default"/>
        <w:jc w:val="both"/>
      </w:pPr>
    </w:p>
    <w:p w:rsidR="00281D74" w:rsidRDefault="00281D74" w:rsidP="000A5338">
      <w:pPr>
        <w:pStyle w:val="Default"/>
        <w:jc w:val="both"/>
      </w:pPr>
    </w:p>
    <w:p w:rsidR="00281D74" w:rsidRDefault="00281D74" w:rsidP="000A5338">
      <w:pPr>
        <w:pStyle w:val="Default"/>
        <w:jc w:val="both"/>
      </w:pPr>
    </w:p>
    <w:p w:rsidR="00281D74" w:rsidRDefault="00281D74" w:rsidP="000A5338">
      <w:pPr>
        <w:pStyle w:val="Default"/>
        <w:jc w:val="both"/>
      </w:pPr>
    </w:p>
    <w:p w:rsidR="0071008B" w:rsidRPr="001A1329" w:rsidRDefault="0071008B" w:rsidP="0071008B">
      <w:pPr>
        <w:ind w:firstLine="720"/>
        <w:jc w:val="both"/>
        <w:rPr>
          <w:sz w:val="24"/>
          <w:szCs w:val="24"/>
          <w:lang w:val="ru-RU" w:eastAsia="ar-SA"/>
        </w:rPr>
      </w:pPr>
      <w:r w:rsidRPr="001A1329">
        <w:rPr>
          <w:sz w:val="24"/>
          <w:szCs w:val="24"/>
          <w:lang w:val="ru-RU" w:eastAsia="ar-SA"/>
        </w:rPr>
        <w:lastRenderedPageBreak/>
        <w:t>На основу члана 58. Закона о запосленима у аутономној покрајини и јединицама локалне самоуправе („Службени гласник РС“, број 21/2016),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88/2016),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88/2016), као и члана 36. став 1. тачка 3. Одлуке о организацији Градске управе града Врања („Службени гласник града Врања“, број 35/2016), Градско веће града Врања, на предлог начелника Градске упр</w:t>
      </w:r>
      <w:r w:rsidR="00281D74">
        <w:rPr>
          <w:sz w:val="24"/>
          <w:szCs w:val="24"/>
          <w:lang w:val="ru-RU" w:eastAsia="ar-SA"/>
        </w:rPr>
        <w:t>аве града Врања, дана  04.09.2017.</w:t>
      </w:r>
      <w:r w:rsidRPr="001A1329">
        <w:rPr>
          <w:sz w:val="24"/>
          <w:szCs w:val="24"/>
          <w:lang w:val="ru-RU" w:eastAsia="ar-SA"/>
        </w:rPr>
        <w:t xml:space="preserve"> године, усвојило је  </w:t>
      </w:r>
    </w:p>
    <w:p w:rsidR="0071008B" w:rsidRDefault="0071008B" w:rsidP="0071008B">
      <w:pPr>
        <w:rPr>
          <w:b/>
          <w:sz w:val="24"/>
          <w:szCs w:val="24"/>
          <w:lang w:val="ru-RU" w:eastAsia="ar-SA"/>
        </w:rPr>
      </w:pPr>
    </w:p>
    <w:p w:rsidR="0071008B" w:rsidRPr="001A1329" w:rsidRDefault="0071008B" w:rsidP="0071008B">
      <w:pPr>
        <w:rPr>
          <w:b/>
          <w:sz w:val="24"/>
          <w:szCs w:val="24"/>
          <w:lang w:val="ru-RU" w:eastAsia="ar-SA"/>
        </w:rPr>
      </w:pPr>
    </w:p>
    <w:p w:rsidR="0071008B" w:rsidRPr="001A1329" w:rsidRDefault="0071008B" w:rsidP="0071008B">
      <w:pPr>
        <w:jc w:val="center"/>
        <w:rPr>
          <w:b/>
          <w:sz w:val="24"/>
          <w:szCs w:val="24"/>
          <w:lang w:val="ru-RU" w:eastAsia="ar-SA"/>
        </w:rPr>
      </w:pPr>
      <w:r w:rsidRPr="001A1329">
        <w:rPr>
          <w:b/>
          <w:sz w:val="24"/>
          <w:szCs w:val="24"/>
          <w:lang w:val="ru-RU" w:eastAsia="ar-SA"/>
        </w:rPr>
        <w:t xml:space="preserve">П Р А В И Л Н И К </w:t>
      </w:r>
    </w:p>
    <w:p w:rsidR="0071008B" w:rsidRPr="001A1329" w:rsidRDefault="0071008B" w:rsidP="0071008B">
      <w:pPr>
        <w:jc w:val="center"/>
        <w:rPr>
          <w:b/>
          <w:sz w:val="24"/>
          <w:szCs w:val="24"/>
          <w:lang w:val="ru-RU" w:eastAsia="ar-SA"/>
        </w:rPr>
      </w:pPr>
      <w:r w:rsidRPr="001A1329">
        <w:rPr>
          <w:b/>
          <w:sz w:val="24"/>
          <w:szCs w:val="24"/>
          <w:lang w:val="ru-RU" w:eastAsia="ar-SA"/>
        </w:rPr>
        <w:t>О ИЗМЕНАМА И ДОПУНАМА ПРАВИЛНИКА</w:t>
      </w:r>
    </w:p>
    <w:p w:rsidR="0071008B" w:rsidRPr="001A1329" w:rsidRDefault="0071008B" w:rsidP="0071008B">
      <w:pPr>
        <w:jc w:val="center"/>
        <w:rPr>
          <w:b/>
          <w:sz w:val="24"/>
          <w:szCs w:val="24"/>
          <w:lang w:val="ru-RU" w:eastAsia="ar-SA"/>
        </w:rPr>
      </w:pPr>
      <w:r w:rsidRPr="001A1329">
        <w:rPr>
          <w:b/>
          <w:sz w:val="24"/>
          <w:szCs w:val="24"/>
          <w:lang w:val="ru-RU" w:eastAsia="ar-SA"/>
        </w:rPr>
        <w:t>О ОРГАНИЗАЦИЈИ  И  СИСТЕМАТИЗАЦИЈИ РАДНИХ МЕСТА</w:t>
      </w:r>
    </w:p>
    <w:p w:rsidR="0071008B" w:rsidRPr="001A1329" w:rsidRDefault="0071008B" w:rsidP="0071008B">
      <w:pPr>
        <w:jc w:val="center"/>
        <w:rPr>
          <w:b/>
          <w:sz w:val="24"/>
          <w:szCs w:val="24"/>
          <w:lang w:val="ru-RU" w:eastAsia="ar-SA"/>
        </w:rPr>
      </w:pPr>
      <w:r w:rsidRPr="001A1329">
        <w:rPr>
          <w:b/>
          <w:sz w:val="24"/>
          <w:szCs w:val="24"/>
          <w:lang w:val="ru-RU" w:eastAsia="ar-SA"/>
        </w:rPr>
        <w:t>У ГРАДСКОЈ УПРАВИ ГРАДА ВРАЊА</w:t>
      </w:r>
    </w:p>
    <w:p w:rsidR="0071008B" w:rsidRDefault="0071008B" w:rsidP="0071008B">
      <w:pPr>
        <w:jc w:val="center"/>
        <w:rPr>
          <w:b/>
          <w:sz w:val="24"/>
          <w:szCs w:val="24"/>
        </w:rPr>
      </w:pPr>
    </w:p>
    <w:p w:rsidR="0071008B" w:rsidRDefault="0071008B" w:rsidP="0071008B">
      <w:pPr>
        <w:jc w:val="center"/>
        <w:rPr>
          <w:b/>
          <w:sz w:val="24"/>
          <w:szCs w:val="24"/>
          <w:lang w:val="ru-RU"/>
        </w:rPr>
      </w:pPr>
      <w:r>
        <w:rPr>
          <w:b/>
          <w:sz w:val="24"/>
          <w:szCs w:val="24"/>
          <w:lang w:val="ru-RU"/>
        </w:rPr>
        <w:t xml:space="preserve"> </w:t>
      </w:r>
      <w:r w:rsidRPr="001A1329">
        <w:rPr>
          <w:b/>
          <w:sz w:val="24"/>
          <w:szCs w:val="24"/>
          <w:lang w:val="ru-RU"/>
        </w:rPr>
        <w:t>Члан 1.</w:t>
      </w:r>
    </w:p>
    <w:p w:rsidR="0071008B" w:rsidRPr="001A1329" w:rsidRDefault="0071008B" w:rsidP="0071008B">
      <w:pPr>
        <w:ind w:firstLine="720"/>
        <w:jc w:val="both"/>
        <w:rPr>
          <w:sz w:val="24"/>
          <w:szCs w:val="24"/>
          <w:lang w:val="ru-RU"/>
        </w:rPr>
      </w:pPr>
      <w:r w:rsidRPr="00F27FF3">
        <w:rPr>
          <w:sz w:val="24"/>
          <w:szCs w:val="24"/>
          <w:lang w:val="sr-Cyrl-CS"/>
        </w:rPr>
        <w:t>Правилник о организацији и систематизацији радних места у Градској управи града Врањ</w:t>
      </w:r>
      <w:r w:rsidRPr="00F27FF3">
        <w:rPr>
          <w:sz w:val="24"/>
          <w:szCs w:val="24"/>
        </w:rPr>
        <w:t>a</w:t>
      </w:r>
      <w:r w:rsidRPr="001A1329">
        <w:rPr>
          <w:sz w:val="24"/>
          <w:szCs w:val="24"/>
          <w:lang w:val="ru-RU"/>
        </w:rPr>
        <w:t xml:space="preserve"> бр.06-214/</w:t>
      </w:r>
      <w:r>
        <w:rPr>
          <w:sz w:val="24"/>
          <w:szCs w:val="24"/>
          <w:lang w:val="ru-RU"/>
        </w:rPr>
        <w:t>3/2016-04 од 07.12.2016.године,</w:t>
      </w:r>
      <w:r w:rsidRPr="001A1329">
        <w:rPr>
          <w:sz w:val="24"/>
          <w:szCs w:val="24"/>
          <w:lang w:val="ru-RU"/>
        </w:rPr>
        <w:t xml:space="preserve"> Правилник о изменама и допунама Правилника о организацији и систематизацији радних места у Градској управи града Врања бр.06-</w:t>
      </w:r>
      <w:r>
        <w:rPr>
          <w:sz w:val="24"/>
          <w:szCs w:val="24"/>
          <w:lang w:val="ru-RU"/>
        </w:rPr>
        <w:t>29/2017-04 од 10.02.2017.године</w:t>
      </w:r>
      <w:r>
        <w:rPr>
          <w:sz w:val="24"/>
          <w:szCs w:val="24"/>
        </w:rPr>
        <w:t xml:space="preserve"> и</w:t>
      </w:r>
      <w:r>
        <w:rPr>
          <w:sz w:val="24"/>
          <w:szCs w:val="24"/>
          <w:lang w:val="ru-RU"/>
        </w:rPr>
        <w:t xml:space="preserve"> </w:t>
      </w:r>
      <w:r w:rsidRPr="001A1329">
        <w:rPr>
          <w:sz w:val="24"/>
          <w:szCs w:val="24"/>
          <w:lang w:val="ru-RU"/>
        </w:rPr>
        <w:t>Правилник о изменама и допунама Правилника о организацији и систематизацији радних места у Градској управи града Врања бр.</w:t>
      </w:r>
      <w:r>
        <w:rPr>
          <w:sz w:val="24"/>
          <w:szCs w:val="24"/>
          <w:lang w:val="ru-RU"/>
        </w:rPr>
        <w:t xml:space="preserve"> 06-88/2017-04 од 21.04.2017. године (у даљем тексту: , </w:t>
      </w:r>
      <w:r w:rsidRPr="001A1329">
        <w:rPr>
          <w:sz w:val="24"/>
          <w:szCs w:val="24"/>
          <w:lang w:val="ru-RU"/>
        </w:rPr>
        <w:t>у члану 4.</w:t>
      </w:r>
      <w:r>
        <w:rPr>
          <w:sz w:val="24"/>
          <w:szCs w:val="24"/>
        </w:rPr>
        <w:t>,</w:t>
      </w:r>
      <w:r w:rsidRPr="001A1329">
        <w:rPr>
          <w:sz w:val="24"/>
          <w:szCs w:val="24"/>
          <w:lang w:val="ru-RU"/>
        </w:rPr>
        <w:t xml:space="preserve"> мења се и гласи:</w:t>
      </w:r>
    </w:p>
    <w:p w:rsidR="0071008B" w:rsidRPr="001A1329" w:rsidRDefault="0071008B" w:rsidP="0071008B">
      <w:pPr>
        <w:ind w:firstLine="720"/>
        <w:jc w:val="both"/>
        <w:rPr>
          <w:sz w:val="24"/>
          <w:szCs w:val="24"/>
          <w:lang w:val="ru-RU"/>
        </w:rPr>
      </w:pPr>
    </w:p>
    <w:p w:rsidR="0071008B" w:rsidRPr="001A1329" w:rsidRDefault="0071008B" w:rsidP="0071008B">
      <w:pPr>
        <w:ind w:firstLine="720"/>
        <w:rPr>
          <w:sz w:val="24"/>
          <w:szCs w:val="24"/>
          <w:lang w:val="ru-RU" w:eastAsia="ar-SA"/>
        </w:rPr>
      </w:pPr>
      <w:r w:rsidRPr="001A1329">
        <w:rPr>
          <w:sz w:val="24"/>
          <w:szCs w:val="24"/>
          <w:lang w:val="ru-RU" w:eastAsia="ar-SA"/>
        </w:rPr>
        <w:t xml:space="preserve"> „У Правилнику су систематизована следећа радна места: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2610"/>
        <w:gridCol w:w="2538"/>
      </w:tblGrid>
      <w:tr w:rsidR="0071008B" w:rsidRPr="0048696B" w:rsidTr="0083117B">
        <w:tc>
          <w:tcPr>
            <w:tcW w:w="4428" w:type="dxa"/>
          </w:tcPr>
          <w:p w:rsidR="0071008B" w:rsidRPr="001A1329" w:rsidRDefault="0071008B" w:rsidP="0083117B">
            <w:pPr>
              <w:jc w:val="both"/>
              <w:rPr>
                <w:b/>
                <w:bCs/>
                <w:sz w:val="24"/>
                <w:szCs w:val="24"/>
                <w:lang w:val="ru-RU" w:eastAsia="ar-SA"/>
              </w:rPr>
            </w:pPr>
            <w:r w:rsidRPr="001A1329">
              <w:rPr>
                <w:b/>
                <w:bCs/>
                <w:sz w:val="24"/>
                <w:szCs w:val="24"/>
                <w:lang w:val="ru-RU" w:eastAsia="ar-SA"/>
              </w:rPr>
              <w:t>Функционери - изабрана и постављена лица</w:t>
            </w:r>
          </w:p>
        </w:tc>
        <w:tc>
          <w:tcPr>
            <w:tcW w:w="5148" w:type="dxa"/>
            <w:gridSpan w:val="2"/>
          </w:tcPr>
          <w:p w:rsidR="0071008B" w:rsidRPr="00F27FF3" w:rsidRDefault="0071008B" w:rsidP="0083117B">
            <w:pPr>
              <w:jc w:val="center"/>
              <w:rPr>
                <w:b/>
                <w:bCs/>
                <w:sz w:val="24"/>
                <w:szCs w:val="24"/>
                <w:lang w:eastAsia="ar-SA"/>
              </w:rPr>
            </w:pPr>
            <w:r w:rsidRPr="00F27FF3">
              <w:rPr>
                <w:b/>
                <w:bCs/>
                <w:sz w:val="24"/>
                <w:szCs w:val="24"/>
                <w:lang w:eastAsia="ar-SA"/>
              </w:rPr>
              <w:t>2</w:t>
            </w:r>
          </w:p>
        </w:tc>
      </w:tr>
      <w:tr w:rsidR="0071008B" w:rsidRPr="0048696B" w:rsidTr="0083117B">
        <w:tc>
          <w:tcPr>
            <w:tcW w:w="4428" w:type="dxa"/>
          </w:tcPr>
          <w:p w:rsidR="0071008B" w:rsidRPr="001A1329" w:rsidRDefault="0071008B" w:rsidP="0083117B">
            <w:pPr>
              <w:jc w:val="both"/>
              <w:rPr>
                <w:b/>
                <w:bCs/>
                <w:sz w:val="24"/>
                <w:szCs w:val="24"/>
                <w:lang w:val="ru-RU" w:eastAsia="ar-SA"/>
              </w:rPr>
            </w:pPr>
            <w:r w:rsidRPr="001A1329">
              <w:rPr>
                <w:b/>
                <w:bCs/>
                <w:sz w:val="24"/>
                <w:szCs w:val="24"/>
                <w:lang w:val="ru-RU" w:eastAsia="ar-SA"/>
              </w:rPr>
              <w:t xml:space="preserve">Службеник на положају – </w:t>
            </w:r>
            <w:r w:rsidRPr="00F27FF3">
              <w:rPr>
                <w:b/>
                <w:bCs/>
                <w:sz w:val="24"/>
                <w:szCs w:val="24"/>
                <w:lang w:eastAsia="ar-SA"/>
              </w:rPr>
              <w:t>I</w:t>
            </w:r>
            <w:r w:rsidRPr="001A1329">
              <w:rPr>
                <w:b/>
                <w:bCs/>
                <w:sz w:val="24"/>
                <w:szCs w:val="24"/>
                <w:lang w:val="ru-RU" w:eastAsia="ar-SA"/>
              </w:rPr>
              <w:t xml:space="preserve"> група</w:t>
            </w:r>
          </w:p>
        </w:tc>
        <w:tc>
          <w:tcPr>
            <w:tcW w:w="2610" w:type="dxa"/>
          </w:tcPr>
          <w:p w:rsidR="0071008B" w:rsidRPr="00F27FF3" w:rsidRDefault="0071008B" w:rsidP="0083117B">
            <w:pPr>
              <w:jc w:val="center"/>
              <w:rPr>
                <w:b/>
                <w:bCs/>
                <w:sz w:val="24"/>
                <w:szCs w:val="24"/>
                <w:lang w:eastAsia="ar-SA"/>
              </w:rPr>
            </w:pPr>
            <w:r w:rsidRPr="00F27FF3">
              <w:rPr>
                <w:b/>
                <w:bCs/>
                <w:sz w:val="24"/>
                <w:szCs w:val="24"/>
                <w:lang w:eastAsia="ar-SA"/>
              </w:rPr>
              <w:t>1 радно место</w:t>
            </w:r>
          </w:p>
        </w:tc>
        <w:tc>
          <w:tcPr>
            <w:tcW w:w="2538" w:type="dxa"/>
          </w:tcPr>
          <w:p w:rsidR="0071008B" w:rsidRPr="00F27FF3" w:rsidRDefault="0071008B" w:rsidP="0083117B">
            <w:pPr>
              <w:jc w:val="center"/>
              <w:rPr>
                <w:b/>
                <w:bCs/>
                <w:sz w:val="24"/>
                <w:szCs w:val="24"/>
                <w:lang w:eastAsia="ar-SA"/>
              </w:rPr>
            </w:pPr>
            <w:r w:rsidRPr="00F27FF3">
              <w:rPr>
                <w:b/>
                <w:bCs/>
                <w:sz w:val="24"/>
                <w:szCs w:val="24"/>
                <w:lang w:eastAsia="ar-SA"/>
              </w:rPr>
              <w:t>1 службеник</w:t>
            </w:r>
          </w:p>
        </w:tc>
      </w:tr>
      <w:tr w:rsidR="0071008B" w:rsidRPr="0048696B" w:rsidTr="0083117B">
        <w:tc>
          <w:tcPr>
            <w:tcW w:w="4428" w:type="dxa"/>
          </w:tcPr>
          <w:p w:rsidR="0071008B" w:rsidRPr="001A1329" w:rsidRDefault="0071008B" w:rsidP="0083117B">
            <w:pPr>
              <w:jc w:val="both"/>
              <w:rPr>
                <w:b/>
                <w:bCs/>
                <w:sz w:val="24"/>
                <w:szCs w:val="24"/>
                <w:lang w:val="ru-RU" w:eastAsia="ar-SA"/>
              </w:rPr>
            </w:pPr>
            <w:r w:rsidRPr="001A1329">
              <w:rPr>
                <w:b/>
                <w:bCs/>
                <w:sz w:val="24"/>
                <w:szCs w:val="24"/>
                <w:lang w:val="ru-RU" w:eastAsia="ar-SA"/>
              </w:rPr>
              <w:t xml:space="preserve">Службеник на положају – </w:t>
            </w:r>
            <w:r w:rsidRPr="00F27FF3">
              <w:rPr>
                <w:b/>
                <w:bCs/>
                <w:sz w:val="24"/>
                <w:szCs w:val="24"/>
                <w:lang w:eastAsia="ar-SA"/>
              </w:rPr>
              <w:t>II</w:t>
            </w:r>
            <w:r w:rsidRPr="001A1329">
              <w:rPr>
                <w:b/>
                <w:bCs/>
                <w:sz w:val="24"/>
                <w:szCs w:val="24"/>
                <w:lang w:val="ru-RU" w:eastAsia="ar-SA"/>
              </w:rPr>
              <w:t xml:space="preserve"> група</w:t>
            </w:r>
          </w:p>
        </w:tc>
        <w:tc>
          <w:tcPr>
            <w:tcW w:w="2610" w:type="dxa"/>
          </w:tcPr>
          <w:p w:rsidR="0071008B" w:rsidRPr="00F27FF3" w:rsidRDefault="0071008B" w:rsidP="0083117B">
            <w:pPr>
              <w:jc w:val="center"/>
              <w:rPr>
                <w:b/>
                <w:bCs/>
                <w:sz w:val="24"/>
                <w:szCs w:val="24"/>
                <w:lang w:eastAsia="ar-SA"/>
              </w:rPr>
            </w:pPr>
            <w:r w:rsidRPr="00F27FF3">
              <w:rPr>
                <w:b/>
                <w:bCs/>
                <w:sz w:val="24"/>
                <w:szCs w:val="24"/>
                <w:lang w:eastAsia="ar-SA"/>
              </w:rPr>
              <w:t>1 радно место</w:t>
            </w:r>
          </w:p>
        </w:tc>
        <w:tc>
          <w:tcPr>
            <w:tcW w:w="2538" w:type="dxa"/>
          </w:tcPr>
          <w:p w:rsidR="0071008B" w:rsidRPr="00F27FF3" w:rsidRDefault="0071008B" w:rsidP="0083117B">
            <w:pPr>
              <w:jc w:val="center"/>
              <w:rPr>
                <w:b/>
                <w:bCs/>
                <w:sz w:val="24"/>
                <w:szCs w:val="24"/>
                <w:lang w:eastAsia="ar-SA"/>
              </w:rPr>
            </w:pPr>
            <w:r w:rsidRPr="00F27FF3">
              <w:rPr>
                <w:b/>
                <w:bCs/>
                <w:sz w:val="24"/>
                <w:szCs w:val="24"/>
                <w:lang w:eastAsia="ar-SA"/>
              </w:rPr>
              <w:t>1 службеник</w:t>
            </w:r>
          </w:p>
        </w:tc>
      </w:tr>
      <w:tr w:rsidR="0071008B" w:rsidRPr="0048696B" w:rsidTr="0083117B">
        <w:tc>
          <w:tcPr>
            <w:tcW w:w="9576" w:type="dxa"/>
            <w:gridSpan w:val="3"/>
            <w:tcBorders>
              <w:left w:val="nil"/>
              <w:right w:val="nil"/>
            </w:tcBorders>
          </w:tcPr>
          <w:p w:rsidR="0071008B" w:rsidRPr="00F27FF3" w:rsidRDefault="0071008B" w:rsidP="0083117B">
            <w:pPr>
              <w:jc w:val="center"/>
              <w:rPr>
                <w:b/>
                <w:bCs/>
                <w:sz w:val="24"/>
                <w:szCs w:val="24"/>
                <w:lang w:eastAsia="ar-SA"/>
              </w:rPr>
            </w:pPr>
          </w:p>
        </w:tc>
      </w:tr>
      <w:tr w:rsidR="0071008B" w:rsidRPr="0048696B" w:rsidTr="0083117B">
        <w:tc>
          <w:tcPr>
            <w:tcW w:w="4428" w:type="dxa"/>
            <w:shd w:val="clear" w:color="auto" w:fill="D9D9D9"/>
          </w:tcPr>
          <w:p w:rsidR="0071008B" w:rsidRPr="00F27FF3" w:rsidRDefault="0071008B" w:rsidP="0083117B">
            <w:pPr>
              <w:jc w:val="both"/>
              <w:rPr>
                <w:b/>
                <w:bCs/>
                <w:sz w:val="24"/>
                <w:szCs w:val="24"/>
                <w:lang w:eastAsia="ar-SA"/>
              </w:rPr>
            </w:pPr>
            <w:r w:rsidRPr="00F27FF3">
              <w:rPr>
                <w:b/>
                <w:bCs/>
                <w:sz w:val="24"/>
                <w:szCs w:val="24"/>
                <w:lang w:eastAsia="ar-SA"/>
              </w:rPr>
              <w:t>Службеници - извршиоци</w:t>
            </w:r>
          </w:p>
        </w:tc>
        <w:tc>
          <w:tcPr>
            <w:tcW w:w="2610" w:type="dxa"/>
            <w:shd w:val="clear" w:color="auto" w:fill="D9D9D9"/>
          </w:tcPr>
          <w:p w:rsidR="0071008B" w:rsidRPr="00F27FF3" w:rsidRDefault="0071008B" w:rsidP="0083117B">
            <w:pPr>
              <w:jc w:val="center"/>
              <w:rPr>
                <w:b/>
                <w:bCs/>
                <w:sz w:val="24"/>
                <w:szCs w:val="24"/>
                <w:lang w:eastAsia="ar-SA"/>
              </w:rPr>
            </w:pPr>
            <w:r w:rsidRPr="00F27FF3">
              <w:rPr>
                <w:b/>
                <w:bCs/>
                <w:sz w:val="24"/>
                <w:szCs w:val="24"/>
                <w:lang w:eastAsia="ar-SA"/>
              </w:rPr>
              <w:t>Број радних места</w:t>
            </w:r>
          </w:p>
        </w:tc>
        <w:tc>
          <w:tcPr>
            <w:tcW w:w="2538" w:type="dxa"/>
            <w:shd w:val="clear" w:color="auto" w:fill="D9D9D9"/>
          </w:tcPr>
          <w:p w:rsidR="0071008B" w:rsidRPr="00F27FF3" w:rsidRDefault="0071008B" w:rsidP="0083117B">
            <w:pPr>
              <w:jc w:val="center"/>
              <w:rPr>
                <w:b/>
                <w:bCs/>
                <w:sz w:val="24"/>
                <w:szCs w:val="24"/>
                <w:lang w:eastAsia="ar-SA"/>
              </w:rPr>
            </w:pPr>
            <w:r w:rsidRPr="00F27FF3">
              <w:rPr>
                <w:b/>
                <w:bCs/>
                <w:sz w:val="24"/>
                <w:szCs w:val="24"/>
                <w:lang w:eastAsia="ar-SA"/>
              </w:rPr>
              <w:t>Број службеника</w:t>
            </w:r>
          </w:p>
        </w:tc>
      </w:tr>
      <w:tr w:rsidR="0071008B" w:rsidRPr="0048696B" w:rsidTr="0083117B">
        <w:tc>
          <w:tcPr>
            <w:tcW w:w="4428" w:type="dxa"/>
          </w:tcPr>
          <w:p w:rsidR="0071008B" w:rsidRPr="00F27FF3" w:rsidRDefault="0071008B" w:rsidP="0083117B">
            <w:pPr>
              <w:jc w:val="both"/>
              <w:rPr>
                <w:bCs/>
                <w:sz w:val="24"/>
                <w:szCs w:val="24"/>
                <w:lang w:eastAsia="ar-SA"/>
              </w:rPr>
            </w:pPr>
            <w:r w:rsidRPr="00F27FF3">
              <w:rPr>
                <w:bCs/>
                <w:sz w:val="24"/>
                <w:szCs w:val="24"/>
                <w:lang w:eastAsia="ar-SA"/>
              </w:rPr>
              <w:t>Самостални саветник</w:t>
            </w:r>
          </w:p>
        </w:tc>
        <w:tc>
          <w:tcPr>
            <w:tcW w:w="2610" w:type="dxa"/>
          </w:tcPr>
          <w:p w:rsidR="0071008B" w:rsidRPr="001A1329" w:rsidRDefault="0071008B" w:rsidP="0083117B">
            <w:pPr>
              <w:jc w:val="center"/>
              <w:rPr>
                <w:bCs/>
                <w:sz w:val="24"/>
                <w:szCs w:val="24"/>
                <w:lang w:eastAsia="ar-SA"/>
              </w:rPr>
            </w:pPr>
            <w:r w:rsidRPr="001A1329">
              <w:rPr>
                <w:bCs/>
                <w:sz w:val="24"/>
                <w:szCs w:val="24"/>
                <w:lang w:eastAsia="ar-SA"/>
              </w:rPr>
              <w:t>3</w:t>
            </w:r>
            <w:r>
              <w:rPr>
                <w:bCs/>
                <w:sz w:val="24"/>
                <w:szCs w:val="24"/>
                <w:lang w:eastAsia="ar-SA"/>
              </w:rPr>
              <w:t>4</w:t>
            </w:r>
          </w:p>
        </w:tc>
        <w:tc>
          <w:tcPr>
            <w:tcW w:w="2538" w:type="dxa"/>
          </w:tcPr>
          <w:p w:rsidR="0071008B" w:rsidRPr="001A1329" w:rsidRDefault="0071008B" w:rsidP="0083117B">
            <w:pPr>
              <w:jc w:val="center"/>
              <w:rPr>
                <w:bCs/>
                <w:sz w:val="24"/>
                <w:szCs w:val="24"/>
                <w:lang w:eastAsia="ar-SA"/>
              </w:rPr>
            </w:pPr>
            <w:r w:rsidRPr="001A1329">
              <w:rPr>
                <w:bCs/>
                <w:sz w:val="24"/>
                <w:szCs w:val="24"/>
                <w:lang w:eastAsia="ar-SA"/>
              </w:rPr>
              <w:t>3</w:t>
            </w:r>
            <w:r>
              <w:rPr>
                <w:bCs/>
                <w:sz w:val="24"/>
                <w:szCs w:val="24"/>
                <w:lang w:eastAsia="ar-SA"/>
              </w:rPr>
              <w:t>6</w:t>
            </w:r>
          </w:p>
        </w:tc>
      </w:tr>
      <w:tr w:rsidR="0071008B" w:rsidRPr="0048696B" w:rsidTr="0083117B">
        <w:tc>
          <w:tcPr>
            <w:tcW w:w="4428" w:type="dxa"/>
          </w:tcPr>
          <w:p w:rsidR="0071008B" w:rsidRPr="00F27FF3" w:rsidRDefault="0071008B" w:rsidP="0083117B">
            <w:pPr>
              <w:jc w:val="both"/>
              <w:rPr>
                <w:bCs/>
                <w:sz w:val="24"/>
                <w:szCs w:val="24"/>
                <w:lang w:eastAsia="ar-SA"/>
              </w:rPr>
            </w:pPr>
            <w:r w:rsidRPr="00F27FF3">
              <w:rPr>
                <w:bCs/>
                <w:sz w:val="24"/>
                <w:szCs w:val="24"/>
                <w:lang w:eastAsia="ar-SA"/>
              </w:rPr>
              <w:t>Саветник</w:t>
            </w:r>
          </w:p>
        </w:tc>
        <w:tc>
          <w:tcPr>
            <w:tcW w:w="2610" w:type="dxa"/>
          </w:tcPr>
          <w:p w:rsidR="0071008B" w:rsidRPr="000D5571" w:rsidRDefault="0071008B" w:rsidP="0083117B">
            <w:pPr>
              <w:jc w:val="center"/>
              <w:rPr>
                <w:bCs/>
                <w:sz w:val="24"/>
                <w:szCs w:val="24"/>
                <w:lang w:eastAsia="ar-SA"/>
              </w:rPr>
            </w:pPr>
            <w:r w:rsidRPr="001A1329">
              <w:rPr>
                <w:bCs/>
                <w:sz w:val="24"/>
                <w:szCs w:val="24"/>
                <w:lang w:eastAsia="ar-SA"/>
              </w:rPr>
              <w:t>4</w:t>
            </w:r>
            <w:r>
              <w:rPr>
                <w:bCs/>
                <w:sz w:val="24"/>
                <w:szCs w:val="24"/>
                <w:lang w:eastAsia="ar-SA"/>
              </w:rPr>
              <w:t>1</w:t>
            </w:r>
          </w:p>
        </w:tc>
        <w:tc>
          <w:tcPr>
            <w:tcW w:w="2538" w:type="dxa"/>
          </w:tcPr>
          <w:p w:rsidR="0071008B" w:rsidRPr="000D5571" w:rsidRDefault="0071008B" w:rsidP="0083117B">
            <w:pPr>
              <w:jc w:val="center"/>
              <w:rPr>
                <w:bCs/>
                <w:sz w:val="24"/>
                <w:szCs w:val="24"/>
                <w:lang w:eastAsia="ar-SA"/>
              </w:rPr>
            </w:pPr>
            <w:r w:rsidRPr="001A1329">
              <w:rPr>
                <w:bCs/>
                <w:sz w:val="24"/>
                <w:szCs w:val="24"/>
                <w:lang w:eastAsia="ar-SA"/>
              </w:rPr>
              <w:t>5</w:t>
            </w:r>
            <w:r>
              <w:rPr>
                <w:bCs/>
                <w:sz w:val="24"/>
                <w:szCs w:val="24"/>
                <w:lang w:eastAsia="ar-SA"/>
              </w:rPr>
              <w:t>5</w:t>
            </w:r>
          </w:p>
        </w:tc>
      </w:tr>
      <w:tr w:rsidR="0071008B" w:rsidRPr="0048696B" w:rsidTr="0083117B">
        <w:tc>
          <w:tcPr>
            <w:tcW w:w="4428" w:type="dxa"/>
          </w:tcPr>
          <w:p w:rsidR="0071008B" w:rsidRPr="00F27FF3" w:rsidRDefault="0071008B" w:rsidP="0083117B">
            <w:pPr>
              <w:jc w:val="both"/>
              <w:rPr>
                <w:bCs/>
                <w:sz w:val="24"/>
                <w:szCs w:val="24"/>
                <w:lang w:eastAsia="ar-SA"/>
              </w:rPr>
            </w:pPr>
            <w:r w:rsidRPr="00F27FF3">
              <w:rPr>
                <w:bCs/>
                <w:sz w:val="24"/>
                <w:szCs w:val="24"/>
                <w:lang w:eastAsia="ar-SA"/>
              </w:rPr>
              <w:t>Млађи саветник</w:t>
            </w:r>
          </w:p>
        </w:tc>
        <w:tc>
          <w:tcPr>
            <w:tcW w:w="2610" w:type="dxa"/>
          </w:tcPr>
          <w:p w:rsidR="0071008B" w:rsidRPr="00246A12" w:rsidRDefault="0071008B" w:rsidP="0083117B">
            <w:pPr>
              <w:jc w:val="center"/>
              <w:rPr>
                <w:bCs/>
                <w:sz w:val="24"/>
                <w:szCs w:val="24"/>
                <w:lang w:eastAsia="ar-SA"/>
              </w:rPr>
            </w:pPr>
            <w:r>
              <w:rPr>
                <w:bCs/>
                <w:sz w:val="24"/>
                <w:szCs w:val="24"/>
                <w:lang w:eastAsia="ar-SA"/>
              </w:rPr>
              <w:t>4</w:t>
            </w:r>
          </w:p>
        </w:tc>
        <w:tc>
          <w:tcPr>
            <w:tcW w:w="2538" w:type="dxa"/>
          </w:tcPr>
          <w:p w:rsidR="0071008B" w:rsidRPr="00246A12" w:rsidRDefault="0071008B" w:rsidP="0083117B">
            <w:pPr>
              <w:jc w:val="center"/>
              <w:rPr>
                <w:bCs/>
                <w:sz w:val="24"/>
                <w:szCs w:val="24"/>
                <w:lang w:eastAsia="ar-SA"/>
              </w:rPr>
            </w:pPr>
            <w:r>
              <w:rPr>
                <w:bCs/>
                <w:sz w:val="24"/>
                <w:szCs w:val="24"/>
                <w:lang w:eastAsia="ar-SA"/>
              </w:rPr>
              <w:t>4</w:t>
            </w:r>
          </w:p>
        </w:tc>
      </w:tr>
      <w:tr w:rsidR="0071008B" w:rsidRPr="0048696B" w:rsidTr="0083117B">
        <w:tc>
          <w:tcPr>
            <w:tcW w:w="4428" w:type="dxa"/>
          </w:tcPr>
          <w:p w:rsidR="0071008B" w:rsidRPr="00F27FF3" w:rsidRDefault="0071008B" w:rsidP="0083117B">
            <w:pPr>
              <w:jc w:val="both"/>
              <w:rPr>
                <w:bCs/>
                <w:sz w:val="24"/>
                <w:szCs w:val="24"/>
                <w:lang w:eastAsia="ar-SA"/>
              </w:rPr>
            </w:pPr>
            <w:r w:rsidRPr="00F27FF3">
              <w:rPr>
                <w:bCs/>
                <w:sz w:val="24"/>
                <w:szCs w:val="24"/>
                <w:lang w:eastAsia="ar-SA"/>
              </w:rPr>
              <w:t>Сарадник</w:t>
            </w:r>
          </w:p>
        </w:tc>
        <w:tc>
          <w:tcPr>
            <w:tcW w:w="2610" w:type="dxa"/>
          </w:tcPr>
          <w:p w:rsidR="0071008B" w:rsidRPr="001A1329" w:rsidRDefault="0071008B" w:rsidP="0083117B">
            <w:pPr>
              <w:jc w:val="center"/>
              <w:rPr>
                <w:bCs/>
                <w:sz w:val="24"/>
                <w:szCs w:val="24"/>
                <w:lang w:eastAsia="ar-SA"/>
              </w:rPr>
            </w:pPr>
            <w:r>
              <w:rPr>
                <w:bCs/>
                <w:sz w:val="24"/>
                <w:szCs w:val="24"/>
                <w:lang w:eastAsia="ar-SA"/>
              </w:rPr>
              <w:t>15</w:t>
            </w:r>
          </w:p>
        </w:tc>
        <w:tc>
          <w:tcPr>
            <w:tcW w:w="2538" w:type="dxa"/>
          </w:tcPr>
          <w:p w:rsidR="0071008B" w:rsidRPr="001A1329" w:rsidRDefault="0071008B" w:rsidP="0083117B">
            <w:pPr>
              <w:jc w:val="center"/>
              <w:rPr>
                <w:bCs/>
                <w:sz w:val="24"/>
                <w:szCs w:val="24"/>
                <w:lang w:eastAsia="ar-SA"/>
              </w:rPr>
            </w:pPr>
            <w:r w:rsidRPr="001A1329">
              <w:rPr>
                <w:bCs/>
                <w:sz w:val="24"/>
                <w:szCs w:val="24"/>
                <w:lang w:eastAsia="ar-SA"/>
              </w:rPr>
              <w:t>24</w:t>
            </w:r>
          </w:p>
        </w:tc>
      </w:tr>
      <w:tr w:rsidR="0071008B" w:rsidRPr="0048696B" w:rsidTr="0083117B">
        <w:tc>
          <w:tcPr>
            <w:tcW w:w="4428" w:type="dxa"/>
          </w:tcPr>
          <w:p w:rsidR="0071008B" w:rsidRPr="00F27FF3" w:rsidRDefault="0071008B" w:rsidP="0083117B">
            <w:pPr>
              <w:jc w:val="both"/>
              <w:rPr>
                <w:bCs/>
                <w:sz w:val="24"/>
                <w:szCs w:val="24"/>
                <w:lang w:eastAsia="ar-SA"/>
              </w:rPr>
            </w:pPr>
            <w:r w:rsidRPr="00F27FF3">
              <w:rPr>
                <w:bCs/>
                <w:sz w:val="24"/>
                <w:szCs w:val="24"/>
                <w:lang w:eastAsia="ar-SA"/>
              </w:rPr>
              <w:t>Млађи сарадник</w:t>
            </w:r>
          </w:p>
        </w:tc>
        <w:tc>
          <w:tcPr>
            <w:tcW w:w="2610" w:type="dxa"/>
          </w:tcPr>
          <w:p w:rsidR="0071008B" w:rsidRPr="001A1329" w:rsidRDefault="0071008B" w:rsidP="0083117B">
            <w:pPr>
              <w:jc w:val="center"/>
              <w:rPr>
                <w:bCs/>
                <w:sz w:val="24"/>
                <w:szCs w:val="24"/>
                <w:lang w:eastAsia="ar-SA"/>
              </w:rPr>
            </w:pPr>
            <w:r w:rsidRPr="001A1329">
              <w:rPr>
                <w:bCs/>
                <w:sz w:val="24"/>
                <w:szCs w:val="24"/>
                <w:lang w:eastAsia="ar-SA"/>
              </w:rPr>
              <w:t>0</w:t>
            </w:r>
          </w:p>
        </w:tc>
        <w:tc>
          <w:tcPr>
            <w:tcW w:w="2538" w:type="dxa"/>
          </w:tcPr>
          <w:p w:rsidR="0071008B" w:rsidRPr="001A1329" w:rsidRDefault="0071008B" w:rsidP="0083117B">
            <w:pPr>
              <w:jc w:val="center"/>
              <w:rPr>
                <w:bCs/>
                <w:sz w:val="24"/>
                <w:szCs w:val="24"/>
                <w:lang w:eastAsia="ar-SA"/>
              </w:rPr>
            </w:pPr>
            <w:r w:rsidRPr="001A1329">
              <w:rPr>
                <w:bCs/>
                <w:sz w:val="24"/>
                <w:szCs w:val="24"/>
                <w:lang w:eastAsia="ar-SA"/>
              </w:rPr>
              <w:t>0</w:t>
            </w:r>
          </w:p>
        </w:tc>
      </w:tr>
      <w:tr w:rsidR="0071008B" w:rsidRPr="0048696B" w:rsidTr="0083117B">
        <w:tc>
          <w:tcPr>
            <w:tcW w:w="4428" w:type="dxa"/>
          </w:tcPr>
          <w:p w:rsidR="0071008B" w:rsidRPr="00F27FF3" w:rsidRDefault="0071008B" w:rsidP="0083117B">
            <w:pPr>
              <w:jc w:val="both"/>
              <w:rPr>
                <w:bCs/>
                <w:sz w:val="24"/>
                <w:szCs w:val="24"/>
                <w:lang w:eastAsia="ar-SA"/>
              </w:rPr>
            </w:pPr>
            <w:r w:rsidRPr="00F27FF3">
              <w:rPr>
                <w:bCs/>
                <w:sz w:val="24"/>
                <w:szCs w:val="24"/>
                <w:lang w:eastAsia="ar-SA"/>
              </w:rPr>
              <w:t>Виши референт</w:t>
            </w:r>
          </w:p>
        </w:tc>
        <w:tc>
          <w:tcPr>
            <w:tcW w:w="2610" w:type="dxa"/>
          </w:tcPr>
          <w:p w:rsidR="0071008B" w:rsidRPr="001A1329" w:rsidRDefault="0071008B" w:rsidP="0083117B">
            <w:pPr>
              <w:jc w:val="center"/>
              <w:rPr>
                <w:bCs/>
                <w:sz w:val="24"/>
                <w:szCs w:val="24"/>
                <w:lang w:eastAsia="ar-SA"/>
              </w:rPr>
            </w:pPr>
            <w:r>
              <w:rPr>
                <w:bCs/>
                <w:sz w:val="24"/>
                <w:szCs w:val="24"/>
                <w:lang w:eastAsia="ar-SA"/>
              </w:rPr>
              <w:t>53</w:t>
            </w:r>
          </w:p>
        </w:tc>
        <w:tc>
          <w:tcPr>
            <w:tcW w:w="2538" w:type="dxa"/>
          </w:tcPr>
          <w:p w:rsidR="0071008B" w:rsidRPr="001A1329" w:rsidRDefault="0071008B" w:rsidP="0083117B">
            <w:pPr>
              <w:jc w:val="center"/>
              <w:rPr>
                <w:bCs/>
                <w:sz w:val="24"/>
                <w:szCs w:val="24"/>
                <w:lang w:eastAsia="ar-SA"/>
              </w:rPr>
            </w:pPr>
            <w:r>
              <w:rPr>
                <w:bCs/>
                <w:sz w:val="24"/>
                <w:szCs w:val="24"/>
                <w:lang w:eastAsia="ar-SA"/>
              </w:rPr>
              <w:t>88</w:t>
            </w:r>
          </w:p>
        </w:tc>
      </w:tr>
      <w:tr w:rsidR="0071008B" w:rsidRPr="0048696B" w:rsidTr="0083117B">
        <w:tc>
          <w:tcPr>
            <w:tcW w:w="4428" w:type="dxa"/>
          </w:tcPr>
          <w:p w:rsidR="0071008B" w:rsidRPr="00F27FF3" w:rsidRDefault="0071008B" w:rsidP="0083117B">
            <w:pPr>
              <w:jc w:val="both"/>
              <w:rPr>
                <w:bCs/>
                <w:sz w:val="24"/>
                <w:szCs w:val="24"/>
                <w:lang w:eastAsia="ar-SA"/>
              </w:rPr>
            </w:pPr>
            <w:r w:rsidRPr="00F27FF3">
              <w:rPr>
                <w:bCs/>
                <w:sz w:val="24"/>
                <w:szCs w:val="24"/>
                <w:lang w:eastAsia="ar-SA"/>
              </w:rPr>
              <w:t>Референт</w:t>
            </w:r>
          </w:p>
        </w:tc>
        <w:tc>
          <w:tcPr>
            <w:tcW w:w="2610" w:type="dxa"/>
          </w:tcPr>
          <w:p w:rsidR="0071008B" w:rsidRPr="001A1329" w:rsidRDefault="0071008B" w:rsidP="0083117B">
            <w:pPr>
              <w:jc w:val="center"/>
              <w:rPr>
                <w:bCs/>
                <w:sz w:val="24"/>
                <w:szCs w:val="24"/>
                <w:lang w:eastAsia="ar-SA"/>
              </w:rPr>
            </w:pPr>
            <w:r w:rsidRPr="001A1329">
              <w:rPr>
                <w:bCs/>
                <w:sz w:val="24"/>
                <w:szCs w:val="24"/>
                <w:lang w:eastAsia="ar-SA"/>
              </w:rPr>
              <w:t>0</w:t>
            </w:r>
          </w:p>
        </w:tc>
        <w:tc>
          <w:tcPr>
            <w:tcW w:w="2538" w:type="dxa"/>
          </w:tcPr>
          <w:p w:rsidR="0071008B" w:rsidRPr="001A1329" w:rsidRDefault="0071008B" w:rsidP="0083117B">
            <w:pPr>
              <w:jc w:val="center"/>
              <w:rPr>
                <w:bCs/>
                <w:sz w:val="24"/>
                <w:szCs w:val="24"/>
                <w:lang w:eastAsia="ar-SA"/>
              </w:rPr>
            </w:pPr>
            <w:r w:rsidRPr="001A1329">
              <w:rPr>
                <w:bCs/>
                <w:sz w:val="24"/>
                <w:szCs w:val="24"/>
                <w:lang w:eastAsia="ar-SA"/>
              </w:rPr>
              <w:t>0</w:t>
            </w:r>
          </w:p>
        </w:tc>
      </w:tr>
      <w:tr w:rsidR="0071008B" w:rsidRPr="0048696B" w:rsidTr="0083117B">
        <w:tc>
          <w:tcPr>
            <w:tcW w:w="4428" w:type="dxa"/>
          </w:tcPr>
          <w:p w:rsidR="0071008B" w:rsidRPr="00F27FF3" w:rsidRDefault="0071008B" w:rsidP="0083117B">
            <w:pPr>
              <w:jc w:val="both"/>
              <w:rPr>
                <w:bCs/>
                <w:sz w:val="24"/>
                <w:szCs w:val="24"/>
                <w:lang w:eastAsia="ar-SA"/>
              </w:rPr>
            </w:pPr>
            <w:r w:rsidRPr="00F27FF3">
              <w:rPr>
                <w:bCs/>
                <w:sz w:val="24"/>
                <w:szCs w:val="24"/>
                <w:lang w:eastAsia="ar-SA"/>
              </w:rPr>
              <w:t>Млађи референт</w:t>
            </w:r>
          </w:p>
        </w:tc>
        <w:tc>
          <w:tcPr>
            <w:tcW w:w="2610" w:type="dxa"/>
          </w:tcPr>
          <w:p w:rsidR="0071008B" w:rsidRPr="001A1329" w:rsidRDefault="0071008B" w:rsidP="0083117B">
            <w:pPr>
              <w:jc w:val="center"/>
              <w:rPr>
                <w:bCs/>
                <w:sz w:val="24"/>
                <w:szCs w:val="24"/>
                <w:lang w:eastAsia="ar-SA"/>
              </w:rPr>
            </w:pPr>
            <w:r w:rsidRPr="001A1329">
              <w:rPr>
                <w:bCs/>
                <w:sz w:val="24"/>
                <w:szCs w:val="24"/>
                <w:lang w:eastAsia="ar-SA"/>
              </w:rPr>
              <w:t>0</w:t>
            </w:r>
          </w:p>
        </w:tc>
        <w:tc>
          <w:tcPr>
            <w:tcW w:w="2538" w:type="dxa"/>
          </w:tcPr>
          <w:p w:rsidR="0071008B" w:rsidRPr="001A1329" w:rsidRDefault="0071008B" w:rsidP="0083117B">
            <w:pPr>
              <w:jc w:val="center"/>
              <w:rPr>
                <w:bCs/>
                <w:sz w:val="24"/>
                <w:szCs w:val="24"/>
                <w:lang w:eastAsia="ar-SA"/>
              </w:rPr>
            </w:pPr>
            <w:r w:rsidRPr="001A1329">
              <w:rPr>
                <w:bCs/>
                <w:sz w:val="24"/>
                <w:szCs w:val="24"/>
                <w:lang w:eastAsia="ar-SA"/>
              </w:rPr>
              <w:t>0</w:t>
            </w:r>
          </w:p>
        </w:tc>
      </w:tr>
      <w:tr w:rsidR="0071008B" w:rsidRPr="0048696B" w:rsidTr="0083117B">
        <w:tc>
          <w:tcPr>
            <w:tcW w:w="4428" w:type="dxa"/>
          </w:tcPr>
          <w:p w:rsidR="0071008B" w:rsidRPr="00F27FF3" w:rsidRDefault="0071008B" w:rsidP="0083117B">
            <w:pPr>
              <w:jc w:val="right"/>
              <w:rPr>
                <w:b/>
                <w:bCs/>
                <w:sz w:val="24"/>
                <w:szCs w:val="24"/>
                <w:lang w:eastAsia="ar-SA"/>
              </w:rPr>
            </w:pPr>
            <w:r w:rsidRPr="00F27FF3">
              <w:rPr>
                <w:b/>
                <w:bCs/>
                <w:sz w:val="24"/>
                <w:szCs w:val="24"/>
                <w:lang w:eastAsia="ar-SA"/>
              </w:rPr>
              <w:t>Укупно:</w:t>
            </w:r>
          </w:p>
        </w:tc>
        <w:tc>
          <w:tcPr>
            <w:tcW w:w="2610" w:type="dxa"/>
          </w:tcPr>
          <w:p w:rsidR="0071008B" w:rsidRPr="00F27FF3" w:rsidRDefault="0071008B" w:rsidP="0083117B">
            <w:pPr>
              <w:jc w:val="center"/>
              <w:rPr>
                <w:b/>
                <w:bCs/>
                <w:sz w:val="24"/>
                <w:szCs w:val="24"/>
                <w:lang w:eastAsia="ar-SA"/>
              </w:rPr>
            </w:pPr>
            <w:r>
              <w:rPr>
                <w:b/>
                <w:bCs/>
                <w:sz w:val="24"/>
                <w:szCs w:val="24"/>
                <w:lang w:eastAsia="ar-SA"/>
              </w:rPr>
              <w:t>147</w:t>
            </w:r>
            <w:r w:rsidRPr="00F27FF3">
              <w:rPr>
                <w:b/>
                <w:bCs/>
                <w:sz w:val="24"/>
                <w:szCs w:val="24"/>
                <w:lang w:eastAsia="ar-SA"/>
              </w:rPr>
              <w:t xml:space="preserve"> радних места</w:t>
            </w:r>
          </w:p>
        </w:tc>
        <w:tc>
          <w:tcPr>
            <w:tcW w:w="2538" w:type="dxa"/>
          </w:tcPr>
          <w:p w:rsidR="0071008B" w:rsidRPr="00F27FF3" w:rsidRDefault="0071008B" w:rsidP="0083117B">
            <w:pPr>
              <w:jc w:val="center"/>
              <w:rPr>
                <w:b/>
                <w:bCs/>
                <w:sz w:val="24"/>
                <w:szCs w:val="24"/>
                <w:lang w:eastAsia="ar-SA"/>
              </w:rPr>
            </w:pPr>
            <w:r>
              <w:rPr>
                <w:b/>
                <w:bCs/>
                <w:sz w:val="24"/>
                <w:szCs w:val="24"/>
                <w:lang w:eastAsia="ar-SA"/>
              </w:rPr>
              <w:t>207</w:t>
            </w:r>
            <w:r w:rsidRPr="00F27FF3">
              <w:rPr>
                <w:b/>
                <w:bCs/>
                <w:sz w:val="24"/>
                <w:szCs w:val="24"/>
                <w:lang w:eastAsia="ar-SA"/>
              </w:rPr>
              <w:t xml:space="preserve"> службеника</w:t>
            </w:r>
          </w:p>
        </w:tc>
      </w:tr>
      <w:tr w:rsidR="0071008B" w:rsidRPr="0048696B" w:rsidTr="0083117B">
        <w:tc>
          <w:tcPr>
            <w:tcW w:w="9576" w:type="dxa"/>
            <w:gridSpan w:val="3"/>
          </w:tcPr>
          <w:p w:rsidR="0071008B" w:rsidRPr="00F27FF3" w:rsidRDefault="0071008B" w:rsidP="0083117B">
            <w:pPr>
              <w:jc w:val="center"/>
              <w:rPr>
                <w:b/>
                <w:bCs/>
                <w:sz w:val="24"/>
                <w:szCs w:val="24"/>
                <w:lang w:eastAsia="ar-SA"/>
              </w:rPr>
            </w:pPr>
          </w:p>
        </w:tc>
      </w:tr>
      <w:tr w:rsidR="0071008B" w:rsidRPr="0048696B" w:rsidTr="0083117B">
        <w:tc>
          <w:tcPr>
            <w:tcW w:w="4428" w:type="dxa"/>
            <w:shd w:val="clear" w:color="auto" w:fill="D9D9D9"/>
          </w:tcPr>
          <w:p w:rsidR="0071008B" w:rsidRPr="00F27FF3" w:rsidRDefault="0071008B" w:rsidP="0083117B">
            <w:pPr>
              <w:jc w:val="both"/>
              <w:rPr>
                <w:b/>
                <w:bCs/>
                <w:sz w:val="24"/>
                <w:szCs w:val="24"/>
                <w:lang w:eastAsia="ar-SA"/>
              </w:rPr>
            </w:pPr>
            <w:r w:rsidRPr="00F27FF3">
              <w:rPr>
                <w:b/>
                <w:bCs/>
                <w:sz w:val="24"/>
                <w:szCs w:val="24"/>
                <w:lang w:eastAsia="ar-SA"/>
              </w:rPr>
              <w:t>Намештеници</w:t>
            </w:r>
          </w:p>
        </w:tc>
        <w:tc>
          <w:tcPr>
            <w:tcW w:w="2610" w:type="dxa"/>
            <w:shd w:val="clear" w:color="auto" w:fill="D9D9D9"/>
          </w:tcPr>
          <w:p w:rsidR="0071008B" w:rsidRPr="00F27FF3" w:rsidRDefault="0071008B" w:rsidP="0083117B">
            <w:pPr>
              <w:jc w:val="center"/>
              <w:rPr>
                <w:b/>
                <w:bCs/>
                <w:sz w:val="24"/>
                <w:szCs w:val="24"/>
                <w:lang w:eastAsia="ar-SA"/>
              </w:rPr>
            </w:pPr>
            <w:r w:rsidRPr="00F27FF3">
              <w:rPr>
                <w:b/>
                <w:bCs/>
                <w:sz w:val="24"/>
                <w:szCs w:val="24"/>
                <w:lang w:eastAsia="ar-SA"/>
              </w:rPr>
              <w:t>Број радних места</w:t>
            </w:r>
          </w:p>
        </w:tc>
        <w:tc>
          <w:tcPr>
            <w:tcW w:w="2538" w:type="dxa"/>
            <w:shd w:val="clear" w:color="auto" w:fill="D9D9D9"/>
          </w:tcPr>
          <w:p w:rsidR="0071008B" w:rsidRPr="00F27FF3" w:rsidRDefault="0071008B" w:rsidP="0083117B">
            <w:pPr>
              <w:jc w:val="center"/>
              <w:rPr>
                <w:b/>
                <w:bCs/>
                <w:sz w:val="24"/>
                <w:szCs w:val="24"/>
                <w:lang w:eastAsia="ar-SA"/>
              </w:rPr>
            </w:pPr>
            <w:r w:rsidRPr="00F27FF3">
              <w:rPr>
                <w:b/>
                <w:bCs/>
                <w:sz w:val="24"/>
                <w:szCs w:val="24"/>
                <w:lang w:eastAsia="ar-SA"/>
              </w:rPr>
              <w:t>Број намештеника</w:t>
            </w:r>
          </w:p>
        </w:tc>
      </w:tr>
      <w:tr w:rsidR="0071008B" w:rsidRPr="0048696B" w:rsidTr="0083117B">
        <w:tc>
          <w:tcPr>
            <w:tcW w:w="4428" w:type="dxa"/>
          </w:tcPr>
          <w:p w:rsidR="0071008B" w:rsidRPr="00F27FF3" w:rsidRDefault="0071008B" w:rsidP="0083117B">
            <w:pPr>
              <w:jc w:val="both"/>
              <w:rPr>
                <w:bCs/>
                <w:sz w:val="24"/>
                <w:szCs w:val="24"/>
                <w:lang w:eastAsia="ar-SA"/>
              </w:rPr>
            </w:pPr>
            <w:r w:rsidRPr="00F27FF3">
              <w:rPr>
                <w:bCs/>
                <w:sz w:val="24"/>
                <w:szCs w:val="24"/>
                <w:lang w:eastAsia="ar-SA"/>
              </w:rPr>
              <w:t>Прва врста радних места</w:t>
            </w:r>
          </w:p>
        </w:tc>
        <w:tc>
          <w:tcPr>
            <w:tcW w:w="2610" w:type="dxa"/>
          </w:tcPr>
          <w:p w:rsidR="0071008B" w:rsidRPr="001A1329" w:rsidRDefault="0071008B" w:rsidP="0083117B">
            <w:pPr>
              <w:jc w:val="center"/>
              <w:rPr>
                <w:bCs/>
                <w:sz w:val="24"/>
                <w:szCs w:val="24"/>
                <w:lang w:eastAsia="ar-SA"/>
              </w:rPr>
            </w:pPr>
            <w:r w:rsidRPr="001A1329">
              <w:rPr>
                <w:bCs/>
                <w:sz w:val="24"/>
                <w:szCs w:val="24"/>
                <w:lang w:eastAsia="ar-SA"/>
              </w:rPr>
              <w:t>0</w:t>
            </w:r>
          </w:p>
        </w:tc>
        <w:tc>
          <w:tcPr>
            <w:tcW w:w="2538" w:type="dxa"/>
          </w:tcPr>
          <w:p w:rsidR="0071008B" w:rsidRPr="001A1329" w:rsidRDefault="0071008B" w:rsidP="0083117B">
            <w:pPr>
              <w:jc w:val="center"/>
              <w:rPr>
                <w:bCs/>
                <w:sz w:val="24"/>
                <w:szCs w:val="24"/>
                <w:lang w:eastAsia="ar-SA"/>
              </w:rPr>
            </w:pPr>
            <w:r w:rsidRPr="001A1329">
              <w:rPr>
                <w:bCs/>
                <w:sz w:val="24"/>
                <w:szCs w:val="24"/>
                <w:lang w:eastAsia="ar-SA"/>
              </w:rPr>
              <w:t>0</w:t>
            </w:r>
          </w:p>
        </w:tc>
      </w:tr>
      <w:tr w:rsidR="0071008B" w:rsidRPr="0048696B" w:rsidTr="0083117B">
        <w:tc>
          <w:tcPr>
            <w:tcW w:w="4428" w:type="dxa"/>
          </w:tcPr>
          <w:p w:rsidR="0071008B" w:rsidRPr="00F27FF3" w:rsidRDefault="0071008B" w:rsidP="0083117B">
            <w:pPr>
              <w:jc w:val="both"/>
              <w:rPr>
                <w:bCs/>
                <w:sz w:val="24"/>
                <w:szCs w:val="24"/>
                <w:lang w:eastAsia="ar-SA"/>
              </w:rPr>
            </w:pPr>
            <w:r w:rsidRPr="00F27FF3">
              <w:rPr>
                <w:bCs/>
                <w:sz w:val="24"/>
                <w:szCs w:val="24"/>
                <w:lang w:eastAsia="ar-SA"/>
              </w:rPr>
              <w:t>Друга врста радних места</w:t>
            </w:r>
          </w:p>
        </w:tc>
        <w:tc>
          <w:tcPr>
            <w:tcW w:w="2610" w:type="dxa"/>
          </w:tcPr>
          <w:p w:rsidR="0071008B" w:rsidRPr="001A1329" w:rsidRDefault="0071008B" w:rsidP="0083117B">
            <w:pPr>
              <w:jc w:val="center"/>
              <w:rPr>
                <w:bCs/>
                <w:sz w:val="24"/>
                <w:szCs w:val="24"/>
                <w:lang w:eastAsia="ar-SA"/>
              </w:rPr>
            </w:pPr>
            <w:r w:rsidRPr="001A1329">
              <w:rPr>
                <w:bCs/>
                <w:sz w:val="24"/>
                <w:szCs w:val="24"/>
                <w:lang w:eastAsia="ar-SA"/>
              </w:rPr>
              <w:t>0</w:t>
            </w:r>
          </w:p>
        </w:tc>
        <w:tc>
          <w:tcPr>
            <w:tcW w:w="2538" w:type="dxa"/>
          </w:tcPr>
          <w:p w:rsidR="0071008B" w:rsidRPr="001A1329" w:rsidRDefault="0071008B" w:rsidP="0083117B">
            <w:pPr>
              <w:jc w:val="center"/>
              <w:rPr>
                <w:bCs/>
                <w:sz w:val="24"/>
                <w:szCs w:val="24"/>
                <w:lang w:eastAsia="ar-SA"/>
              </w:rPr>
            </w:pPr>
            <w:r w:rsidRPr="001A1329">
              <w:rPr>
                <w:bCs/>
                <w:sz w:val="24"/>
                <w:szCs w:val="24"/>
                <w:lang w:eastAsia="ar-SA"/>
              </w:rPr>
              <w:t>0</w:t>
            </w:r>
          </w:p>
        </w:tc>
      </w:tr>
      <w:tr w:rsidR="0071008B" w:rsidRPr="0048696B" w:rsidTr="0083117B">
        <w:tc>
          <w:tcPr>
            <w:tcW w:w="4428" w:type="dxa"/>
          </w:tcPr>
          <w:p w:rsidR="0071008B" w:rsidRPr="00F27FF3" w:rsidRDefault="0071008B" w:rsidP="0083117B">
            <w:pPr>
              <w:jc w:val="both"/>
              <w:rPr>
                <w:bCs/>
                <w:sz w:val="24"/>
                <w:szCs w:val="24"/>
                <w:lang w:eastAsia="ar-SA"/>
              </w:rPr>
            </w:pPr>
            <w:r w:rsidRPr="00F27FF3">
              <w:rPr>
                <w:bCs/>
                <w:sz w:val="24"/>
                <w:szCs w:val="24"/>
                <w:lang w:eastAsia="ar-SA"/>
              </w:rPr>
              <w:lastRenderedPageBreak/>
              <w:t>Трећа врста радних места</w:t>
            </w:r>
          </w:p>
        </w:tc>
        <w:tc>
          <w:tcPr>
            <w:tcW w:w="2610" w:type="dxa"/>
          </w:tcPr>
          <w:p w:rsidR="0071008B" w:rsidRPr="001A1329" w:rsidRDefault="0071008B" w:rsidP="0083117B">
            <w:pPr>
              <w:jc w:val="center"/>
              <w:rPr>
                <w:bCs/>
                <w:sz w:val="24"/>
                <w:szCs w:val="24"/>
                <w:lang w:eastAsia="ar-SA"/>
              </w:rPr>
            </w:pPr>
            <w:r w:rsidRPr="001A1329">
              <w:rPr>
                <w:bCs/>
                <w:sz w:val="24"/>
                <w:szCs w:val="24"/>
                <w:lang w:eastAsia="ar-SA"/>
              </w:rPr>
              <w:t>0</w:t>
            </w:r>
          </w:p>
        </w:tc>
        <w:tc>
          <w:tcPr>
            <w:tcW w:w="2538" w:type="dxa"/>
          </w:tcPr>
          <w:p w:rsidR="0071008B" w:rsidRPr="001A1329" w:rsidRDefault="0071008B" w:rsidP="0083117B">
            <w:pPr>
              <w:jc w:val="center"/>
              <w:rPr>
                <w:bCs/>
                <w:sz w:val="24"/>
                <w:szCs w:val="24"/>
                <w:lang w:eastAsia="ar-SA"/>
              </w:rPr>
            </w:pPr>
            <w:r w:rsidRPr="001A1329">
              <w:rPr>
                <w:bCs/>
                <w:sz w:val="24"/>
                <w:szCs w:val="24"/>
                <w:lang w:eastAsia="ar-SA"/>
              </w:rPr>
              <w:t>0</w:t>
            </w:r>
          </w:p>
        </w:tc>
      </w:tr>
      <w:tr w:rsidR="0071008B" w:rsidRPr="0048696B" w:rsidTr="0083117B">
        <w:tc>
          <w:tcPr>
            <w:tcW w:w="4428" w:type="dxa"/>
          </w:tcPr>
          <w:p w:rsidR="0071008B" w:rsidRPr="00F27FF3" w:rsidRDefault="0071008B" w:rsidP="0083117B">
            <w:pPr>
              <w:jc w:val="both"/>
              <w:rPr>
                <w:bCs/>
                <w:sz w:val="24"/>
                <w:szCs w:val="24"/>
                <w:lang w:eastAsia="ar-SA"/>
              </w:rPr>
            </w:pPr>
            <w:r w:rsidRPr="00F27FF3">
              <w:rPr>
                <w:bCs/>
                <w:sz w:val="24"/>
                <w:szCs w:val="24"/>
                <w:lang w:eastAsia="ar-SA"/>
              </w:rPr>
              <w:t>Четврта врста радних места</w:t>
            </w:r>
          </w:p>
        </w:tc>
        <w:tc>
          <w:tcPr>
            <w:tcW w:w="2610" w:type="dxa"/>
          </w:tcPr>
          <w:p w:rsidR="0071008B" w:rsidRPr="001A1329" w:rsidRDefault="0071008B" w:rsidP="0083117B">
            <w:pPr>
              <w:jc w:val="center"/>
              <w:rPr>
                <w:bCs/>
                <w:sz w:val="24"/>
                <w:szCs w:val="24"/>
                <w:lang w:eastAsia="ar-SA"/>
              </w:rPr>
            </w:pPr>
            <w:r>
              <w:rPr>
                <w:bCs/>
                <w:sz w:val="24"/>
                <w:szCs w:val="24"/>
                <w:lang w:eastAsia="ar-SA"/>
              </w:rPr>
              <w:t>12</w:t>
            </w:r>
          </w:p>
        </w:tc>
        <w:tc>
          <w:tcPr>
            <w:tcW w:w="2538" w:type="dxa"/>
          </w:tcPr>
          <w:p w:rsidR="0071008B" w:rsidRPr="001A1329" w:rsidRDefault="0071008B" w:rsidP="0083117B">
            <w:pPr>
              <w:jc w:val="center"/>
              <w:rPr>
                <w:bCs/>
                <w:sz w:val="24"/>
                <w:szCs w:val="24"/>
                <w:lang w:eastAsia="ar-SA"/>
              </w:rPr>
            </w:pPr>
            <w:r w:rsidRPr="001A1329">
              <w:rPr>
                <w:bCs/>
                <w:sz w:val="24"/>
                <w:szCs w:val="24"/>
                <w:lang w:eastAsia="ar-SA"/>
              </w:rPr>
              <w:t>25</w:t>
            </w:r>
          </w:p>
        </w:tc>
      </w:tr>
      <w:tr w:rsidR="0071008B" w:rsidRPr="0048696B" w:rsidTr="0083117B">
        <w:tc>
          <w:tcPr>
            <w:tcW w:w="4428" w:type="dxa"/>
          </w:tcPr>
          <w:p w:rsidR="0071008B" w:rsidRPr="00F27FF3" w:rsidRDefault="0071008B" w:rsidP="0083117B">
            <w:pPr>
              <w:jc w:val="both"/>
              <w:rPr>
                <w:bCs/>
                <w:sz w:val="24"/>
                <w:szCs w:val="24"/>
                <w:lang w:eastAsia="ar-SA"/>
              </w:rPr>
            </w:pPr>
            <w:r w:rsidRPr="00F27FF3">
              <w:rPr>
                <w:bCs/>
                <w:sz w:val="24"/>
                <w:szCs w:val="24"/>
                <w:lang w:eastAsia="ar-SA"/>
              </w:rPr>
              <w:t>Пета врста радних места</w:t>
            </w:r>
          </w:p>
        </w:tc>
        <w:tc>
          <w:tcPr>
            <w:tcW w:w="2610" w:type="dxa"/>
          </w:tcPr>
          <w:p w:rsidR="0071008B" w:rsidRPr="001A1329" w:rsidRDefault="0071008B" w:rsidP="0083117B">
            <w:pPr>
              <w:jc w:val="center"/>
              <w:rPr>
                <w:bCs/>
                <w:sz w:val="24"/>
                <w:szCs w:val="24"/>
                <w:lang w:eastAsia="ar-SA"/>
              </w:rPr>
            </w:pPr>
            <w:r w:rsidRPr="001A1329">
              <w:rPr>
                <w:bCs/>
                <w:sz w:val="24"/>
                <w:szCs w:val="24"/>
                <w:lang w:eastAsia="ar-SA"/>
              </w:rPr>
              <w:t>15</w:t>
            </w:r>
          </w:p>
        </w:tc>
        <w:tc>
          <w:tcPr>
            <w:tcW w:w="2538" w:type="dxa"/>
          </w:tcPr>
          <w:p w:rsidR="0071008B" w:rsidRPr="001A1329" w:rsidRDefault="0071008B" w:rsidP="0083117B">
            <w:pPr>
              <w:jc w:val="center"/>
              <w:rPr>
                <w:bCs/>
                <w:sz w:val="24"/>
                <w:szCs w:val="24"/>
                <w:lang w:eastAsia="ar-SA"/>
              </w:rPr>
            </w:pPr>
            <w:r>
              <w:rPr>
                <w:bCs/>
                <w:sz w:val="24"/>
                <w:szCs w:val="24"/>
                <w:lang w:eastAsia="ar-SA"/>
              </w:rPr>
              <w:t>24</w:t>
            </w:r>
          </w:p>
        </w:tc>
      </w:tr>
      <w:tr w:rsidR="0071008B" w:rsidRPr="0048696B" w:rsidTr="0083117B">
        <w:tc>
          <w:tcPr>
            <w:tcW w:w="4428" w:type="dxa"/>
          </w:tcPr>
          <w:p w:rsidR="0071008B" w:rsidRPr="00F27FF3" w:rsidRDefault="0071008B" w:rsidP="0083117B">
            <w:pPr>
              <w:jc w:val="right"/>
              <w:rPr>
                <w:b/>
                <w:bCs/>
                <w:sz w:val="24"/>
                <w:szCs w:val="24"/>
                <w:lang w:eastAsia="ar-SA"/>
              </w:rPr>
            </w:pPr>
            <w:r w:rsidRPr="00F27FF3">
              <w:rPr>
                <w:b/>
                <w:bCs/>
                <w:sz w:val="24"/>
                <w:szCs w:val="24"/>
                <w:lang w:eastAsia="ar-SA"/>
              </w:rPr>
              <w:t>Укупно:</w:t>
            </w:r>
          </w:p>
        </w:tc>
        <w:tc>
          <w:tcPr>
            <w:tcW w:w="2610" w:type="dxa"/>
          </w:tcPr>
          <w:p w:rsidR="0071008B" w:rsidRPr="00F27FF3" w:rsidRDefault="0071008B" w:rsidP="0083117B">
            <w:pPr>
              <w:jc w:val="center"/>
              <w:rPr>
                <w:b/>
                <w:bCs/>
                <w:sz w:val="24"/>
                <w:szCs w:val="24"/>
                <w:lang w:eastAsia="ar-SA"/>
              </w:rPr>
            </w:pPr>
            <w:r>
              <w:rPr>
                <w:b/>
                <w:bCs/>
                <w:sz w:val="24"/>
                <w:szCs w:val="24"/>
                <w:lang w:eastAsia="ar-SA"/>
              </w:rPr>
              <w:t>27</w:t>
            </w:r>
            <w:r w:rsidRPr="00F27FF3">
              <w:rPr>
                <w:b/>
                <w:bCs/>
                <w:sz w:val="24"/>
                <w:szCs w:val="24"/>
                <w:lang w:eastAsia="ar-SA"/>
              </w:rPr>
              <w:t xml:space="preserve"> радних места</w:t>
            </w:r>
          </w:p>
        </w:tc>
        <w:tc>
          <w:tcPr>
            <w:tcW w:w="2538" w:type="dxa"/>
          </w:tcPr>
          <w:p w:rsidR="0071008B" w:rsidRPr="00F27FF3" w:rsidRDefault="0071008B" w:rsidP="0083117B">
            <w:pPr>
              <w:jc w:val="center"/>
              <w:rPr>
                <w:b/>
                <w:bCs/>
                <w:sz w:val="24"/>
                <w:szCs w:val="24"/>
                <w:lang w:eastAsia="ar-SA"/>
              </w:rPr>
            </w:pPr>
            <w:r>
              <w:rPr>
                <w:b/>
                <w:bCs/>
                <w:sz w:val="24"/>
                <w:szCs w:val="24"/>
                <w:lang w:eastAsia="ar-SA"/>
              </w:rPr>
              <w:t>49</w:t>
            </w:r>
            <w:r w:rsidRPr="00F27FF3">
              <w:rPr>
                <w:b/>
                <w:bCs/>
                <w:sz w:val="24"/>
                <w:szCs w:val="24"/>
                <w:lang w:eastAsia="ar-SA"/>
              </w:rPr>
              <w:t xml:space="preserve"> намештеника</w:t>
            </w:r>
          </w:p>
        </w:tc>
      </w:tr>
    </w:tbl>
    <w:p w:rsidR="0071008B" w:rsidRDefault="0071008B" w:rsidP="0071008B"/>
    <w:p w:rsidR="0071008B" w:rsidRDefault="0071008B" w:rsidP="0071008B">
      <w:pPr>
        <w:rPr>
          <w:b/>
          <w:sz w:val="24"/>
          <w:szCs w:val="24"/>
        </w:rPr>
      </w:pPr>
      <w:r>
        <w:tab/>
      </w:r>
      <w:r>
        <w:tab/>
      </w:r>
      <w:r>
        <w:tab/>
      </w:r>
      <w:r>
        <w:tab/>
      </w:r>
      <w:r>
        <w:tab/>
      </w:r>
      <w:r>
        <w:tab/>
      </w:r>
      <w:r w:rsidRPr="001A1329">
        <w:rPr>
          <w:b/>
          <w:sz w:val="24"/>
          <w:szCs w:val="24"/>
          <w:lang w:val="ru-RU"/>
        </w:rPr>
        <w:t xml:space="preserve">Члан </w:t>
      </w:r>
      <w:r>
        <w:rPr>
          <w:b/>
          <w:sz w:val="24"/>
          <w:szCs w:val="24"/>
          <w:lang w:val="ru-RU"/>
        </w:rPr>
        <w:t>2.</w:t>
      </w:r>
    </w:p>
    <w:p w:rsidR="0071008B" w:rsidRDefault="0071008B" w:rsidP="0071008B">
      <w:pPr>
        <w:ind w:firstLine="720"/>
        <w:jc w:val="both"/>
        <w:rPr>
          <w:sz w:val="24"/>
          <w:szCs w:val="24"/>
        </w:rPr>
      </w:pPr>
      <w:r>
        <w:rPr>
          <w:sz w:val="24"/>
          <w:szCs w:val="24"/>
          <w:lang w:val="ru-RU"/>
        </w:rPr>
        <w:t>У члану</w:t>
      </w:r>
      <w:r w:rsidRPr="001A1329">
        <w:rPr>
          <w:sz w:val="24"/>
          <w:szCs w:val="24"/>
          <w:lang w:val="ru-RU"/>
        </w:rPr>
        <w:t xml:space="preserve"> 20., </w:t>
      </w:r>
      <w:r>
        <w:rPr>
          <w:sz w:val="24"/>
          <w:szCs w:val="24"/>
          <w:lang w:val="ru-RU"/>
        </w:rPr>
        <w:t>одељак</w:t>
      </w:r>
      <w:r w:rsidRPr="001A1329">
        <w:rPr>
          <w:sz w:val="24"/>
          <w:szCs w:val="24"/>
          <w:lang w:val="ru-RU"/>
        </w:rPr>
        <w:t xml:space="preserve"> 6.2. “ОДЕЉЕЊЕ ЗА БУЏЕТ И ФИНАНСИЈЕ</w:t>
      </w:r>
      <w:r>
        <w:rPr>
          <w:sz w:val="24"/>
          <w:szCs w:val="24"/>
        </w:rPr>
        <w:t>“</w:t>
      </w:r>
      <w:r w:rsidRPr="001A1329">
        <w:rPr>
          <w:sz w:val="24"/>
          <w:szCs w:val="24"/>
          <w:lang w:val="ru-RU"/>
        </w:rPr>
        <w:t xml:space="preserve">, </w:t>
      </w:r>
      <w:r>
        <w:rPr>
          <w:sz w:val="24"/>
          <w:szCs w:val="24"/>
        </w:rPr>
        <w:t xml:space="preserve">допуњује се тако што се иза редног броја 27. </w:t>
      </w:r>
      <w:proofErr w:type="gramStart"/>
      <w:r>
        <w:rPr>
          <w:sz w:val="24"/>
          <w:szCs w:val="24"/>
        </w:rPr>
        <w:t>додаје</w:t>
      </w:r>
      <w:proofErr w:type="gramEnd"/>
      <w:r>
        <w:rPr>
          <w:sz w:val="24"/>
          <w:szCs w:val="24"/>
        </w:rPr>
        <w:t xml:space="preserve"> нови редни број 27.1. </w:t>
      </w:r>
      <w:proofErr w:type="gramStart"/>
      <w:r>
        <w:rPr>
          <w:sz w:val="24"/>
          <w:szCs w:val="24"/>
        </w:rPr>
        <w:t>који</w:t>
      </w:r>
      <w:proofErr w:type="gramEnd"/>
      <w:r>
        <w:rPr>
          <w:sz w:val="24"/>
          <w:szCs w:val="24"/>
        </w:rPr>
        <w:t xml:space="preserve"> гласи:</w:t>
      </w:r>
    </w:p>
    <w:p w:rsidR="0071008B" w:rsidRPr="00406B5D" w:rsidRDefault="0071008B" w:rsidP="0071008B">
      <w:pPr>
        <w:jc w:val="both"/>
        <w:rPr>
          <w:b/>
          <w:sz w:val="24"/>
          <w:szCs w:val="24"/>
        </w:rPr>
      </w:pPr>
      <w:r w:rsidRPr="00406B5D">
        <w:rPr>
          <w:b/>
          <w:sz w:val="24"/>
          <w:szCs w:val="24"/>
        </w:rPr>
        <w:t xml:space="preserve"> „27.1. </w:t>
      </w:r>
      <w:r>
        <w:rPr>
          <w:b/>
          <w:sz w:val="24"/>
          <w:szCs w:val="24"/>
        </w:rPr>
        <w:t>Послови јавних набавки</w:t>
      </w:r>
    </w:p>
    <w:p w:rsidR="0071008B" w:rsidRPr="004B0F13" w:rsidRDefault="0071008B" w:rsidP="0071008B">
      <w:pPr>
        <w:jc w:val="both"/>
        <w:rPr>
          <w:b/>
          <w:sz w:val="24"/>
          <w:szCs w:val="24"/>
        </w:rPr>
      </w:pPr>
      <w:r>
        <w:rPr>
          <w:b/>
          <w:sz w:val="24"/>
          <w:szCs w:val="24"/>
        </w:rPr>
        <w:t>Звање: Сарадни</w:t>
      </w:r>
      <w:r w:rsidRPr="004B0F13">
        <w:rPr>
          <w:b/>
          <w:sz w:val="24"/>
          <w:szCs w:val="24"/>
        </w:rPr>
        <w:t>к</w:t>
      </w:r>
      <w:r w:rsidRPr="004B0F13">
        <w:rPr>
          <w:b/>
          <w:sz w:val="24"/>
          <w:szCs w:val="24"/>
        </w:rPr>
        <w:tab/>
      </w:r>
      <w:r w:rsidRPr="004B0F13">
        <w:rPr>
          <w:b/>
          <w:sz w:val="24"/>
          <w:szCs w:val="24"/>
        </w:rPr>
        <w:tab/>
      </w:r>
      <w:r w:rsidRPr="004B0F13">
        <w:rPr>
          <w:b/>
          <w:sz w:val="24"/>
          <w:szCs w:val="24"/>
        </w:rPr>
        <w:tab/>
      </w:r>
      <w:r w:rsidRPr="004B0F13">
        <w:rPr>
          <w:b/>
          <w:sz w:val="24"/>
          <w:szCs w:val="24"/>
        </w:rPr>
        <w:tab/>
      </w:r>
      <w:r w:rsidRPr="004B0F13">
        <w:rPr>
          <w:b/>
          <w:sz w:val="24"/>
          <w:szCs w:val="24"/>
        </w:rPr>
        <w:tab/>
      </w:r>
      <w:r w:rsidRPr="004B0F13">
        <w:rPr>
          <w:b/>
          <w:sz w:val="24"/>
          <w:szCs w:val="24"/>
        </w:rPr>
        <w:tab/>
      </w:r>
      <w:r w:rsidRPr="004B0F13">
        <w:rPr>
          <w:b/>
          <w:sz w:val="24"/>
          <w:szCs w:val="24"/>
        </w:rPr>
        <w:tab/>
      </w:r>
      <w:r w:rsidRPr="004B0F13">
        <w:rPr>
          <w:b/>
          <w:sz w:val="24"/>
          <w:szCs w:val="24"/>
        </w:rPr>
        <w:tab/>
        <w:t>број извршилаца: 1</w:t>
      </w:r>
    </w:p>
    <w:p w:rsidR="0071008B" w:rsidRPr="001E6F8F" w:rsidRDefault="0071008B" w:rsidP="0071008B">
      <w:pPr>
        <w:ind w:firstLine="720"/>
        <w:jc w:val="both"/>
        <w:rPr>
          <w:sz w:val="24"/>
          <w:szCs w:val="24"/>
        </w:rPr>
      </w:pPr>
    </w:p>
    <w:p w:rsidR="0071008B" w:rsidRPr="00406B5D" w:rsidRDefault="0071008B" w:rsidP="0071008B">
      <w:pPr>
        <w:jc w:val="both"/>
        <w:rPr>
          <w:b/>
          <w:sz w:val="24"/>
          <w:szCs w:val="24"/>
          <w:lang w:eastAsia="ar-SA"/>
        </w:rPr>
      </w:pPr>
      <w:r w:rsidRPr="003E0739">
        <w:rPr>
          <w:b/>
          <w:sz w:val="24"/>
          <w:szCs w:val="24"/>
          <w:lang w:eastAsia="ar-SA"/>
        </w:rPr>
        <w:t xml:space="preserve">Опис послова: </w:t>
      </w:r>
      <w:r w:rsidRPr="00406B5D">
        <w:rPr>
          <w:sz w:val="24"/>
          <w:szCs w:val="24"/>
          <w:lang w:eastAsia="ar-SA"/>
        </w:rPr>
        <w:t>обавља мање сложене послове</w:t>
      </w:r>
      <w:r>
        <w:rPr>
          <w:b/>
          <w:sz w:val="24"/>
          <w:szCs w:val="24"/>
          <w:lang w:eastAsia="ar-SA"/>
        </w:rPr>
        <w:t xml:space="preserve"> </w:t>
      </w:r>
      <w:r w:rsidRPr="000E3D44">
        <w:rPr>
          <w:sz w:val="24"/>
          <w:szCs w:val="24"/>
          <w:lang w:val="ru-RU" w:eastAsia="ar-SA"/>
        </w:rPr>
        <w:t>у припреми плана јавних набавки и његовом усаглашавању са финансијским планом односно одобреним расположивим апропријацијама; послове спров</w:t>
      </w:r>
      <w:r>
        <w:rPr>
          <w:sz w:val="24"/>
          <w:szCs w:val="24"/>
          <w:lang w:val="ru-RU" w:eastAsia="ar-SA"/>
        </w:rPr>
        <w:t>ођења поступака јавних набавки, припреме одлука</w:t>
      </w:r>
      <w:r w:rsidRPr="000E3D44">
        <w:rPr>
          <w:sz w:val="24"/>
          <w:szCs w:val="24"/>
          <w:lang w:val="ru-RU" w:eastAsia="ar-SA"/>
        </w:rPr>
        <w:t xml:space="preserve"> о покретању поступка јавних набавки; предлаже критеријуме за избор најповољније понуде; учествује у припреми </w:t>
      </w:r>
      <w:r>
        <w:rPr>
          <w:sz w:val="24"/>
          <w:szCs w:val="24"/>
          <w:lang w:val="ru-RU" w:eastAsia="ar-SA"/>
        </w:rPr>
        <w:t>модела уговора; прикупља понуде</w:t>
      </w:r>
      <w:r w:rsidRPr="000E3D44">
        <w:rPr>
          <w:sz w:val="24"/>
          <w:szCs w:val="24"/>
          <w:lang w:val="ru-RU" w:eastAsia="ar-SA"/>
        </w:rPr>
        <w:t xml:space="preserve"> у координацији са Комисијом за јавне набавке; учествује у раду Комисије за јавне набавке када је прописано да је члан службеник за јавне набавке; доставља обавештења о додели уговора о јавним набавкама свим понуђачима; доставља буџетском кориснику примерак одлуке о покретању поступка, записник о отварању понуда, извештај о стручној оцени понуда, извештај о додели уговора и модел уговора понуђача који је изабран; учествује у припреми коначних уговора о јавним набавкама и копију уговора доставља буџетском кориснику; врши објављивање аката на порталу јавних набавки; врши проверу и испитивање тржишта за предметну јавну набавку; припрема извештаје о спроведеним поступцима; прима требовања за јавне набавке и упоређује требовања са уговорима и спецификацијама; комплетира финансијску документацију и доставља је ликвидатури; прати извршење јавних набавки у складу са закљученим уговорима; води евиденцију о јавним набавкама и врши архивирање документације; у поступцима јавних набавки обавља све административно-техничке послове за Комисију.</w:t>
      </w:r>
    </w:p>
    <w:p w:rsidR="0071008B" w:rsidRPr="000E3D44" w:rsidRDefault="0071008B" w:rsidP="0071008B">
      <w:pPr>
        <w:jc w:val="both"/>
        <w:rPr>
          <w:sz w:val="24"/>
          <w:szCs w:val="24"/>
          <w:lang w:val="ru-RU" w:eastAsia="ar-SA"/>
        </w:rPr>
      </w:pPr>
    </w:p>
    <w:p w:rsidR="0071008B" w:rsidRDefault="0071008B" w:rsidP="0071008B">
      <w:pPr>
        <w:jc w:val="both"/>
        <w:rPr>
          <w:sz w:val="24"/>
          <w:szCs w:val="24"/>
          <w:lang w:eastAsia="ar-SA"/>
        </w:rPr>
      </w:pPr>
      <w:r w:rsidRPr="001A1329">
        <w:rPr>
          <w:b/>
          <w:sz w:val="24"/>
          <w:szCs w:val="24"/>
          <w:lang w:val="ru-RU" w:eastAsia="ar-SA"/>
        </w:rPr>
        <w:t>Услови:</w:t>
      </w:r>
      <w:r w:rsidRPr="001A1329">
        <w:rPr>
          <w:sz w:val="24"/>
          <w:szCs w:val="24"/>
          <w:lang w:val="ru-RU" w:eastAsia="ar-SA"/>
        </w:rPr>
        <w:t xml:space="preserve"> стечено високо образовање из научне односно стручне области економских наука, правних наука или технолошког инжењерства </w:t>
      </w:r>
      <w:r w:rsidRPr="001A1329">
        <w:rPr>
          <w:color w:val="000000"/>
          <w:sz w:val="24"/>
          <w:szCs w:val="24"/>
          <w:lang w:val="ru-RU"/>
        </w:rPr>
        <w:t xml:space="preserve">на основним академским студијама у обиму </w:t>
      </w:r>
      <w:r w:rsidRPr="001A1329">
        <w:rPr>
          <w:sz w:val="24"/>
          <w:szCs w:val="24"/>
          <w:lang w:val="ru-RU" w:eastAsia="ar-SA"/>
        </w:rPr>
        <w:t>од најмање 180 ЕСПБ бодова, основним струковним студијама, односно на студијама у трајању до три године, положен државни стручни ис</w:t>
      </w:r>
      <w:r w:rsidR="00282498">
        <w:rPr>
          <w:sz w:val="24"/>
          <w:szCs w:val="24"/>
          <w:lang w:val="ru-RU" w:eastAsia="ar-SA"/>
        </w:rPr>
        <w:t>пит, положен испит за службеник</w:t>
      </w:r>
      <w:r w:rsidR="00D33AEC">
        <w:rPr>
          <w:sz w:val="24"/>
          <w:szCs w:val="24"/>
          <w:lang w:eastAsia="ar-SA"/>
        </w:rPr>
        <w:t>a</w:t>
      </w:r>
      <w:r w:rsidR="00282498">
        <w:rPr>
          <w:sz w:val="24"/>
          <w:szCs w:val="24"/>
          <w:lang w:val="ru-RU" w:eastAsia="ar-SA"/>
        </w:rPr>
        <w:t xml:space="preserve"> за јавне набавке</w:t>
      </w:r>
      <w:r w:rsidRPr="001A1329">
        <w:rPr>
          <w:sz w:val="24"/>
          <w:szCs w:val="24"/>
          <w:lang w:val="ru-RU" w:eastAsia="ar-SA"/>
        </w:rPr>
        <w:t>, најмање три године радног искуства у струци, познавање рада на рачунару (</w:t>
      </w:r>
      <w:r w:rsidRPr="00F27FF3">
        <w:rPr>
          <w:sz w:val="24"/>
          <w:szCs w:val="24"/>
          <w:lang w:eastAsia="ar-SA"/>
        </w:rPr>
        <w:t>MS</w:t>
      </w:r>
      <w:r w:rsidRPr="001A1329">
        <w:rPr>
          <w:sz w:val="24"/>
          <w:szCs w:val="24"/>
          <w:lang w:val="ru-RU" w:eastAsia="ar-SA"/>
        </w:rPr>
        <w:t xml:space="preserve"> </w:t>
      </w:r>
      <w:r w:rsidRPr="00F27FF3">
        <w:rPr>
          <w:sz w:val="24"/>
          <w:szCs w:val="24"/>
          <w:lang w:eastAsia="ar-SA"/>
        </w:rPr>
        <w:t>Office</w:t>
      </w:r>
      <w:r w:rsidRPr="001A1329">
        <w:rPr>
          <w:sz w:val="24"/>
          <w:szCs w:val="24"/>
          <w:lang w:val="ru-RU" w:eastAsia="ar-SA"/>
        </w:rPr>
        <w:t xml:space="preserve"> пакет и интернет).</w:t>
      </w:r>
      <w:r>
        <w:rPr>
          <w:sz w:val="24"/>
          <w:szCs w:val="24"/>
          <w:lang w:eastAsia="ar-SA"/>
        </w:rPr>
        <w:t>“</w:t>
      </w:r>
    </w:p>
    <w:p w:rsidR="0071008B" w:rsidRPr="00E66163" w:rsidRDefault="0071008B" w:rsidP="0071008B">
      <w:pPr>
        <w:jc w:val="both"/>
        <w:rPr>
          <w:b/>
          <w:sz w:val="24"/>
          <w:szCs w:val="24"/>
          <w:lang w:eastAsia="ar-SA"/>
        </w:rPr>
      </w:pPr>
    </w:p>
    <w:p w:rsidR="0071008B" w:rsidRDefault="0071008B" w:rsidP="0071008B">
      <w:pPr>
        <w:rPr>
          <w:b/>
          <w:sz w:val="24"/>
          <w:szCs w:val="24"/>
        </w:rPr>
      </w:pPr>
      <w:r>
        <w:tab/>
      </w:r>
      <w:r>
        <w:tab/>
      </w:r>
      <w:r>
        <w:tab/>
      </w:r>
      <w:r>
        <w:tab/>
      </w:r>
      <w:r>
        <w:tab/>
      </w:r>
      <w:r>
        <w:tab/>
      </w:r>
      <w:r w:rsidRPr="001A1329">
        <w:rPr>
          <w:b/>
          <w:sz w:val="24"/>
          <w:szCs w:val="24"/>
          <w:lang w:val="ru-RU"/>
        </w:rPr>
        <w:t xml:space="preserve">Члан </w:t>
      </w:r>
      <w:r>
        <w:rPr>
          <w:b/>
          <w:sz w:val="24"/>
          <w:szCs w:val="24"/>
          <w:lang w:val="ru-RU"/>
        </w:rPr>
        <w:t>3.</w:t>
      </w:r>
    </w:p>
    <w:p w:rsidR="0071008B" w:rsidRDefault="0071008B" w:rsidP="0071008B">
      <w:pPr>
        <w:ind w:firstLine="720"/>
        <w:jc w:val="both"/>
        <w:rPr>
          <w:sz w:val="24"/>
          <w:szCs w:val="24"/>
          <w:lang w:val="ru-RU"/>
        </w:rPr>
      </w:pPr>
      <w:r>
        <w:rPr>
          <w:sz w:val="24"/>
          <w:szCs w:val="24"/>
          <w:lang w:val="ru-RU"/>
        </w:rPr>
        <w:t>У члану</w:t>
      </w:r>
      <w:r w:rsidRPr="001A1329">
        <w:rPr>
          <w:sz w:val="24"/>
          <w:szCs w:val="24"/>
          <w:lang w:val="ru-RU"/>
        </w:rPr>
        <w:t xml:space="preserve"> 20., </w:t>
      </w:r>
      <w:r>
        <w:rPr>
          <w:sz w:val="24"/>
          <w:szCs w:val="24"/>
          <w:lang w:val="ru-RU"/>
        </w:rPr>
        <w:t>одељак</w:t>
      </w:r>
      <w:r w:rsidRPr="001A1329">
        <w:rPr>
          <w:sz w:val="24"/>
          <w:szCs w:val="24"/>
          <w:lang w:val="ru-RU"/>
        </w:rPr>
        <w:t xml:space="preserve"> 6.2. “ОДЕЉЕЊЕ ЗА БУЏЕТ И ФИНАНСИЈЕ</w:t>
      </w:r>
      <w:r>
        <w:rPr>
          <w:sz w:val="24"/>
          <w:szCs w:val="24"/>
        </w:rPr>
        <w:t>“</w:t>
      </w:r>
      <w:r w:rsidRPr="001A1329">
        <w:rPr>
          <w:sz w:val="24"/>
          <w:szCs w:val="24"/>
          <w:lang w:val="ru-RU"/>
        </w:rPr>
        <w:t xml:space="preserve">, </w:t>
      </w:r>
      <w:r>
        <w:rPr>
          <w:sz w:val="24"/>
          <w:szCs w:val="24"/>
          <w:lang w:val="ru-RU"/>
        </w:rPr>
        <w:t xml:space="preserve">редни број 34. </w:t>
      </w:r>
      <w:r w:rsidRPr="001A1329">
        <w:rPr>
          <w:sz w:val="24"/>
          <w:szCs w:val="24"/>
          <w:lang w:val="ru-RU"/>
        </w:rPr>
        <w:t>. “</w:t>
      </w:r>
      <w:r>
        <w:rPr>
          <w:sz w:val="24"/>
          <w:szCs w:val="24"/>
          <w:lang w:val="ru-RU"/>
        </w:rPr>
        <w:t>Инспектор наплате локалних јавних прихода</w:t>
      </w:r>
      <w:r w:rsidRPr="001A1329">
        <w:rPr>
          <w:sz w:val="24"/>
          <w:szCs w:val="24"/>
          <w:lang w:val="ru-RU"/>
        </w:rPr>
        <w:t>“, брише се.</w:t>
      </w:r>
    </w:p>
    <w:p w:rsidR="0071008B" w:rsidRDefault="0071008B" w:rsidP="0071008B">
      <w:pPr>
        <w:ind w:firstLine="720"/>
        <w:jc w:val="both"/>
        <w:rPr>
          <w:sz w:val="24"/>
          <w:szCs w:val="24"/>
          <w:lang w:val="ru-RU"/>
        </w:rPr>
      </w:pPr>
    </w:p>
    <w:p w:rsidR="0071008B" w:rsidRDefault="0071008B" w:rsidP="0071008B">
      <w:pPr>
        <w:rPr>
          <w:b/>
          <w:sz w:val="24"/>
          <w:szCs w:val="24"/>
          <w:lang w:val="ru-RU"/>
        </w:rPr>
      </w:pPr>
      <w:r>
        <w:tab/>
      </w:r>
      <w:r>
        <w:tab/>
      </w:r>
      <w:r>
        <w:tab/>
      </w:r>
      <w:r>
        <w:tab/>
      </w:r>
      <w:r>
        <w:tab/>
      </w:r>
      <w:r>
        <w:tab/>
      </w:r>
      <w:r w:rsidRPr="001A1329">
        <w:rPr>
          <w:b/>
          <w:sz w:val="24"/>
          <w:szCs w:val="24"/>
          <w:lang w:val="ru-RU"/>
        </w:rPr>
        <w:t xml:space="preserve">Члан </w:t>
      </w:r>
      <w:r>
        <w:rPr>
          <w:b/>
          <w:sz w:val="24"/>
          <w:szCs w:val="24"/>
          <w:lang w:val="ru-RU"/>
        </w:rPr>
        <w:t>4.</w:t>
      </w:r>
    </w:p>
    <w:p w:rsidR="0071008B" w:rsidRDefault="0071008B" w:rsidP="0071008B">
      <w:pPr>
        <w:ind w:firstLine="720"/>
        <w:jc w:val="both"/>
        <w:rPr>
          <w:sz w:val="24"/>
          <w:szCs w:val="24"/>
          <w:lang w:val="ru-RU"/>
        </w:rPr>
      </w:pPr>
      <w:r w:rsidRPr="001A1329">
        <w:rPr>
          <w:sz w:val="24"/>
          <w:szCs w:val="24"/>
          <w:lang w:val="ru-RU"/>
        </w:rPr>
        <w:t>У члану 20., одељак 6.8. “ОДЕЉЕЊЕ ЗА ЗАЈЕДНИЧКЕ ПОСЛОВЕ, редни број 128. „</w:t>
      </w:r>
      <w:r w:rsidRPr="001A1329">
        <w:rPr>
          <w:rFonts w:eastAsia="Calibri"/>
          <w:sz w:val="24"/>
          <w:szCs w:val="24"/>
          <w:lang w:val="ru-RU"/>
        </w:rPr>
        <w:t>Возач моторног возила</w:t>
      </w:r>
      <w:r w:rsidRPr="001A1329">
        <w:rPr>
          <w:sz w:val="24"/>
          <w:szCs w:val="24"/>
          <w:lang w:val="ru-RU"/>
        </w:rPr>
        <w:t xml:space="preserve">“, </w:t>
      </w:r>
      <w:r>
        <w:rPr>
          <w:sz w:val="24"/>
          <w:szCs w:val="24"/>
        </w:rPr>
        <w:t xml:space="preserve">у </w:t>
      </w:r>
      <w:r w:rsidRPr="001A1329">
        <w:rPr>
          <w:sz w:val="24"/>
          <w:szCs w:val="24"/>
          <w:lang w:val="ru-RU"/>
        </w:rPr>
        <w:t>став</w:t>
      </w:r>
      <w:r>
        <w:rPr>
          <w:sz w:val="24"/>
          <w:szCs w:val="24"/>
        </w:rPr>
        <w:t>у</w:t>
      </w:r>
      <w:r w:rsidRPr="001A1329">
        <w:rPr>
          <w:sz w:val="24"/>
          <w:szCs w:val="24"/>
          <w:lang w:val="ru-RU"/>
        </w:rPr>
        <w:t xml:space="preserve"> 1.</w:t>
      </w:r>
      <w:r>
        <w:rPr>
          <w:sz w:val="24"/>
          <w:szCs w:val="24"/>
        </w:rPr>
        <w:t>,</w:t>
      </w:r>
      <w:r>
        <w:rPr>
          <w:sz w:val="24"/>
          <w:szCs w:val="24"/>
          <w:lang w:val="ru-RU"/>
        </w:rPr>
        <w:t xml:space="preserve"> речи: „број намештеника 5</w:t>
      </w:r>
      <w:r w:rsidRPr="001A1329">
        <w:rPr>
          <w:sz w:val="24"/>
          <w:szCs w:val="24"/>
          <w:lang w:val="ru-RU"/>
        </w:rPr>
        <w:t>“ замењуј</w:t>
      </w:r>
      <w:r>
        <w:rPr>
          <w:sz w:val="24"/>
          <w:szCs w:val="24"/>
          <w:lang w:val="ru-RU"/>
        </w:rPr>
        <w:t>у се речима: „број намештеника 4</w:t>
      </w:r>
      <w:r w:rsidRPr="001A1329">
        <w:rPr>
          <w:sz w:val="24"/>
          <w:szCs w:val="24"/>
          <w:lang w:val="ru-RU"/>
        </w:rPr>
        <w:t>“.</w:t>
      </w:r>
    </w:p>
    <w:p w:rsidR="0071008B" w:rsidRDefault="0071008B" w:rsidP="0071008B">
      <w:pPr>
        <w:ind w:firstLine="720"/>
        <w:jc w:val="both"/>
        <w:rPr>
          <w:sz w:val="24"/>
          <w:szCs w:val="24"/>
          <w:lang w:val="ru-RU"/>
        </w:rPr>
      </w:pPr>
    </w:p>
    <w:p w:rsidR="0071008B" w:rsidRDefault="0071008B" w:rsidP="0071008B">
      <w:pPr>
        <w:rPr>
          <w:b/>
          <w:sz w:val="24"/>
          <w:szCs w:val="24"/>
          <w:lang w:val="ru-RU"/>
        </w:rPr>
      </w:pPr>
      <w:r>
        <w:lastRenderedPageBreak/>
        <w:tab/>
      </w:r>
      <w:r>
        <w:tab/>
      </w:r>
      <w:r>
        <w:tab/>
      </w:r>
      <w:r>
        <w:tab/>
      </w:r>
      <w:r>
        <w:tab/>
      </w:r>
      <w:r>
        <w:tab/>
      </w:r>
      <w:r w:rsidRPr="001A1329">
        <w:rPr>
          <w:b/>
          <w:sz w:val="24"/>
          <w:szCs w:val="24"/>
          <w:lang w:val="ru-RU"/>
        </w:rPr>
        <w:t xml:space="preserve">Члан </w:t>
      </w:r>
      <w:r>
        <w:rPr>
          <w:b/>
          <w:sz w:val="24"/>
          <w:szCs w:val="24"/>
          <w:lang w:val="ru-RU"/>
        </w:rPr>
        <w:t>5.</w:t>
      </w:r>
    </w:p>
    <w:p w:rsidR="0071008B" w:rsidRPr="001A1329" w:rsidRDefault="0071008B" w:rsidP="0071008B">
      <w:pPr>
        <w:ind w:firstLine="720"/>
        <w:jc w:val="both"/>
        <w:rPr>
          <w:sz w:val="24"/>
          <w:szCs w:val="24"/>
          <w:lang w:val="ru-RU"/>
        </w:rPr>
      </w:pPr>
      <w:r w:rsidRPr="001A1329">
        <w:rPr>
          <w:sz w:val="24"/>
          <w:szCs w:val="24"/>
          <w:lang w:val="ru-RU"/>
        </w:rPr>
        <w:t>У члану 20., одељак 6.8. “ОДЕЉЕЊЕ ЗА ЗА</w:t>
      </w:r>
      <w:r>
        <w:rPr>
          <w:sz w:val="24"/>
          <w:szCs w:val="24"/>
          <w:lang w:val="ru-RU"/>
        </w:rPr>
        <w:t>ЈЕДНИЧКЕ ПОСЛОВЕ, редни број 131</w:t>
      </w:r>
      <w:r w:rsidRPr="001A1329">
        <w:rPr>
          <w:sz w:val="24"/>
          <w:szCs w:val="24"/>
          <w:lang w:val="ru-RU"/>
        </w:rPr>
        <w:t>. „</w:t>
      </w:r>
      <w:r>
        <w:rPr>
          <w:rFonts w:eastAsia="Calibri"/>
          <w:sz w:val="24"/>
          <w:szCs w:val="24"/>
          <w:lang w:val="ru-RU"/>
        </w:rPr>
        <w:t>Портир</w:t>
      </w:r>
      <w:r w:rsidRPr="001A1329">
        <w:rPr>
          <w:sz w:val="24"/>
          <w:szCs w:val="24"/>
          <w:lang w:val="ru-RU"/>
        </w:rPr>
        <w:t xml:space="preserve">“, </w:t>
      </w:r>
      <w:r>
        <w:rPr>
          <w:sz w:val="24"/>
          <w:szCs w:val="24"/>
        </w:rPr>
        <w:t xml:space="preserve">у </w:t>
      </w:r>
      <w:r w:rsidRPr="001A1329">
        <w:rPr>
          <w:sz w:val="24"/>
          <w:szCs w:val="24"/>
          <w:lang w:val="ru-RU"/>
        </w:rPr>
        <w:t>став</w:t>
      </w:r>
      <w:r>
        <w:rPr>
          <w:sz w:val="24"/>
          <w:szCs w:val="24"/>
        </w:rPr>
        <w:t>у</w:t>
      </w:r>
      <w:r w:rsidRPr="001A1329">
        <w:rPr>
          <w:sz w:val="24"/>
          <w:szCs w:val="24"/>
          <w:lang w:val="ru-RU"/>
        </w:rPr>
        <w:t xml:space="preserve"> 1.</w:t>
      </w:r>
      <w:r>
        <w:rPr>
          <w:sz w:val="24"/>
          <w:szCs w:val="24"/>
        </w:rPr>
        <w:t>,</w:t>
      </w:r>
      <w:r>
        <w:rPr>
          <w:sz w:val="24"/>
          <w:szCs w:val="24"/>
          <w:lang w:val="ru-RU"/>
        </w:rPr>
        <w:t xml:space="preserve"> речи: „број намештеника 2</w:t>
      </w:r>
      <w:r w:rsidRPr="001A1329">
        <w:rPr>
          <w:sz w:val="24"/>
          <w:szCs w:val="24"/>
          <w:lang w:val="ru-RU"/>
        </w:rPr>
        <w:t>“ замењуј</w:t>
      </w:r>
      <w:r>
        <w:rPr>
          <w:sz w:val="24"/>
          <w:szCs w:val="24"/>
          <w:lang w:val="ru-RU"/>
        </w:rPr>
        <w:t>у се речима: „број намештеника 3</w:t>
      </w:r>
      <w:r w:rsidRPr="001A1329">
        <w:rPr>
          <w:sz w:val="24"/>
          <w:szCs w:val="24"/>
          <w:lang w:val="ru-RU"/>
        </w:rPr>
        <w:t>“.</w:t>
      </w:r>
    </w:p>
    <w:p w:rsidR="0071008B" w:rsidRPr="001A1329" w:rsidRDefault="0071008B" w:rsidP="0071008B">
      <w:pPr>
        <w:ind w:firstLine="720"/>
        <w:jc w:val="both"/>
        <w:rPr>
          <w:sz w:val="24"/>
          <w:szCs w:val="24"/>
          <w:lang w:val="ru-RU"/>
        </w:rPr>
      </w:pPr>
    </w:p>
    <w:p w:rsidR="0071008B" w:rsidRDefault="0071008B" w:rsidP="0071008B">
      <w:pPr>
        <w:rPr>
          <w:b/>
          <w:sz w:val="24"/>
          <w:szCs w:val="24"/>
          <w:lang w:val="ru-RU"/>
        </w:rPr>
      </w:pPr>
      <w:r>
        <w:tab/>
      </w:r>
      <w:r>
        <w:tab/>
      </w:r>
      <w:r>
        <w:tab/>
      </w:r>
      <w:r>
        <w:tab/>
      </w:r>
      <w:r>
        <w:tab/>
      </w:r>
      <w:r>
        <w:tab/>
      </w:r>
      <w:r w:rsidRPr="001A1329">
        <w:rPr>
          <w:b/>
          <w:sz w:val="24"/>
          <w:szCs w:val="24"/>
          <w:lang w:val="ru-RU"/>
        </w:rPr>
        <w:t xml:space="preserve">Члан </w:t>
      </w:r>
      <w:r>
        <w:rPr>
          <w:b/>
          <w:sz w:val="24"/>
          <w:szCs w:val="24"/>
          <w:lang w:val="ru-RU"/>
        </w:rPr>
        <w:t>6.</w:t>
      </w:r>
    </w:p>
    <w:p w:rsidR="0071008B" w:rsidRDefault="0071008B" w:rsidP="0071008B">
      <w:pPr>
        <w:ind w:firstLine="720"/>
        <w:jc w:val="both"/>
        <w:rPr>
          <w:sz w:val="24"/>
          <w:szCs w:val="24"/>
          <w:lang w:val="ru-RU"/>
        </w:rPr>
      </w:pPr>
      <w:r w:rsidRPr="001A1329">
        <w:rPr>
          <w:sz w:val="24"/>
          <w:szCs w:val="24"/>
          <w:lang w:val="ru-RU"/>
        </w:rPr>
        <w:t xml:space="preserve">У члану 20., одељак 6.9. “ОДЕЉЕЊЕ ЗА ИНСПЕКЦИЈСКЕ ПОСЛОВЕ“, редни број </w:t>
      </w:r>
      <w:r>
        <w:rPr>
          <w:sz w:val="24"/>
          <w:szCs w:val="24"/>
          <w:lang w:val="ru-RU"/>
        </w:rPr>
        <w:t>1</w:t>
      </w:r>
      <w:r w:rsidRPr="001A1329">
        <w:rPr>
          <w:sz w:val="24"/>
          <w:szCs w:val="24"/>
          <w:lang w:val="ru-RU"/>
        </w:rPr>
        <w:t>5</w:t>
      </w:r>
      <w:r>
        <w:rPr>
          <w:sz w:val="24"/>
          <w:szCs w:val="24"/>
          <w:lang w:val="ru-RU"/>
        </w:rPr>
        <w:t>0</w:t>
      </w:r>
      <w:r w:rsidRPr="001A1329">
        <w:rPr>
          <w:sz w:val="24"/>
          <w:szCs w:val="24"/>
          <w:lang w:val="ru-RU"/>
        </w:rPr>
        <w:t>.</w:t>
      </w:r>
      <w:r w:rsidRPr="005572E4">
        <w:rPr>
          <w:b/>
          <w:bCs/>
          <w:sz w:val="24"/>
          <w:szCs w:val="24"/>
          <w:lang w:val="ru-RU"/>
        </w:rPr>
        <w:t xml:space="preserve"> </w:t>
      </w:r>
      <w:r w:rsidRPr="001A1329">
        <w:rPr>
          <w:sz w:val="24"/>
          <w:szCs w:val="24"/>
          <w:lang w:val="ru-RU"/>
        </w:rPr>
        <w:t>„</w:t>
      </w:r>
      <w:r w:rsidRPr="005572E4">
        <w:rPr>
          <w:bCs/>
          <w:sz w:val="24"/>
          <w:szCs w:val="24"/>
          <w:lang w:val="ru-RU"/>
        </w:rPr>
        <w:t>Инспектор за саобраћај и путеве</w:t>
      </w:r>
      <w:r w:rsidRPr="001A1329">
        <w:rPr>
          <w:sz w:val="24"/>
          <w:szCs w:val="24"/>
          <w:lang w:val="ru-RU"/>
        </w:rPr>
        <w:t>“ мења се и гласи:</w:t>
      </w:r>
    </w:p>
    <w:p w:rsidR="0071008B" w:rsidRPr="001A1329" w:rsidRDefault="0071008B" w:rsidP="0071008B">
      <w:pPr>
        <w:ind w:firstLine="720"/>
        <w:jc w:val="both"/>
        <w:rPr>
          <w:sz w:val="24"/>
          <w:szCs w:val="24"/>
          <w:lang w:val="ru-RU"/>
        </w:rPr>
      </w:pPr>
    </w:p>
    <w:tbl>
      <w:tblPr>
        <w:tblW w:w="0" w:type="auto"/>
        <w:tblLook w:val="04A0"/>
      </w:tblPr>
      <w:tblGrid>
        <w:gridCol w:w="6065"/>
        <w:gridCol w:w="3511"/>
      </w:tblGrid>
      <w:tr w:rsidR="0071008B" w:rsidRPr="001A1329" w:rsidTr="0083117B">
        <w:tc>
          <w:tcPr>
            <w:tcW w:w="9576" w:type="dxa"/>
            <w:gridSpan w:val="2"/>
          </w:tcPr>
          <w:p w:rsidR="0071008B" w:rsidRPr="001A1329" w:rsidRDefault="0071008B" w:rsidP="0083117B">
            <w:pPr>
              <w:pStyle w:val="ListParagraph"/>
              <w:spacing w:after="0" w:line="240" w:lineRule="auto"/>
              <w:ind w:left="0"/>
              <w:jc w:val="both"/>
              <w:rPr>
                <w:rFonts w:ascii="Times New Roman" w:hAnsi="Times New Roman"/>
                <w:b/>
                <w:sz w:val="24"/>
                <w:szCs w:val="24"/>
                <w:lang w:val="ru-RU" w:eastAsia="ar-SA"/>
              </w:rPr>
            </w:pPr>
            <w:r>
              <w:rPr>
                <w:rFonts w:ascii="Times New Roman" w:hAnsi="Times New Roman"/>
                <w:b/>
                <w:sz w:val="24"/>
                <w:szCs w:val="24"/>
                <w:lang w:eastAsia="ar-SA"/>
              </w:rPr>
              <w:t>„150. Саобраћајни инспектор</w:t>
            </w:r>
          </w:p>
        </w:tc>
      </w:tr>
      <w:tr w:rsidR="0071008B" w:rsidRPr="0048696B" w:rsidTr="0083117B">
        <w:tc>
          <w:tcPr>
            <w:tcW w:w="6065" w:type="dxa"/>
          </w:tcPr>
          <w:p w:rsidR="0071008B" w:rsidRPr="00F4793F" w:rsidRDefault="0071008B" w:rsidP="0083117B">
            <w:pPr>
              <w:jc w:val="both"/>
              <w:rPr>
                <w:b/>
                <w:sz w:val="24"/>
                <w:szCs w:val="24"/>
                <w:lang w:val="ru-RU" w:eastAsia="ar-SA"/>
              </w:rPr>
            </w:pPr>
            <w:r w:rsidRPr="00F4793F">
              <w:rPr>
                <w:b/>
                <w:sz w:val="24"/>
                <w:szCs w:val="24"/>
                <w:lang w:val="ru-RU" w:eastAsia="ar-SA"/>
              </w:rPr>
              <w:t>Звање: Саветник</w:t>
            </w:r>
          </w:p>
        </w:tc>
        <w:tc>
          <w:tcPr>
            <w:tcW w:w="3511" w:type="dxa"/>
          </w:tcPr>
          <w:p w:rsidR="0071008B" w:rsidRPr="00F27FF3" w:rsidRDefault="0071008B" w:rsidP="0083117B">
            <w:pPr>
              <w:jc w:val="right"/>
              <w:rPr>
                <w:b/>
                <w:sz w:val="24"/>
                <w:szCs w:val="24"/>
                <w:lang w:eastAsia="ar-SA"/>
              </w:rPr>
            </w:pPr>
            <w:r w:rsidRPr="00F4793F">
              <w:rPr>
                <w:b/>
                <w:sz w:val="24"/>
                <w:szCs w:val="24"/>
                <w:lang w:val="ru-RU" w:eastAsia="ar-SA"/>
              </w:rPr>
              <w:t xml:space="preserve">број службеника: </w:t>
            </w:r>
            <w:r w:rsidRPr="00F27FF3">
              <w:rPr>
                <w:b/>
                <w:sz w:val="24"/>
                <w:szCs w:val="24"/>
                <w:lang w:eastAsia="ar-SA"/>
              </w:rPr>
              <w:t>1</w:t>
            </w:r>
          </w:p>
        </w:tc>
      </w:tr>
    </w:tbl>
    <w:p w:rsidR="0071008B" w:rsidRDefault="0071008B" w:rsidP="0071008B">
      <w:pPr>
        <w:ind w:firstLine="720"/>
        <w:jc w:val="both"/>
        <w:rPr>
          <w:sz w:val="24"/>
          <w:szCs w:val="24"/>
          <w:lang w:val="ru-RU"/>
        </w:rPr>
      </w:pPr>
    </w:p>
    <w:p w:rsidR="0071008B" w:rsidRDefault="0071008B" w:rsidP="0071008B">
      <w:pPr>
        <w:tabs>
          <w:tab w:val="left" w:pos="4554"/>
        </w:tabs>
        <w:overflowPunct w:val="0"/>
        <w:autoSpaceDE w:val="0"/>
        <w:autoSpaceDN w:val="0"/>
        <w:adjustRightInd w:val="0"/>
        <w:jc w:val="both"/>
        <w:rPr>
          <w:spacing w:val="-4"/>
          <w:sz w:val="24"/>
          <w:szCs w:val="24"/>
          <w:lang w:val="ru-RU" w:eastAsia="ar-SA"/>
        </w:rPr>
      </w:pPr>
      <w:r w:rsidRPr="000E3D44">
        <w:rPr>
          <w:b/>
          <w:spacing w:val="-4"/>
          <w:sz w:val="24"/>
          <w:szCs w:val="24"/>
          <w:lang w:val="ru-RU" w:eastAsia="ar-SA"/>
        </w:rPr>
        <w:t xml:space="preserve">Опис посла: </w:t>
      </w:r>
      <w:r w:rsidRPr="000E3D44">
        <w:rPr>
          <w:spacing w:val="-4"/>
          <w:sz w:val="24"/>
          <w:szCs w:val="24"/>
          <w:lang w:val="ru-RU" w:eastAsia="ar-SA"/>
        </w:rPr>
        <w:t>врши инспекцијски надзор над извршавањем закона и других прописа на одржавању, заштити, изградњи и реконструкцији локалних и некатегорисаних путева и прати стање саобраћајних знакова на путевима; издаје решења и налоге за постављање вертикалне и хоризонталне саобраћајне сигнализације, као и за постављање еластичних заштитних ограда; врши и надзор над применом општинских одлука у којима се регулише саобраћај и саобраћајна сигнализација; издаје дозволе за вршења истовара и у</w:t>
      </w:r>
      <w:r>
        <w:rPr>
          <w:spacing w:val="-4"/>
          <w:sz w:val="24"/>
          <w:szCs w:val="24"/>
          <w:lang w:val="ru-RU" w:eastAsia="ar-SA"/>
        </w:rPr>
        <w:t>товара робе из моторних возила:</w:t>
      </w:r>
    </w:p>
    <w:p w:rsidR="0071008B" w:rsidRDefault="0071008B" w:rsidP="0071008B">
      <w:pPr>
        <w:tabs>
          <w:tab w:val="left" w:pos="4554"/>
        </w:tabs>
        <w:overflowPunct w:val="0"/>
        <w:autoSpaceDE w:val="0"/>
        <w:autoSpaceDN w:val="0"/>
        <w:adjustRightInd w:val="0"/>
        <w:jc w:val="both"/>
        <w:rPr>
          <w:bCs/>
          <w:spacing w:val="-4"/>
          <w:sz w:val="24"/>
          <w:szCs w:val="24"/>
          <w:lang w:val="ru-RU"/>
        </w:rPr>
      </w:pPr>
      <w:r>
        <w:rPr>
          <w:spacing w:val="-4"/>
          <w:sz w:val="24"/>
          <w:szCs w:val="24"/>
          <w:lang w:val="ru-RU" w:eastAsia="ar-SA"/>
        </w:rPr>
        <w:t>В</w:t>
      </w:r>
      <w:r w:rsidRPr="000E3D44">
        <w:rPr>
          <w:bCs/>
          <w:spacing w:val="-4"/>
          <w:sz w:val="24"/>
          <w:szCs w:val="24"/>
          <w:lang w:val="ru-RU"/>
        </w:rPr>
        <w:t xml:space="preserve">рши инспекцијски надзор над законитошћу у обављању друмског локалног превоза и то: ванлинијског превоза путника, линијског и ванлинијског превоза ствари, превоза за сопствене потребе лица и ствари и аутотакси превоза; прегледа возила и контролише потребну документацију за возила, прегледа аутобуска стајалишта, контролише важеће редове вожње, уговоре о ванлинијском превозу са списком путника, отпремнице и спискове радника у превозу за сопствене потребе; утврђује идентитет превозника, возног особља и других одговорних лица за обављање превоза, као и надзор над применом </w:t>
      </w:r>
      <w:r>
        <w:rPr>
          <w:bCs/>
          <w:spacing w:val="-4"/>
          <w:sz w:val="24"/>
          <w:szCs w:val="24"/>
          <w:lang w:val="ru-RU"/>
        </w:rPr>
        <w:t xml:space="preserve">градских </w:t>
      </w:r>
      <w:r w:rsidRPr="000E3D44">
        <w:rPr>
          <w:bCs/>
          <w:spacing w:val="-4"/>
          <w:sz w:val="24"/>
          <w:szCs w:val="24"/>
          <w:lang w:val="ru-RU"/>
        </w:rPr>
        <w:t>одлука у којима се регулише превоз у друмском саобраћају</w:t>
      </w:r>
      <w:r>
        <w:rPr>
          <w:bCs/>
          <w:spacing w:val="-4"/>
          <w:sz w:val="24"/>
          <w:szCs w:val="24"/>
          <w:lang w:val="ru-RU"/>
        </w:rPr>
        <w:t>.</w:t>
      </w:r>
    </w:p>
    <w:p w:rsidR="0071008B" w:rsidRDefault="0071008B" w:rsidP="0071008B">
      <w:pPr>
        <w:tabs>
          <w:tab w:val="left" w:pos="4554"/>
        </w:tabs>
        <w:overflowPunct w:val="0"/>
        <w:autoSpaceDE w:val="0"/>
        <w:autoSpaceDN w:val="0"/>
        <w:adjustRightInd w:val="0"/>
        <w:jc w:val="both"/>
        <w:rPr>
          <w:spacing w:val="-4"/>
          <w:sz w:val="24"/>
          <w:szCs w:val="24"/>
          <w:lang w:val="ru-RU" w:eastAsia="ar-SA"/>
        </w:rPr>
      </w:pPr>
      <w:r>
        <w:rPr>
          <w:sz w:val="24"/>
          <w:szCs w:val="24"/>
          <w:lang w:val="ru-RU"/>
        </w:rPr>
        <w:t xml:space="preserve">У обављању инспекцијског надзора </w:t>
      </w:r>
      <w:r w:rsidRPr="000E3D44">
        <w:rPr>
          <w:spacing w:val="-4"/>
          <w:sz w:val="24"/>
          <w:szCs w:val="24"/>
          <w:lang w:val="ru-RU" w:eastAsia="ar-SA"/>
        </w:rPr>
        <w:t>сачињава записнике о увиђају и саслушању странака, предузима управне мере за које је законом овлашћен, доноси решења и стара се о њиховом спровођењу; предлаже мере за безбедније одвијање саобраћаја; подноси захтеве за покретање прекршајног поступка и пријаве за привредни преступ; сарађује са републичким инспекцијама, органима и организацијама у циљу ефикаснијег вршења надзора; ради извештаје за Скупштину града, Градско веће и надлежне републичке органе; прикупља податке и прати и анализира стање у области свог делокруга; ради и</w:t>
      </w:r>
      <w:r>
        <w:rPr>
          <w:spacing w:val="-4"/>
          <w:sz w:val="24"/>
          <w:szCs w:val="24"/>
          <w:lang w:val="ru-RU" w:eastAsia="ar-SA"/>
        </w:rPr>
        <w:t xml:space="preserve"> друге послове утврђене законом.</w:t>
      </w:r>
    </w:p>
    <w:p w:rsidR="0071008B" w:rsidRPr="000E3D44" w:rsidRDefault="0071008B" w:rsidP="0071008B">
      <w:pPr>
        <w:jc w:val="both"/>
        <w:rPr>
          <w:b/>
          <w:sz w:val="24"/>
          <w:szCs w:val="24"/>
          <w:lang w:val="ru-RU" w:eastAsia="ar-SA"/>
        </w:rPr>
      </w:pPr>
      <w:r w:rsidRPr="000E3D44">
        <w:rPr>
          <w:b/>
          <w:sz w:val="24"/>
          <w:szCs w:val="24"/>
          <w:lang w:val="ru-RU" w:eastAsia="ar-SA"/>
        </w:rPr>
        <w:tab/>
      </w:r>
    </w:p>
    <w:p w:rsidR="0071008B" w:rsidRPr="000E3D44" w:rsidRDefault="0071008B" w:rsidP="0071008B">
      <w:pPr>
        <w:jc w:val="both"/>
        <w:rPr>
          <w:b/>
          <w:sz w:val="24"/>
          <w:szCs w:val="24"/>
          <w:lang w:val="ru-RU" w:eastAsia="ar-SA"/>
        </w:rPr>
      </w:pPr>
      <w:r w:rsidRPr="000E3D44">
        <w:rPr>
          <w:b/>
          <w:sz w:val="24"/>
          <w:szCs w:val="24"/>
          <w:lang w:val="ru-RU" w:eastAsia="ar-SA"/>
        </w:rPr>
        <w:t xml:space="preserve">Услови: </w:t>
      </w:r>
      <w:r w:rsidRPr="000E3D44">
        <w:rPr>
          <w:sz w:val="24"/>
          <w:szCs w:val="24"/>
          <w:lang w:val="ru-RU" w:eastAsia="ar-SA"/>
        </w:rPr>
        <w:t xml:space="preserve">стечено високо образовање из стручне области саобраћајног инжењерства </w:t>
      </w:r>
      <w:r w:rsidRPr="000E3D44">
        <w:rPr>
          <w:color w:val="000000"/>
          <w:sz w:val="24"/>
          <w:szCs w:val="24"/>
          <w:lang w:val="ru-RU"/>
        </w:rPr>
        <w:t xml:space="preserve">на основним академским студијама у обиму </w:t>
      </w:r>
      <w:r w:rsidRPr="000E3D44">
        <w:rPr>
          <w:sz w:val="24"/>
          <w:szCs w:val="24"/>
          <w:lang w:val="ru-RU"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три године радног искуства у струци, познавање рада на рачунару (</w:t>
      </w:r>
      <w:r w:rsidRPr="003E0739">
        <w:rPr>
          <w:sz w:val="24"/>
          <w:szCs w:val="24"/>
          <w:lang w:eastAsia="ar-SA"/>
        </w:rPr>
        <w:t>MS</w:t>
      </w:r>
      <w:r w:rsidRPr="000E3D44">
        <w:rPr>
          <w:sz w:val="24"/>
          <w:szCs w:val="24"/>
          <w:lang w:val="ru-RU" w:eastAsia="ar-SA"/>
        </w:rPr>
        <w:t xml:space="preserve"> </w:t>
      </w:r>
      <w:r w:rsidRPr="003E0739">
        <w:rPr>
          <w:sz w:val="24"/>
          <w:szCs w:val="24"/>
          <w:lang w:eastAsia="ar-SA"/>
        </w:rPr>
        <w:t>Office</w:t>
      </w:r>
      <w:r w:rsidRPr="000E3D44">
        <w:rPr>
          <w:sz w:val="24"/>
          <w:szCs w:val="24"/>
          <w:lang w:val="ru-RU" w:eastAsia="ar-SA"/>
        </w:rPr>
        <w:t xml:space="preserve"> пакет и интернет).</w:t>
      </w:r>
      <w:r>
        <w:rPr>
          <w:sz w:val="24"/>
          <w:szCs w:val="24"/>
          <w:lang w:val="ru-RU" w:eastAsia="ar-SA"/>
        </w:rPr>
        <w:t>»</w:t>
      </w:r>
    </w:p>
    <w:p w:rsidR="0071008B" w:rsidRDefault="0071008B" w:rsidP="0071008B">
      <w:pPr>
        <w:ind w:firstLine="720"/>
        <w:jc w:val="both"/>
        <w:rPr>
          <w:sz w:val="24"/>
          <w:szCs w:val="24"/>
          <w:lang w:val="ru-RU"/>
        </w:rPr>
      </w:pPr>
    </w:p>
    <w:p w:rsidR="0071008B" w:rsidRPr="005572E4" w:rsidRDefault="0071008B" w:rsidP="0071008B">
      <w:pPr>
        <w:ind w:firstLine="720"/>
        <w:jc w:val="both"/>
        <w:rPr>
          <w:sz w:val="24"/>
          <w:szCs w:val="24"/>
          <w:lang w:val="ru-RU"/>
        </w:rPr>
      </w:pPr>
    </w:p>
    <w:p w:rsidR="0052414A" w:rsidRDefault="0052414A" w:rsidP="0071008B">
      <w:pPr>
        <w:jc w:val="center"/>
        <w:rPr>
          <w:b/>
          <w:sz w:val="24"/>
          <w:szCs w:val="24"/>
          <w:lang w:val="ru-RU"/>
        </w:rPr>
      </w:pPr>
    </w:p>
    <w:p w:rsidR="0071008B" w:rsidRDefault="0071008B" w:rsidP="0071008B">
      <w:pPr>
        <w:jc w:val="center"/>
        <w:rPr>
          <w:b/>
          <w:sz w:val="24"/>
          <w:szCs w:val="24"/>
        </w:rPr>
      </w:pPr>
      <w:r w:rsidRPr="001A1329">
        <w:rPr>
          <w:b/>
          <w:sz w:val="24"/>
          <w:szCs w:val="24"/>
          <w:lang w:val="ru-RU"/>
        </w:rPr>
        <w:lastRenderedPageBreak/>
        <w:t xml:space="preserve">Члан </w:t>
      </w:r>
      <w:r>
        <w:rPr>
          <w:b/>
          <w:sz w:val="24"/>
          <w:szCs w:val="24"/>
          <w:lang w:val="ru-RU"/>
        </w:rPr>
        <w:t>7.</w:t>
      </w:r>
    </w:p>
    <w:p w:rsidR="0071008B" w:rsidRDefault="0071008B" w:rsidP="0071008B">
      <w:pPr>
        <w:ind w:firstLine="720"/>
        <w:jc w:val="both"/>
        <w:rPr>
          <w:sz w:val="24"/>
          <w:szCs w:val="24"/>
          <w:lang w:val="ru-RU"/>
        </w:rPr>
      </w:pPr>
      <w:r w:rsidRPr="001A1329">
        <w:rPr>
          <w:sz w:val="24"/>
          <w:szCs w:val="24"/>
          <w:lang w:val="ru-RU"/>
        </w:rPr>
        <w:t xml:space="preserve">У члану 20., одељак 6.9. “ОДЕЉЕЊЕ ЗА ИНСПЕКЦИЈСКЕ ПОСЛОВЕ“, редни број </w:t>
      </w:r>
      <w:r>
        <w:rPr>
          <w:sz w:val="24"/>
          <w:szCs w:val="24"/>
          <w:lang w:val="ru-RU"/>
        </w:rPr>
        <w:t>1</w:t>
      </w:r>
      <w:r w:rsidRPr="001A1329">
        <w:rPr>
          <w:sz w:val="24"/>
          <w:szCs w:val="24"/>
          <w:lang w:val="ru-RU"/>
        </w:rPr>
        <w:t>5</w:t>
      </w:r>
      <w:r>
        <w:rPr>
          <w:sz w:val="24"/>
          <w:szCs w:val="24"/>
          <w:lang w:val="ru-RU"/>
        </w:rPr>
        <w:t>1</w:t>
      </w:r>
      <w:r w:rsidRPr="001A1329">
        <w:rPr>
          <w:sz w:val="24"/>
          <w:szCs w:val="24"/>
          <w:lang w:val="ru-RU"/>
        </w:rPr>
        <w:t>.</w:t>
      </w:r>
      <w:r w:rsidRPr="005572E4">
        <w:rPr>
          <w:b/>
          <w:bCs/>
          <w:sz w:val="24"/>
          <w:szCs w:val="24"/>
          <w:lang w:val="ru-RU"/>
        </w:rPr>
        <w:t xml:space="preserve"> </w:t>
      </w:r>
      <w:r w:rsidRPr="001A1329">
        <w:rPr>
          <w:sz w:val="24"/>
          <w:szCs w:val="24"/>
          <w:lang w:val="ru-RU"/>
        </w:rPr>
        <w:t>“</w:t>
      </w:r>
      <w:r>
        <w:rPr>
          <w:sz w:val="24"/>
          <w:szCs w:val="24"/>
          <w:lang w:val="ru-RU"/>
        </w:rPr>
        <w:t>Инспектор за друмски саобраћај</w:t>
      </w:r>
      <w:r w:rsidRPr="001A1329">
        <w:rPr>
          <w:sz w:val="24"/>
          <w:szCs w:val="24"/>
          <w:lang w:val="ru-RU"/>
        </w:rPr>
        <w:t>“, брише се.</w:t>
      </w:r>
    </w:p>
    <w:p w:rsidR="0071008B" w:rsidRDefault="0071008B" w:rsidP="0071008B">
      <w:pPr>
        <w:ind w:firstLine="720"/>
        <w:jc w:val="both"/>
        <w:rPr>
          <w:sz w:val="24"/>
          <w:szCs w:val="24"/>
          <w:lang w:val="ru-RU"/>
        </w:rPr>
      </w:pPr>
    </w:p>
    <w:p w:rsidR="0071008B" w:rsidRPr="00AC6442" w:rsidRDefault="0071008B" w:rsidP="0071008B">
      <w:pPr>
        <w:pStyle w:val="NormalWeb"/>
        <w:spacing w:before="0" w:beforeAutospacing="0" w:after="0" w:afterAutospacing="0"/>
        <w:jc w:val="center"/>
        <w:rPr>
          <w:b/>
          <w:lang w:eastAsia="ar-SA"/>
        </w:rPr>
      </w:pPr>
      <w:r>
        <w:rPr>
          <w:b/>
          <w:lang w:val="ru-RU" w:eastAsia="ar-SA"/>
        </w:rPr>
        <w:t>Члан 8.</w:t>
      </w:r>
    </w:p>
    <w:p w:rsidR="0071008B" w:rsidRDefault="0071008B" w:rsidP="0071008B">
      <w:pPr>
        <w:pStyle w:val="NormalWeb"/>
        <w:spacing w:before="0" w:beforeAutospacing="0" w:after="0" w:afterAutospacing="0"/>
        <w:ind w:firstLine="720"/>
        <w:jc w:val="both"/>
        <w:rPr>
          <w:lang w:val="ru-RU" w:eastAsia="ar-SA"/>
        </w:rPr>
      </w:pPr>
      <w:r>
        <w:rPr>
          <w:lang w:val="ru-RU" w:eastAsia="ar-SA"/>
        </w:rPr>
        <w:t>Правилник ступа на снагу осмог дана од дана објављивања на огласној табли.</w:t>
      </w:r>
    </w:p>
    <w:p w:rsidR="0071008B" w:rsidRDefault="0071008B" w:rsidP="0071008B">
      <w:pPr>
        <w:pStyle w:val="NormalWeb"/>
        <w:spacing w:before="0" w:beforeAutospacing="0" w:after="0" w:afterAutospacing="0"/>
        <w:ind w:firstLine="720"/>
        <w:jc w:val="both"/>
        <w:rPr>
          <w:lang w:val="ru-RU" w:eastAsia="ar-SA"/>
        </w:rPr>
      </w:pPr>
    </w:p>
    <w:p w:rsidR="0071008B" w:rsidRDefault="0071008B" w:rsidP="0071008B">
      <w:pPr>
        <w:pStyle w:val="NormalWeb"/>
        <w:spacing w:before="0" w:beforeAutospacing="0" w:after="0" w:afterAutospacing="0"/>
        <w:ind w:firstLine="720"/>
        <w:jc w:val="both"/>
        <w:rPr>
          <w:lang w:val="ru-RU" w:eastAsia="ar-SA"/>
        </w:rPr>
      </w:pPr>
    </w:p>
    <w:p w:rsidR="0071008B" w:rsidRDefault="0071008B" w:rsidP="0071008B">
      <w:pPr>
        <w:contextualSpacing/>
        <w:jc w:val="both"/>
        <w:rPr>
          <w:b/>
          <w:sz w:val="24"/>
          <w:szCs w:val="24"/>
          <w:u w:val="single"/>
          <w:lang w:val="ru-RU"/>
        </w:rPr>
      </w:pPr>
    </w:p>
    <w:p w:rsidR="00281D74" w:rsidRPr="00EC720E" w:rsidRDefault="00281D74" w:rsidP="00281D74">
      <w:pPr>
        <w:pStyle w:val="BodyText2"/>
        <w:spacing w:after="0" w:line="240" w:lineRule="auto"/>
        <w:ind w:firstLine="144"/>
        <w:jc w:val="center"/>
        <w:rPr>
          <w:b/>
          <w:sz w:val="24"/>
          <w:szCs w:val="24"/>
        </w:rPr>
      </w:pPr>
      <w:r w:rsidRPr="00EC720E">
        <w:rPr>
          <w:b/>
          <w:sz w:val="24"/>
          <w:szCs w:val="24"/>
        </w:rPr>
        <w:t>ГРАДСКО ВЕЋЕ ГРАДА ВРАЊА,</w:t>
      </w:r>
    </w:p>
    <w:p w:rsidR="00281D74" w:rsidRPr="00FD3D63" w:rsidRDefault="00281D74" w:rsidP="00281D74">
      <w:pPr>
        <w:pStyle w:val="BodyText2"/>
        <w:spacing w:after="0" w:line="240" w:lineRule="auto"/>
        <w:ind w:firstLine="144"/>
        <w:jc w:val="center"/>
        <w:rPr>
          <w:b/>
          <w:sz w:val="24"/>
          <w:szCs w:val="24"/>
          <w:lang w:val="sr-Cyrl-CS"/>
        </w:rPr>
      </w:pPr>
      <w:r w:rsidRPr="00EC720E">
        <w:rPr>
          <w:b/>
          <w:sz w:val="24"/>
          <w:szCs w:val="24"/>
          <w:lang w:val="sr-Cyrl-CS"/>
        </w:rPr>
        <w:t>д</w:t>
      </w:r>
      <w:r w:rsidRPr="00EC720E">
        <w:rPr>
          <w:b/>
          <w:sz w:val="24"/>
          <w:szCs w:val="24"/>
        </w:rPr>
        <w:t>ана</w:t>
      </w:r>
      <w:r w:rsidRPr="00EC720E">
        <w:rPr>
          <w:b/>
          <w:sz w:val="24"/>
          <w:szCs w:val="24"/>
          <w:lang w:val="sr-Cyrl-CS"/>
        </w:rPr>
        <w:t>:</w:t>
      </w:r>
      <w:r>
        <w:rPr>
          <w:b/>
          <w:sz w:val="24"/>
          <w:szCs w:val="24"/>
          <w:lang w:val="sr-Cyrl-CS"/>
        </w:rPr>
        <w:t xml:space="preserve"> 04.09.</w:t>
      </w:r>
      <w:r w:rsidRPr="00EC720E">
        <w:rPr>
          <w:b/>
          <w:sz w:val="24"/>
          <w:szCs w:val="24"/>
          <w:lang w:val="sr-Cyrl-CS"/>
        </w:rPr>
        <w:t>201</w:t>
      </w:r>
      <w:r>
        <w:rPr>
          <w:b/>
          <w:sz w:val="24"/>
          <w:szCs w:val="24"/>
          <w:lang w:val="sr-Cyrl-CS"/>
        </w:rPr>
        <w:t>7</w:t>
      </w:r>
      <w:r w:rsidRPr="00EC720E">
        <w:rPr>
          <w:b/>
          <w:sz w:val="24"/>
          <w:szCs w:val="24"/>
          <w:lang w:val="sr-Cyrl-CS"/>
        </w:rPr>
        <w:t>.</w:t>
      </w:r>
      <w:r w:rsidRPr="00EC720E">
        <w:rPr>
          <w:b/>
          <w:sz w:val="24"/>
          <w:szCs w:val="24"/>
        </w:rPr>
        <w:t xml:space="preserve">године, број: </w:t>
      </w:r>
      <w:r>
        <w:rPr>
          <w:b/>
          <w:sz w:val="24"/>
          <w:szCs w:val="24"/>
        </w:rPr>
        <w:t>06-186/5</w:t>
      </w:r>
      <w:r w:rsidRPr="00FD3D63">
        <w:rPr>
          <w:b/>
          <w:sz w:val="24"/>
          <w:szCs w:val="24"/>
          <w:lang w:val="sr-Cyrl-CS"/>
        </w:rPr>
        <w:t>/</w:t>
      </w:r>
      <w:r w:rsidRPr="00FD3D63">
        <w:rPr>
          <w:b/>
          <w:sz w:val="24"/>
          <w:szCs w:val="24"/>
        </w:rPr>
        <w:t>20</w:t>
      </w:r>
      <w:r w:rsidRPr="00FD3D63">
        <w:rPr>
          <w:b/>
          <w:sz w:val="24"/>
          <w:szCs w:val="24"/>
          <w:lang w:val="sr-Cyrl-CS"/>
        </w:rPr>
        <w:t>1</w:t>
      </w:r>
      <w:r>
        <w:rPr>
          <w:b/>
          <w:sz w:val="24"/>
          <w:szCs w:val="24"/>
          <w:lang w:val="sr-Cyrl-CS"/>
        </w:rPr>
        <w:t>7</w:t>
      </w:r>
      <w:r w:rsidRPr="00FD3D63">
        <w:rPr>
          <w:b/>
          <w:sz w:val="24"/>
          <w:szCs w:val="24"/>
        </w:rPr>
        <w:t>-04</w:t>
      </w:r>
    </w:p>
    <w:p w:rsidR="00281D74" w:rsidRPr="00EC720E" w:rsidRDefault="00281D74" w:rsidP="00281D74">
      <w:pPr>
        <w:pStyle w:val="BodyText2"/>
        <w:spacing w:after="0" w:line="240" w:lineRule="auto"/>
        <w:ind w:firstLine="144"/>
        <w:jc w:val="center"/>
        <w:rPr>
          <w:b/>
          <w:sz w:val="24"/>
          <w:szCs w:val="24"/>
          <w:lang w:val="sr-Cyrl-CS"/>
        </w:rPr>
      </w:pPr>
    </w:p>
    <w:p w:rsidR="00281D74" w:rsidRPr="00EC720E" w:rsidRDefault="00281D74" w:rsidP="00281D74">
      <w:pPr>
        <w:jc w:val="both"/>
        <w:rPr>
          <w:b/>
          <w:sz w:val="24"/>
          <w:szCs w:val="24"/>
          <w:lang w:val="sr-Cyrl-CS"/>
        </w:rPr>
      </w:pPr>
      <w:r w:rsidRPr="00EC720E">
        <w:rPr>
          <w:sz w:val="24"/>
          <w:szCs w:val="24"/>
        </w:rPr>
        <w:tab/>
      </w:r>
      <w:r w:rsidRPr="00EC720E">
        <w:rPr>
          <w:sz w:val="24"/>
          <w:szCs w:val="24"/>
        </w:rPr>
        <w:tab/>
      </w:r>
      <w:r w:rsidRPr="00EC720E">
        <w:rPr>
          <w:sz w:val="24"/>
          <w:szCs w:val="24"/>
        </w:rPr>
        <w:tab/>
      </w:r>
      <w:r w:rsidRPr="00EC720E">
        <w:rPr>
          <w:sz w:val="24"/>
          <w:szCs w:val="24"/>
        </w:rPr>
        <w:tab/>
      </w:r>
      <w:r w:rsidRPr="00EC720E">
        <w:rPr>
          <w:sz w:val="24"/>
          <w:szCs w:val="24"/>
        </w:rPr>
        <w:tab/>
      </w:r>
      <w:r w:rsidRPr="00EC720E">
        <w:rPr>
          <w:sz w:val="24"/>
          <w:szCs w:val="24"/>
        </w:rPr>
        <w:tab/>
        <w:t xml:space="preserve">               </w:t>
      </w:r>
      <w:r w:rsidRPr="00EC720E">
        <w:rPr>
          <w:sz w:val="24"/>
          <w:szCs w:val="24"/>
          <w:lang w:val="sr-Cyrl-CS"/>
        </w:rPr>
        <w:t xml:space="preserve">      </w:t>
      </w:r>
      <w:r w:rsidRPr="00EC720E">
        <w:rPr>
          <w:b/>
          <w:sz w:val="24"/>
          <w:szCs w:val="24"/>
          <w:lang w:val="sr-Cyrl-CS"/>
        </w:rPr>
        <w:t>ПРЕДСЕДНИК</w:t>
      </w:r>
    </w:p>
    <w:p w:rsidR="00281D74" w:rsidRPr="00EC720E" w:rsidRDefault="00281D74" w:rsidP="00281D74">
      <w:pPr>
        <w:jc w:val="both"/>
        <w:rPr>
          <w:b/>
          <w:sz w:val="24"/>
          <w:szCs w:val="24"/>
          <w:lang w:val="sr-Cyrl-CS"/>
        </w:rPr>
      </w:pP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t xml:space="preserve">         ГРАДСКОГ ВЕЋА</w:t>
      </w:r>
    </w:p>
    <w:p w:rsidR="00282498" w:rsidRDefault="00281D74" w:rsidP="00282498">
      <w:pPr>
        <w:jc w:val="both"/>
        <w:rPr>
          <w:b/>
          <w:sz w:val="24"/>
          <w:szCs w:val="24"/>
          <w:lang w:val="sr-Cyrl-CS"/>
        </w:rPr>
      </w:pP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t xml:space="preserve"> </w:t>
      </w:r>
      <w:r w:rsidRPr="00EC720E">
        <w:rPr>
          <w:b/>
          <w:sz w:val="24"/>
          <w:szCs w:val="24"/>
          <w:lang w:val="sr-Cyrl-CS"/>
        </w:rPr>
        <w:t>др Слободан Миленковић</w:t>
      </w:r>
      <w:r w:rsidR="00282498">
        <w:rPr>
          <w:b/>
          <w:sz w:val="24"/>
          <w:szCs w:val="24"/>
          <w:lang w:val="sr-Cyrl-CS"/>
        </w:rPr>
        <w:t>,с.р.</w:t>
      </w:r>
    </w:p>
    <w:p w:rsidR="00282498" w:rsidRDefault="00282498" w:rsidP="00282498">
      <w:pPr>
        <w:jc w:val="both"/>
        <w:rPr>
          <w:b/>
          <w:sz w:val="24"/>
          <w:szCs w:val="24"/>
          <w:lang w:val="sr-Cyrl-CS"/>
        </w:rPr>
      </w:pPr>
    </w:p>
    <w:p w:rsidR="00282498" w:rsidRDefault="00282498" w:rsidP="00282498">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Самостални саветник,</w:t>
      </w:r>
    </w:p>
    <w:p w:rsidR="00282498" w:rsidRDefault="00282498" w:rsidP="00282498">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282498" w:rsidRDefault="00282498" w:rsidP="00282498"/>
    <w:p w:rsidR="00281D74" w:rsidRDefault="00281D74" w:rsidP="00281D74">
      <w:pPr>
        <w:jc w:val="both"/>
        <w:rPr>
          <w:b/>
          <w:sz w:val="24"/>
          <w:szCs w:val="24"/>
          <w:lang w:val="sr-Cyrl-CS"/>
        </w:rPr>
      </w:pPr>
    </w:p>
    <w:p w:rsidR="0071008B" w:rsidRDefault="0071008B" w:rsidP="00281D74">
      <w:pPr>
        <w:contextualSpacing/>
        <w:jc w:val="both"/>
      </w:pPr>
    </w:p>
    <w:p w:rsidR="00921BE4" w:rsidRDefault="00921BE4"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71008B" w:rsidRDefault="0071008B" w:rsidP="000A5338">
      <w:pPr>
        <w:pStyle w:val="Default"/>
        <w:jc w:val="both"/>
      </w:pPr>
    </w:p>
    <w:p w:rsidR="001B165D" w:rsidRPr="00FC7FDC" w:rsidRDefault="001B165D" w:rsidP="001B165D">
      <w:pPr>
        <w:rPr>
          <w:b/>
          <w:lang w:val="sr-Cyrl-CS"/>
        </w:rPr>
      </w:pPr>
      <w:r w:rsidRPr="00FC7FDC">
        <w:rPr>
          <w:b/>
          <w:lang w:val="sr-Cyrl-CS"/>
        </w:rPr>
        <w:lastRenderedPageBreak/>
        <w:t>Република Србија</w:t>
      </w:r>
    </w:p>
    <w:p w:rsidR="001B165D" w:rsidRPr="00FC7FDC" w:rsidRDefault="001B165D" w:rsidP="001B165D">
      <w:pPr>
        <w:rPr>
          <w:b/>
          <w:lang w:val="sr-Cyrl-CS"/>
        </w:rPr>
      </w:pPr>
      <w:r w:rsidRPr="00FC7FDC">
        <w:rPr>
          <w:b/>
          <w:lang w:val="sr-Cyrl-CS"/>
        </w:rPr>
        <w:t>ГРАД ВРАЊЕ</w:t>
      </w:r>
    </w:p>
    <w:p w:rsidR="001B165D" w:rsidRPr="00FC7FDC" w:rsidRDefault="001B165D" w:rsidP="001B165D">
      <w:pPr>
        <w:rPr>
          <w:b/>
          <w:lang w:val="sr-Cyrl-CS"/>
        </w:rPr>
      </w:pPr>
      <w:r w:rsidRPr="00FC7FDC">
        <w:rPr>
          <w:b/>
          <w:lang w:val="sr-Cyrl-CS"/>
        </w:rPr>
        <w:t>ГРАДСКО ВЕЋЕ</w:t>
      </w:r>
    </w:p>
    <w:p w:rsidR="001B165D" w:rsidRPr="00FC7FDC" w:rsidRDefault="001B165D" w:rsidP="001B165D">
      <w:pPr>
        <w:rPr>
          <w:b/>
          <w:lang w:val="sr-Cyrl-CS"/>
        </w:rPr>
      </w:pPr>
      <w:r w:rsidRPr="00FC7FDC">
        <w:rPr>
          <w:b/>
          <w:lang w:val="sr-Cyrl-CS"/>
        </w:rPr>
        <w:t>Број: 06-</w:t>
      </w:r>
      <w:r>
        <w:rPr>
          <w:b/>
        </w:rPr>
        <w:t>186</w:t>
      </w:r>
      <w:r w:rsidRPr="00FC7FDC">
        <w:rPr>
          <w:b/>
          <w:lang w:val="sr-Cyrl-CS"/>
        </w:rPr>
        <w:t>/2017-04</w:t>
      </w:r>
    </w:p>
    <w:p w:rsidR="001B165D" w:rsidRPr="00FC7FDC" w:rsidRDefault="001B165D" w:rsidP="001B165D">
      <w:pPr>
        <w:rPr>
          <w:b/>
          <w:lang w:val="sr-Cyrl-CS"/>
        </w:rPr>
      </w:pPr>
      <w:r w:rsidRPr="00FC7FDC">
        <w:rPr>
          <w:b/>
          <w:lang w:val="sr-Cyrl-CS"/>
        </w:rPr>
        <w:t xml:space="preserve">Дана: </w:t>
      </w:r>
      <w:r>
        <w:rPr>
          <w:b/>
        </w:rPr>
        <w:t>04.09</w:t>
      </w:r>
      <w:r w:rsidRPr="00FC7FDC">
        <w:rPr>
          <w:b/>
        </w:rPr>
        <w:t>.</w:t>
      </w:r>
      <w:r w:rsidRPr="00FC7FDC">
        <w:rPr>
          <w:b/>
          <w:lang w:val="sr-Cyrl-CS"/>
        </w:rPr>
        <w:t>2017. године</w:t>
      </w:r>
    </w:p>
    <w:p w:rsidR="001B165D" w:rsidRPr="00FC7FDC" w:rsidRDefault="001B165D" w:rsidP="001B165D">
      <w:pPr>
        <w:rPr>
          <w:b/>
          <w:lang w:val="sr-Cyrl-CS"/>
        </w:rPr>
      </w:pPr>
      <w:r w:rsidRPr="00FC7FDC">
        <w:rPr>
          <w:b/>
          <w:lang w:val="sr-Cyrl-CS"/>
        </w:rPr>
        <w:t>В р а њ е</w:t>
      </w:r>
    </w:p>
    <w:p w:rsidR="001B165D" w:rsidRPr="00FC7FDC" w:rsidRDefault="001B165D" w:rsidP="001B165D">
      <w:pPr>
        <w:rPr>
          <w:b/>
          <w:lang w:val="sr-Cyrl-CS"/>
        </w:rPr>
      </w:pPr>
      <w:r w:rsidRPr="00FC7FDC">
        <w:rPr>
          <w:b/>
          <w:lang w:val="sr-Cyrl-CS"/>
        </w:rPr>
        <w:t xml:space="preserve"> </w:t>
      </w:r>
    </w:p>
    <w:p w:rsidR="001B165D" w:rsidRPr="00FC7FDC" w:rsidRDefault="001B165D" w:rsidP="001B165D">
      <w:pPr>
        <w:jc w:val="center"/>
        <w:rPr>
          <w:b/>
          <w:lang w:val="sr-Cyrl-CS"/>
        </w:rPr>
      </w:pPr>
    </w:p>
    <w:p w:rsidR="001B165D" w:rsidRPr="00FC7FDC" w:rsidRDefault="001B165D" w:rsidP="001B165D">
      <w:pPr>
        <w:jc w:val="center"/>
        <w:rPr>
          <w:b/>
          <w:lang w:val="sr-Cyrl-CS"/>
        </w:rPr>
      </w:pPr>
      <w:r w:rsidRPr="00FC7FDC">
        <w:rPr>
          <w:b/>
          <w:lang w:val="sr-Cyrl-CS"/>
        </w:rPr>
        <w:t xml:space="preserve">СКУПШТИНА ГРАДА ВРАЊА </w:t>
      </w:r>
    </w:p>
    <w:p w:rsidR="001B165D" w:rsidRPr="00FC7FDC" w:rsidRDefault="001B165D" w:rsidP="001B165D">
      <w:pPr>
        <w:jc w:val="center"/>
        <w:rPr>
          <w:b/>
          <w:lang w:val="sr-Cyrl-CS"/>
        </w:rPr>
      </w:pPr>
      <w:r w:rsidRPr="00FC7FDC">
        <w:rPr>
          <w:b/>
          <w:lang w:val="sr-Cyrl-CS"/>
        </w:rPr>
        <w:t>-председнику-</w:t>
      </w:r>
    </w:p>
    <w:p w:rsidR="001B165D" w:rsidRPr="00FC7FDC" w:rsidRDefault="001B165D" w:rsidP="001B165D">
      <w:pPr>
        <w:jc w:val="center"/>
        <w:rPr>
          <w:b/>
        </w:rPr>
      </w:pPr>
    </w:p>
    <w:p w:rsidR="001B165D" w:rsidRPr="00631DA5" w:rsidRDefault="001B165D" w:rsidP="001B165D">
      <w:pPr>
        <w:ind w:firstLine="720"/>
        <w:jc w:val="both"/>
        <w:rPr>
          <w:lang w:val="sr-Cyrl-CS"/>
        </w:rPr>
      </w:pPr>
      <w:r w:rsidRPr="00631DA5">
        <w:rPr>
          <w:lang w:val="sr-Cyrl-CS"/>
        </w:rPr>
        <w:t xml:space="preserve">На основу члана </w:t>
      </w:r>
      <w:r w:rsidRPr="00631DA5">
        <w:t xml:space="preserve">61. </w:t>
      </w:r>
      <w:r w:rsidRPr="00631DA5">
        <w:rPr>
          <w:lang w:val="sr-Cyrl-CS"/>
        </w:rPr>
        <w:t xml:space="preserve">Пословника Градског већа града Врања („Сл. гласник града Врања, број: 20/2016), Градско веће града Врања на седници одржаној </w:t>
      </w:r>
      <w:r>
        <w:t>04.09.</w:t>
      </w:r>
      <w:r w:rsidRPr="00631DA5">
        <w:t>201</w:t>
      </w:r>
      <w:r w:rsidRPr="00631DA5">
        <w:rPr>
          <w:lang w:val="sr-Cyrl-CS"/>
        </w:rPr>
        <w:t xml:space="preserve">7. године, разматрало је </w:t>
      </w:r>
      <w:r w:rsidRPr="00A41AB2">
        <w:t>Нацрт Решења о отуђењу  уз накнаду у новцу неизграђено грађевинско земљиште у јавној својини града Врања, након спроведеног поступка јавног оглашавања, путем јавног надметања понуђача</w:t>
      </w:r>
      <w:r w:rsidRPr="00631DA5">
        <w:rPr>
          <w:lang w:val="sr-Cyrl-CS"/>
        </w:rPr>
        <w:t xml:space="preserve"> и донело следећ</w:t>
      </w:r>
      <w:r w:rsidRPr="00631DA5">
        <w:t>и</w:t>
      </w:r>
    </w:p>
    <w:p w:rsidR="001B165D" w:rsidRPr="00FC7FDC" w:rsidRDefault="001B165D" w:rsidP="001B165D">
      <w:pPr>
        <w:ind w:firstLine="706"/>
        <w:jc w:val="both"/>
        <w:rPr>
          <w:b/>
          <w:i/>
          <w:lang w:val="sr-Cyrl-CS"/>
        </w:rPr>
      </w:pPr>
    </w:p>
    <w:p w:rsidR="001B165D" w:rsidRDefault="001B165D" w:rsidP="001B165D">
      <w:pPr>
        <w:jc w:val="center"/>
        <w:rPr>
          <w:b/>
          <w:i/>
          <w:lang w:val="sr-Cyrl-CS"/>
        </w:rPr>
      </w:pPr>
      <w:r w:rsidRPr="00FC7FDC">
        <w:rPr>
          <w:b/>
          <w:i/>
          <w:lang w:val="sr-Cyrl-CS"/>
        </w:rPr>
        <w:t>З А К Љ У Ч А К</w:t>
      </w:r>
    </w:p>
    <w:p w:rsidR="001B165D" w:rsidRDefault="001B165D" w:rsidP="001B165D">
      <w:pPr>
        <w:jc w:val="center"/>
        <w:rPr>
          <w:b/>
          <w:i/>
          <w:lang w:val="sr-Cyrl-CS"/>
        </w:rPr>
      </w:pPr>
    </w:p>
    <w:p w:rsidR="001B165D" w:rsidRPr="00D267C4" w:rsidRDefault="001B165D" w:rsidP="001B165D">
      <w:pPr>
        <w:jc w:val="both"/>
      </w:pPr>
      <w:r>
        <w:rPr>
          <w:b/>
          <w:i/>
          <w:lang w:val="sr-Cyrl-CS"/>
        </w:rPr>
        <w:tab/>
      </w:r>
      <w:r w:rsidRPr="00FC7FDC">
        <w:rPr>
          <w:lang w:val="sr-Cyrl-CS"/>
        </w:rPr>
        <w:t>Утврђује се</w:t>
      </w:r>
      <w:r>
        <w:rPr>
          <w:lang w:val="sr-Cyrl-CS"/>
        </w:rPr>
        <w:t xml:space="preserve"> Предлог </w:t>
      </w:r>
      <w:r w:rsidRPr="00A41AB2">
        <w:t>Решења о отуђењу  уз накнаду у новцу неизграђено грађевинско земљиште у јавној својини града Врања, након спроведеног поступка јавног оглашавања, путем јавног надметања понуђача</w:t>
      </w:r>
      <w:r w:rsidRPr="00FC7FDC">
        <w:rPr>
          <w:lang w:val="sr-Cyrl-CS"/>
        </w:rPr>
        <w:t xml:space="preserve">  </w:t>
      </w:r>
      <w:r w:rsidRPr="00D267C4">
        <w:t>и доставља се Скупштини на разматрање и усвајање.</w:t>
      </w:r>
    </w:p>
    <w:p w:rsidR="001B165D" w:rsidRDefault="001B165D" w:rsidP="001B165D">
      <w:pPr>
        <w:jc w:val="both"/>
        <w:rPr>
          <w:lang w:val="sr-Cyrl-CS"/>
        </w:rPr>
      </w:pPr>
    </w:p>
    <w:p w:rsidR="001B165D" w:rsidRPr="001B165D" w:rsidRDefault="001B165D" w:rsidP="001B165D">
      <w:pPr>
        <w:jc w:val="both"/>
      </w:pPr>
      <w:r>
        <w:tab/>
      </w:r>
      <w:r w:rsidRPr="001B165D">
        <w:t>Уводне напомене на се</w:t>
      </w:r>
      <w:r w:rsidR="00B34EEA">
        <w:t>д</w:t>
      </w:r>
      <w:r w:rsidRPr="001B165D">
        <w:t xml:space="preserve">ници Скупштине поднеће Милош Антанасијевић, шеф Одсека Одељења за имовинско-правне </w:t>
      </w:r>
      <w:proofErr w:type="gramStart"/>
      <w:r w:rsidRPr="001B165D">
        <w:t>послове  и</w:t>
      </w:r>
      <w:proofErr w:type="gramEnd"/>
      <w:r w:rsidRPr="001B165D">
        <w:t xml:space="preserve"> послове управљањa имовином.</w:t>
      </w:r>
    </w:p>
    <w:p w:rsidR="001B165D" w:rsidRPr="00F92F12" w:rsidRDefault="001B165D" w:rsidP="001B165D">
      <w:pPr>
        <w:jc w:val="both"/>
        <w:rPr>
          <w:u w:val="single"/>
        </w:rPr>
      </w:pPr>
    </w:p>
    <w:p w:rsidR="001B165D" w:rsidRPr="00FC7FDC" w:rsidRDefault="001B165D" w:rsidP="001B165D">
      <w:pPr>
        <w:jc w:val="both"/>
        <w:rPr>
          <w:b/>
        </w:rPr>
      </w:pPr>
      <w:r>
        <w:tab/>
      </w:r>
      <w:r w:rsidRPr="00FC7FDC">
        <w:rPr>
          <w:b/>
        </w:rPr>
        <w:t xml:space="preserve">                           </w:t>
      </w:r>
      <w:r>
        <w:rPr>
          <w:b/>
        </w:rPr>
        <w:t xml:space="preserve">                       </w:t>
      </w:r>
      <w:r>
        <w:rPr>
          <w:b/>
        </w:rPr>
        <w:tab/>
      </w:r>
      <w:r>
        <w:rPr>
          <w:b/>
        </w:rPr>
        <w:tab/>
        <w:t xml:space="preserve">           </w:t>
      </w:r>
      <w:r w:rsidRPr="00FC7FDC">
        <w:rPr>
          <w:b/>
        </w:rPr>
        <w:t xml:space="preserve">ПРЕДСЕДНИК </w:t>
      </w:r>
    </w:p>
    <w:p w:rsidR="001B165D" w:rsidRPr="00FC7FDC" w:rsidRDefault="001B165D" w:rsidP="001B165D">
      <w:pPr>
        <w:jc w:val="center"/>
        <w:rPr>
          <w:b/>
        </w:rPr>
      </w:pPr>
      <w:r w:rsidRPr="00FC7FDC">
        <w:rPr>
          <w:b/>
        </w:rPr>
        <w:t xml:space="preserve">                                     </w:t>
      </w:r>
      <w:r>
        <w:rPr>
          <w:b/>
        </w:rPr>
        <w:t xml:space="preserve">                </w:t>
      </w:r>
      <w:r>
        <w:rPr>
          <w:b/>
        </w:rPr>
        <w:tab/>
        <w:t xml:space="preserve">       </w:t>
      </w:r>
      <w:r w:rsidRPr="00FC7FDC">
        <w:rPr>
          <w:b/>
        </w:rPr>
        <w:t>ГРАДСКОГ ВЕЋА</w:t>
      </w:r>
    </w:p>
    <w:p w:rsidR="001B165D" w:rsidRPr="00D022F0" w:rsidRDefault="001B165D" w:rsidP="001B165D">
      <w:pPr>
        <w:tabs>
          <w:tab w:val="left" w:pos="720"/>
          <w:tab w:val="left" w:pos="851"/>
          <w:tab w:val="left" w:pos="993"/>
        </w:tabs>
        <w:rPr>
          <w:b/>
        </w:rPr>
      </w:pPr>
      <w:r w:rsidRPr="00FC7FDC">
        <w:rPr>
          <w:b/>
        </w:rPr>
        <w:t xml:space="preserve">                                                     </w:t>
      </w:r>
      <w:r>
        <w:rPr>
          <w:b/>
        </w:rPr>
        <w:t xml:space="preserve">                         </w:t>
      </w:r>
      <w:proofErr w:type="gramStart"/>
      <w:r w:rsidRPr="00FC7FDC">
        <w:rPr>
          <w:b/>
        </w:rPr>
        <w:t>др</w:t>
      </w:r>
      <w:proofErr w:type="gramEnd"/>
      <w:r w:rsidRPr="00FC7FDC">
        <w:rPr>
          <w:b/>
        </w:rPr>
        <w:t xml:space="preserve"> Слободан Миленковић</w:t>
      </w:r>
      <w:r w:rsidR="00D022F0">
        <w:rPr>
          <w:b/>
        </w:rPr>
        <w:t>,с.р.</w:t>
      </w:r>
    </w:p>
    <w:p w:rsidR="0071008B" w:rsidRDefault="0071008B" w:rsidP="000A5338">
      <w:pPr>
        <w:pStyle w:val="Default"/>
        <w:jc w:val="both"/>
      </w:pPr>
    </w:p>
    <w:p w:rsidR="001B165D" w:rsidRDefault="001B165D" w:rsidP="000A5338">
      <w:pPr>
        <w:pStyle w:val="Default"/>
        <w:jc w:val="both"/>
      </w:pPr>
    </w:p>
    <w:p w:rsidR="001B165D" w:rsidRDefault="001B165D" w:rsidP="000A5338">
      <w:pPr>
        <w:pStyle w:val="Default"/>
        <w:jc w:val="both"/>
      </w:pPr>
    </w:p>
    <w:p w:rsidR="001B165D" w:rsidRDefault="001B165D" w:rsidP="000A5338">
      <w:pPr>
        <w:pStyle w:val="Default"/>
        <w:jc w:val="both"/>
      </w:pPr>
    </w:p>
    <w:p w:rsidR="001B165D" w:rsidRDefault="001B165D" w:rsidP="000A5338">
      <w:pPr>
        <w:pStyle w:val="Default"/>
        <w:jc w:val="both"/>
      </w:pPr>
    </w:p>
    <w:p w:rsidR="001B165D" w:rsidRDefault="001B165D" w:rsidP="000A5338">
      <w:pPr>
        <w:pStyle w:val="Default"/>
        <w:jc w:val="both"/>
      </w:pPr>
    </w:p>
    <w:p w:rsidR="001B165D" w:rsidRDefault="001B165D" w:rsidP="000A5338">
      <w:pPr>
        <w:pStyle w:val="Default"/>
        <w:jc w:val="both"/>
      </w:pPr>
    </w:p>
    <w:p w:rsidR="001B165D" w:rsidRDefault="001B165D" w:rsidP="000A5338">
      <w:pPr>
        <w:pStyle w:val="Default"/>
        <w:jc w:val="both"/>
      </w:pPr>
    </w:p>
    <w:p w:rsidR="001B165D" w:rsidRDefault="001B165D" w:rsidP="000A5338">
      <w:pPr>
        <w:pStyle w:val="Default"/>
        <w:jc w:val="both"/>
      </w:pPr>
    </w:p>
    <w:p w:rsidR="001B165D" w:rsidRDefault="001B165D" w:rsidP="000A5338">
      <w:pPr>
        <w:pStyle w:val="Default"/>
        <w:jc w:val="both"/>
      </w:pPr>
    </w:p>
    <w:p w:rsidR="001B165D" w:rsidRDefault="001B165D" w:rsidP="000A5338">
      <w:pPr>
        <w:pStyle w:val="Default"/>
        <w:jc w:val="both"/>
      </w:pPr>
    </w:p>
    <w:p w:rsidR="001B165D" w:rsidRPr="001B165D" w:rsidRDefault="001B165D" w:rsidP="000A5338">
      <w:pPr>
        <w:pStyle w:val="Default"/>
        <w:jc w:val="both"/>
      </w:pPr>
    </w:p>
    <w:p w:rsidR="001B165D" w:rsidRPr="00FC7FDC" w:rsidRDefault="001B165D" w:rsidP="001B165D">
      <w:pPr>
        <w:rPr>
          <w:b/>
          <w:lang w:val="sr-Cyrl-CS"/>
        </w:rPr>
      </w:pPr>
      <w:r w:rsidRPr="00FC7FDC">
        <w:rPr>
          <w:b/>
          <w:lang w:val="sr-Cyrl-CS"/>
        </w:rPr>
        <w:lastRenderedPageBreak/>
        <w:t>Република Србија</w:t>
      </w:r>
    </w:p>
    <w:p w:rsidR="001B165D" w:rsidRPr="00FC7FDC" w:rsidRDefault="001B165D" w:rsidP="001B165D">
      <w:pPr>
        <w:rPr>
          <w:b/>
          <w:lang w:val="sr-Cyrl-CS"/>
        </w:rPr>
      </w:pPr>
      <w:r w:rsidRPr="00FC7FDC">
        <w:rPr>
          <w:b/>
          <w:lang w:val="sr-Cyrl-CS"/>
        </w:rPr>
        <w:t>ГРАД ВРАЊЕ</w:t>
      </w:r>
    </w:p>
    <w:p w:rsidR="001B165D" w:rsidRPr="00FC7FDC" w:rsidRDefault="001B165D" w:rsidP="001B165D">
      <w:pPr>
        <w:rPr>
          <w:b/>
          <w:lang w:val="sr-Cyrl-CS"/>
        </w:rPr>
      </w:pPr>
      <w:r w:rsidRPr="00FC7FDC">
        <w:rPr>
          <w:b/>
          <w:lang w:val="sr-Cyrl-CS"/>
        </w:rPr>
        <w:t>ГРАДСКО ВЕЋЕ</w:t>
      </w:r>
    </w:p>
    <w:p w:rsidR="001B165D" w:rsidRPr="00FC7FDC" w:rsidRDefault="001B165D" w:rsidP="001B165D">
      <w:pPr>
        <w:rPr>
          <w:b/>
          <w:lang w:val="sr-Cyrl-CS"/>
        </w:rPr>
      </w:pPr>
      <w:r w:rsidRPr="00FC7FDC">
        <w:rPr>
          <w:b/>
          <w:lang w:val="sr-Cyrl-CS"/>
        </w:rPr>
        <w:t>Број: 06-</w:t>
      </w:r>
      <w:r>
        <w:rPr>
          <w:b/>
        </w:rPr>
        <w:t>186</w:t>
      </w:r>
      <w:r w:rsidRPr="00FC7FDC">
        <w:rPr>
          <w:b/>
          <w:lang w:val="sr-Cyrl-CS"/>
        </w:rPr>
        <w:t>/2017-04</w:t>
      </w:r>
    </w:p>
    <w:p w:rsidR="001B165D" w:rsidRPr="00FC7FDC" w:rsidRDefault="001B165D" w:rsidP="001B165D">
      <w:pPr>
        <w:rPr>
          <w:b/>
          <w:lang w:val="sr-Cyrl-CS"/>
        </w:rPr>
      </w:pPr>
      <w:r w:rsidRPr="00FC7FDC">
        <w:rPr>
          <w:b/>
          <w:lang w:val="sr-Cyrl-CS"/>
        </w:rPr>
        <w:t xml:space="preserve">Дана: </w:t>
      </w:r>
      <w:r>
        <w:rPr>
          <w:b/>
        </w:rPr>
        <w:t>04.09</w:t>
      </w:r>
      <w:r w:rsidRPr="00FC7FDC">
        <w:rPr>
          <w:b/>
        </w:rPr>
        <w:t>.</w:t>
      </w:r>
      <w:r w:rsidRPr="00FC7FDC">
        <w:rPr>
          <w:b/>
          <w:lang w:val="sr-Cyrl-CS"/>
        </w:rPr>
        <w:t>2017. године</w:t>
      </w:r>
    </w:p>
    <w:p w:rsidR="001B165D" w:rsidRPr="00FC7FDC" w:rsidRDefault="001B165D" w:rsidP="001B165D">
      <w:pPr>
        <w:rPr>
          <w:b/>
          <w:lang w:val="sr-Cyrl-CS"/>
        </w:rPr>
      </w:pPr>
      <w:r w:rsidRPr="00FC7FDC">
        <w:rPr>
          <w:b/>
          <w:lang w:val="sr-Cyrl-CS"/>
        </w:rPr>
        <w:t>В р а њ е</w:t>
      </w:r>
    </w:p>
    <w:p w:rsidR="001B165D" w:rsidRPr="00FC7FDC" w:rsidRDefault="001B165D" w:rsidP="001B165D">
      <w:pPr>
        <w:rPr>
          <w:b/>
          <w:lang w:val="sr-Cyrl-CS"/>
        </w:rPr>
      </w:pPr>
      <w:r w:rsidRPr="00FC7FDC">
        <w:rPr>
          <w:b/>
          <w:lang w:val="sr-Cyrl-CS"/>
        </w:rPr>
        <w:t xml:space="preserve"> </w:t>
      </w:r>
    </w:p>
    <w:p w:rsidR="001B165D" w:rsidRPr="00FC7FDC" w:rsidRDefault="001B165D" w:rsidP="001B165D">
      <w:pPr>
        <w:jc w:val="center"/>
        <w:rPr>
          <w:b/>
          <w:lang w:val="sr-Cyrl-CS"/>
        </w:rPr>
      </w:pPr>
    </w:p>
    <w:p w:rsidR="001B165D" w:rsidRPr="00FC7FDC" w:rsidRDefault="001B165D" w:rsidP="001B165D">
      <w:pPr>
        <w:jc w:val="center"/>
        <w:rPr>
          <w:b/>
          <w:lang w:val="sr-Cyrl-CS"/>
        </w:rPr>
      </w:pPr>
      <w:r w:rsidRPr="00FC7FDC">
        <w:rPr>
          <w:b/>
          <w:lang w:val="sr-Cyrl-CS"/>
        </w:rPr>
        <w:t xml:space="preserve">СКУПШТИНА ГРАДА ВРАЊА </w:t>
      </w:r>
    </w:p>
    <w:p w:rsidR="001B165D" w:rsidRPr="00FC7FDC" w:rsidRDefault="001B165D" w:rsidP="001B165D">
      <w:pPr>
        <w:jc w:val="center"/>
        <w:rPr>
          <w:b/>
          <w:lang w:val="sr-Cyrl-CS"/>
        </w:rPr>
      </w:pPr>
      <w:r w:rsidRPr="00FC7FDC">
        <w:rPr>
          <w:b/>
          <w:lang w:val="sr-Cyrl-CS"/>
        </w:rPr>
        <w:t>-председнику-</w:t>
      </w:r>
    </w:p>
    <w:p w:rsidR="001B165D" w:rsidRPr="00FC7FDC" w:rsidRDefault="001B165D" w:rsidP="001B165D">
      <w:pPr>
        <w:jc w:val="center"/>
        <w:rPr>
          <w:b/>
        </w:rPr>
      </w:pPr>
    </w:p>
    <w:p w:rsidR="001B165D" w:rsidRPr="00631DA5" w:rsidRDefault="001B165D" w:rsidP="001B165D">
      <w:pPr>
        <w:ind w:firstLine="720"/>
        <w:jc w:val="both"/>
        <w:rPr>
          <w:lang w:val="sr-Cyrl-CS"/>
        </w:rPr>
      </w:pPr>
      <w:r w:rsidRPr="00631DA5">
        <w:rPr>
          <w:lang w:val="sr-Cyrl-CS"/>
        </w:rPr>
        <w:t xml:space="preserve">На основу члана </w:t>
      </w:r>
      <w:r w:rsidRPr="00631DA5">
        <w:t xml:space="preserve">61. </w:t>
      </w:r>
      <w:r w:rsidRPr="00631DA5">
        <w:rPr>
          <w:lang w:val="sr-Cyrl-CS"/>
        </w:rPr>
        <w:t xml:space="preserve">Пословника Градског већа града Врања („Сл. гласник града Врања, број: 20/2016), Градско веће града Врања на седници одржаној </w:t>
      </w:r>
      <w:r>
        <w:t>04.09.</w:t>
      </w:r>
      <w:r w:rsidRPr="00631DA5">
        <w:t>201</w:t>
      </w:r>
      <w:r w:rsidRPr="00631DA5">
        <w:rPr>
          <w:lang w:val="sr-Cyrl-CS"/>
        </w:rPr>
        <w:t>7. године, разматрало је</w:t>
      </w:r>
      <w:r>
        <w:rPr>
          <w:lang w:val="sr-Cyrl-CS"/>
        </w:rPr>
        <w:t xml:space="preserve"> Нацрт </w:t>
      </w:r>
      <w:r w:rsidRPr="00EB4679">
        <w:t>Решења о отуђењу</w:t>
      </w:r>
      <w:r w:rsidRPr="00EB4679">
        <w:rPr>
          <w:lang w:val="sr-Cyrl-CS"/>
        </w:rPr>
        <w:t xml:space="preserve">, уз накнаду у новцу, остало грађевинско земљиште у својини Града Врања, остало вештачки створено неплодно земљиште, са кат.парцеле </w:t>
      </w:r>
      <w:r w:rsidRPr="00EB4679">
        <w:t>68</w:t>
      </w:r>
      <w:r w:rsidRPr="00EB4679">
        <w:rPr>
          <w:lang w:val="sr-Cyrl-CS"/>
        </w:rPr>
        <w:t>5</w:t>
      </w:r>
      <w:r w:rsidRPr="00EB4679">
        <w:t>8</w:t>
      </w:r>
      <w:r w:rsidRPr="00EB4679">
        <w:rPr>
          <w:lang w:val="sr-Cyrl-CS"/>
        </w:rPr>
        <w:t>/2, у површини од 231 м2, уписане у лист непокретности број 14976 КО Врање 1, ради исправке граница суседне кат.парцеле</w:t>
      </w:r>
      <w:r w:rsidRPr="00631DA5">
        <w:rPr>
          <w:lang w:val="sr-Cyrl-CS"/>
        </w:rPr>
        <w:t xml:space="preserve"> и донело следећ</w:t>
      </w:r>
      <w:r w:rsidRPr="00631DA5">
        <w:t>и</w:t>
      </w:r>
    </w:p>
    <w:p w:rsidR="001B165D" w:rsidRPr="00FC7FDC" w:rsidRDefault="001B165D" w:rsidP="001B165D">
      <w:pPr>
        <w:ind w:firstLine="706"/>
        <w:jc w:val="both"/>
        <w:rPr>
          <w:b/>
          <w:i/>
          <w:lang w:val="sr-Cyrl-CS"/>
        </w:rPr>
      </w:pPr>
    </w:p>
    <w:p w:rsidR="001B165D" w:rsidRDefault="001B165D" w:rsidP="001B165D">
      <w:pPr>
        <w:jc w:val="center"/>
        <w:rPr>
          <w:b/>
          <w:i/>
          <w:lang w:val="sr-Cyrl-CS"/>
        </w:rPr>
      </w:pPr>
      <w:r w:rsidRPr="00FC7FDC">
        <w:rPr>
          <w:b/>
          <w:i/>
          <w:lang w:val="sr-Cyrl-CS"/>
        </w:rPr>
        <w:t>З А К Љ У Ч А К</w:t>
      </w:r>
    </w:p>
    <w:p w:rsidR="001B165D" w:rsidRDefault="001B165D" w:rsidP="001B165D">
      <w:pPr>
        <w:jc w:val="center"/>
        <w:rPr>
          <w:b/>
          <w:i/>
          <w:lang w:val="sr-Cyrl-CS"/>
        </w:rPr>
      </w:pPr>
    </w:p>
    <w:p w:rsidR="001B165D" w:rsidRPr="00D267C4" w:rsidRDefault="001B165D" w:rsidP="001B165D">
      <w:pPr>
        <w:jc w:val="both"/>
      </w:pPr>
      <w:r>
        <w:rPr>
          <w:b/>
          <w:i/>
          <w:lang w:val="sr-Cyrl-CS"/>
        </w:rPr>
        <w:tab/>
      </w:r>
      <w:r>
        <w:rPr>
          <w:lang w:val="sr-Cyrl-CS"/>
        </w:rPr>
        <w:t xml:space="preserve">Утврђује се Предлог </w:t>
      </w:r>
      <w:r w:rsidRPr="00EB4679">
        <w:t>Решења о отуђењу</w:t>
      </w:r>
      <w:r w:rsidRPr="00EB4679">
        <w:rPr>
          <w:lang w:val="sr-Cyrl-CS"/>
        </w:rPr>
        <w:t xml:space="preserve">, уз накнаду у новцу, остало грађевинско земљиште у својини Града Врања, остало вештачки створено неплодно земљиште, са кат.парцеле </w:t>
      </w:r>
      <w:r w:rsidRPr="00EB4679">
        <w:t>68</w:t>
      </w:r>
      <w:r w:rsidRPr="00EB4679">
        <w:rPr>
          <w:lang w:val="sr-Cyrl-CS"/>
        </w:rPr>
        <w:t>5</w:t>
      </w:r>
      <w:r w:rsidRPr="00EB4679">
        <w:t>8</w:t>
      </w:r>
      <w:r w:rsidRPr="00EB4679">
        <w:rPr>
          <w:lang w:val="sr-Cyrl-CS"/>
        </w:rPr>
        <w:t>/2, у површини од 231 м2, уписане у лист непокретности број 14976 КО Врање 1, ради исправке граница суседне кат.парцеле</w:t>
      </w:r>
      <w:r>
        <w:rPr>
          <w:lang w:val="sr-Cyrl-CS"/>
        </w:rPr>
        <w:t xml:space="preserve"> </w:t>
      </w:r>
      <w:r w:rsidRPr="00D267C4">
        <w:t>и доставља се Скупштини на разматрање и усвајање.</w:t>
      </w:r>
    </w:p>
    <w:p w:rsidR="001B165D" w:rsidRDefault="001B165D" w:rsidP="001B165D">
      <w:pPr>
        <w:jc w:val="both"/>
        <w:rPr>
          <w:lang w:val="sr-Cyrl-CS"/>
        </w:rPr>
      </w:pPr>
    </w:p>
    <w:p w:rsidR="001B165D" w:rsidRPr="00F92F12" w:rsidRDefault="001B165D" w:rsidP="001B165D">
      <w:pPr>
        <w:jc w:val="both"/>
        <w:rPr>
          <w:u w:val="single"/>
        </w:rPr>
      </w:pPr>
      <w:r>
        <w:tab/>
      </w:r>
      <w:r w:rsidRPr="00A41AB2">
        <w:t>Уводне напомене на се</w:t>
      </w:r>
      <w:r w:rsidR="00B34EEA">
        <w:t>д</w:t>
      </w:r>
      <w:r w:rsidRPr="00A41AB2">
        <w:t xml:space="preserve">ници </w:t>
      </w:r>
      <w:r>
        <w:t xml:space="preserve">Скупштине </w:t>
      </w:r>
      <w:r w:rsidRPr="00A41AB2">
        <w:t>поднеће</w:t>
      </w:r>
      <w:r>
        <w:t xml:space="preserve"> Јована Антић, руководилац Одељења за урбанизам, имовинско-правне </w:t>
      </w:r>
      <w:proofErr w:type="gramStart"/>
      <w:r>
        <w:t>послове  и</w:t>
      </w:r>
      <w:proofErr w:type="gramEnd"/>
      <w:r>
        <w:t xml:space="preserve"> комунално –стамбене делатности</w:t>
      </w:r>
    </w:p>
    <w:p w:rsidR="001B165D" w:rsidRPr="00FC7FDC" w:rsidRDefault="001B165D" w:rsidP="001B165D">
      <w:pPr>
        <w:jc w:val="both"/>
        <w:rPr>
          <w:b/>
        </w:rPr>
      </w:pPr>
      <w:r>
        <w:tab/>
      </w:r>
      <w:r w:rsidRPr="00FC7FDC">
        <w:rPr>
          <w:b/>
        </w:rPr>
        <w:t xml:space="preserve">                           </w:t>
      </w:r>
      <w:r>
        <w:rPr>
          <w:b/>
        </w:rPr>
        <w:t xml:space="preserve">                       </w:t>
      </w:r>
      <w:r>
        <w:rPr>
          <w:b/>
        </w:rPr>
        <w:tab/>
      </w:r>
      <w:r>
        <w:rPr>
          <w:b/>
        </w:rPr>
        <w:tab/>
        <w:t xml:space="preserve">           </w:t>
      </w:r>
      <w:r w:rsidRPr="00FC7FDC">
        <w:rPr>
          <w:b/>
        </w:rPr>
        <w:t xml:space="preserve">ПРЕДСЕДНИК </w:t>
      </w:r>
    </w:p>
    <w:p w:rsidR="001B165D" w:rsidRPr="00FC7FDC" w:rsidRDefault="001B165D" w:rsidP="001B165D">
      <w:pPr>
        <w:jc w:val="center"/>
        <w:rPr>
          <w:b/>
        </w:rPr>
      </w:pPr>
      <w:r w:rsidRPr="00FC7FDC">
        <w:rPr>
          <w:b/>
        </w:rPr>
        <w:t xml:space="preserve">                                     </w:t>
      </w:r>
      <w:r>
        <w:rPr>
          <w:b/>
        </w:rPr>
        <w:t xml:space="preserve">                </w:t>
      </w:r>
      <w:r>
        <w:rPr>
          <w:b/>
        </w:rPr>
        <w:tab/>
        <w:t xml:space="preserve">       </w:t>
      </w:r>
      <w:r w:rsidRPr="00FC7FDC">
        <w:rPr>
          <w:b/>
        </w:rPr>
        <w:t>ГРАДСКОГ ВЕЋА</w:t>
      </w:r>
    </w:p>
    <w:p w:rsidR="001B165D" w:rsidRPr="00D022F0" w:rsidRDefault="001B165D" w:rsidP="001B165D">
      <w:pPr>
        <w:tabs>
          <w:tab w:val="left" w:pos="720"/>
          <w:tab w:val="left" w:pos="851"/>
          <w:tab w:val="left" w:pos="993"/>
        </w:tabs>
        <w:rPr>
          <w:b/>
        </w:rPr>
      </w:pPr>
      <w:r w:rsidRPr="00FC7FDC">
        <w:rPr>
          <w:b/>
        </w:rPr>
        <w:t xml:space="preserve">                                                     </w:t>
      </w:r>
      <w:r>
        <w:rPr>
          <w:b/>
        </w:rPr>
        <w:t xml:space="preserve">                         </w:t>
      </w:r>
      <w:proofErr w:type="gramStart"/>
      <w:r w:rsidRPr="00FC7FDC">
        <w:rPr>
          <w:b/>
        </w:rPr>
        <w:t>др</w:t>
      </w:r>
      <w:proofErr w:type="gramEnd"/>
      <w:r w:rsidRPr="00FC7FDC">
        <w:rPr>
          <w:b/>
        </w:rPr>
        <w:t xml:space="preserve"> Слободан Миленковић</w:t>
      </w:r>
      <w:r w:rsidR="00D022F0">
        <w:rPr>
          <w:b/>
        </w:rPr>
        <w:t>,с.р.</w:t>
      </w: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83117B" w:rsidRDefault="0083117B" w:rsidP="001B165D">
      <w:pPr>
        <w:pStyle w:val="Default"/>
        <w:jc w:val="both"/>
      </w:pPr>
    </w:p>
    <w:p w:rsidR="0083117B" w:rsidRDefault="0083117B" w:rsidP="001B165D">
      <w:pPr>
        <w:pStyle w:val="Default"/>
        <w:jc w:val="both"/>
      </w:pPr>
    </w:p>
    <w:p w:rsidR="0083117B" w:rsidRDefault="0083117B" w:rsidP="001B165D">
      <w:pPr>
        <w:pStyle w:val="Default"/>
        <w:jc w:val="both"/>
      </w:pPr>
    </w:p>
    <w:p w:rsidR="001B165D" w:rsidRPr="00FC7FDC" w:rsidRDefault="001B165D" w:rsidP="001B165D">
      <w:pPr>
        <w:rPr>
          <w:b/>
          <w:lang w:val="sr-Cyrl-CS"/>
        </w:rPr>
      </w:pPr>
      <w:r w:rsidRPr="00FC7FDC">
        <w:rPr>
          <w:b/>
          <w:lang w:val="sr-Cyrl-CS"/>
        </w:rPr>
        <w:lastRenderedPageBreak/>
        <w:t>Република Србија</w:t>
      </w:r>
    </w:p>
    <w:p w:rsidR="001B165D" w:rsidRPr="00FC7FDC" w:rsidRDefault="001B165D" w:rsidP="001B165D">
      <w:pPr>
        <w:rPr>
          <w:b/>
          <w:lang w:val="sr-Cyrl-CS"/>
        </w:rPr>
      </w:pPr>
      <w:r w:rsidRPr="00FC7FDC">
        <w:rPr>
          <w:b/>
          <w:lang w:val="sr-Cyrl-CS"/>
        </w:rPr>
        <w:t>ГРАД ВРАЊЕ</w:t>
      </w:r>
    </w:p>
    <w:p w:rsidR="001B165D" w:rsidRPr="00FC7FDC" w:rsidRDefault="001B165D" w:rsidP="001B165D">
      <w:pPr>
        <w:rPr>
          <w:b/>
          <w:lang w:val="sr-Cyrl-CS"/>
        </w:rPr>
      </w:pPr>
      <w:r w:rsidRPr="00FC7FDC">
        <w:rPr>
          <w:b/>
          <w:lang w:val="sr-Cyrl-CS"/>
        </w:rPr>
        <w:t>ГРАДСКО ВЕЋЕ</w:t>
      </w:r>
    </w:p>
    <w:p w:rsidR="001B165D" w:rsidRPr="00FC7FDC" w:rsidRDefault="001B165D" w:rsidP="001B165D">
      <w:pPr>
        <w:rPr>
          <w:b/>
          <w:lang w:val="sr-Cyrl-CS"/>
        </w:rPr>
      </w:pPr>
      <w:r w:rsidRPr="00FC7FDC">
        <w:rPr>
          <w:b/>
          <w:lang w:val="sr-Cyrl-CS"/>
        </w:rPr>
        <w:t>Број: 06-</w:t>
      </w:r>
      <w:r>
        <w:rPr>
          <w:b/>
        </w:rPr>
        <w:t>186</w:t>
      </w:r>
      <w:r w:rsidRPr="00FC7FDC">
        <w:rPr>
          <w:b/>
          <w:lang w:val="sr-Cyrl-CS"/>
        </w:rPr>
        <w:t>/2017-04</w:t>
      </w:r>
    </w:p>
    <w:p w:rsidR="001B165D" w:rsidRPr="00FC7FDC" w:rsidRDefault="001B165D" w:rsidP="001B165D">
      <w:pPr>
        <w:rPr>
          <w:b/>
          <w:lang w:val="sr-Cyrl-CS"/>
        </w:rPr>
      </w:pPr>
      <w:r w:rsidRPr="00FC7FDC">
        <w:rPr>
          <w:b/>
          <w:lang w:val="sr-Cyrl-CS"/>
        </w:rPr>
        <w:t xml:space="preserve">Дана: </w:t>
      </w:r>
      <w:r>
        <w:rPr>
          <w:b/>
        </w:rPr>
        <w:t>04.09</w:t>
      </w:r>
      <w:r w:rsidRPr="00FC7FDC">
        <w:rPr>
          <w:b/>
        </w:rPr>
        <w:t>.</w:t>
      </w:r>
      <w:r w:rsidRPr="00FC7FDC">
        <w:rPr>
          <w:b/>
          <w:lang w:val="sr-Cyrl-CS"/>
        </w:rPr>
        <w:t>2017. године</w:t>
      </w:r>
    </w:p>
    <w:p w:rsidR="001B165D" w:rsidRPr="00FC7FDC" w:rsidRDefault="001B165D" w:rsidP="001B165D">
      <w:pPr>
        <w:rPr>
          <w:b/>
          <w:lang w:val="sr-Cyrl-CS"/>
        </w:rPr>
      </w:pPr>
      <w:r w:rsidRPr="00FC7FDC">
        <w:rPr>
          <w:b/>
          <w:lang w:val="sr-Cyrl-CS"/>
        </w:rPr>
        <w:t>В р а њ е</w:t>
      </w:r>
    </w:p>
    <w:p w:rsidR="001B165D" w:rsidRPr="00FC7FDC" w:rsidRDefault="001B165D" w:rsidP="001B165D">
      <w:pPr>
        <w:rPr>
          <w:b/>
          <w:lang w:val="sr-Cyrl-CS"/>
        </w:rPr>
      </w:pPr>
      <w:r w:rsidRPr="00FC7FDC">
        <w:rPr>
          <w:b/>
          <w:lang w:val="sr-Cyrl-CS"/>
        </w:rPr>
        <w:t xml:space="preserve"> </w:t>
      </w:r>
    </w:p>
    <w:p w:rsidR="001B165D" w:rsidRPr="00FC7FDC" w:rsidRDefault="001B165D" w:rsidP="001B165D">
      <w:pPr>
        <w:jc w:val="center"/>
        <w:rPr>
          <w:b/>
          <w:lang w:val="sr-Cyrl-CS"/>
        </w:rPr>
      </w:pPr>
    </w:p>
    <w:p w:rsidR="001B165D" w:rsidRPr="00FC7FDC" w:rsidRDefault="001B165D" w:rsidP="001B165D">
      <w:pPr>
        <w:jc w:val="center"/>
        <w:rPr>
          <w:b/>
          <w:lang w:val="sr-Cyrl-CS"/>
        </w:rPr>
      </w:pPr>
      <w:r w:rsidRPr="00FC7FDC">
        <w:rPr>
          <w:b/>
          <w:lang w:val="sr-Cyrl-CS"/>
        </w:rPr>
        <w:t xml:space="preserve">СКУПШТИНА ГРАДА ВРАЊА </w:t>
      </w:r>
    </w:p>
    <w:p w:rsidR="001B165D" w:rsidRPr="00FC7FDC" w:rsidRDefault="001B165D" w:rsidP="001B165D">
      <w:pPr>
        <w:jc w:val="center"/>
        <w:rPr>
          <w:b/>
          <w:lang w:val="sr-Cyrl-CS"/>
        </w:rPr>
      </w:pPr>
      <w:r w:rsidRPr="00FC7FDC">
        <w:rPr>
          <w:b/>
          <w:lang w:val="sr-Cyrl-CS"/>
        </w:rPr>
        <w:t>-председнику-</w:t>
      </w:r>
    </w:p>
    <w:p w:rsidR="001B165D" w:rsidRPr="00FC7FDC" w:rsidRDefault="001B165D" w:rsidP="001B165D">
      <w:pPr>
        <w:jc w:val="center"/>
        <w:rPr>
          <w:b/>
        </w:rPr>
      </w:pPr>
    </w:p>
    <w:p w:rsidR="001B165D" w:rsidRPr="00631DA5" w:rsidRDefault="001B165D" w:rsidP="001B165D">
      <w:pPr>
        <w:ind w:firstLine="720"/>
        <w:jc w:val="both"/>
        <w:rPr>
          <w:lang w:val="sr-Cyrl-CS"/>
        </w:rPr>
      </w:pPr>
      <w:r w:rsidRPr="00631DA5">
        <w:rPr>
          <w:lang w:val="sr-Cyrl-CS"/>
        </w:rPr>
        <w:t xml:space="preserve">На основу члана </w:t>
      </w:r>
      <w:r w:rsidRPr="00631DA5">
        <w:t xml:space="preserve">61. </w:t>
      </w:r>
      <w:r w:rsidRPr="00631DA5">
        <w:rPr>
          <w:lang w:val="sr-Cyrl-CS"/>
        </w:rPr>
        <w:t xml:space="preserve">Пословника Градског већа града Врања („Сл. гласник града Врања, број: 20/2016), Градско веће града Врања на седници одржаној </w:t>
      </w:r>
      <w:r>
        <w:t>04.09.</w:t>
      </w:r>
      <w:r w:rsidRPr="00631DA5">
        <w:t>201</w:t>
      </w:r>
      <w:r w:rsidRPr="00631DA5">
        <w:rPr>
          <w:lang w:val="sr-Cyrl-CS"/>
        </w:rPr>
        <w:t>7. године, разматрало је</w:t>
      </w:r>
      <w:r w:rsidR="0083117B" w:rsidRPr="0083117B">
        <w:t xml:space="preserve"> </w:t>
      </w:r>
      <w:r w:rsidR="0083117B">
        <w:t>Посебни програм</w:t>
      </w:r>
      <w:r w:rsidR="0083117B" w:rsidRPr="00A41AB2">
        <w:t xml:space="preserve"> намирења поверилаца у ликвидационом поступку број: 1111/2017 од 28.08.2017 године, Јавног предузећа „Дирекција за развој и изградњу града Врања“ у ливидацији</w:t>
      </w:r>
      <w:r w:rsidRPr="00631DA5">
        <w:rPr>
          <w:lang w:val="sr-Cyrl-CS"/>
        </w:rPr>
        <w:t xml:space="preserve"> и донело следећ</w:t>
      </w:r>
      <w:r w:rsidR="0083117B">
        <w:rPr>
          <w:lang w:val="sr-Cyrl-CS"/>
        </w:rPr>
        <w:t>е</w:t>
      </w:r>
    </w:p>
    <w:p w:rsidR="001B165D" w:rsidRPr="00FC7FDC" w:rsidRDefault="001B165D" w:rsidP="001B165D">
      <w:pPr>
        <w:ind w:firstLine="706"/>
        <w:jc w:val="both"/>
        <w:rPr>
          <w:b/>
          <w:i/>
          <w:lang w:val="sr-Cyrl-CS"/>
        </w:rPr>
      </w:pPr>
    </w:p>
    <w:p w:rsidR="001B165D" w:rsidRDefault="0083117B" w:rsidP="001B165D">
      <w:pPr>
        <w:jc w:val="center"/>
        <w:rPr>
          <w:b/>
          <w:i/>
          <w:lang w:val="sr-Cyrl-CS"/>
        </w:rPr>
      </w:pPr>
      <w:r>
        <w:rPr>
          <w:b/>
          <w:i/>
          <w:lang w:val="sr-Cyrl-CS"/>
        </w:rPr>
        <w:t xml:space="preserve">З А К Љ У Ч </w:t>
      </w:r>
      <w:r w:rsidR="001B165D" w:rsidRPr="00FC7FDC">
        <w:rPr>
          <w:b/>
          <w:i/>
          <w:lang w:val="sr-Cyrl-CS"/>
        </w:rPr>
        <w:t>К</w:t>
      </w:r>
      <w:r>
        <w:rPr>
          <w:b/>
          <w:i/>
          <w:lang w:val="sr-Cyrl-CS"/>
        </w:rPr>
        <w:t xml:space="preserve"> Е</w:t>
      </w:r>
    </w:p>
    <w:p w:rsidR="001B165D" w:rsidRDefault="001B165D" w:rsidP="001B165D">
      <w:pPr>
        <w:jc w:val="center"/>
        <w:rPr>
          <w:b/>
          <w:i/>
          <w:lang w:val="sr-Cyrl-CS"/>
        </w:rPr>
      </w:pPr>
    </w:p>
    <w:p w:rsidR="001B165D" w:rsidRPr="00D267C4" w:rsidRDefault="001B165D" w:rsidP="001B165D">
      <w:pPr>
        <w:jc w:val="both"/>
      </w:pPr>
      <w:r>
        <w:rPr>
          <w:b/>
          <w:i/>
          <w:lang w:val="sr-Cyrl-CS"/>
        </w:rPr>
        <w:tab/>
      </w:r>
      <w:r w:rsidR="0083117B">
        <w:rPr>
          <w:lang w:val="sr-Cyrl-CS"/>
        </w:rPr>
        <w:t xml:space="preserve">1. Прихвата се </w:t>
      </w:r>
      <w:r w:rsidRPr="00FC7FDC">
        <w:rPr>
          <w:lang w:val="sr-Cyrl-CS"/>
        </w:rPr>
        <w:t xml:space="preserve"> </w:t>
      </w:r>
      <w:r w:rsidR="0083117B">
        <w:t>Посебни програм</w:t>
      </w:r>
      <w:r w:rsidR="0083117B" w:rsidRPr="00A41AB2">
        <w:t xml:space="preserve"> намирења поверилаца у ликвидационом поступку број: 1111/2017 од 28.08.2017 године, Јавног предузећа „Дирекција за развој и изградњу града Врања“ у ливидацији</w:t>
      </w:r>
      <w:r w:rsidRPr="00FC7FDC">
        <w:rPr>
          <w:lang w:val="sr-Cyrl-CS"/>
        </w:rPr>
        <w:t xml:space="preserve"> </w:t>
      </w:r>
      <w:r w:rsidRPr="00D267C4">
        <w:t>и доставља се Скупштини на разматрање и усвајање.</w:t>
      </w:r>
    </w:p>
    <w:p w:rsidR="001B165D" w:rsidRDefault="0083117B" w:rsidP="001B165D">
      <w:pPr>
        <w:jc w:val="both"/>
        <w:rPr>
          <w:lang w:val="sr-Cyrl-CS"/>
        </w:rPr>
      </w:pPr>
      <w:r>
        <w:rPr>
          <w:lang w:val="sr-Cyrl-CS"/>
        </w:rPr>
        <w:tab/>
        <w:t xml:space="preserve">2. Налаже се руководиоцу Одељења за буџет и финансије,  да приликом реализације </w:t>
      </w:r>
      <w:r w:rsidR="00B34EEA">
        <w:rPr>
          <w:lang w:val="sr-Cyrl-CS"/>
        </w:rPr>
        <w:t xml:space="preserve">Програма </w:t>
      </w:r>
      <w:r>
        <w:rPr>
          <w:lang w:val="sr-Cyrl-CS"/>
        </w:rPr>
        <w:t>намирења повериоца</w:t>
      </w:r>
      <w:r w:rsidR="00B34EEA">
        <w:rPr>
          <w:lang w:val="sr-Cyrl-CS"/>
        </w:rPr>
        <w:t xml:space="preserve"> у ликвидационом поступку</w:t>
      </w:r>
      <w:r>
        <w:rPr>
          <w:lang w:val="sr-Cyrl-CS"/>
        </w:rPr>
        <w:t xml:space="preserve">, обезбеди сву потребну документацију која ће </w:t>
      </w:r>
      <w:r w:rsidR="00B34EEA">
        <w:rPr>
          <w:lang w:val="sr-Cyrl-CS"/>
        </w:rPr>
        <w:t xml:space="preserve">пратити ток </w:t>
      </w:r>
      <w:r>
        <w:rPr>
          <w:lang w:val="sr-Cyrl-CS"/>
        </w:rPr>
        <w:t>измирења обавеза према повериоцима.</w:t>
      </w:r>
    </w:p>
    <w:p w:rsidR="0083117B" w:rsidRDefault="0083117B" w:rsidP="001B165D">
      <w:pPr>
        <w:jc w:val="both"/>
        <w:rPr>
          <w:lang w:val="sr-Cyrl-CS"/>
        </w:rPr>
      </w:pPr>
    </w:p>
    <w:p w:rsidR="001B165D" w:rsidRDefault="001B165D" w:rsidP="001B165D">
      <w:pPr>
        <w:jc w:val="both"/>
      </w:pPr>
      <w:r>
        <w:tab/>
      </w:r>
      <w:r w:rsidR="0083117B" w:rsidRPr="00A41AB2">
        <w:t>Уводне напомене на се</w:t>
      </w:r>
      <w:r w:rsidR="00B34EEA">
        <w:t>д</w:t>
      </w:r>
      <w:r w:rsidR="0083117B" w:rsidRPr="00A41AB2">
        <w:t>ници</w:t>
      </w:r>
      <w:r w:rsidR="0083117B">
        <w:t xml:space="preserve"> Скупштине</w:t>
      </w:r>
      <w:r w:rsidR="0083117B" w:rsidRPr="00A41AB2">
        <w:t xml:space="preserve"> поднеће Новица Станисављевић, ликвидациони управник</w:t>
      </w:r>
      <w:r w:rsidR="0083117B" w:rsidRPr="006260D4">
        <w:t xml:space="preserve"> </w:t>
      </w:r>
      <w:r w:rsidR="0083117B" w:rsidRPr="00A41AB2">
        <w:t>Јавног предузећа „Дирекција за развој и изградњу града Врања</w:t>
      </w:r>
      <w:proofErr w:type="gramStart"/>
      <w:r w:rsidR="0083117B" w:rsidRPr="00A41AB2">
        <w:t>“ у</w:t>
      </w:r>
      <w:proofErr w:type="gramEnd"/>
      <w:r w:rsidR="0083117B" w:rsidRPr="00A41AB2">
        <w:t xml:space="preserve"> ливидацији</w:t>
      </w:r>
      <w:r w:rsidR="0052414A">
        <w:t>.</w:t>
      </w:r>
    </w:p>
    <w:p w:rsidR="0052414A" w:rsidRPr="0052414A" w:rsidRDefault="0052414A" w:rsidP="001B165D">
      <w:pPr>
        <w:jc w:val="both"/>
        <w:rPr>
          <w:u w:val="single"/>
        </w:rPr>
      </w:pPr>
    </w:p>
    <w:p w:rsidR="001B165D" w:rsidRPr="00FC7FDC" w:rsidRDefault="001B165D" w:rsidP="001B165D">
      <w:pPr>
        <w:jc w:val="both"/>
        <w:rPr>
          <w:b/>
        </w:rPr>
      </w:pPr>
      <w:r>
        <w:tab/>
      </w:r>
      <w:r w:rsidRPr="00FC7FDC">
        <w:rPr>
          <w:b/>
        </w:rPr>
        <w:t xml:space="preserve">                           </w:t>
      </w:r>
      <w:r>
        <w:rPr>
          <w:b/>
        </w:rPr>
        <w:t xml:space="preserve">                       </w:t>
      </w:r>
      <w:r>
        <w:rPr>
          <w:b/>
        </w:rPr>
        <w:tab/>
      </w:r>
      <w:r>
        <w:rPr>
          <w:b/>
        </w:rPr>
        <w:tab/>
        <w:t xml:space="preserve">           </w:t>
      </w:r>
      <w:r w:rsidRPr="00FC7FDC">
        <w:rPr>
          <w:b/>
        </w:rPr>
        <w:t xml:space="preserve">ПРЕДСЕДНИК </w:t>
      </w:r>
    </w:p>
    <w:p w:rsidR="001B165D" w:rsidRPr="00FC7FDC" w:rsidRDefault="001B165D" w:rsidP="001B165D">
      <w:pPr>
        <w:jc w:val="center"/>
        <w:rPr>
          <w:b/>
        </w:rPr>
      </w:pPr>
      <w:r w:rsidRPr="00FC7FDC">
        <w:rPr>
          <w:b/>
        </w:rPr>
        <w:t xml:space="preserve">                                     </w:t>
      </w:r>
      <w:r>
        <w:rPr>
          <w:b/>
        </w:rPr>
        <w:t xml:space="preserve">                </w:t>
      </w:r>
      <w:r>
        <w:rPr>
          <w:b/>
        </w:rPr>
        <w:tab/>
        <w:t xml:space="preserve">       </w:t>
      </w:r>
      <w:r w:rsidRPr="00FC7FDC">
        <w:rPr>
          <w:b/>
        </w:rPr>
        <w:t>ГРАДСКОГ ВЕЋА</w:t>
      </w:r>
    </w:p>
    <w:p w:rsidR="001B165D" w:rsidRPr="00D022F0" w:rsidRDefault="001B165D" w:rsidP="001B165D">
      <w:pPr>
        <w:tabs>
          <w:tab w:val="left" w:pos="720"/>
          <w:tab w:val="left" w:pos="851"/>
          <w:tab w:val="left" w:pos="993"/>
        </w:tabs>
        <w:rPr>
          <w:b/>
        </w:rPr>
      </w:pPr>
      <w:r w:rsidRPr="00FC7FDC">
        <w:rPr>
          <w:b/>
        </w:rPr>
        <w:t xml:space="preserve">                                                     </w:t>
      </w:r>
      <w:r>
        <w:rPr>
          <w:b/>
        </w:rPr>
        <w:t xml:space="preserve">                         </w:t>
      </w:r>
      <w:proofErr w:type="gramStart"/>
      <w:r w:rsidRPr="00FC7FDC">
        <w:rPr>
          <w:b/>
        </w:rPr>
        <w:t>др</w:t>
      </w:r>
      <w:proofErr w:type="gramEnd"/>
      <w:r w:rsidRPr="00FC7FDC">
        <w:rPr>
          <w:b/>
        </w:rPr>
        <w:t xml:space="preserve"> Слободан Миленковић</w:t>
      </w:r>
      <w:r w:rsidR="00D022F0">
        <w:rPr>
          <w:b/>
        </w:rPr>
        <w:t>,с.р.</w:t>
      </w: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83117B" w:rsidRDefault="0083117B" w:rsidP="001B165D">
      <w:pPr>
        <w:pStyle w:val="Default"/>
        <w:jc w:val="both"/>
      </w:pPr>
    </w:p>
    <w:p w:rsidR="001B165D" w:rsidRPr="00FC7FDC" w:rsidRDefault="001B165D" w:rsidP="001B165D">
      <w:pPr>
        <w:rPr>
          <w:b/>
          <w:lang w:val="sr-Cyrl-CS"/>
        </w:rPr>
      </w:pPr>
      <w:r w:rsidRPr="00FC7FDC">
        <w:rPr>
          <w:b/>
          <w:lang w:val="sr-Cyrl-CS"/>
        </w:rPr>
        <w:lastRenderedPageBreak/>
        <w:t>Република Србија</w:t>
      </w:r>
    </w:p>
    <w:p w:rsidR="001B165D" w:rsidRPr="00FC7FDC" w:rsidRDefault="001B165D" w:rsidP="001B165D">
      <w:pPr>
        <w:rPr>
          <w:b/>
          <w:lang w:val="sr-Cyrl-CS"/>
        </w:rPr>
      </w:pPr>
      <w:r w:rsidRPr="00FC7FDC">
        <w:rPr>
          <w:b/>
          <w:lang w:val="sr-Cyrl-CS"/>
        </w:rPr>
        <w:t>ГРАД ВРАЊЕ</w:t>
      </w:r>
    </w:p>
    <w:p w:rsidR="001B165D" w:rsidRPr="00FC7FDC" w:rsidRDefault="001B165D" w:rsidP="001B165D">
      <w:pPr>
        <w:rPr>
          <w:b/>
          <w:lang w:val="sr-Cyrl-CS"/>
        </w:rPr>
      </w:pPr>
      <w:r w:rsidRPr="00FC7FDC">
        <w:rPr>
          <w:b/>
          <w:lang w:val="sr-Cyrl-CS"/>
        </w:rPr>
        <w:t>ГРАДСКО ВЕЋЕ</w:t>
      </w:r>
    </w:p>
    <w:p w:rsidR="001B165D" w:rsidRPr="00FC7FDC" w:rsidRDefault="001B165D" w:rsidP="001B165D">
      <w:pPr>
        <w:rPr>
          <w:b/>
          <w:lang w:val="sr-Cyrl-CS"/>
        </w:rPr>
      </w:pPr>
      <w:r w:rsidRPr="00FC7FDC">
        <w:rPr>
          <w:b/>
          <w:lang w:val="sr-Cyrl-CS"/>
        </w:rPr>
        <w:t>Број: 06-</w:t>
      </w:r>
      <w:r>
        <w:rPr>
          <w:b/>
        </w:rPr>
        <w:t>186</w:t>
      </w:r>
      <w:r w:rsidRPr="00FC7FDC">
        <w:rPr>
          <w:b/>
          <w:lang w:val="sr-Cyrl-CS"/>
        </w:rPr>
        <w:t>/2017-04</w:t>
      </w:r>
    </w:p>
    <w:p w:rsidR="001B165D" w:rsidRPr="00FC7FDC" w:rsidRDefault="001B165D" w:rsidP="001B165D">
      <w:pPr>
        <w:rPr>
          <w:b/>
          <w:lang w:val="sr-Cyrl-CS"/>
        </w:rPr>
      </w:pPr>
      <w:r w:rsidRPr="00FC7FDC">
        <w:rPr>
          <w:b/>
          <w:lang w:val="sr-Cyrl-CS"/>
        </w:rPr>
        <w:t xml:space="preserve">Дана: </w:t>
      </w:r>
      <w:r>
        <w:rPr>
          <w:b/>
        </w:rPr>
        <w:t>04.09</w:t>
      </w:r>
      <w:r w:rsidRPr="00FC7FDC">
        <w:rPr>
          <w:b/>
        </w:rPr>
        <w:t>.</w:t>
      </w:r>
      <w:r w:rsidRPr="00FC7FDC">
        <w:rPr>
          <w:b/>
          <w:lang w:val="sr-Cyrl-CS"/>
        </w:rPr>
        <w:t>2017. године</w:t>
      </w:r>
    </w:p>
    <w:p w:rsidR="001B165D" w:rsidRPr="00FC7FDC" w:rsidRDefault="001B165D" w:rsidP="001B165D">
      <w:pPr>
        <w:rPr>
          <w:b/>
          <w:lang w:val="sr-Cyrl-CS"/>
        </w:rPr>
      </w:pPr>
      <w:r w:rsidRPr="00FC7FDC">
        <w:rPr>
          <w:b/>
          <w:lang w:val="sr-Cyrl-CS"/>
        </w:rPr>
        <w:t>В р а њ е</w:t>
      </w:r>
    </w:p>
    <w:p w:rsidR="001B165D" w:rsidRPr="00FC7FDC" w:rsidRDefault="001B165D" w:rsidP="001B165D">
      <w:pPr>
        <w:rPr>
          <w:b/>
          <w:lang w:val="sr-Cyrl-CS"/>
        </w:rPr>
      </w:pPr>
      <w:r w:rsidRPr="00FC7FDC">
        <w:rPr>
          <w:b/>
          <w:lang w:val="sr-Cyrl-CS"/>
        </w:rPr>
        <w:t xml:space="preserve"> </w:t>
      </w:r>
    </w:p>
    <w:p w:rsidR="001B165D" w:rsidRPr="00FC7FDC" w:rsidRDefault="001B165D" w:rsidP="001B165D">
      <w:pPr>
        <w:jc w:val="center"/>
        <w:rPr>
          <w:b/>
          <w:lang w:val="sr-Cyrl-CS"/>
        </w:rPr>
      </w:pPr>
    </w:p>
    <w:p w:rsidR="001B165D" w:rsidRPr="00FC7FDC" w:rsidRDefault="001B165D" w:rsidP="001B165D">
      <w:pPr>
        <w:jc w:val="center"/>
        <w:rPr>
          <w:b/>
          <w:lang w:val="sr-Cyrl-CS"/>
        </w:rPr>
      </w:pPr>
      <w:r w:rsidRPr="00FC7FDC">
        <w:rPr>
          <w:b/>
          <w:lang w:val="sr-Cyrl-CS"/>
        </w:rPr>
        <w:t xml:space="preserve">СКУПШТИНА ГРАДА ВРАЊА </w:t>
      </w:r>
    </w:p>
    <w:p w:rsidR="001B165D" w:rsidRPr="00FC7FDC" w:rsidRDefault="001B165D" w:rsidP="001B165D">
      <w:pPr>
        <w:jc w:val="center"/>
        <w:rPr>
          <w:b/>
          <w:lang w:val="sr-Cyrl-CS"/>
        </w:rPr>
      </w:pPr>
      <w:r w:rsidRPr="00FC7FDC">
        <w:rPr>
          <w:b/>
          <w:lang w:val="sr-Cyrl-CS"/>
        </w:rPr>
        <w:t>-председнику-</w:t>
      </w:r>
    </w:p>
    <w:p w:rsidR="001B165D" w:rsidRPr="00FC7FDC" w:rsidRDefault="001B165D" w:rsidP="001B165D">
      <w:pPr>
        <w:jc w:val="center"/>
        <w:rPr>
          <w:b/>
        </w:rPr>
      </w:pPr>
    </w:p>
    <w:p w:rsidR="001B165D" w:rsidRPr="00631DA5" w:rsidRDefault="001B165D" w:rsidP="001B165D">
      <w:pPr>
        <w:ind w:firstLine="720"/>
        <w:jc w:val="both"/>
        <w:rPr>
          <w:lang w:val="sr-Cyrl-CS"/>
        </w:rPr>
      </w:pPr>
      <w:r w:rsidRPr="00631DA5">
        <w:rPr>
          <w:lang w:val="sr-Cyrl-CS"/>
        </w:rPr>
        <w:t xml:space="preserve">На основу члана </w:t>
      </w:r>
      <w:r w:rsidRPr="00631DA5">
        <w:t xml:space="preserve">61. </w:t>
      </w:r>
      <w:r w:rsidRPr="00631DA5">
        <w:rPr>
          <w:lang w:val="sr-Cyrl-CS"/>
        </w:rPr>
        <w:t xml:space="preserve">Пословника Градског већа града Врања („Сл. гласник града Врања, број: 20/2016), Градско веће града Врања на седници одржаној </w:t>
      </w:r>
      <w:r>
        <w:t>04.09.</w:t>
      </w:r>
      <w:r w:rsidRPr="00631DA5">
        <w:t>201</w:t>
      </w:r>
      <w:r w:rsidRPr="00631DA5">
        <w:rPr>
          <w:lang w:val="sr-Cyrl-CS"/>
        </w:rPr>
        <w:t>7. године, разматрало је</w:t>
      </w:r>
      <w:r w:rsidR="0083117B" w:rsidRPr="0083117B">
        <w:t xml:space="preserve"> </w:t>
      </w:r>
      <w:r w:rsidR="0083117B" w:rsidRPr="00A41AB2">
        <w:t>Одлук</w:t>
      </w:r>
      <w:r w:rsidR="0083117B">
        <w:t>у</w:t>
      </w:r>
      <w:r w:rsidR="0083117B" w:rsidRPr="00A41AB2">
        <w:t xml:space="preserve"> о измени Статута Јавне установе Историјски  архив „31. Јануар</w:t>
      </w:r>
      <w:proofErr w:type="gramStart"/>
      <w:r w:rsidR="0083117B" w:rsidRPr="00A41AB2">
        <w:t>“ у</w:t>
      </w:r>
      <w:proofErr w:type="gramEnd"/>
      <w:r w:rsidR="0083117B" w:rsidRPr="00A41AB2">
        <w:t xml:space="preserve"> Врању</w:t>
      </w:r>
      <w:r w:rsidRPr="00631DA5">
        <w:rPr>
          <w:lang w:val="sr-Cyrl-CS"/>
        </w:rPr>
        <w:t xml:space="preserve"> и донело следећ</w:t>
      </w:r>
      <w:r w:rsidRPr="00631DA5">
        <w:t>и</w:t>
      </w:r>
    </w:p>
    <w:p w:rsidR="001B165D" w:rsidRPr="00FC7FDC" w:rsidRDefault="001B165D" w:rsidP="001B165D">
      <w:pPr>
        <w:ind w:firstLine="706"/>
        <w:jc w:val="both"/>
        <w:rPr>
          <w:b/>
          <w:i/>
          <w:lang w:val="sr-Cyrl-CS"/>
        </w:rPr>
      </w:pPr>
    </w:p>
    <w:p w:rsidR="001B165D" w:rsidRDefault="001B165D" w:rsidP="001B165D">
      <w:pPr>
        <w:jc w:val="center"/>
        <w:rPr>
          <w:b/>
          <w:i/>
          <w:lang w:val="sr-Cyrl-CS"/>
        </w:rPr>
      </w:pPr>
      <w:r w:rsidRPr="00FC7FDC">
        <w:rPr>
          <w:b/>
          <w:i/>
          <w:lang w:val="sr-Cyrl-CS"/>
        </w:rPr>
        <w:t>З А К Љ У Ч А К</w:t>
      </w:r>
    </w:p>
    <w:p w:rsidR="0083117B" w:rsidRDefault="0083117B" w:rsidP="001B165D">
      <w:pPr>
        <w:jc w:val="center"/>
        <w:rPr>
          <w:b/>
          <w:i/>
          <w:lang w:val="sr-Cyrl-CS"/>
        </w:rPr>
      </w:pPr>
    </w:p>
    <w:p w:rsidR="0083117B" w:rsidRPr="0083117B" w:rsidRDefault="0083117B" w:rsidP="0083117B">
      <w:pPr>
        <w:pStyle w:val="ListParagraph"/>
        <w:spacing w:after="0" w:line="240" w:lineRule="auto"/>
        <w:ind w:left="0" w:firstLine="720"/>
        <w:jc w:val="both"/>
        <w:rPr>
          <w:rFonts w:ascii="Times New Roman" w:hAnsi="Times New Roman"/>
          <w:sz w:val="26"/>
          <w:szCs w:val="26"/>
          <w:lang w:val="sr-Cyrl-CS"/>
        </w:rPr>
      </w:pPr>
      <w:r w:rsidRPr="0083117B">
        <w:rPr>
          <w:rFonts w:ascii="Times New Roman" w:hAnsi="Times New Roman"/>
          <w:sz w:val="26"/>
          <w:szCs w:val="26"/>
        </w:rPr>
        <w:t>Прихвата се измена Статута Јавне установе Историјски  архив „31. Јануар</w:t>
      </w:r>
      <w:proofErr w:type="gramStart"/>
      <w:r w:rsidRPr="0083117B">
        <w:rPr>
          <w:rFonts w:ascii="Times New Roman" w:hAnsi="Times New Roman"/>
          <w:sz w:val="26"/>
          <w:szCs w:val="26"/>
        </w:rPr>
        <w:t>“ у</w:t>
      </w:r>
      <w:proofErr w:type="gramEnd"/>
      <w:r w:rsidRPr="0083117B">
        <w:rPr>
          <w:rFonts w:ascii="Times New Roman" w:hAnsi="Times New Roman"/>
          <w:sz w:val="26"/>
          <w:szCs w:val="26"/>
        </w:rPr>
        <w:t xml:space="preserve"> Врању, број:966 од 30.08.2017. </w:t>
      </w:r>
      <w:proofErr w:type="gramStart"/>
      <w:r w:rsidRPr="0083117B">
        <w:rPr>
          <w:rFonts w:ascii="Times New Roman" w:hAnsi="Times New Roman"/>
          <w:sz w:val="26"/>
          <w:szCs w:val="26"/>
        </w:rPr>
        <w:t>године</w:t>
      </w:r>
      <w:proofErr w:type="gramEnd"/>
      <w:r w:rsidRPr="0083117B">
        <w:rPr>
          <w:rFonts w:ascii="Times New Roman" w:hAnsi="Times New Roman"/>
          <w:sz w:val="26"/>
          <w:szCs w:val="26"/>
        </w:rPr>
        <w:t xml:space="preserve"> и доставља Скупштини на давање сагласности.</w:t>
      </w:r>
      <w:r w:rsidRPr="0083117B">
        <w:rPr>
          <w:rFonts w:ascii="Times New Roman" w:hAnsi="Times New Roman"/>
          <w:sz w:val="26"/>
          <w:szCs w:val="26"/>
          <w:lang w:val="sr-Cyrl-CS"/>
        </w:rPr>
        <w:t xml:space="preserve"> </w:t>
      </w:r>
    </w:p>
    <w:p w:rsidR="001B165D" w:rsidRDefault="0083117B" w:rsidP="0083117B">
      <w:pPr>
        <w:jc w:val="both"/>
        <w:rPr>
          <w:lang w:val="sr-Cyrl-CS"/>
        </w:rPr>
      </w:pPr>
      <w:r>
        <w:rPr>
          <w:lang w:val="sr-Cyrl-CS"/>
        </w:rPr>
        <w:tab/>
      </w:r>
    </w:p>
    <w:p w:rsidR="001B165D" w:rsidRDefault="001B165D" w:rsidP="001B165D">
      <w:pPr>
        <w:jc w:val="both"/>
      </w:pPr>
      <w:r>
        <w:tab/>
      </w:r>
      <w:r w:rsidR="0083117B" w:rsidRPr="00A41AB2">
        <w:t>Уводне напомене на се</w:t>
      </w:r>
      <w:r w:rsidR="00B34EEA">
        <w:t>д</w:t>
      </w:r>
      <w:r w:rsidR="0083117B" w:rsidRPr="00A41AB2">
        <w:t>ници</w:t>
      </w:r>
      <w:r w:rsidR="0083117B">
        <w:t xml:space="preserve"> Скупштине </w:t>
      </w:r>
      <w:r w:rsidR="0083117B" w:rsidRPr="00A41AB2">
        <w:t xml:space="preserve">поднеће Боривоје Манасијевић, директор Јавне установе </w:t>
      </w:r>
      <w:proofErr w:type="gramStart"/>
      <w:r w:rsidR="0083117B" w:rsidRPr="00A41AB2">
        <w:t>Историјски  архив</w:t>
      </w:r>
      <w:proofErr w:type="gramEnd"/>
      <w:r w:rsidR="0083117B" w:rsidRPr="00A41AB2">
        <w:t xml:space="preserve"> „31. Јануар</w:t>
      </w:r>
      <w:proofErr w:type="gramStart"/>
      <w:r w:rsidR="0083117B" w:rsidRPr="00A41AB2">
        <w:t>“ у</w:t>
      </w:r>
      <w:proofErr w:type="gramEnd"/>
      <w:r w:rsidR="0083117B" w:rsidRPr="00A41AB2">
        <w:t xml:space="preserve"> Врању</w:t>
      </w:r>
      <w:r w:rsidR="0083117B">
        <w:t>.</w:t>
      </w:r>
    </w:p>
    <w:p w:rsidR="0083117B" w:rsidRPr="0083117B" w:rsidRDefault="0083117B" w:rsidP="001B165D">
      <w:pPr>
        <w:jc w:val="both"/>
        <w:rPr>
          <w:u w:val="single"/>
        </w:rPr>
      </w:pPr>
    </w:p>
    <w:p w:rsidR="001B165D" w:rsidRPr="00FC7FDC" w:rsidRDefault="001B165D" w:rsidP="001B165D">
      <w:pPr>
        <w:jc w:val="both"/>
        <w:rPr>
          <w:b/>
        </w:rPr>
      </w:pPr>
      <w:r>
        <w:tab/>
      </w:r>
      <w:r w:rsidRPr="00FC7FDC">
        <w:rPr>
          <w:b/>
        </w:rPr>
        <w:t xml:space="preserve">                           </w:t>
      </w:r>
      <w:r>
        <w:rPr>
          <w:b/>
        </w:rPr>
        <w:t xml:space="preserve">                       </w:t>
      </w:r>
      <w:r>
        <w:rPr>
          <w:b/>
        </w:rPr>
        <w:tab/>
      </w:r>
      <w:r>
        <w:rPr>
          <w:b/>
        </w:rPr>
        <w:tab/>
        <w:t xml:space="preserve">           </w:t>
      </w:r>
      <w:r w:rsidRPr="00FC7FDC">
        <w:rPr>
          <w:b/>
        </w:rPr>
        <w:t xml:space="preserve">ПРЕДСЕДНИК </w:t>
      </w:r>
    </w:p>
    <w:p w:rsidR="001B165D" w:rsidRPr="00FC7FDC" w:rsidRDefault="001B165D" w:rsidP="001B165D">
      <w:pPr>
        <w:jc w:val="center"/>
        <w:rPr>
          <w:b/>
        </w:rPr>
      </w:pPr>
      <w:r w:rsidRPr="00FC7FDC">
        <w:rPr>
          <w:b/>
        </w:rPr>
        <w:t xml:space="preserve">                                     </w:t>
      </w:r>
      <w:r>
        <w:rPr>
          <w:b/>
        </w:rPr>
        <w:t xml:space="preserve">                </w:t>
      </w:r>
      <w:r>
        <w:rPr>
          <w:b/>
        </w:rPr>
        <w:tab/>
        <w:t xml:space="preserve">       </w:t>
      </w:r>
      <w:r w:rsidRPr="00FC7FDC">
        <w:rPr>
          <w:b/>
        </w:rPr>
        <w:t>ГРАДСКОГ ВЕЋА</w:t>
      </w:r>
    </w:p>
    <w:p w:rsidR="001B165D" w:rsidRPr="00D022F0" w:rsidRDefault="001B165D" w:rsidP="001B165D">
      <w:pPr>
        <w:tabs>
          <w:tab w:val="left" w:pos="720"/>
          <w:tab w:val="left" w:pos="851"/>
          <w:tab w:val="left" w:pos="993"/>
        </w:tabs>
        <w:rPr>
          <w:b/>
        </w:rPr>
      </w:pPr>
      <w:r w:rsidRPr="00FC7FDC">
        <w:rPr>
          <w:b/>
        </w:rPr>
        <w:t xml:space="preserve">                                                     </w:t>
      </w:r>
      <w:r>
        <w:rPr>
          <w:b/>
        </w:rPr>
        <w:t xml:space="preserve">                         </w:t>
      </w:r>
      <w:proofErr w:type="gramStart"/>
      <w:r w:rsidRPr="00FC7FDC">
        <w:rPr>
          <w:b/>
        </w:rPr>
        <w:t>др</w:t>
      </w:r>
      <w:proofErr w:type="gramEnd"/>
      <w:r w:rsidRPr="00FC7FDC">
        <w:rPr>
          <w:b/>
        </w:rPr>
        <w:t xml:space="preserve"> Слободан Миленковић</w:t>
      </w:r>
      <w:r w:rsidR="00D022F0">
        <w:rPr>
          <w:b/>
        </w:rPr>
        <w:t>,с.р.</w:t>
      </w: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83117B" w:rsidRDefault="0083117B" w:rsidP="001B165D">
      <w:pPr>
        <w:pStyle w:val="Default"/>
        <w:jc w:val="both"/>
      </w:pPr>
    </w:p>
    <w:p w:rsidR="0083117B" w:rsidRDefault="0083117B" w:rsidP="001B165D">
      <w:pPr>
        <w:pStyle w:val="Default"/>
        <w:jc w:val="both"/>
      </w:pPr>
    </w:p>
    <w:p w:rsidR="0083117B" w:rsidRDefault="0083117B" w:rsidP="001B165D">
      <w:pPr>
        <w:pStyle w:val="Default"/>
        <w:jc w:val="both"/>
      </w:pPr>
    </w:p>
    <w:p w:rsidR="0083117B" w:rsidRDefault="0083117B" w:rsidP="001B165D">
      <w:pPr>
        <w:pStyle w:val="Default"/>
        <w:jc w:val="both"/>
      </w:pPr>
    </w:p>
    <w:p w:rsidR="0083117B" w:rsidRDefault="0083117B" w:rsidP="001B165D">
      <w:pPr>
        <w:pStyle w:val="Default"/>
        <w:jc w:val="both"/>
      </w:pPr>
    </w:p>
    <w:p w:rsidR="0083117B" w:rsidRDefault="0083117B" w:rsidP="001B165D">
      <w:pPr>
        <w:pStyle w:val="Default"/>
        <w:jc w:val="both"/>
      </w:pPr>
    </w:p>
    <w:p w:rsidR="0083117B" w:rsidRDefault="0083117B" w:rsidP="001B165D">
      <w:pPr>
        <w:pStyle w:val="Default"/>
        <w:jc w:val="both"/>
      </w:pPr>
    </w:p>
    <w:p w:rsidR="0083117B" w:rsidRDefault="0083117B" w:rsidP="001B165D">
      <w:pPr>
        <w:pStyle w:val="Default"/>
        <w:jc w:val="both"/>
      </w:pPr>
    </w:p>
    <w:p w:rsidR="0083117B" w:rsidRDefault="0083117B" w:rsidP="001B165D">
      <w:pPr>
        <w:pStyle w:val="Default"/>
        <w:jc w:val="both"/>
      </w:pPr>
    </w:p>
    <w:p w:rsidR="001B165D" w:rsidRDefault="001B165D" w:rsidP="001B165D">
      <w:pPr>
        <w:pStyle w:val="Default"/>
        <w:jc w:val="both"/>
      </w:pPr>
    </w:p>
    <w:p w:rsidR="001B165D" w:rsidRPr="00FC7FDC" w:rsidRDefault="001B165D" w:rsidP="001B165D">
      <w:pPr>
        <w:rPr>
          <w:b/>
          <w:lang w:val="sr-Cyrl-CS"/>
        </w:rPr>
      </w:pPr>
      <w:r w:rsidRPr="00FC7FDC">
        <w:rPr>
          <w:b/>
          <w:lang w:val="sr-Cyrl-CS"/>
        </w:rPr>
        <w:t>Република Србија</w:t>
      </w:r>
    </w:p>
    <w:p w:rsidR="001B165D" w:rsidRPr="00FC7FDC" w:rsidRDefault="001B165D" w:rsidP="001B165D">
      <w:pPr>
        <w:rPr>
          <w:b/>
          <w:lang w:val="sr-Cyrl-CS"/>
        </w:rPr>
      </w:pPr>
      <w:r w:rsidRPr="00FC7FDC">
        <w:rPr>
          <w:b/>
          <w:lang w:val="sr-Cyrl-CS"/>
        </w:rPr>
        <w:t>ГРАД ВРАЊЕ</w:t>
      </w:r>
    </w:p>
    <w:p w:rsidR="001B165D" w:rsidRPr="00FC7FDC" w:rsidRDefault="001B165D" w:rsidP="001B165D">
      <w:pPr>
        <w:rPr>
          <w:b/>
          <w:lang w:val="sr-Cyrl-CS"/>
        </w:rPr>
      </w:pPr>
      <w:r w:rsidRPr="00FC7FDC">
        <w:rPr>
          <w:b/>
          <w:lang w:val="sr-Cyrl-CS"/>
        </w:rPr>
        <w:t>ГРАДСКО ВЕЋЕ</w:t>
      </w:r>
    </w:p>
    <w:p w:rsidR="001B165D" w:rsidRPr="00FC7FDC" w:rsidRDefault="001B165D" w:rsidP="001B165D">
      <w:pPr>
        <w:rPr>
          <w:b/>
          <w:lang w:val="sr-Cyrl-CS"/>
        </w:rPr>
      </w:pPr>
      <w:r w:rsidRPr="00FC7FDC">
        <w:rPr>
          <w:b/>
          <w:lang w:val="sr-Cyrl-CS"/>
        </w:rPr>
        <w:t>Број: 06-</w:t>
      </w:r>
      <w:r>
        <w:rPr>
          <w:b/>
        </w:rPr>
        <w:t>186</w:t>
      </w:r>
      <w:r w:rsidRPr="00FC7FDC">
        <w:rPr>
          <w:b/>
          <w:lang w:val="sr-Cyrl-CS"/>
        </w:rPr>
        <w:t>/2017-04</w:t>
      </w:r>
    </w:p>
    <w:p w:rsidR="001B165D" w:rsidRPr="00FC7FDC" w:rsidRDefault="001B165D" w:rsidP="001B165D">
      <w:pPr>
        <w:rPr>
          <w:b/>
          <w:lang w:val="sr-Cyrl-CS"/>
        </w:rPr>
      </w:pPr>
      <w:r w:rsidRPr="00FC7FDC">
        <w:rPr>
          <w:b/>
          <w:lang w:val="sr-Cyrl-CS"/>
        </w:rPr>
        <w:t xml:space="preserve">Дана: </w:t>
      </w:r>
      <w:r>
        <w:rPr>
          <w:b/>
        </w:rPr>
        <w:t>04.09</w:t>
      </w:r>
      <w:r w:rsidRPr="00FC7FDC">
        <w:rPr>
          <w:b/>
        </w:rPr>
        <w:t>.</w:t>
      </w:r>
      <w:r w:rsidRPr="00FC7FDC">
        <w:rPr>
          <w:b/>
          <w:lang w:val="sr-Cyrl-CS"/>
        </w:rPr>
        <w:t>2017. године</w:t>
      </w:r>
    </w:p>
    <w:p w:rsidR="001B165D" w:rsidRPr="00FC7FDC" w:rsidRDefault="001B165D" w:rsidP="001B165D">
      <w:pPr>
        <w:rPr>
          <w:b/>
          <w:lang w:val="sr-Cyrl-CS"/>
        </w:rPr>
      </w:pPr>
      <w:r w:rsidRPr="00FC7FDC">
        <w:rPr>
          <w:b/>
          <w:lang w:val="sr-Cyrl-CS"/>
        </w:rPr>
        <w:t>В р а њ е</w:t>
      </w:r>
    </w:p>
    <w:p w:rsidR="001B165D" w:rsidRPr="00FC7FDC" w:rsidRDefault="001B165D" w:rsidP="001B165D">
      <w:pPr>
        <w:rPr>
          <w:b/>
          <w:lang w:val="sr-Cyrl-CS"/>
        </w:rPr>
      </w:pPr>
      <w:r w:rsidRPr="00FC7FDC">
        <w:rPr>
          <w:b/>
          <w:lang w:val="sr-Cyrl-CS"/>
        </w:rPr>
        <w:t xml:space="preserve"> </w:t>
      </w:r>
    </w:p>
    <w:p w:rsidR="001B165D" w:rsidRPr="00FC7FDC" w:rsidRDefault="001B165D" w:rsidP="001B165D">
      <w:pPr>
        <w:jc w:val="center"/>
        <w:rPr>
          <w:b/>
          <w:lang w:val="sr-Cyrl-CS"/>
        </w:rPr>
      </w:pPr>
    </w:p>
    <w:p w:rsidR="001B165D" w:rsidRPr="00FC7FDC" w:rsidRDefault="001B165D" w:rsidP="001B165D">
      <w:pPr>
        <w:jc w:val="center"/>
        <w:rPr>
          <w:b/>
          <w:lang w:val="sr-Cyrl-CS"/>
        </w:rPr>
      </w:pPr>
      <w:r w:rsidRPr="00FC7FDC">
        <w:rPr>
          <w:b/>
          <w:lang w:val="sr-Cyrl-CS"/>
        </w:rPr>
        <w:t xml:space="preserve">СКУПШТИНА ГРАДА ВРАЊА </w:t>
      </w:r>
    </w:p>
    <w:p w:rsidR="001B165D" w:rsidRPr="00FC7FDC" w:rsidRDefault="001B165D" w:rsidP="001B165D">
      <w:pPr>
        <w:jc w:val="center"/>
        <w:rPr>
          <w:b/>
          <w:lang w:val="sr-Cyrl-CS"/>
        </w:rPr>
      </w:pPr>
      <w:r w:rsidRPr="00FC7FDC">
        <w:rPr>
          <w:b/>
          <w:lang w:val="sr-Cyrl-CS"/>
        </w:rPr>
        <w:t>-председнику-</w:t>
      </w:r>
    </w:p>
    <w:p w:rsidR="001B165D" w:rsidRPr="00FC7FDC" w:rsidRDefault="001B165D" w:rsidP="001B165D">
      <w:pPr>
        <w:jc w:val="center"/>
        <w:rPr>
          <w:b/>
        </w:rPr>
      </w:pPr>
    </w:p>
    <w:p w:rsidR="001B165D" w:rsidRPr="00631DA5" w:rsidRDefault="001B165D" w:rsidP="001B165D">
      <w:pPr>
        <w:ind w:firstLine="720"/>
        <w:jc w:val="both"/>
        <w:rPr>
          <w:lang w:val="sr-Cyrl-CS"/>
        </w:rPr>
      </w:pPr>
      <w:r w:rsidRPr="00631DA5">
        <w:rPr>
          <w:lang w:val="sr-Cyrl-CS"/>
        </w:rPr>
        <w:t xml:space="preserve">На основу члана </w:t>
      </w:r>
      <w:r w:rsidRPr="00631DA5">
        <w:t xml:space="preserve">61. </w:t>
      </w:r>
      <w:r w:rsidRPr="00631DA5">
        <w:rPr>
          <w:lang w:val="sr-Cyrl-CS"/>
        </w:rPr>
        <w:t xml:space="preserve">Пословника Градског већа града Врања („Сл. гласник града Врања, број: 20/2016), Градско веће града Врања на седници одржаној </w:t>
      </w:r>
      <w:r>
        <w:t>04.09.</w:t>
      </w:r>
      <w:r w:rsidRPr="00631DA5">
        <w:t>201</w:t>
      </w:r>
      <w:r w:rsidRPr="00631DA5">
        <w:rPr>
          <w:lang w:val="sr-Cyrl-CS"/>
        </w:rPr>
        <w:t xml:space="preserve">7. године, разматрало је </w:t>
      </w:r>
      <w:r w:rsidR="00B34EEA">
        <w:rPr>
          <w:lang w:val="sr-Cyrl-CS"/>
        </w:rPr>
        <w:t xml:space="preserve">Нацрт Одлуке о </w:t>
      </w:r>
      <w:r w:rsidR="007F62F2">
        <w:rPr>
          <w:lang w:val="sr-Cyrl-CS"/>
        </w:rPr>
        <w:t xml:space="preserve">ученичким и студентским наградама и једнократној новчаној помоћи ђацима правацима </w:t>
      </w:r>
      <w:r w:rsidR="006C1E87">
        <w:rPr>
          <w:lang w:val="sr-Cyrl-CS"/>
        </w:rPr>
        <w:t>основних школа на територији Града Врања</w:t>
      </w:r>
      <w:r w:rsidR="0083117B">
        <w:rPr>
          <w:lang w:val="sr-Cyrl-CS"/>
        </w:rPr>
        <w:t xml:space="preserve"> </w:t>
      </w:r>
      <w:r w:rsidRPr="00631DA5">
        <w:rPr>
          <w:lang w:val="sr-Cyrl-CS"/>
        </w:rPr>
        <w:t>и донело следећ</w:t>
      </w:r>
      <w:r w:rsidRPr="00631DA5">
        <w:t>и</w:t>
      </w:r>
    </w:p>
    <w:p w:rsidR="001B165D" w:rsidRPr="00FC7FDC" w:rsidRDefault="001B165D" w:rsidP="001B165D">
      <w:pPr>
        <w:ind w:firstLine="706"/>
        <w:jc w:val="both"/>
        <w:rPr>
          <w:b/>
          <w:i/>
          <w:lang w:val="sr-Cyrl-CS"/>
        </w:rPr>
      </w:pPr>
    </w:p>
    <w:p w:rsidR="001B165D" w:rsidRDefault="001B165D" w:rsidP="001B165D">
      <w:pPr>
        <w:jc w:val="center"/>
        <w:rPr>
          <w:b/>
          <w:i/>
          <w:lang w:val="sr-Cyrl-CS"/>
        </w:rPr>
      </w:pPr>
      <w:r w:rsidRPr="00FC7FDC">
        <w:rPr>
          <w:b/>
          <w:i/>
          <w:lang w:val="sr-Cyrl-CS"/>
        </w:rPr>
        <w:t>З А К Љ У Ч А К</w:t>
      </w:r>
    </w:p>
    <w:p w:rsidR="001B165D" w:rsidRDefault="001B165D" w:rsidP="001B165D">
      <w:pPr>
        <w:jc w:val="center"/>
        <w:rPr>
          <w:b/>
          <w:i/>
          <w:lang w:val="sr-Cyrl-CS"/>
        </w:rPr>
      </w:pPr>
    </w:p>
    <w:p w:rsidR="001B165D" w:rsidRPr="00D267C4" w:rsidRDefault="001B165D" w:rsidP="001B165D">
      <w:pPr>
        <w:jc w:val="both"/>
      </w:pPr>
      <w:r>
        <w:rPr>
          <w:b/>
          <w:i/>
          <w:lang w:val="sr-Cyrl-CS"/>
        </w:rPr>
        <w:tab/>
      </w:r>
      <w:r w:rsidRPr="00FC7FDC">
        <w:rPr>
          <w:lang w:val="sr-Cyrl-CS"/>
        </w:rPr>
        <w:t xml:space="preserve">Утврђује се  </w:t>
      </w:r>
      <w:r w:rsidR="0083117B">
        <w:rPr>
          <w:lang w:val="sr-Cyrl-CS"/>
        </w:rPr>
        <w:t xml:space="preserve">Предлог Одлуке </w:t>
      </w:r>
      <w:r w:rsidR="006C1E87">
        <w:rPr>
          <w:lang w:val="sr-Cyrl-CS"/>
        </w:rPr>
        <w:t>о ученичким и студентским наградама и једнократној новчаној помоћи ђацима правацима основних школа на територији Града Врања</w:t>
      </w:r>
      <w:r w:rsidR="00B34EEA">
        <w:rPr>
          <w:lang w:val="sr-Cyrl-CS"/>
        </w:rPr>
        <w:t xml:space="preserve">  и</w:t>
      </w:r>
      <w:r w:rsidRPr="00D267C4">
        <w:t xml:space="preserve"> доставља се Скупштини на разматрање и усвајање.</w:t>
      </w:r>
    </w:p>
    <w:p w:rsidR="001B165D" w:rsidRDefault="001B165D" w:rsidP="001B165D">
      <w:pPr>
        <w:jc w:val="both"/>
        <w:rPr>
          <w:lang w:val="sr-Cyrl-CS"/>
        </w:rPr>
      </w:pPr>
    </w:p>
    <w:p w:rsidR="0083117B" w:rsidRPr="0083117B" w:rsidRDefault="0083117B" w:rsidP="001B165D">
      <w:pPr>
        <w:jc w:val="both"/>
      </w:pPr>
      <w:r>
        <w:rPr>
          <w:lang w:val="sr-Cyrl-CS"/>
        </w:rPr>
        <w:tab/>
      </w:r>
      <w:proofErr w:type="gramStart"/>
      <w:r w:rsidRPr="00A41AB2">
        <w:t>Уводне напомене на се</w:t>
      </w:r>
      <w:r w:rsidR="0052414A">
        <w:t>д</w:t>
      </w:r>
      <w:r w:rsidRPr="00A41AB2">
        <w:t>ници</w:t>
      </w:r>
      <w:r>
        <w:t xml:space="preserve"> Скупштине </w:t>
      </w:r>
      <w:r w:rsidRPr="00A41AB2">
        <w:t>поднеће</w:t>
      </w:r>
      <w:r w:rsidR="00E622B6">
        <w:t xml:space="preserve"> др Слободан Миленковић, градоначелник.</w:t>
      </w:r>
      <w:proofErr w:type="gramEnd"/>
    </w:p>
    <w:p w:rsidR="001B165D" w:rsidRPr="00F92F12" w:rsidRDefault="001B165D" w:rsidP="001B165D">
      <w:pPr>
        <w:jc w:val="both"/>
        <w:rPr>
          <w:u w:val="single"/>
        </w:rPr>
      </w:pPr>
      <w:r>
        <w:tab/>
      </w:r>
    </w:p>
    <w:p w:rsidR="001B165D" w:rsidRPr="00FC7FDC" w:rsidRDefault="001B165D" w:rsidP="001B165D">
      <w:pPr>
        <w:jc w:val="both"/>
        <w:rPr>
          <w:b/>
        </w:rPr>
      </w:pPr>
      <w:r>
        <w:tab/>
      </w:r>
      <w:r w:rsidRPr="00FC7FDC">
        <w:rPr>
          <w:b/>
        </w:rPr>
        <w:t xml:space="preserve">                           </w:t>
      </w:r>
      <w:r>
        <w:rPr>
          <w:b/>
        </w:rPr>
        <w:t xml:space="preserve">                       </w:t>
      </w:r>
      <w:r>
        <w:rPr>
          <w:b/>
        </w:rPr>
        <w:tab/>
      </w:r>
      <w:r>
        <w:rPr>
          <w:b/>
        </w:rPr>
        <w:tab/>
        <w:t xml:space="preserve">           </w:t>
      </w:r>
      <w:r w:rsidRPr="00FC7FDC">
        <w:rPr>
          <w:b/>
        </w:rPr>
        <w:t xml:space="preserve">ПРЕДСЕДНИК </w:t>
      </w:r>
    </w:p>
    <w:p w:rsidR="001B165D" w:rsidRPr="00FC7FDC" w:rsidRDefault="001B165D" w:rsidP="001B165D">
      <w:pPr>
        <w:jc w:val="center"/>
        <w:rPr>
          <w:b/>
        </w:rPr>
      </w:pPr>
      <w:r w:rsidRPr="00FC7FDC">
        <w:rPr>
          <w:b/>
        </w:rPr>
        <w:t xml:space="preserve">                                     </w:t>
      </w:r>
      <w:r>
        <w:rPr>
          <w:b/>
        </w:rPr>
        <w:t xml:space="preserve">                </w:t>
      </w:r>
      <w:r>
        <w:rPr>
          <w:b/>
        </w:rPr>
        <w:tab/>
        <w:t xml:space="preserve">       </w:t>
      </w:r>
      <w:r w:rsidRPr="00FC7FDC">
        <w:rPr>
          <w:b/>
        </w:rPr>
        <w:t>ГРАДСКОГ ВЕЋА</w:t>
      </w:r>
    </w:p>
    <w:p w:rsidR="001B165D" w:rsidRPr="006C1E87" w:rsidRDefault="001B165D" w:rsidP="001B165D">
      <w:pPr>
        <w:tabs>
          <w:tab w:val="left" w:pos="720"/>
          <w:tab w:val="left" w:pos="851"/>
          <w:tab w:val="left" w:pos="993"/>
        </w:tabs>
        <w:rPr>
          <w:b/>
        </w:rPr>
      </w:pPr>
      <w:r w:rsidRPr="00FC7FDC">
        <w:rPr>
          <w:b/>
        </w:rPr>
        <w:t xml:space="preserve">                                                     </w:t>
      </w:r>
      <w:r>
        <w:rPr>
          <w:b/>
        </w:rPr>
        <w:t xml:space="preserve">                         </w:t>
      </w:r>
      <w:proofErr w:type="gramStart"/>
      <w:r w:rsidR="006C1E87">
        <w:rPr>
          <w:b/>
        </w:rPr>
        <w:t>др</w:t>
      </w:r>
      <w:proofErr w:type="gramEnd"/>
      <w:r w:rsidR="006C1E87">
        <w:rPr>
          <w:b/>
        </w:rPr>
        <w:t xml:space="preserve"> Слободан Миленковић,с.р.</w:t>
      </w: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BD4864" w:rsidRDefault="00BD4864" w:rsidP="001B165D">
      <w:pPr>
        <w:pStyle w:val="Default"/>
        <w:jc w:val="both"/>
      </w:pPr>
    </w:p>
    <w:p w:rsidR="00BD4864" w:rsidRDefault="00BD4864" w:rsidP="001B165D">
      <w:pPr>
        <w:pStyle w:val="Default"/>
        <w:jc w:val="both"/>
      </w:pPr>
    </w:p>
    <w:p w:rsidR="001B165D" w:rsidRPr="00FC7FDC" w:rsidRDefault="001B165D" w:rsidP="001B165D">
      <w:pPr>
        <w:rPr>
          <w:b/>
          <w:lang w:val="sr-Cyrl-CS"/>
        </w:rPr>
      </w:pPr>
      <w:r w:rsidRPr="00FC7FDC">
        <w:rPr>
          <w:b/>
          <w:lang w:val="sr-Cyrl-CS"/>
        </w:rPr>
        <w:t>Република Србија</w:t>
      </w:r>
    </w:p>
    <w:p w:rsidR="001B165D" w:rsidRPr="00FC7FDC" w:rsidRDefault="001B165D" w:rsidP="001B165D">
      <w:pPr>
        <w:rPr>
          <w:b/>
          <w:lang w:val="sr-Cyrl-CS"/>
        </w:rPr>
      </w:pPr>
      <w:r w:rsidRPr="00FC7FDC">
        <w:rPr>
          <w:b/>
          <w:lang w:val="sr-Cyrl-CS"/>
        </w:rPr>
        <w:t>ГРАД ВРАЊЕ</w:t>
      </w:r>
    </w:p>
    <w:p w:rsidR="001B165D" w:rsidRPr="00FC7FDC" w:rsidRDefault="001B165D" w:rsidP="001B165D">
      <w:pPr>
        <w:rPr>
          <w:b/>
          <w:lang w:val="sr-Cyrl-CS"/>
        </w:rPr>
      </w:pPr>
      <w:r w:rsidRPr="00FC7FDC">
        <w:rPr>
          <w:b/>
          <w:lang w:val="sr-Cyrl-CS"/>
        </w:rPr>
        <w:t>ГРАДСКО ВЕЋЕ</w:t>
      </w:r>
    </w:p>
    <w:p w:rsidR="001B165D" w:rsidRPr="00FC7FDC" w:rsidRDefault="001B165D" w:rsidP="001B165D">
      <w:pPr>
        <w:rPr>
          <w:b/>
          <w:lang w:val="sr-Cyrl-CS"/>
        </w:rPr>
      </w:pPr>
      <w:r w:rsidRPr="00FC7FDC">
        <w:rPr>
          <w:b/>
          <w:lang w:val="sr-Cyrl-CS"/>
        </w:rPr>
        <w:t>Број: 06-</w:t>
      </w:r>
      <w:r>
        <w:rPr>
          <w:b/>
        </w:rPr>
        <w:t>186</w:t>
      </w:r>
      <w:r w:rsidRPr="00FC7FDC">
        <w:rPr>
          <w:b/>
          <w:lang w:val="sr-Cyrl-CS"/>
        </w:rPr>
        <w:t>/2017-04</w:t>
      </w:r>
    </w:p>
    <w:p w:rsidR="001B165D" w:rsidRPr="00FC7FDC" w:rsidRDefault="001B165D" w:rsidP="001B165D">
      <w:pPr>
        <w:rPr>
          <w:b/>
          <w:lang w:val="sr-Cyrl-CS"/>
        </w:rPr>
      </w:pPr>
      <w:r w:rsidRPr="00FC7FDC">
        <w:rPr>
          <w:b/>
          <w:lang w:val="sr-Cyrl-CS"/>
        </w:rPr>
        <w:t xml:space="preserve">Дана: </w:t>
      </w:r>
      <w:r>
        <w:rPr>
          <w:b/>
        </w:rPr>
        <w:t>04.09</w:t>
      </w:r>
      <w:r w:rsidRPr="00FC7FDC">
        <w:rPr>
          <w:b/>
        </w:rPr>
        <w:t>.</w:t>
      </w:r>
      <w:r w:rsidRPr="00FC7FDC">
        <w:rPr>
          <w:b/>
          <w:lang w:val="sr-Cyrl-CS"/>
        </w:rPr>
        <w:t>2017. године</w:t>
      </w:r>
    </w:p>
    <w:p w:rsidR="001B165D" w:rsidRPr="00FC7FDC" w:rsidRDefault="001B165D" w:rsidP="001B165D">
      <w:pPr>
        <w:rPr>
          <w:b/>
          <w:lang w:val="sr-Cyrl-CS"/>
        </w:rPr>
      </w:pPr>
      <w:r w:rsidRPr="00FC7FDC">
        <w:rPr>
          <w:b/>
          <w:lang w:val="sr-Cyrl-CS"/>
        </w:rPr>
        <w:lastRenderedPageBreak/>
        <w:t>В р а њ е</w:t>
      </w:r>
    </w:p>
    <w:p w:rsidR="001B165D" w:rsidRPr="00FC7FDC" w:rsidRDefault="001B165D" w:rsidP="001B165D">
      <w:pPr>
        <w:rPr>
          <w:b/>
          <w:lang w:val="sr-Cyrl-CS"/>
        </w:rPr>
      </w:pPr>
      <w:r w:rsidRPr="00FC7FDC">
        <w:rPr>
          <w:b/>
          <w:lang w:val="sr-Cyrl-CS"/>
        </w:rPr>
        <w:t xml:space="preserve"> </w:t>
      </w:r>
    </w:p>
    <w:p w:rsidR="001B165D" w:rsidRPr="00FC7FDC" w:rsidRDefault="001B165D" w:rsidP="001B165D">
      <w:pPr>
        <w:jc w:val="center"/>
        <w:rPr>
          <w:b/>
          <w:lang w:val="sr-Cyrl-CS"/>
        </w:rPr>
      </w:pPr>
    </w:p>
    <w:p w:rsidR="001B165D" w:rsidRPr="00FC7FDC" w:rsidRDefault="001B165D" w:rsidP="001B165D">
      <w:pPr>
        <w:jc w:val="center"/>
        <w:rPr>
          <w:b/>
        </w:rPr>
      </w:pPr>
    </w:p>
    <w:p w:rsidR="001B165D" w:rsidRPr="00631DA5" w:rsidRDefault="001B165D" w:rsidP="001B165D">
      <w:pPr>
        <w:ind w:firstLine="720"/>
        <w:jc w:val="both"/>
        <w:rPr>
          <w:lang w:val="sr-Cyrl-CS"/>
        </w:rPr>
      </w:pPr>
      <w:r w:rsidRPr="00631DA5">
        <w:rPr>
          <w:lang w:val="sr-Cyrl-CS"/>
        </w:rPr>
        <w:t xml:space="preserve">На основу члана </w:t>
      </w:r>
      <w:r w:rsidRPr="00631DA5">
        <w:t xml:space="preserve">61. </w:t>
      </w:r>
      <w:r w:rsidRPr="00631DA5">
        <w:rPr>
          <w:lang w:val="sr-Cyrl-CS"/>
        </w:rPr>
        <w:t xml:space="preserve">Пословника Градског већа града Врања („Сл. гласник града Врања, број: 20/2016), Градско веће града Врања на седници одржаној </w:t>
      </w:r>
      <w:r>
        <w:t>04.09.</w:t>
      </w:r>
      <w:r w:rsidRPr="00631DA5">
        <w:t>201</w:t>
      </w:r>
      <w:r w:rsidRPr="00631DA5">
        <w:rPr>
          <w:lang w:val="sr-Cyrl-CS"/>
        </w:rPr>
        <w:t xml:space="preserve">7. године, разматрало је </w:t>
      </w:r>
      <w:r w:rsidR="00BD4864">
        <w:t xml:space="preserve">Одлуку Надзорног одбора Јавног предузећа „Водовод“ Врање  о висини накнаде за коришћење градских улица и полигона за обуку возача, број:1984 од 14.06.2017. </w:t>
      </w:r>
      <w:proofErr w:type="gramStart"/>
      <w:r w:rsidR="00BD4864">
        <w:t>године</w:t>
      </w:r>
      <w:proofErr w:type="gramEnd"/>
      <w:r w:rsidR="00BD4864" w:rsidRPr="00631DA5">
        <w:rPr>
          <w:lang w:val="sr-Cyrl-CS"/>
        </w:rPr>
        <w:t xml:space="preserve"> </w:t>
      </w:r>
      <w:r w:rsidRPr="00631DA5">
        <w:rPr>
          <w:lang w:val="sr-Cyrl-CS"/>
        </w:rPr>
        <w:t>и донело следећ</w:t>
      </w:r>
      <w:r w:rsidR="00BD4864">
        <w:rPr>
          <w:lang w:val="sr-Cyrl-CS"/>
        </w:rPr>
        <w:t>и</w:t>
      </w:r>
    </w:p>
    <w:p w:rsidR="001B165D" w:rsidRPr="00FC7FDC" w:rsidRDefault="001B165D" w:rsidP="001B165D">
      <w:pPr>
        <w:ind w:firstLine="706"/>
        <w:jc w:val="both"/>
        <w:rPr>
          <w:b/>
          <w:i/>
          <w:lang w:val="sr-Cyrl-CS"/>
        </w:rPr>
      </w:pPr>
    </w:p>
    <w:p w:rsidR="001B165D" w:rsidRDefault="00BD4864" w:rsidP="001B165D">
      <w:pPr>
        <w:jc w:val="center"/>
        <w:rPr>
          <w:b/>
          <w:i/>
          <w:lang w:val="sr-Cyrl-CS"/>
        </w:rPr>
      </w:pPr>
      <w:r>
        <w:rPr>
          <w:b/>
          <w:i/>
          <w:lang w:val="sr-Cyrl-CS"/>
        </w:rPr>
        <w:t xml:space="preserve">З А К Љ У Ч А </w:t>
      </w:r>
      <w:r w:rsidR="001B165D" w:rsidRPr="00FC7FDC">
        <w:rPr>
          <w:b/>
          <w:i/>
          <w:lang w:val="sr-Cyrl-CS"/>
        </w:rPr>
        <w:t>К</w:t>
      </w:r>
      <w:r>
        <w:rPr>
          <w:b/>
          <w:i/>
          <w:lang w:val="sr-Cyrl-CS"/>
        </w:rPr>
        <w:t xml:space="preserve"> </w:t>
      </w:r>
    </w:p>
    <w:p w:rsidR="001B165D" w:rsidRDefault="001B165D" w:rsidP="001B165D">
      <w:pPr>
        <w:jc w:val="center"/>
        <w:rPr>
          <w:b/>
          <w:i/>
          <w:lang w:val="sr-Cyrl-CS"/>
        </w:rPr>
      </w:pPr>
    </w:p>
    <w:p w:rsidR="001B165D" w:rsidRDefault="001B165D" w:rsidP="001B165D">
      <w:pPr>
        <w:jc w:val="both"/>
      </w:pPr>
      <w:r>
        <w:rPr>
          <w:b/>
          <w:i/>
          <w:lang w:val="sr-Cyrl-CS"/>
        </w:rPr>
        <w:tab/>
      </w:r>
      <w:r w:rsidR="00BD4864">
        <w:rPr>
          <w:lang w:val="sr-Cyrl-CS"/>
        </w:rPr>
        <w:t>Даје се сагла</w:t>
      </w:r>
      <w:r w:rsidR="00ED481B">
        <w:rPr>
          <w:lang w:val="sr-Cyrl-CS"/>
        </w:rPr>
        <w:t>с</w:t>
      </w:r>
      <w:r w:rsidR="00BD4864">
        <w:rPr>
          <w:lang w:val="sr-Cyrl-CS"/>
        </w:rPr>
        <w:t xml:space="preserve">ност на Одлуку </w:t>
      </w:r>
      <w:r w:rsidR="00BD4864">
        <w:t xml:space="preserve">Надзорног одбора Јавног предузећа „Водовод“ Врае о висини накнаде за коришћење градских улица и полигона за обуку возача, број:1984 од 14.06.2017. </w:t>
      </w:r>
      <w:proofErr w:type="gramStart"/>
      <w:r w:rsidR="00BD4864">
        <w:t>године</w:t>
      </w:r>
      <w:proofErr w:type="gramEnd"/>
      <w:r w:rsidR="00BD4864">
        <w:t>.</w:t>
      </w:r>
    </w:p>
    <w:p w:rsidR="00BD4864" w:rsidRDefault="00BD4864" w:rsidP="001B165D">
      <w:pPr>
        <w:jc w:val="both"/>
      </w:pPr>
      <w:r>
        <w:tab/>
      </w:r>
    </w:p>
    <w:p w:rsidR="00BD4864" w:rsidRDefault="00BD4864" w:rsidP="001B165D">
      <w:pPr>
        <w:jc w:val="both"/>
      </w:pPr>
      <w:r>
        <w:tab/>
        <w:t>Закључак доставити: Јавном предузећу „Водовод“ и Писарници града Врања.</w:t>
      </w:r>
    </w:p>
    <w:p w:rsidR="00BD4864" w:rsidRPr="00BD4864" w:rsidRDefault="00BD4864" w:rsidP="001B165D">
      <w:pPr>
        <w:jc w:val="both"/>
      </w:pPr>
      <w:r>
        <w:tab/>
      </w:r>
    </w:p>
    <w:p w:rsidR="001B165D" w:rsidRPr="00F92F12" w:rsidRDefault="001B165D" w:rsidP="001B165D">
      <w:pPr>
        <w:jc w:val="both"/>
        <w:rPr>
          <w:u w:val="single"/>
        </w:rPr>
      </w:pPr>
      <w:r>
        <w:tab/>
      </w:r>
    </w:p>
    <w:p w:rsidR="001B165D" w:rsidRPr="00FC7FDC" w:rsidRDefault="001B165D" w:rsidP="001B165D">
      <w:pPr>
        <w:jc w:val="both"/>
        <w:rPr>
          <w:b/>
        </w:rPr>
      </w:pPr>
      <w:r>
        <w:tab/>
      </w:r>
      <w:r w:rsidRPr="00FC7FDC">
        <w:rPr>
          <w:b/>
        </w:rPr>
        <w:t xml:space="preserve">                           </w:t>
      </w:r>
      <w:r>
        <w:rPr>
          <w:b/>
        </w:rPr>
        <w:t xml:space="preserve">                       </w:t>
      </w:r>
      <w:r>
        <w:rPr>
          <w:b/>
        </w:rPr>
        <w:tab/>
      </w:r>
      <w:r>
        <w:rPr>
          <w:b/>
        </w:rPr>
        <w:tab/>
        <w:t xml:space="preserve">           </w:t>
      </w:r>
      <w:r w:rsidRPr="00FC7FDC">
        <w:rPr>
          <w:b/>
        </w:rPr>
        <w:t xml:space="preserve">ПРЕДСЕДНИК </w:t>
      </w:r>
    </w:p>
    <w:p w:rsidR="001B165D" w:rsidRPr="00FC7FDC" w:rsidRDefault="001B165D" w:rsidP="001B165D">
      <w:pPr>
        <w:jc w:val="center"/>
        <w:rPr>
          <w:b/>
        </w:rPr>
      </w:pPr>
      <w:r w:rsidRPr="00FC7FDC">
        <w:rPr>
          <w:b/>
        </w:rPr>
        <w:t xml:space="preserve">                                     </w:t>
      </w:r>
      <w:r>
        <w:rPr>
          <w:b/>
        </w:rPr>
        <w:t xml:space="preserve">                </w:t>
      </w:r>
      <w:r>
        <w:rPr>
          <w:b/>
        </w:rPr>
        <w:tab/>
        <w:t xml:space="preserve">       </w:t>
      </w:r>
      <w:r w:rsidRPr="00FC7FDC">
        <w:rPr>
          <w:b/>
        </w:rPr>
        <w:t>ГРАДСКОГ ВЕЋА</w:t>
      </w:r>
    </w:p>
    <w:p w:rsidR="002F0569" w:rsidRDefault="001B165D" w:rsidP="002F0569">
      <w:pPr>
        <w:jc w:val="both"/>
        <w:rPr>
          <w:b/>
          <w:sz w:val="24"/>
          <w:szCs w:val="24"/>
          <w:lang w:val="sr-Cyrl-CS"/>
        </w:rPr>
      </w:pPr>
      <w:r w:rsidRPr="00FC7FDC">
        <w:rPr>
          <w:b/>
        </w:rPr>
        <w:t xml:space="preserve">                                                     </w:t>
      </w:r>
      <w:r>
        <w:rPr>
          <w:b/>
        </w:rPr>
        <w:t xml:space="preserve">                         </w:t>
      </w:r>
      <w:proofErr w:type="gramStart"/>
      <w:r w:rsidRPr="00FC7FDC">
        <w:rPr>
          <w:b/>
        </w:rPr>
        <w:t>др</w:t>
      </w:r>
      <w:proofErr w:type="gramEnd"/>
      <w:r w:rsidRPr="00FC7FDC">
        <w:rPr>
          <w:b/>
        </w:rPr>
        <w:t xml:space="preserve"> Слободан Миленковић</w:t>
      </w:r>
      <w:r w:rsidR="002F0569">
        <w:rPr>
          <w:b/>
          <w:sz w:val="24"/>
          <w:szCs w:val="24"/>
          <w:lang w:val="sr-Cyrl-CS"/>
        </w:rPr>
        <w:t>,с.р.</w:t>
      </w:r>
    </w:p>
    <w:p w:rsidR="002F0569" w:rsidRDefault="002F0569" w:rsidP="002F0569">
      <w:pPr>
        <w:jc w:val="both"/>
        <w:rPr>
          <w:b/>
          <w:sz w:val="24"/>
          <w:szCs w:val="24"/>
          <w:lang w:val="sr-Cyrl-CS"/>
        </w:rPr>
      </w:pPr>
    </w:p>
    <w:p w:rsidR="002F0569" w:rsidRDefault="002F0569" w:rsidP="002F0569">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Самостални саветник,</w:t>
      </w:r>
    </w:p>
    <w:p w:rsidR="002F0569" w:rsidRDefault="002F0569" w:rsidP="002F0569">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2F0569" w:rsidRDefault="002F0569" w:rsidP="002F0569"/>
    <w:p w:rsidR="001B165D" w:rsidRDefault="001B165D" w:rsidP="001B165D">
      <w:pPr>
        <w:tabs>
          <w:tab w:val="left" w:pos="720"/>
          <w:tab w:val="left" w:pos="851"/>
          <w:tab w:val="left" w:pos="993"/>
        </w:tabs>
        <w:rPr>
          <w:b/>
        </w:rPr>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BD4864" w:rsidRDefault="00BD4864" w:rsidP="001B165D">
      <w:pPr>
        <w:pStyle w:val="Default"/>
        <w:jc w:val="both"/>
      </w:pPr>
    </w:p>
    <w:p w:rsidR="00BD4864" w:rsidRDefault="00BD4864" w:rsidP="001B165D">
      <w:pPr>
        <w:pStyle w:val="Default"/>
        <w:jc w:val="both"/>
      </w:pPr>
    </w:p>
    <w:p w:rsidR="00BD4864" w:rsidRDefault="00BD4864" w:rsidP="001B165D">
      <w:pPr>
        <w:pStyle w:val="Default"/>
        <w:jc w:val="both"/>
      </w:pPr>
    </w:p>
    <w:p w:rsidR="00BD4864" w:rsidRDefault="00BD4864" w:rsidP="001B165D">
      <w:pPr>
        <w:pStyle w:val="Default"/>
        <w:jc w:val="both"/>
      </w:pPr>
    </w:p>
    <w:p w:rsidR="001B165D" w:rsidRPr="00FC7FDC" w:rsidRDefault="001B165D" w:rsidP="001B165D">
      <w:pPr>
        <w:rPr>
          <w:b/>
          <w:lang w:val="sr-Cyrl-CS"/>
        </w:rPr>
      </w:pPr>
      <w:r w:rsidRPr="00FC7FDC">
        <w:rPr>
          <w:b/>
          <w:lang w:val="sr-Cyrl-CS"/>
        </w:rPr>
        <w:t>Република Србија</w:t>
      </w:r>
    </w:p>
    <w:p w:rsidR="001B165D" w:rsidRPr="00FC7FDC" w:rsidRDefault="001B165D" w:rsidP="001B165D">
      <w:pPr>
        <w:rPr>
          <w:b/>
          <w:lang w:val="sr-Cyrl-CS"/>
        </w:rPr>
      </w:pPr>
      <w:r w:rsidRPr="00FC7FDC">
        <w:rPr>
          <w:b/>
          <w:lang w:val="sr-Cyrl-CS"/>
        </w:rPr>
        <w:t>ГРАД ВРАЊЕ</w:t>
      </w:r>
    </w:p>
    <w:p w:rsidR="001B165D" w:rsidRPr="00FC7FDC" w:rsidRDefault="001B165D" w:rsidP="001B165D">
      <w:pPr>
        <w:rPr>
          <w:b/>
          <w:lang w:val="sr-Cyrl-CS"/>
        </w:rPr>
      </w:pPr>
      <w:r w:rsidRPr="00FC7FDC">
        <w:rPr>
          <w:b/>
          <w:lang w:val="sr-Cyrl-CS"/>
        </w:rPr>
        <w:t>ГРАДСКО ВЕЋЕ</w:t>
      </w:r>
    </w:p>
    <w:p w:rsidR="001B165D" w:rsidRPr="00FC7FDC" w:rsidRDefault="001B165D" w:rsidP="001B165D">
      <w:pPr>
        <w:rPr>
          <w:b/>
          <w:lang w:val="sr-Cyrl-CS"/>
        </w:rPr>
      </w:pPr>
      <w:r w:rsidRPr="00FC7FDC">
        <w:rPr>
          <w:b/>
          <w:lang w:val="sr-Cyrl-CS"/>
        </w:rPr>
        <w:t>Број: 06-</w:t>
      </w:r>
      <w:r>
        <w:rPr>
          <w:b/>
        </w:rPr>
        <w:t>186</w:t>
      </w:r>
      <w:r w:rsidRPr="00FC7FDC">
        <w:rPr>
          <w:b/>
          <w:lang w:val="sr-Cyrl-CS"/>
        </w:rPr>
        <w:t>/2017-04</w:t>
      </w:r>
    </w:p>
    <w:p w:rsidR="001B165D" w:rsidRPr="00FC7FDC" w:rsidRDefault="001B165D" w:rsidP="001B165D">
      <w:pPr>
        <w:rPr>
          <w:b/>
          <w:lang w:val="sr-Cyrl-CS"/>
        </w:rPr>
      </w:pPr>
      <w:r w:rsidRPr="00FC7FDC">
        <w:rPr>
          <w:b/>
          <w:lang w:val="sr-Cyrl-CS"/>
        </w:rPr>
        <w:t xml:space="preserve">Дана: </w:t>
      </w:r>
      <w:r>
        <w:rPr>
          <w:b/>
        </w:rPr>
        <w:t>04.09</w:t>
      </w:r>
      <w:r w:rsidRPr="00FC7FDC">
        <w:rPr>
          <w:b/>
        </w:rPr>
        <w:t>.</w:t>
      </w:r>
      <w:r w:rsidRPr="00FC7FDC">
        <w:rPr>
          <w:b/>
          <w:lang w:val="sr-Cyrl-CS"/>
        </w:rPr>
        <w:t>2017. године</w:t>
      </w:r>
    </w:p>
    <w:p w:rsidR="001B165D" w:rsidRPr="00FC7FDC" w:rsidRDefault="001B165D" w:rsidP="001B165D">
      <w:pPr>
        <w:rPr>
          <w:b/>
          <w:lang w:val="sr-Cyrl-CS"/>
        </w:rPr>
      </w:pPr>
      <w:r w:rsidRPr="00FC7FDC">
        <w:rPr>
          <w:b/>
          <w:lang w:val="sr-Cyrl-CS"/>
        </w:rPr>
        <w:lastRenderedPageBreak/>
        <w:t>В р а њ е</w:t>
      </w:r>
    </w:p>
    <w:p w:rsidR="001B165D" w:rsidRPr="00FC7FDC" w:rsidRDefault="001B165D" w:rsidP="001B165D">
      <w:pPr>
        <w:rPr>
          <w:b/>
          <w:lang w:val="sr-Cyrl-CS"/>
        </w:rPr>
      </w:pPr>
      <w:r w:rsidRPr="00FC7FDC">
        <w:rPr>
          <w:b/>
          <w:lang w:val="sr-Cyrl-CS"/>
        </w:rPr>
        <w:t xml:space="preserve"> </w:t>
      </w:r>
    </w:p>
    <w:p w:rsidR="001B165D" w:rsidRPr="00FC7FDC" w:rsidRDefault="001B165D" w:rsidP="001B165D">
      <w:pPr>
        <w:jc w:val="center"/>
        <w:rPr>
          <w:b/>
          <w:lang w:val="sr-Cyrl-CS"/>
        </w:rPr>
      </w:pPr>
    </w:p>
    <w:p w:rsidR="001B165D" w:rsidRPr="00FC7FDC" w:rsidRDefault="001B165D" w:rsidP="001B165D">
      <w:pPr>
        <w:jc w:val="center"/>
        <w:rPr>
          <w:b/>
        </w:rPr>
      </w:pPr>
    </w:p>
    <w:p w:rsidR="001B165D" w:rsidRPr="004E3ADA" w:rsidRDefault="001B165D" w:rsidP="001B165D">
      <w:pPr>
        <w:ind w:firstLine="720"/>
        <w:jc w:val="both"/>
      </w:pPr>
      <w:r w:rsidRPr="00631DA5">
        <w:rPr>
          <w:lang w:val="sr-Cyrl-CS"/>
        </w:rPr>
        <w:t xml:space="preserve">На основу члана </w:t>
      </w:r>
      <w:r w:rsidRPr="00631DA5">
        <w:t xml:space="preserve">61. </w:t>
      </w:r>
      <w:r w:rsidRPr="00631DA5">
        <w:rPr>
          <w:lang w:val="sr-Cyrl-CS"/>
        </w:rPr>
        <w:t xml:space="preserve">Пословника Градског већа града Врања („Сл. гласник града Врања, број: 20/2016), Градско веће града Врања на седници одржаној </w:t>
      </w:r>
      <w:r>
        <w:t>04.09.</w:t>
      </w:r>
      <w:r w:rsidRPr="00631DA5">
        <w:t>201</w:t>
      </w:r>
      <w:r w:rsidRPr="00631DA5">
        <w:rPr>
          <w:lang w:val="sr-Cyrl-CS"/>
        </w:rPr>
        <w:t xml:space="preserve">7. године, разматрало је </w:t>
      </w:r>
      <w:r w:rsidR="00BD4864">
        <w:t xml:space="preserve">Одлуку о висини накнаде за улазак возила у пешачку зону број: 1983 од 14.06.2017. </w:t>
      </w:r>
      <w:proofErr w:type="gramStart"/>
      <w:r w:rsidR="00BD4864">
        <w:t>године</w:t>
      </w:r>
      <w:proofErr w:type="gramEnd"/>
      <w:r w:rsidR="00BD4864" w:rsidRPr="00631DA5">
        <w:rPr>
          <w:lang w:val="sr-Cyrl-CS"/>
        </w:rPr>
        <w:t xml:space="preserve"> </w:t>
      </w:r>
      <w:r w:rsidRPr="00631DA5">
        <w:rPr>
          <w:lang w:val="sr-Cyrl-CS"/>
        </w:rPr>
        <w:t>и донело следећ</w:t>
      </w:r>
      <w:r w:rsidR="004E3ADA">
        <w:t>е</w:t>
      </w:r>
    </w:p>
    <w:p w:rsidR="001B165D" w:rsidRPr="00FC7FDC" w:rsidRDefault="001B165D" w:rsidP="001B165D">
      <w:pPr>
        <w:ind w:firstLine="706"/>
        <w:jc w:val="both"/>
        <w:rPr>
          <w:b/>
          <w:i/>
          <w:lang w:val="sr-Cyrl-CS"/>
        </w:rPr>
      </w:pPr>
    </w:p>
    <w:p w:rsidR="001B165D" w:rsidRDefault="004E3ADA" w:rsidP="001B165D">
      <w:pPr>
        <w:jc w:val="center"/>
        <w:rPr>
          <w:b/>
          <w:i/>
          <w:lang w:val="sr-Cyrl-CS"/>
        </w:rPr>
      </w:pPr>
      <w:r>
        <w:rPr>
          <w:b/>
          <w:i/>
          <w:lang w:val="sr-Cyrl-CS"/>
        </w:rPr>
        <w:t xml:space="preserve">З А К Љ У Ч </w:t>
      </w:r>
      <w:r w:rsidR="001B165D" w:rsidRPr="00FC7FDC">
        <w:rPr>
          <w:b/>
          <w:i/>
          <w:lang w:val="sr-Cyrl-CS"/>
        </w:rPr>
        <w:t>К</w:t>
      </w:r>
      <w:r>
        <w:rPr>
          <w:b/>
          <w:i/>
          <w:lang w:val="sr-Cyrl-CS"/>
        </w:rPr>
        <w:t xml:space="preserve"> Е</w:t>
      </w:r>
    </w:p>
    <w:p w:rsidR="001B165D" w:rsidRDefault="001B165D" w:rsidP="00BD4864">
      <w:pPr>
        <w:jc w:val="both"/>
        <w:rPr>
          <w:b/>
          <w:i/>
          <w:lang w:val="sr-Cyrl-CS"/>
        </w:rPr>
      </w:pPr>
    </w:p>
    <w:p w:rsidR="004E3ADA" w:rsidRDefault="00D72102" w:rsidP="00BD4864">
      <w:pPr>
        <w:jc w:val="both"/>
      </w:pPr>
      <w:r>
        <w:rPr>
          <w:lang w:val="sr-Cyrl-CS"/>
        </w:rPr>
        <w:tab/>
      </w:r>
      <w:r w:rsidR="004E3ADA">
        <w:rPr>
          <w:lang w:val="sr-Cyrl-CS"/>
        </w:rPr>
        <w:t xml:space="preserve">1. </w:t>
      </w:r>
      <w:r>
        <w:rPr>
          <w:lang w:val="sr-Cyrl-CS"/>
        </w:rPr>
        <w:t>Не</w:t>
      </w:r>
      <w:r w:rsidR="0052414A">
        <w:rPr>
          <w:lang w:val="sr-Cyrl-CS"/>
        </w:rPr>
        <w:t xml:space="preserve"> прихвата се  </w:t>
      </w:r>
      <w:r>
        <w:rPr>
          <w:lang w:val="sr-Cyrl-CS"/>
        </w:rPr>
        <w:t xml:space="preserve">Одлука </w:t>
      </w:r>
      <w:r>
        <w:t xml:space="preserve">о висини накнаде за улазак возила у пешачку зону број: 1983 од 14.06.2017. </w:t>
      </w:r>
      <w:proofErr w:type="gramStart"/>
      <w:r>
        <w:t>године</w:t>
      </w:r>
      <w:proofErr w:type="gramEnd"/>
      <w:r>
        <w:t xml:space="preserve"> из разлога што је потребно испитати</w:t>
      </w:r>
      <w:r w:rsidR="004E3ADA">
        <w:t>:</w:t>
      </w:r>
    </w:p>
    <w:p w:rsidR="004E3ADA" w:rsidRPr="004E3ADA" w:rsidRDefault="004E3ADA" w:rsidP="00BD4864">
      <w:pPr>
        <w:jc w:val="both"/>
      </w:pPr>
      <w:r>
        <w:tab/>
        <w:t>-</w:t>
      </w:r>
      <w:r w:rsidR="00D72102">
        <w:t xml:space="preserve"> могућност забране уласка свим возилима у пешачкој зони</w:t>
      </w:r>
      <w:r>
        <w:t xml:space="preserve"> и</w:t>
      </w:r>
    </w:p>
    <w:p w:rsidR="00E10404" w:rsidRDefault="004E3ADA" w:rsidP="00BD4864">
      <w:pPr>
        <w:jc w:val="both"/>
      </w:pPr>
      <w:r>
        <w:tab/>
        <w:t>-</w:t>
      </w:r>
      <w:r w:rsidR="00D72102">
        <w:t xml:space="preserve">могућност да се одобри </w:t>
      </w:r>
      <w:r>
        <w:t xml:space="preserve">улазак </w:t>
      </w:r>
      <w:r w:rsidR="00D72102">
        <w:t>уз одговарајућу надокнаду и уз ослобођење од плаћање наканде државних органа који кор</w:t>
      </w:r>
      <w:r w:rsidR="00E10404">
        <w:t>и</w:t>
      </w:r>
      <w:r w:rsidR="00D72102">
        <w:t xml:space="preserve">сите пешачку зону. </w:t>
      </w:r>
    </w:p>
    <w:p w:rsidR="00BD4864" w:rsidRDefault="00D72102" w:rsidP="00BD4864">
      <w:pPr>
        <w:jc w:val="both"/>
      </w:pPr>
      <w:r>
        <w:t xml:space="preserve"> </w:t>
      </w:r>
      <w:r w:rsidR="004E3ADA">
        <w:tab/>
        <w:t>2. Задужују се Ненад Антић, заменик градоначелника, Чедомир Марковић, члан Градског већа и Дејан Станојевић, директор Сектора за управљање путевима  у ЈП „Водовод“ Врање, да у складу са напред наведеним размотре све могућности и свој предлог доставе Градском већу.</w:t>
      </w:r>
    </w:p>
    <w:p w:rsidR="004E3ADA" w:rsidRPr="004E3ADA" w:rsidRDefault="004E3ADA" w:rsidP="00BD4864">
      <w:pPr>
        <w:jc w:val="both"/>
      </w:pPr>
    </w:p>
    <w:p w:rsidR="00BD4864" w:rsidRDefault="00BD4864" w:rsidP="00BD4864">
      <w:pPr>
        <w:jc w:val="both"/>
      </w:pPr>
      <w:r>
        <w:tab/>
        <w:t>Закључак доставити:</w:t>
      </w:r>
      <w:r w:rsidR="004E3ADA" w:rsidRPr="004E3ADA">
        <w:t xml:space="preserve"> </w:t>
      </w:r>
      <w:r w:rsidR="004E3ADA">
        <w:t>Ненаду Антићу, заменику градоначелника, Чедомиру Марковићу, члану Градског већа и Дејану Станојевићу, директору Сектора за управљање путевима у ЈП „Водовод“ Врање</w:t>
      </w:r>
      <w:r>
        <w:t xml:space="preserve"> и Писарници града Врања.</w:t>
      </w:r>
    </w:p>
    <w:p w:rsidR="001B165D" w:rsidRDefault="001B165D" w:rsidP="001B165D">
      <w:pPr>
        <w:jc w:val="both"/>
        <w:rPr>
          <w:lang w:val="sr-Cyrl-CS"/>
        </w:rPr>
      </w:pPr>
    </w:p>
    <w:p w:rsidR="001B165D" w:rsidRPr="00FC7FDC" w:rsidRDefault="001B165D" w:rsidP="001B165D">
      <w:pPr>
        <w:jc w:val="both"/>
        <w:rPr>
          <w:b/>
        </w:rPr>
      </w:pPr>
      <w:r>
        <w:tab/>
      </w:r>
      <w:r>
        <w:tab/>
      </w:r>
      <w:r w:rsidRPr="00FC7FDC">
        <w:rPr>
          <w:b/>
        </w:rPr>
        <w:t xml:space="preserve">                           </w:t>
      </w:r>
      <w:r>
        <w:rPr>
          <w:b/>
        </w:rPr>
        <w:t xml:space="preserve">                       </w:t>
      </w:r>
      <w:r>
        <w:rPr>
          <w:b/>
        </w:rPr>
        <w:tab/>
      </w:r>
      <w:r>
        <w:rPr>
          <w:b/>
        </w:rPr>
        <w:tab/>
        <w:t xml:space="preserve">           </w:t>
      </w:r>
      <w:r w:rsidRPr="00FC7FDC">
        <w:rPr>
          <w:b/>
        </w:rPr>
        <w:t xml:space="preserve">ПРЕДСЕДНИК </w:t>
      </w:r>
    </w:p>
    <w:p w:rsidR="001B165D" w:rsidRPr="00FC7FDC" w:rsidRDefault="001B165D" w:rsidP="001B165D">
      <w:pPr>
        <w:jc w:val="center"/>
        <w:rPr>
          <w:b/>
        </w:rPr>
      </w:pPr>
      <w:r w:rsidRPr="00FC7FDC">
        <w:rPr>
          <w:b/>
        </w:rPr>
        <w:t xml:space="preserve">                                     </w:t>
      </w:r>
      <w:r>
        <w:rPr>
          <w:b/>
        </w:rPr>
        <w:t xml:space="preserve">                </w:t>
      </w:r>
      <w:r>
        <w:rPr>
          <w:b/>
        </w:rPr>
        <w:tab/>
        <w:t xml:space="preserve">      </w:t>
      </w:r>
      <w:r w:rsidR="004E3ADA">
        <w:rPr>
          <w:b/>
        </w:rPr>
        <w:t xml:space="preserve">                  </w:t>
      </w:r>
      <w:r>
        <w:rPr>
          <w:b/>
        </w:rPr>
        <w:t xml:space="preserve"> </w:t>
      </w:r>
      <w:r w:rsidRPr="00FC7FDC">
        <w:rPr>
          <w:b/>
        </w:rPr>
        <w:t>ГРАДСКОГ ВЕЋА</w:t>
      </w:r>
    </w:p>
    <w:p w:rsidR="002F0569" w:rsidRDefault="001B165D" w:rsidP="002F0569">
      <w:pPr>
        <w:jc w:val="both"/>
        <w:rPr>
          <w:b/>
          <w:sz w:val="24"/>
          <w:szCs w:val="24"/>
          <w:lang w:val="sr-Cyrl-CS"/>
        </w:rPr>
      </w:pPr>
      <w:r w:rsidRPr="00FC7FDC">
        <w:rPr>
          <w:b/>
        </w:rPr>
        <w:t xml:space="preserve">                                                     </w:t>
      </w:r>
      <w:r>
        <w:rPr>
          <w:b/>
        </w:rPr>
        <w:t xml:space="preserve">                         </w:t>
      </w:r>
      <w:r w:rsidR="004E3ADA">
        <w:rPr>
          <w:b/>
        </w:rPr>
        <w:t xml:space="preserve">          </w:t>
      </w:r>
      <w:proofErr w:type="gramStart"/>
      <w:r w:rsidRPr="00FC7FDC">
        <w:rPr>
          <w:b/>
        </w:rPr>
        <w:t>др</w:t>
      </w:r>
      <w:proofErr w:type="gramEnd"/>
      <w:r w:rsidRPr="00FC7FDC">
        <w:rPr>
          <w:b/>
        </w:rPr>
        <w:t xml:space="preserve"> Слободан Миленковић</w:t>
      </w:r>
      <w:r w:rsidR="002F0569">
        <w:rPr>
          <w:b/>
          <w:sz w:val="24"/>
          <w:szCs w:val="24"/>
          <w:lang w:val="sr-Cyrl-CS"/>
        </w:rPr>
        <w:t>,с.р.</w:t>
      </w:r>
    </w:p>
    <w:p w:rsidR="002F0569" w:rsidRDefault="002F0569" w:rsidP="002F0569">
      <w:pPr>
        <w:jc w:val="both"/>
        <w:rPr>
          <w:b/>
          <w:sz w:val="24"/>
          <w:szCs w:val="24"/>
          <w:lang w:val="sr-Cyrl-CS"/>
        </w:rPr>
      </w:pPr>
    </w:p>
    <w:p w:rsidR="002F0569" w:rsidRDefault="002F0569" w:rsidP="002F0569">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Самостални саветник,</w:t>
      </w:r>
    </w:p>
    <w:p w:rsidR="002F0569" w:rsidRDefault="002F0569" w:rsidP="002F0569">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Јелена Пејковић</w:t>
      </w:r>
    </w:p>
    <w:p w:rsidR="002F0569" w:rsidRDefault="002F0569" w:rsidP="002F0569"/>
    <w:p w:rsidR="001B165D" w:rsidRDefault="001B165D" w:rsidP="001B165D">
      <w:pPr>
        <w:tabs>
          <w:tab w:val="left" w:pos="720"/>
          <w:tab w:val="left" w:pos="851"/>
          <w:tab w:val="left" w:pos="993"/>
        </w:tabs>
        <w:rPr>
          <w:b/>
        </w:rPr>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1B165D" w:rsidRDefault="001B165D" w:rsidP="001B165D">
      <w:pPr>
        <w:pStyle w:val="Default"/>
        <w:jc w:val="both"/>
      </w:pPr>
    </w:p>
    <w:p w:rsidR="000C38EE" w:rsidRPr="00FC7FDC" w:rsidRDefault="000C38EE" w:rsidP="000C38EE">
      <w:pPr>
        <w:rPr>
          <w:b/>
          <w:lang w:val="sr-Cyrl-CS"/>
        </w:rPr>
      </w:pPr>
      <w:r w:rsidRPr="00FC7FDC">
        <w:rPr>
          <w:b/>
          <w:lang w:val="sr-Cyrl-CS"/>
        </w:rPr>
        <w:t>Република Србија</w:t>
      </w:r>
    </w:p>
    <w:p w:rsidR="000C38EE" w:rsidRPr="00FC7FDC" w:rsidRDefault="000C38EE" w:rsidP="000C38EE">
      <w:pPr>
        <w:rPr>
          <w:b/>
          <w:lang w:val="sr-Cyrl-CS"/>
        </w:rPr>
      </w:pPr>
      <w:r w:rsidRPr="00FC7FDC">
        <w:rPr>
          <w:b/>
          <w:lang w:val="sr-Cyrl-CS"/>
        </w:rPr>
        <w:t>ГРАД ВРАЊЕ</w:t>
      </w:r>
    </w:p>
    <w:p w:rsidR="000C38EE" w:rsidRPr="00FC7FDC" w:rsidRDefault="000C38EE" w:rsidP="000C38EE">
      <w:pPr>
        <w:rPr>
          <w:b/>
          <w:lang w:val="sr-Cyrl-CS"/>
        </w:rPr>
      </w:pPr>
      <w:r w:rsidRPr="00FC7FDC">
        <w:rPr>
          <w:b/>
          <w:lang w:val="sr-Cyrl-CS"/>
        </w:rPr>
        <w:t>ГРАДСКО ВЕЋЕ</w:t>
      </w:r>
    </w:p>
    <w:p w:rsidR="000C38EE" w:rsidRPr="00FC7FDC" w:rsidRDefault="000C38EE" w:rsidP="000C38EE">
      <w:pPr>
        <w:rPr>
          <w:b/>
          <w:lang w:val="sr-Cyrl-CS"/>
        </w:rPr>
      </w:pPr>
      <w:r w:rsidRPr="00FC7FDC">
        <w:rPr>
          <w:b/>
          <w:lang w:val="sr-Cyrl-CS"/>
        </w:rPr>
        <w:t>Број: 06-</w:t>
      </w:r>
      <w:r>
        <w:rPr>
          <w:b/>
        </w:rPr>
        <w:t>186</w:t>
      </w:r>
      <w:r w:rsidRPr="00FC7FDC">
        <w:rPr>
          <w:b/>
          <w:lang w:val="sr-Cyrl-CS"/>
        </w:rPr>
        <w:t>/2017-04</w:t>
      </w:r>
    </w:p>
    <w:p w:rsidR="000C38EE" w:rsidRPr="00FC7FDC" w:rsidRDefault="000C38EE" w:rsidP="000C38EE">
      <w:pPr>
        <w:rPr>
          <w:b/>
          <w:lang w:val="sr-Cyrl-CS"/>
        </w:rPr>
      </w:pPr>
      <w:r w:rsidRPr="00FC7FDC">
        <w:rPr>
          <w:b/>
          <w:lang w:val="sr-Cyrl-CS"/>
        </w:rPr>
        <w:t xml:space="preserve">Дана: </w:t>
      </w:r>
      <w:r>
        <w:rPr>
          <w:b/>
        </w:rPr>
        <w:t>04.09</w:t>
      </w:r>
      <w:r w:rsidRPr="00FC7FDC">
        <w:rPr>
          <w:b/>
        </w:rPr>
        <w:t>.</w:t>
      </w:r>
      <w:r w:rsidRPr="00FC7FDC">
        <w:rPr>
          <w:b/>
          <w:lang w:val="sr-Cyrl-CS"/>
        </w:rPr>
        <w:t>2017. године</w:t>
      </w:r>
    </w:p>
    <w:p w:rsidR="000C38EE" w:rsidRPr="00FC7FDC" w:rsidRDefault="000C38EE" w:rsidP="000C38EE">
      <w:pPr>
        <w:rPr>
          <w:b/>
          <w:lang w:val="sr-Cyrl-CS"/>
        </w:rPr>
      </w:pPr>
      <w:r w:rsidRPr="00FC7FDC">
        <w:rPr>
          <w:b/>
          <w:lang w:val="sr-Cyrl-CS"/>
        </w:rPr>
        <w:lastRenderedPageBreak/>
        <w:t>В р а њ е</w:t>
      </w:r>
    </w:p>
    <w:p w:rsidR="000C38EE" w:rsidRPr="00FC7FDC" w:rsidRDefault="000C38EE" w:rsidP="000C38EE">
      <w:pPr>
        <w:rPr>
          <w:b/>
          <w:lang w:val="sr-Cyrl-CS"/>
        </w:rPr>
      </w:pPr>
      <w:r w:rsidRPr="00FC7FDC">
        <w:rPr>
          <w:b/>
          <w:lang w:val="sr-Cyrl-CS"/>
        </w:rPr>
        <w:t xml:space="preserve"> </w:t>
      </w:r>
    </w:p>
    <w:p w:rsidR="000C38EE" w:rsidRPr="00FC7FDC" w:rsidRDefault="000C38EE" w:rsidP="000C38EE">
      <w:pPr>
        <w:jc w:val="center"/>
        <w:rPr>
          <w:b/>
          <w:lang w:val="sr-Cyrl-CS"/>
        </w:rPr>
      </w:pPr>
    </w:p>
    <w:p w:rsidR="000C38EE" w:rsidRPr="00FC7FDC" w:rsidRDefault="000C38EE" w:rsidP="000C38EE">
      <w:pPr>
        <w:jc w:val="center"/>
        <w:rPr>
          <w:b/>
        </w:rPr>
      </w:pPr>
    </w:p>
    <w:p w:rsidR="000C38EE" w:rsidRPr="00631DA5" w:rsidRDefault="000C38EE" w:rsidP="000C38EE">
      <w:pPr>
        <w:ind w:firstLine="720"/>
        <w:jc w:val="both"/>
        <w:rPr>
          <w:lang w:val="sr-Cyrl-CS"/>
        </w:rPr>
      </w:pPr>
      <w:r w:rsidRPr="00631DA5">
        <w:rPr>
          <w:lang w:val="sr-Cyrl-CS"/>
        </w:rPr>
        <w:t xml:space="preserve">На основу члана </w:t>
      </w:r>
      <w:r w:rsidRPr="00631DA5">
        <w:t xml:space="preserve">61. </w:t>
      </w:r>
      <w:r w:rsidRPr="00631DA5">
        <w:rPr>
          <w:lang w:val="sr-Cyrl-CS"/>
        </w:rPr>
        <w:t xml:space="preserve">Пословника Градског већа града Врања („Сл. гласник града Врања, број: 20/2016), Градско веће града Врања на седници одржаној </w:t>
      </w:r>
      <w:r>
        <w:t>04.09.</w:t>
      </w:r>
      <w:r w:rsidRPr="00631DA5">
        <w:t>201</w:t>
      </w:r>
      <w:r w:rsidRPr="00631DA5">
        <w:rPr>
          <w:lang w:val="sr-Cyrl-CS"/>
        </w:rPr>
        <w:t xml:space="preserve">7. године, разматрало је </w:t>
      </w:r>
      <w:r w:rsidR="007912AA" w:rsidRPr="00A41AB2">
        <w:t>Правилника о унутрашњој организацији и систематизацији радних места у Јавном предузећу „Нови дом“ Врање</w:t>
      </w:r>
      <w:r w:rsidR="007912AA" w:rsidRPr="00631DA5">
        <w:rPr>
          <w:lang w:val="sr-Cyrl-CS"/>
        </w:rPr>
        <w:t xml:space="preserve"> </w:t>
      </w:r>
      <w:r w:rsidRPr="00631DA5">
        <w:rPr>
          <w:lang w:val="sr-Cyrl-CS"/>
        </w:rPr>
        <w:t>и донело следећ</w:t>
      </w:r>
      <w:r w:rsidRPr="00631DA5">
        <w:t>и</w:t>
      </w:r>
    </w:p>
    <w:p w:rsidR="000C38EE" w:rsidRPr="00FC7FDC" w:rsidRDefault="000C38EE" w:rsidP="000C38EE">
      <w:pPr>
        <w:ind w:firstLine="706"/>
        <w:jc w:val="both"/>
        <w:rPr>
          <w:b/>
          <w:i/>
          <w:lang w:val="sr-Cyrl-CS"/>
        </w:rPr>
      </w:pPr>
    </w:p>
    <w:p w:rsidR="000C38EE" w:rsidRDefault="000C38EE" w:rsidP="000C38EE">
      <w:pPr>
        <w:jc w:val="center"/>
        <w:rPr>
          <w:b/>
          <w:i/>
          <w:lang w:val="sr-Cyrl-CS"/>
        </w:rPr>
      </w:pPr>
      <w:r w:rsidRPr="00FC7FDC">
        <w:rPr>
          <w:b/>
          <w:i/>
          <w:lang w:val="sr-Cyrl-CS"/>
        </w:rPr>
        <w:t>З А К Љ У Ч А К</w:t>
      </w:r>
    </w:p>
    <w:p w:rsidR="000C38EE" w:rsidRDefault="000C38EE" w:rsidP="000C38EE">
      <w:pPr>
        <w:jc w:val="both"/>
        <w:rPr>
          <w:b/>
          <w:i/>
          <w:lang w:val="sr-Cyrl-CS"/>
        </w:rPr>
      </w:pPr>
    </w:p>
    <w:p w:rsidR="007912AA" w:rsidRPr="007912AA" w:rsidRDefault="000C38EE" w:rsidP="007912AA">
      <w:pPr>
        <w:jc w:val="both"/>
        <w:rPr>
          <w:lang w:val="sr-Cyrl-CS"/>
        </w:rPr>
      </w:pPr>
      <w:r>
        <w:rPr>
          <w:lang w:val="sr-Cyrl-CS"/>
        </w:rPr>
        <w:tab/>
      </w:r>
      <w:r w:rsidR="007912AA" w:rsidRPr="007912AA">
        <w:rPr>
          <w:lang w:val="sr-Cyrl-CS"/>
        </w:rPr>
        <w:t>Предлаже се градоначелнику, да да` претходну сагласност на Правилник о унутрашњем уређењу и систематизацији радних места у Јавном предузећу „Нови дом“, број: 3202 од 31.08.2017. године.</w:t>
      </w:r>
    </w:p>
    <w:p w:rsidR="000C38EE" w:rsidRPr="00D72102" w:rsidRDefault="000C38EE" w:rsidP="000C38EE">
      <w:pPr>
        <w:jc w:val="both"/>
      </w:pPr>
    </w:p>
    <w:p w:rsidR="000C38EE" w:rsidRDefault="000C38EE" w:rsidP="000C38EE">
      <w:pPr>
        <w:jc w:val="both"/>
      </w:pPr>
      <w:r>
        <w:tab/>
        <w:t>Закључак дост</w:t>
      </w:r>
      <w:r w:rsidR="002F0569">
        <w:t>авити: Јавном предузећу „Нови дом</w:t>
      </w:r>
      <w:proofErr w:type="gramStart"/>
      <w:r>
        <w:t>“ и</w:t>
      </w:r>
      <w:proofErr w:type="gramEnd"/>
      <w:r>
        <w:t xml:space="preserve"> Писарници града Врања.</w:t>
      </w:r>
    </w:p>
    <w:p w:rsidR="000C38EE" w:rsidRDefault="000C38EE" w:rsidP="000C38EE">
      <w:pPr>
        <w:jc w:val="both"/>
        <w:rPr>
          <w:lang w:val="sr-Cyrl-CS"/>
        </w:rPr>
      </w:pPr>
    </w:p>
    <w:p w:rsidR="000C38EE" w:rsidRPr="00F92F12" w:rsidRDefault="000C38EE" w:rsidP="000C38EE">
      <w:pPr>
        <w:jc w:val="both"/>
        <w:rPr>
          <w:u w:val="single"/>
        </w:rPr>
      </w:pPr>
      <w:r>
        <w:tab/>
      </w:r>
    </w:p>
    <w:p w:rsidR="000C38EE" w:rsidRPr="000C38EE" w:rsidRDefault="000C38EE" w:rsidP="000C38EE">
      <w:pPr>
        <w:jc w:val="both"/>
        <w:rPr>
          <w:b/>
        </w:rPr>
      </w:pPr>
      <w:r>
        <w:tab/>
      </w:r>
      <w:r w:rsidRPr="00FC7FDC">
        <w:rPr>
          <w:b/>
        </w:rPr>
        <w:t xml:space="preserve">                           </w:t>
      </w:r>
      <w:r>
        <w:rPr>
          <w:b/>
        </w:rPr>
        <w:t xml:space="preserve">                       </w:t>
      </w:r>
      <w:r>
        <w:rPr>
          <w:b/>
        </w:rPr>
        <w:tab/>
      </w:r>
      <w:r>
        <w:rPr>
          <w:b/>
        </w:rPr>
        <w:tab/>
        <w:t xml:space="preserve">           </w:t>
      </w:r>
      <w:r w:rsidRPr="000C38EE">
        <w:rPr>
          <w:b/>
        </w:rPr>
        <w:t xml:space="preserve">ПРЕДСЕДНИК </w:t>
      </w:r>
    </w:p>
    <w:p w:rsidR="000C38EE" w:rsidRPr="000C38EE" w:rsidRDefault="000C38EE" w:rsidP="000C38EE">
      <w:pPr>
        <w:jc w:val="center"/>
        <w:rPr>
          <w:b/>
        </w:rPr>
      </w:pPr>
      <w:r w:rsidRPr="000C38EE">
        <w:rPr>
          <w:b/>
        </w:rPr>
        <w:t xml:space="preserve">                                                     </w:t>
      </w:r>
      <w:r w:rsidRPr="000C38EE">
        <w:rPr>
          <w:b/>
        </w:rPr>
        <w:tab/>
        <w:t xml:space="preserve">       ГРАДСКОГ ВЕЋА</w:t>
      </w:r>
    </w:p>
    <w:p w:rsidR="00582869" w:rsidRDefault="000C38EE" w:rsidP="00582869">
      <w:pPr>
        <w:jc w:val="both"/>
        <w:rPr>
          <w:b/>
          <w:sz w:val="24"/>
          <w:szCs w:val="24"/>
          <w:lang w:val="sr-Cyrl-CS"/>
        </w:rPr>
      </w:pPr>
      <w:r w:rsidRPr="000C38EE">
        <w:rPr>
          <w:b/>
        </w:rPr>
        <w:t xml:space="preserve">                                                                              </w:t>
      </w:r>
      <w:proofErr w:type="gramStart"/>
      <w:r w:rsidRPr="000C38EE">
        <w:rPr>
          <w:b/>
        </w:rPr>
        <w:t>др</w:t>
      </w:r>
      <w:proofErr w:type="gramEnd"/>
      <w:r w:rsidRPr="000C38EE">
        <w:rPr>
          <w:b/>
        </w:rPr>
        <w:t xml:space="preserve"> Слободан Миленковић</w:t>
      </w:r>
      <w:r w:rsidR="00582869">
        <w:rPr>
          <w:b/>
          <w:sz w:val="24"/>
          <w:szCs w:val="24"/>
          <w:lang w:val="sr-Cyrl-CS"/>
        </w:rPr>
        <w:t>,с.р.</w:t>
      </w:r>
    </w:p>
    <w:p w:rsidR="00582869" w:rsidRDefault="00582869" w:rsidP="00582869">
      <w:pPr>
        <w:jc w:val="both"/>
        <w:rPr>
          <w:b/>
          <w:sz w:val="24"/>
          <w:szCs w:val="24"/>
          <w:lang w:val="sr-Cyrl-CS"/>
        </w:rPr>
      </w:pPr>
    </w:p>
    <w:p w:rsidR="00582869" w:rsidRDefault="00582869" w:rsidP="00582869">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Самостални саветник,</w:t>
      </w:r>
    </w:p>
    <w:p w:rsidR="00582869" w:rsidRDefault="00582869" w:rsidP="00582869">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582869" w:rsidRDefault="00582869" w:rsidP="00582869"/>
    <w:p w:rsidR="002F0569" w:rsidRDefault="002F0569" w:rsidP="002F0569">
      <w:pPr>
        <w:jc w:val="both"/>
        <w:rPr>
          <w:b/>
          <w:sz w:val="24"/>
          <w:szCs w:val="24"/>
          <w:lang w:val="sr-Cyrl-CS"/>
        </w:rPr>
      </w:pPr>
    </w:p>
    <w:p w:rsidR="002F0569" w:rsidRDefault="002F0569" w:rsidP="002F0569"/>
    <w:p w:rsidR="000C38EE" w:rsidRPr="000C38EE" w:rsidRDefault="000C38EE" w:rsidP="000C38EE">
      <w:pPr>
        <w:pStyle w:val="Default"/>
        <w:jc w:val="both"/>
        <w:rPr>
          <w:rFonts w:ascii="Times New Roman" w:hAnsi="Times New Roman" w:cs="Times New Roman"/>
          <w:sz w:val="26"/>
          <w:szCs w:val="26"/>
        </w:rPr>
      </w:pPr>
      <w:r w:rsidRPr="000C38EE">
        <w:rPr>
          <w:rFonts w:ascii="Times New Roman" w:hAnsi="Times New Roman" w:cs="Times New Roman"/>
          <w:b/>
          <w:sz w:val="26"/>
          <w:szCs w:val="26"/>
        </w:rPr>
        <w:tab/>
      </w:r>
    </w:p>
    <w:p w:rsidR="001B165D" w:rsidRDefault="001B165D" w:rsidP="001B165D">
      <w:pPr>
        <w:pStyle w:val="Default"/>
        <w:jc w:val="both"/>
      </w:pPr>
    </w:p>
    <w:p w:rsidR="0071008B" w:rsidRDefault="0071008B" w:rsidP="000A5338">
      <w:pPr>
        <w:pStyle w:val="Default"/>
        <w:jc w:val="both"/>
      </w:pPr>
    </w:p>
    <w:p w:rsidR="00E10404" w:rsidRDefault="00E10404" w:rsidP="000A5338">
      <w:pPr>
        <w:pStyle w:val="Default"/>
        <w:jc w:val="both"/>
      </w:pPr>
    </w:p>
    <w:p w:rsidR="00E10404" w:rsidRDefault="00E10404" w:rsidP="000A5338">
      <w:pPr>
        <w:pStyle w:val="Default"/>
        <w:jc w:val="both"/>
      </w:pPr>
    </w:p>
    <w:p w:rsidR="00E10404" w:rsidRDefault="00E10404" w:rsidP="000A5338">
      <w:pPr>
        <w:pStyle w:val="Default"/>
        <w:jc w:val="both"/>
      </w:pPr>
    </w:p>
    <w:p w:rsidR="00E10404" w:rsidRDefault="00E10404" w:rsidP="000A5338">
      <w:pPr>
        <w:pStyle w:val="Default"/>
        <w:jc w:val="both"/>
      </w:pPr>
    </w:p>
    <w:p w:rsidR="00E10404" w:rsidRPr="002F0569" w:rsidRDefault="00E10404" w:rsidP="000A5338">
      <w:pPr>
        <w:pStyle w:val="Default"/>
        <w:jc w:val="both"/>
      </w:pPr>
    </w:p>
    <w:p w:rsidR="0071008B" w:rsidRDefault="0071008B" w:rsidP="000A5338">
      <w:pPr>
        <w:pStyle w:val="Default"/>
        <w:jc w:val="both"/>
      </w:pPr>
    </w:p>
    <w:p w:rsidR="0071008B" w:rsidRDefault="0071008B" w:rsidP="000A5338">
      <w:pPr>
        <w:pStyle w:val="Default"/>
        <w:jc w:val="both"/>
      </w:pPr>
    </w:p>
    <w:p w:rsidR="002F0569" w:rsidRDefault="002F0569" w:rsidP="000A5338">
      <w:pPr>
        <w:pStyle w:val="Default"/>
        <w:jc w:val="both"/>
      </w:pPr>
    </w:p>
    <w:p w:rsidR="002F0569" w:rsidRDefault="002F0569" w:rsidP="000A5338">
      <w:pPr>
        <w:pStyle w:val="Default"/>
        <w:jc w:val="both"/>
      </w:pPr>
    </w:p>
    <w:p w:rsidR="002F0569" w:rsidRPr="002F0569" w:rsidRDefault="002F0569" w:rsidP="000A5338">
      <w:pPr>
        <w:pStyle w:val="Default"/>
        <w:jc w:val="both"/>
      </w:pPr>
    </w:p>
    <w:p w:rsidR="007912AA" w:rsidRDefault="007912AA" w:rsidP="000A5338">
      <w:pPr>
        <w:pStyle w:val="Default"/>
        <w:jc w:val="both"/>
      </w:pPr>
    </w:p>
    <w:p w:rsidR="007912AA" w:rsidRDefault="007912AA" w:rsidP="000A5338">
      <w:pPr>
        <w:pStyle w:val="Default"/>
        <w:jc w:val="both"/>
      </w:pPr>
    </w:p>
    <w:p w:rsidR="007912AA" w:rsidRPr="00C66B67" w:rsidRDefault="007912AA" w:rsidP="007912AA">
      <w:pPr>
        <w:rPr>
          <w:b/>
          <w:lang w:val="sr-Cyrl-CS"/>
        </w:rPr>
      </w:pPr>
      <w:r w:rsidRPr="00C66B67">
        <w:rPr>
          <w:b/>
          <w:lang w:val="sr-Cyrl-CS"/>
        </w:rPr>
        <w:lastRenderedPageBreak/>
        <w:t>Република Србија</w:t>
      </w:r>
    </w:p>
    <w:p w:rsidR="007912AA" w:rsidRPr="00C66B67" w:rsidRDefault="007912AA" w:rsidP="007912AA">
      <w:pPr>
        <w:rPr>
          <w:b/>
          <w:lang w:val="sr-Cyrl-CS"/>
        </w:rPr>
      </w:pPr>
      <w:r w:rsidRPr="00C66B67">
        <w:rPr>
          <w:b/>
          <w:lang w:val="sr-Cyrl-CS"/>
        </w:rPr>
        <w:t>ГРАД ВРАЊЕ</w:t>
      </w:r>
    </w:p>
    <w:p w:rsidR="007912AA" w:rsidRPr="00C66B67" w:rsidRDefault="007912AA" w:rsidP="007912AA">
      <w:pPr>
        <w:rPr>
          <w:b/>
          <w:lang w:val="sr-Cyrl-CS"/>
        </w:rPr>
      </w:pPr>
      <w:r>
        <w:rPr>
          <w:b/>
          <w:lang w:val="sr-Cyrl-CS"/>
        </w:rPr>
        <w:t>Кабинет градоначелника</w:t>
      </w:r>
    </w:p>
    <w:p w:rsidR="007912AA" w:rsidRPr="00C66B67" w:rsidRDefault="00A4414E" w:rsidP="007912AA">
      <w:pPr>
        <w:rPr>
          <w:b/>
          <w:lang w:val="sr-Cyrl-CS"/>
        </w:rPr>
      </w:pPr>
      <w:r>
        <w:rPr>
          <w:b/>
          <w:lang w:val="sr-Cyrl-CS"/>
        </w:rPr>
        <w:t>Број: 02-165/2017-17</w:t>
      </w:r>
    </w:p>
    <w:p w:rsidR="007912AA" w:rsidRPr="00C66B67" w:rsidRDefault="007912AA" w:rsidP="007912AA">
      <w:pPr>
        <w:rPr>
          <w:b/>
          <w:lang w:val="sr-Cyrl-CS"/>
        </w:rPr>
      </w:pPr>
      <w:r w:rsidRPr="00C66B67">
        <w:rPr>
          <w:b/>
          <w:lang w:val="sr-Cyrl-CS"/>
        </w:rPr>
        <w:t>Дана:</w:t>
      </w:r>
      <w:r>
        <w:rPr>
          <w:b/>
          <w:lang w:val="sr-Cyrl-CS"/>
        </w:rPr>
        <w:t>04.</w:t>
      </w:r>
      <w:r w:rsidRPr="00C66B67">
        <w:rPr>
          <w:b/>
          <w:lang w:val="sr-Cyrl-CS"/>
        </w:rPr>
        <w:t xml:space="preserve"> </w:t>
      </w:r>
      <w:r>
        <w:rPr>
          <w:b/>
          <w:lang w:val="sr-Cyrl-CS"/>
        </w:rPr>
        <w:t>09.2017</w:t>
      </w:r>
      <w:r w:rsidRPr="00C66B67">
        <w:rPr>
          <w:b/>
          <w:lang w:val="sr-Cyrl-CS"/>
        </w:rPr>
        <w:t>. године</w:t>
      </w:r>
    </w:p>
    <w:p w:rsidR="007912AA" w:rsidRPr="00C66B67" w:rsidRDefault="007912AA" w:rsidP="007912AA">
      <w:pPr>
        <w:rPr>
          <w:b/>
          <w:lang w:val="sr-Cyrl-CS"/>
        </w:rPr>
      </w:pPr>
      <w:r w:rsidRPr="00C66B67">
        <w:rPr>
          <w:b/>
          <w:lang w:val="sr-Cyrl-CS"/>
        </w:rPr>
        <w:t>В р а њ е</w:t>
      </w:r>
    </w:p>
    <w:p w:rsidR="007912AA" w:rsidRDefault="007912AA" w:rsidP="007912AA">
      <w:pPr>
        <w:rPr>
          <w:lang w:val="sr-Cyrl-CS"/>
        </w:rPr>
      </w:pPr>
    </w:p>
    <w:p w:rsidR="007912AA" w:rsidRDefault="007912AA" w:rsidP="007912AA">
      <w:pPr>
        <w:jc w:val="both"/>
        <w:rPr>
          <w:lang w:val="sr-Cyrl-CS"/>
        </w:rPr>
      </w:pPr>
      <w:r w:rsidRPr="00B041DE">
        <w:rPr>
          <w:lang w:val="sr-Cyrl-CS"/>
        </w:rPr>
        <w:tab/>
        <w:t xml:space="preserve">На основу члана 59. става 1. тачке 6. и 8. Статута града Врања </w:t>
      </w:r>
      <w:r>
        <w:rPr>
          <w:lang w:val="sr-Cyrl-CS"/>
        </w:rPr>
        <w:t>(„Службени гласник града Врања“, број 18/2015-пречишћени текст), градоначелник Врања, дана 04.09.2017. године, донео је</w:t>
      </w:r>
    </w:p>
    <w:p w:rsidR="007912AA" w:rsidRDefault="007912AA" w:rsidP="007912AA">
      <w:pPr>
        <w:jc w:val="both"/>
        <w:rPr>
          <w:lang w:val="sr-Cyrl-CS"/>
        </w:rPr>
      </w:pPr>
    </w:p>
    <w:p w:rsidR="007912AA" w:rsidRDefault="007912AA" w:rsidP="007912AA">
      <w:pPr>
        <w:jc w:val="both"/>
        <w:rPr>
          <w:lang w:val="sr-Cyrl-CS"/>
        </w:rPr>
      </w:pPr>
    </w:p>
    <w:p w:rsidR="007912AA" w:rsidRDefault="007912AA" w:rsidP="007912AA">
      <w:pPr>
        <w:jc w:val="center"/>
        <w:rPr>
          <w:b/>
          <w:lang w:val="sr-Cyrl-CS"/>
        </w:rPr>
      </w:pPr>
      <w:r>
        <w:rPr>
          <w:b/>
          <w:lang w:val="sr-Cyrl-CS"/>
        </w:rPr>
        <w:t>Р Е Ш Е Њ Е</w:t>
      </w:r>
    </w:p>
    <w:p w:rsidR="007912AA" w:rsidRDefault="007912AA" w:rsidP="007912AA">
      <w:pPr>
        <w:ind w:firstLine="706"/>
        <w:jc w:val="center"/>
        <w:rPr>
          <w:b/>
        </w:rPr>
      </w:pPr>
      <w:r>
        <w:rPr>
          <w:b/>
          <w:lang w:val="sr-Cyrl-CS"/>
        </w:rPr>
        <w:t xml:space="preserve">о давању претходне сагланости на Правилник </w:t>
      </w:r>
      <w:r w:rsidRPr="007912AA">
        <w:rPr>
          <w:b/>
        </w:rPr>
        <w:t xml:space="preserve">о унутрашњој организацији и систематизацији радних места у </w:t>
      </w:r>
    </w:p>
    <w:p w:rsidR="007912AA" w:rsidRDefault="007912AA" w:rsidP="007912AA">
      <w:pPr>
        <w:ind w:firstLine="706"/>
        <w:jc w:val="center"/>
        <w:rPr>
          <w:b/>
          <w:lang w:val="sr-Cyrl-CS"/>
        </w:rPr>
      </w:pPr>
      <w:r w:rsidRPr="007912AA">
        <w:rPr>
          <w:b/>
        </w:rPr>
        <w:t>Јавном предузећу „Нови дом</w:t>
      </w:r>
      <w:proofErr w:type="gramStart"/>
      <w:r w:rsidRPr="007912AA">
        <w:rPr>
          <w:b/>
        </w:rPr>
        <w:t>“ Врање</w:t>
      </w:r>
      <w:proofErr w:type="gramEnd"/>
    </w:p>
    <w:p w:rsidR="007912AA" w:rsidRDefault="007912AA" w:rsidP="007912AA">
      <w:pPr>
        <w:jc w:val="center"/>
        <w:rPr>
          <w:b/>
          <w:lang w:val="sr-Cyrl-CS"/>
        </w:rPr>
      </w:pPr>
    </w:p>
    <w:p w:rsidR="007912AA" w:rsidRDefault="007912AA" w:rsidP="007912AA">
      <w:pPr>
        <w:jc w:val="center"/>
        <w:rPr>
          <w:b/>
          <w:lang w:val="sr-Cyrl-CS"/>
        </w:rPr>
      </w:pPr>
      <w:r>
        <w:rPr>
          <w:b/>
          <w:lang w:val="sr-Cyrl-CS"/>
        </w:rPr>
        <w:t>Члан 1.</w:t>
      </w:r>
    </w:p>
    <w:p w:rsidR="007912AA" w:rsidRPr="007912AA" w:rsidRDefault="007912AA" w:rsidP="007912AA">
      <w:pPr>
        <w:ind w:firstLine="706"/>
        <w:jc w:val="both"/>
      </w:pPr>
      <w:r w:rsidRPr="007912AA">
        <w:rPr>
          <w:lang w:val="sr-Cyrl-CS"/>
        </w:rPr>
        <w:tab/>
        <w:t xml:space="preserve">Даје се претходна сагласност на Правилник </w:t>
      </w:r>
      <w:r w:rsidRPr="007912AA">
        <w:t>о унутрашњој организацији и систематизацији радних места у Јавном предузећу „Нови дом“ Врање,</w:t>
      </w:r>
      <w:r w:rsidRPr="007912AA">
        <w:rPr>
          <w:lang w:val="sr-Cyrl-CS"/>
        </w:rPr>
        <w:t xml:space="preserve"> број: 3202 од 31.08.2017. године,</w:t>
      </w:r>
      <w:r w:rsidRPr="007912AA">
        <w:t xml:space="preserve"> </w:t>
      </w:r>
      <w:r w:rsidRPr="007912AA">
        <w:rPr>
          <w:lang w:val="sr-Cyrl-CS"/>
        </w:rPr>
        <w:t>на основу датог предлога Градског већа града Врања, на седници одржаној 04.09.2017 под бројем 06-44/2017-04.</w:t>
      </w:r>
    </w:p>
    <w:p w:rsidR="007912AA" w:rsidRPr="007912AA" w:rsidRDefault="007912AA" w:rsidP="007912AA">
      <w:pPr>
        <w:ind w:firstLine="706"/>
        <w:jc w:val="both"/>
        <w:rPr>
          <w:lang w:val="sr-Cyrl-CS"/>
        </w:rPr>
      </w:pPr>
    </w:p>
    <w:p w:rsidR="007912AA" w:rsidRDefault="007912AA" w:rsidP="007912AA">
      <w:pPr>
        <w:jc w:val="center"/>
        <w:rPr>
          <w:b/>
          <w:lang w:val="sr-Cyrl-CS"/>
        </w:rPr>
      </w:pPr>
      <w:r>
        <w:rPr>
          <w:b/>
          <w:lang w:val="sr-Cyrl-CS"/>
        </w:rPr>
        <w:t>Члан 2.</w:t>
      </w:r>
    </w:p>
    <w:p w:rsidR="007912AA" w:rsidRDefault="007912AA" w:rsidP="007912AA">
      <w:pPr>
        <w:jc w:val="both"/>
        <w:rPr>
          <w:lang w:val="sr-Cyrl-CS"/>
        </w:rPr>
      </w:pPr>
      <w:r>
        <w:rPr>
          <w:lang w:val="sr-Cyrl-CS"/>
        </w:rPr>
        <w:tab/>
        <w:t>Решење ступа на снагу  даном доношења.</w:t>
      </w:r>
    </w:p>
    <w:p w:rsidR="007912AA" w:rsidRDefault="007912AA" w:rsidP="007912AA">
      <w:pPr>
        <w:jc w:val="both"/>
        <w:rPr>
          <w:lang w:val="sr-Cyrl-CS"/>
        </w:rPr>
      </w:pPr>
    </w:p>
    <w:p w:rsidR="007912AA" w:rsidRDefault="007912AA" w:rsidP="007912AA">
      <w:pPr>
        <w:jc w:val="both"/>
        <w:rPr>
          <w:b/>
          <w:sz w:val="24"/>
          <w:szCs w:val="24"/>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Pr="00B041DE">
        <w:rPr>
          <w:b/>
          <w:sz w:val="24"/>
          <w:szCs w:val="24"/>
          <w:lang w:val="sr-Cyrl-CS"/>
        </w:rPr>
        <w:t>ГРАДОНАЧЕЛНИК,</w:t>
      </w:r>
    </w:p>
    <w:p w:rsidR="007912AA" w:rsidRDefault="007912AA" w:rsidP="007912AA">
      <w:pPr>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др Слободан Миленковић</w:t>
      </w:r>
    </w:p>
    <w:p w:rsidR="007912AA" w:rsidRDefault="007912AA" w:rsidP="007912AA">
      <w:pPr>
        <w:rPr>
          <w:b/>
          <w:sz w:val="24"/>
          <w:szCs w:val="24"/>
          <w:lang w:val="sr-Cyrl-CS"/>
        </w:rPr>
      </w:pPr>
    </w:p>
    <w:p w:rsidR="007912AA" w:rsidRDefault="007912AA" w:rsidP="000A5338">
      <w:pPr>
        <w:pStyle w:val="Default"/>
        <w:jc w:val="both"/>
      </w:pPr>
    </w:p>
    <w:p w:rsidR="007912AA" w:rsidRDefault="007912AA" w:rsidP="000A5338">
      <w:pPr>
        <w:pStyle w:val="Default"/>
        <w:jc w:val="both"/>
      </w:pPr>
    </w:p>
    <w:p w:rsidR="007912AA" w:rsidRDefault="007912AA" w:rsidP="000A5338">
      <w:pPr>
        <w:pStyle w:val="Default"/>
        <w:jc w:val="both"/>
      </w:pPr>
    </w:p>
    <w:p w:rsidR="007912AA" w:rsidRDefault="007912AA" w:rsidP="000A5338">
      <w:pPr>
        <w:pStyle w:val="Default"/>
        <w:jc w:val="both"/>
      </w:pPr>
    </w:p>
    <w:p w:rsidR="007912AA" w:rsidRDefault="007912AA" w:rsidP="000A5338">
      <w:pPr>
        <w:pStyle w:val="Default"/>
        <w:jc w:val="both"/>
      </w:pPr>
    </w:p>
    <w:p w:rsidR="007912AA" w:rsidRDefault="007912AA" w:rsidP="000A5338">
      <w:pPr>
        <w:pStyle w:val="Default"/>
        <w:jc w:val="both"/>
      </w:pPr>
    </w:p>
    <w:p w:rsidR="007912AA" w:rsidRDefault="007912AA" w:rsidP="000A5338">
      <w:pPr>
        <w:pStyle w:val="Default"/>
        <w:jc w:val="both"/>
      </w:pPr>
    </w:p>
    <w:p w:rsidR="007912AA" w:rsidRDefault="007912AA" w:rsidP="000A5338">
      <w:pPr>
        <w:pStyle w:val="Default"/>
        <w:jc w:val="both"/>
      </w:pPr>
    </w:p>
    <w:p w:rsidR="00ED481B" w:rsidRDefault="00ED481B" w:rsidP="000A5338">
      <w:pPr>
        <w:pStyle w:val="Default"/>
        <w:jc w:val="both"/>
      </w:pPr>
    </w:p>
    <w:p w:rsidR="00D24503" w:rsidRPr="00FC7FDC" w:rsidRDefault="00D24503" w:rsidP="00D24503">
      <w:pPr>
        <w:rPr>
          <w:b/>
          <w:lang w:val="sr-Cyrl-CS"/>
        </w:rPr>
      </w:pPr>
      <w:r>
        <w:t>Р</w:t>
      </w:r>
      <w:r w:rsidRPr="00FC7FDC">
        <w:rPr>
          <w:b/>
          <w:lang w:val="sr-Cyrl-CS"/>
        </w:rPr>
        <w:t>епублика Србија</w:t>
      </w:r>
    </w:p>
    <w:p w:rsidR="00D24503" w:rsidRPr="00FC7FDC" w:rsidRDefault="00D24503" w:rsidP="00D24503">
      <w:pPr>
        <w:rPr>
          <w:b/>
          <w:lang w:val="sr-Cyrl-CS"/>
        </w:rPr>
      </w:pPr>
      <w:r w:rsidRPr="00FC7FDC">
        <w:rPr>
          <w:b/>
          <w:lang w:val="sr-Cyrl-CS"/>
        </w:rPr>
        <w:t>ГРАД ВРАЊЕ</w:t>
      </w:r>
    </w:p>
    <w:p w:rsidR="00D24503" w:rsidRPr="00FC7FDC" w:rsidRDefault="00D24503" w:rsidP="00D24503">
      <w:pPr>
        <w:rPr>
          <w:b/>
          <w:lang w:val="sr-Cyrl-CS"/>
        </w:rPr>
      </w:pPr>
      <w:r w:rsidRPr="00FC7FDC">
        <w:rPr>
          <w:b/>
          <w:lang w:val="sr-Cyrl-CS"/>
        </w:rPr>
        <w:t>ГРАДСКО ВЕЋЕ</w:t>
      </w:r>
    </w:p>
    <w:p w:rsidR="00D24503" w:rsidRPr="00FC7FDC" w:rsidRDefault="00D24503" w:rsidP="00D24503">
      <w:pPr>
        <w:rPr>
          <w:b/>
          <w:lang w:val="sr-Cyrl-CS"/>
        </w:rPr>
      </w:pPr>
      <w:r w:rsidRPr="00FC7FDC">
        <w:rPr>
          <w:b/>
          <w:lang w:val="sr-Cyrl-CS"/>
        </w:rPr>
        <w:t>Број: 06-</w:t>
      </w:r>
      <w:r>
        <w:rPr>
          <w:b/>
        </w:rPr>
        <w:t>186</w:t>
      </w:r>
      <w:r w:rsidRPr="00FC7FDC">
        <w:rPr>
          <w:b/>
          <w:lang w:val="sr-Cyrl-CS"/>
        </w:rPr>
        <w:t>/2017-04</w:t>
      </w:r>
    </w:p>
    <w:p w:rsidR="00D24503" w:rsidRPr="00FC7FDC" w:rsidRDefault="00D24503" w:rsidP="00D24503">
      <w:pPr>
        <w:rPr>
          <w:b/>
          <w:lang w:val="sr-Cyrl-CS"/>
        </w:rPr>
      </w:pPr>
      <w:r w:rsidRPr="00FC7FDC">
        <w:rPr>
          <w:b/>
          <w:lang w:val="sr-Cyrl-CS"/>
        </w:rPr>
        <w:lastRenderedPageBreak/>
        <w:t xml:space="preserve">Дана: </w:t>
      </w:r>
      <w:r>
        <w:rPr>
          <w:b/>
        </w:rPr>
        <w:t>04.09</w:t>
      </w:r>
      <w:r w:rsidRPr="00FC7FDC">
        <w:rPr>
          <w:b/>
        </w:rPr>
        <w:t>.</w:t>
      </w:r>
      <w:r w:rsidRPr="00FC7FDC">
        <w:rPr>
          <w:b/>
          <w:lang w:val="sr-Cyrl-CS"/>
        </w:rPr>
        <w:t>2017. године</w:t>
      </w:r>
    </w:p>
    <w:p w:rsidR="00D24503" w:rsidRPr="00FC7FDC" w:rsidRDefault="00D24503" w:rsidP="00D24503">
      <w:pPr>
        <w:rPr>
          <w:b/>
          <w:lang w:val="sr-Cyrl-CS"/>
        </w:rPr>
      </w:pPr>
      <w:r w:rsidRPr="00FC7FDC">
        <w:rPr>
          <w:b/>
          <w:lang w:val="sr-Cyrl-CS"/>
        </w:rPr>
        <w:t>В р а њ е</w:t>
      </w:r>
    </w:p>
    <w:p w:rsidR="00D24503" w:rsidRPr="00FC7FDC" w:rsidRDefault="00D24503" w:rsidP="00D24503">
      <w:pPr>
        <w:rPr>
          <w:b/>
          <w:lang w:val="sr-Cyrl-CS"/>
        </w:rPr>
      </w:pPr>
      <w:r w:rsidRPr="00FC7FDC">
        <w:rPr>
          <w:b/>
          <w:lang w:val="sr-Cyrl-CS"/>
        </w:rPr>
        <w:t xml:space="preserve"> </w:t>
      </w:r>
    </w:p>
    <w:p w:rsidR="00D24503" w:rsidRPr="00FC7FDC" w:rsidRDefault="00D24503" w:rsidP="00D24503">
      <w:pPr>
        <w:jc w:val="center"/>
        <w:rPr>
          <w:b/>
          <w:lang w:val="sr-Cyrl-CS"/>
        </w:rPr>
      </w:pPr>
    </w:p>
    <w:p w:rsidR="00D24503" w:rsidRPr="00FC7FDC" w:rsidRDefault="00D24503" w:rsidP="00D24503">
      <w:pPr>
        <w:jc w:val="center"/>
        <w:rPr>
          <w:b/>
        </w:rPr>
      </w:pPr>
    </w:p>
    <w:p w:rsidR="00D24503" w:rsidRPr="00631DA5" w:rsidRDefault="00D24503" w:rsidP="00D24503">
      <w:pPr>
        <w:ind w:firstLine="720"/>
        <w:jc w:val="both"/>
        <w:rPr>
          <w:lang w:val="sr-Cyrl-CS"/>
        </w:rPr>
      </w:pPr>
      <w:r w:rsidRPr="00631DA5">
        <w:rPr>
          <w:lang w:val="sr-Cyrl-CS"/>
        </w:rPr>
        <w:t xml:space="preserve">На основу члана </w:t>
      </w:r>
      <w:r w:rsidRPr="00631DA5">
        <w:t xml:space="preserve">61. </w:t>
      </w:r>
      <w:r w:rsidRPr="00631DA5">
        <w:rPr>
          <w:lang w:val="sr-Cyrl-CS"/>
        </w:rPr>
        <w:t xml:space="preserve">Пословника Градског већа града Врања („Сл. гласник града Врања, број: 20/2016), Градско веће града Врања на седници одржаној </w:t>
      </w:r>
      <w:r>
        <w:t>04.09.</w:t>
      </w:r>
      <w:r w:rsidRPr="00631DA5">
        <w:t>201</w:t>
      </w:r>
      <w:r w:rsidRPr="00631DA5">
        <w:rPr>
          <w:lang w:val="sr-Cyrl-CS"/>
        </w:rPr>
        <w:t>7. године, разматрало је</w:t>
      </w:r>
      <w:r>
        <w:rPr>
          <w:lang w:val="sr-Cyrl-CS"/>
        </w:rPr>
        <w:t xml:space="preserve"> </w:t>
      </w:r>
      <w:r>
        <w:t>Предлог</w:t>
      </w:r>
      <w:r w:rsidRPr="00A41AB2">
        <w:t xml:space="preserve"> </w:t>
      </w:r>
      <w:r>
        <w:t xml:space="preserve">за доношење </w:t>
      </w:r>
      <w:r w:rsidRPr="00A41AB2">
        <w:t xml:space="preserve">Одлуке  </w:t>
      </w:r>
      <w:r w:rsidRPr="00A41AB2">
        <w:rPr>
          <w:bCs/>
        </w:rPr>
        <w:t>о покретању Конкурса за израду Идејног урбанистичко-архитектонског решења дела улице Краља Стефана Првовенчаног, са припадајућим трговима у непосредној околини, на потезу од Трга Братства и јединства до Народног музеја</w:t>
      </w:r>
      <w:r w:rsidRPr="00631DA5">
        <w:rPr>
          <w:lang w:val="sr-Cyrl-CS"/>
        </w:rPr>
        <w:t xml:space="preserve"> и донело следећ</w:t>
      </w:r>
      <w:r w:rsidRPr="00631DA5">
        <w:t>и</w:t>
      </w:r>
    </w:p>
    <w:p w:rsidR="00D24503" w:rsidRPr="00FC7FDC" w:rsidRDefault="00D24503" w:rsidP="00D24503">
      <w:pPr>
        <w:ind w:firstLine="706"/>
        <w:jc w:val="both"/>
        <w:rPr>
          <w:b/>
          <w:i/>
          <w:lang w:val="sr-Cyrl-CS"/>
        </w:rPr>
      </w:pPr>
    </w:p>
    <w:p w:rsidR="00D24503" w:rsidRDefault="00D24503" w:rsidP="00D24503">
      <w:pPr>
        <w:jc w:val="center"/>
        <w:rPr>
          <w:b/>
          <w:i/>
          <w:lang w:val="sr-Cyrl-CS"/>
        </w:rPr>
      </w:pPr>
    </w:p>
    <w:p w:rsidR="00D24503" w:rsidRDefault="00D24503" w:rsidP="00D24503">
      <w:pPr>
        <w:jc w:val="center"/>
        <w:rPr>
          <w:b/>
          <w:i/>
          <w:lang w:val="sr-Cyrl-CS"/>
        </w:rPr>
      </w:pPr>
      <w:r w:rsidRPr="00FC7FDC">
        <w:rPr>
          <w:b/>
          <w:i/>
          <w:lang w:val="sr-Cyrl-CS"/>
        </w:rPr>
        <w:t>З А К Љ У Ч А К</w:t>
      </w:r>
    </w:p>
    <w:p w:rsidR="003F244E" w:rsidRDefault="003F244E" w:rsidP="00D24503">
      <w:pPr>
        <w:jc w:val="center"/>
        <w:rPr>
          <w:b/>
          <w:i/>
          <w:lang w:val="sr-Cyrl-CS"/>
        </w:rPr>
      </w:pPr>
    </w:p>
    <w:p w:rsidR="00D24503" w:rsidRPr="003F244E" w:rsidRDefault="00D24503" w:rsidP="00D24503">
      <w:pPr>
        <w:jc w:val="both"/>
      </w:pPr>
      <w:r>
        <w:rPr>
          <w:b/>
          <w:i/>
          <w:lang w:val="sr-Cyrl-CS"/>
        </w:rPr>
        <w:tab/>
      </w:r>
      <w:r>
        <w:rPr>
          <w:lang w:val="sr-Cyrl-CS"/>
        </w:rPr>
        <w:t>Одлаже се разматрање</w:t>
      </w:r>
      <w:r w:rsidR="003F244E" w:rsidRPr="003F244E">
        <w:t xml:space="preserve"> </w:t>
      </w:r>
      <w:r w:rsidR="003F244E" w:rsidRPr="00A41AB2">
        <w:t xml:space="preserve">Одлуке  </w:t>
      </w:r>
      <w:r w:rsidR="003F244E" w:rsidRPr="00A41AB2">
        <w:rPr>
          <w:bCs/>
        </w:rPr>
        <w:t>о покретању Конкурса за израду</w:t>
      </w:r>
      <w:r>
        <w:rPr>
          <w:lang w:val="sr-Cyrl-CS"/>
        </w:rPr>
        <w:t xml:space="preserve"> </w:t>
      </w:r>
      <w:r w:rsidR="003F244E" w:rsidRPr="00A41AB2">
        <w:rPr>
          <w:bCs/>
        </w:rPr>
        <w:t>Идејног урбанистичко-архитектонског решења дела улице Краља Стефана Првовенчаног, са припадајућим трговима у непосредној околини, на потезу од Трга Братства и јединства до Народног музеја</w:t>
      </w:r>
      <w:r w:rsidR="003F244E">
        <w:rPr>
          <w:bCs/>
        </w:rPr>
        <w:t>, за прву наредну седницу Градског већа.</w:t>
      </w:r>
    </w:p>
    <w:p w:rsidR="00D24503" w:rsidRPr="00D72102" w:rsidRDefault="00D24503" w:rsidP="00D24503">
      <w:pPr>
        <w:jc w:val="both"/>
      </w:pPr>
      <w:r>
        <w:rPr>
          <w:lang w:val="sr-Cyrl-CS"/>
        </w:rPr>
        <w:tab/>
      </w:r>
    </w:p>
    <w:p w:rsidR="00D24503" w:rsidRDefault="00D24503" w:rsidP="00D24503">
      <w:pPr>
        <w:jc w:val="both"/>
      </w:pPr>
      <w:r>
        <w:tab/>
        <w:t>Закључак доставити:</w:t>
      </w:r>
      <w:r w:rsidR="003F244E">
        <w:t>Чедомиру Марковићу, члану Градског већа</w:t>
      </w:r>
      <w:r>
        <w:t xml:space="preserve"> и Писарници града Врања.</w:t>
      </w:r>
    </w:p>
    <w:p w:rsidR="00D24503" w:rsidRDefault="00D24503" w:rsidP="00D24503">
      <w:pPr>
        <w:jc w:val="both"/>
        <w:rPr>
          <w:lang w:val="sr-Cyrl-CS"/>
        </w:rPr>
      </w:pPr>
    </w:p>
    <w:p w:rsidR="00D24503" w:rsidRPr="00F92F12" w:rsidRDefault="00D24503" w:rsidP="00D24503">
      <w:pPr>
        <w:jc w:val="both"/>
        <w:rPr>
          <w:u w:val="single"/>
        </w:rPr>
      </w:pPr>
      <w:r>
        <w:tab/>
      </w:r>
    </w:p>
    <w:p w:rsidR="00D24503" w:rsidRPr="000C38EE" w:rsidRDefault="00D24503" w:rsidP="00D24503">
      <w:pPr>
        <w:jc w:val="both"/>
        <w:rPr>
          <w:b/>
        </w:rPr>
      </w:pPr>
      <w:r>
        <w:tab/>
      </w:r>
      <w:r w:rsidRPr="00FC7FDC">
        <w:rPr>
          <w:b/>
        </w:rPr>
        <w:t xml:space="preserve">                           </w:t>
      </w:r>
      <w:r>
        <w:rPr>
          <w:b/>
        </w:rPr>
        <w:t xml:space="preserve">                       </w:t>
      </w:r>
      <w:r>
        <w:rPr>
          <w:b/>
        </w:rPr>
        <w:tab/>
      </w:r>
      <w:r>
        <w:rPr>
          <w:b/>
        </w:rPr>
        <w:tab/>
        <w:t xml:space="preserve">           </w:t>
      </w:r>
      <w:r w:rsidRPr="000C38EE">
        <w:rPr>
          <w:b/>
        </w:rPr>
        <w:t xml:space="preserve">ПРЕДСЕДНИК </w:t>
      </w:r>
    </w:p>
    <w:p w:rsidR="00D24503" w:rsidRPr="000C38EE" w:rsidRDefault="00D24503" w:rsidP="00D24503">
      <w:pPr>
        <w:jc w:val="center"/>
        <w:rPr>
          <w:b/>
        </w:rPr>
      </w:pPr>
      <w:r w:rsidRPr="000C38EE">
        <w:rPr>
          <w:b/>
        </w:rPr>
        <w:t xml:space="preserve">                                                     </w:t>
      </w:r>
      <w:r w:rsidRPr="000C38EE">
        <w:rPr>
          <w:b/>
        </w:rPr>
        <w:tab/>
        <w:t xml:space="preserve">       ГРАДСКОГ ВЕЋА</w:t>
      </w:r>
    </w:p>
    <w:p w:rsidR="00582869" w:rsidRDefault="00D24503" w:rsidP="00582869">
      <w:pPr>
        <w:jc w:val="both"/>
        <w:rPr>
          <w:b/>
          <w:sz w:val="24"/>
          <w:szCs w:val="24"/>
          <w:lang w:val="sr-Cyrl-CS"/>
        </w:rPr>
      </w:pPr>
      <w:r w:rsidRPr="000C38EE">
        <w:rPr>
          <w:b/>
        </w:rPr>
        <w:t xml:space="preserve">                                                                              </w:t>
      </w:r>
      <w:proofErr w:type="gramStart"/>
      <w:r w:rsidRPr="000C38EE">
        <w:rPr>
          <w:b/>
        </w:rPr>
        <w:t>др</w:t>
      </w:r>
      <w:proofErr w:type="gramEnd"/>
      <w:r w:rsidRPr="000C38EE">
        <w:rPr>
          <w:b/>
        </w:rPr>
        <w:t xml:space="preserve"> Слободан Миленковић</w:t>
      </w:r>
      <w:r w:rsidR="00582869">
        <w:rPr>
          <w:b/>
          <w:sz w:val="24"/>
          <w:szCs w:val="24"/>
          <w:lang w:val="sr-Cyrl-CS"/>
        </w:rPr>
        <w:t>,с.р.</w:t>
      </w:r>
    </w:p>
    <w:p w:rsidR="00582869" w:rsidRDefault="00582869" w:rsidP="00582869">
      <w:pPr>
        <w:jc w:val="both"/>
        <w:rPr>
          <w:b/>
          <w:sz w:val="24"/>
          <w:szCs w:val="24"/>
          <w:lang w:val="sr-Cyrl-CS"/>
        </w:rPr>
      </w:pPr>
    </w:p>
    <w:p w:rsidR="00582869" w:rsidRDefault="00582869" w:rsidP="00582869">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Самостални саветник,</w:t>
      </w:r>
    </w:p>
    <w:p w:rsidR="00582869" w:rsidRDefault="00582869" w:rsidP="00582869">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582869" w:rsidRDefault="00582869" w:rsidP="00582869"/>
    <w:p w:rsidR="00D24503" w:rsidRPr="000C38EE" w:rsidRDefault="00D24503" w:rsidP="00D24503">
      <w:pPr>
        <w:pStyle w:val="Default"/>
        <w:jc w:val="both"/>
        <w:rPr>
          <w:rFonts w:ascii="Times New Roman" w:hAnsi="Times New Roman" w:cs="Times New Roman"/>
          <w:sz w:val="26"/>
          <w:szCs w:val="26"/>
        </w:rPr>
      </w:pPr>
      <w:r w:rsidRPr="000C38EE">
        <w:rPr>
          <w:rFonts w:ascii="Times New Roman" w:hAnsi="Times New Roman" w:cs="Times New Roman"/>
          <w:b/>
          <w:sz w:val="26"/>
          <w:szCs w:val="26"/>
        </w:rPr>
        <w:tab/>
      </w:r>
    </w:p>
    <w:p w:rsidR="00D24503" w:rsidRDefault="00D24503" w:rsidP="00D24503">
      <w:pPr>
        <w:pStyle w:val="Default"/>
        <w:jc w:val="both"/>
      </w:pPr>
    </w:p>
    <w:p w:rsidR="00D24503" w:rsidRDefault="00D24503" w:rsidP="000A5338">
      <w:pPr>
        <w:pStyle w:val="Default"/>
        <w:jc w:val="both"/>
      </w:pPr>
    </w:p>
    <w:p w:rsidR="003F244E" w:rsidRDefault="003F244E" w:rsidP="000A5338">
      <w:pPr>
        <w:pStyle w:val="Default"/>
        <w:jc w:val="both"/>
      </w:pPr>
    </w:p>
    <w:p w:rsidR="003F244E" w:rsidRDefault="003F244E" w:rsidP="000A5338">
      <w:pPr>
        <w:pStyle w:val="Default"/>
        <w:jc w:val="both"/>
      </w:pPr>
    </w:p>
    <w:p w:rsidR="003F244E" w:rsidRDefault="003F244E" w:rsidP="000A5338">
      <w:pPr>
        <w:pStyle w:val="Default"/>
        <w:jc w:val="both"/>
      </w:pPr>
    </w:p>
    <w:p w:rsidR="003F244E" w:rsidRDefault="003F244E" w:rsidP="000A5338">
      <w:pPr>
        <w:pStyle w:val="Default"/>
        <w:jc w:val="both"/>
      </w:pPr>
    </w:p>
    <w:p w:rsidR="003F244E" w:rsidRDefault="003F244E" w:rsidP="000A5338">
      <w:pPr>
        <w:pStyle w:val="Default"/>
        <w:jc w:val="both"/>
      </w:pPr>
    </w:p>
    <w:p w:rsidR="003F244E" w:rsidRDefault="003F244E" w:rsidP="000A5338">
      <w:pPr>
        <w:pStyle w:val="Default"/>
        <w:jc w:val="both"/>
      </w:pPr>
    </w:p>
    <w:p w:rsidR="003F244E" w:rsidRDefault="003F244E" w:rsidP="000A5338">
      <w:pPr>
        <w:pStyle w:val="Default"/>
        <w:jc w:val="both"/>
      </w:pPr>
    </w:p>
    <w:p w:rsidR="003F244E" w:rsidRPr="00FC7FDC" w:rsidRDefault="003F244E" w:rsidP="003F244E">
      <w:pPr>
        <w:rPr>
          <w:b/>
          <w:lang w:val="sr-Cyrl-CS"/>
        </w:rPr>
      </w:pPr>
      <w:r>
        <w:t>Р</w:t>
      </w:r>
      <w:r w:rsidRPr="00FC7FDC">
        <w:rPr>
          <w:b/>
          <w:lang w:val="sr-Cyrl-CS"/>
        </w:rPr>
        <w:t>епублика Србија</w:t>
      </w:r>
    </w:p>
    <w:p w:rsidR="003F244E" w:rsidRPr="00FC7FDC" w:rsidRDefault="003F244E" w:rsidP="003F244E">
      <w:pPr>
        <w:rPr>
          <w:b/>
          <w:lang w:val="sr-Cyrl-CS"/>
        </w:rPr>
      </w:pPr>
      <w:r w:rsidRPr="00FC7FDC">
        <w:rPr>
          <w:b/>
          <w:lang w:val="sr-Cyrl-CS"/>
        </w:rPr>
        <w:t>ГРАД ВРАЊЕ</w:t>
      </w:r>
    </w:p>
    <w:p w:rsidR="003F244E" w:rsidRPr="00FC7FDC" w:rsidRDefault="003F244E" w:rsidP="003F244E">
      <w:pPr>
        <w:rPr>
          <w:b/>
          <w:lang w:val="sr-Cyrl-CS"/>
        </w:rPr>
      </w:pPr>
      <w:r w:rsidRPr="00FC7FDC">
        <w:rPr>
          <w:b/>
          <w:lang w:val="sr-Cyrl-CS"/>
        </w:rPr>
        <w:t>ГРАДСКО ВЕЋЕ</w:t>
      </w:r>
    </w:p>
    <w:p w:rsidR="003F244E" w:rsidRPr="00FC7FDC" w:rsidRDefault="003F244E" w:rsidP="003F244E">
      <w:pPr>
        <w:rPr>
          <w:b/>
          <w:lang w:val="sr-Cyrl-CS"/>
        </w:rPr>
      </w:pPr>
      <w:r w:rsidRPr="00FC7FDC">
        <w:rPr>
          <w:b/>
          <w:lang w:val="sr-Cyrl-CS"/>
        </w:rPr>
        <w:lastRenderedPageBreak/>
        <w:t>Број: 06-</w:t>
      </w:r>
      <w:r>
        <w:rPr>
          <w:b/>
        </w:rPr>
        <w:t>186</w:t>
      </w:r>
      <w:r w:rsidRPr="00FC7FDC">
        <w:rPr>
          <w:b/>
          <w:lang w:val="sr-Cyrl-CS"/>
        </w:rPr>
        <w:t>/2017-04</w:t>
      </w:r>
    </w:p>
    <w:p w:rsidR="003F244E" w:rsidRPr="00FC7FDC" w:rsidRDefault="003F244E" w:rsidP="003F244E">
      <w:pPr>
        <w:rPr>
          <w:b/>
          <w:lang w:val="sr-Cyrl-CS"/>
        </w:rPr>
      </w:pPr>
      <w:r w:rsidRPr="00FC7FDC">
        <w:rPr>
          <w:b/>
          <w:lang w:val="sr-Cyrl-CS"/>
        </w:rPr>
        <w:t xml:space="preserve">Дана: </w:t>
      </w:r>
      <w:r>
        <w:rPr>
          <w:b/>
        </w:rPr>
        <w:t>04.09</w:t>
      </w:r>
      <w:r w:rsidRPr="00FC7FDC">
        <w:rPr>
          <w:b/>
        </w:rPr>
        <w:t>.</w:t>
      </w:r>
      <w:r w:rsidRPr="00FC7FDC">
        <w:rPr>
          <w:b/>
          <w:lang w:val="sr-Cyrl-CS"/>
        </w:rPr>
        <w:t>2017. године</w:t>
      </w:r>
    </w:p>
    <w:p w:rsidR="003F244E" w:rsidRPr="00FC7FDC" w:rsidRDefault="003F244E" w:rsidP="003F244E">
      <w:pPr>
        <w:rPr>
          <w:b/>
          <w:lang w:val="sr-Cyrl-CS"/>
        </w:rPr>
      </w:pPr>
      <w:r w:rsidRPr="00FC7FDC">
        <w:rPr>
          <w:b/>
          <w:lang w:val="sr-Cyrl-CS"/>
        </w:rPr>
        <w:t>В р а њ е</w:t>
      </w:r>
    </w:p>
    <w:p w:rsidR="003F244E" w:rsidRPr="00FC7FDC" w:rsidRDefault="003F244E" w:rsidP="003F244E">
      <w:pPr>
        <w:rPr>
          <w:b/>
          <w:lang w:val="sr-Cyrl-CS"/>
        </w:rPr>
      </w:pPr>
      <w:r w:rsidRPr="00FC7FDC">
        <w:rPr>
          <w:b/>
          <w:lang w:val="sr-Cyrl-CS"/>
        </w:rPr>
        <w:t xml:space="preserve"> </w:t>
      </w:r>
    </w:p>
    <w:p w:rsidR="003F244E" w:rsidRPr="00FC7FDC" w:rsidRDefault="003F244E" w:rsidP="003F244E">
      <w:pPr>
        <w:jc w:val="center"/>
        <w:rPr>
          <w:b/>
          <w:lang w:val="sr-Cyrl-CS"/>
        </w:rPr>
      </w:pPr>
    </w:p>
    <w:p w:rsidR="003F244E" w:rsidRPr="00FC7FDC" w:rsidRDefault="003F244E" w:rsidP="003F244E">
      <w:pPr>
        <w:jc w:val="center"/>
        <w:rPr>
          <w:b/>
        </w:rPr>
      </w:pPr>
    </w:p>
    <w:p w:rsidR="003F244E" w:rsidRPr="003F244E" w:rsidRDefault="003F244E" w:rsidP="003F244E">
      <w:pPr>
        <w:pStyle w:val="Default"/>
        <w:jc w:val="both"/>
        <w:rPr>
          <w:rFonts w:ascii="Times New Roman" w:hAnsi="Times New Roman" w:cs="Times New Roman"/>
          <w:sz w:val="26"/>
          <w:szCs w:val="26"/>
        </w:rPr>
      </w:pPr>
      <w:r>
        <w:rPr>
          <w:lang w:val="sr-Cyrl-CS"/>
        </w:rPr>
        <w:tab/>
      </w:r>
      <w:r w:rsidRPr="003F244E">
        <w:rPr>
          <w:rFonts w:ascii="Times New Roman" w:hAnsi="Times New Roman" w:cs="Times New Roman"/>
          <w:sz w:val="26"/>
          <w:szCs w:val="26"/>
          <w:lang w:val="sr-Cyrl-CS"/>
        </w:rPr>
        <w:t xml:space="preserve">На основу члана </w:t>
      </w:r>
      <w:r w:rsidRPr="003F244E">
        <w:rPr>
          <w:rFonts w:ascii="Times New Roman" w:hAnsi="Times New Roman" w:cs="Times New Roman"/>
          <w:sz w:val="26"/>
          <w:szCs w:val="26"/>
        </w:rPr>
        <w:t xml:space="preserve">61. </w:t>
      </w:r>
      <w:r w:rsidRPr="003F244E">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3F244E">
        <w:rPr>
          <w:rFonts w:ascii="Times New Roman" w:hAnsi="Times New Roman" w:cs="Times New Roman"/>
          <w:sz w:val="26"/>
          <w:szCs w:val="26"/>
        </w:rPr>
        <w:t>04.09.201</w:t>
      </w:r>
      <w:r w:rsidRPr="003F244E">
        <w:rPr>
          <w:rFonts w:ascii="Times New Roman" w:hAnsi="Times New Roman" w:cs="Times New Roman"/>
          <w:sz w:val="26"/>
          <w:szCs w:val="26"/>
          <w:lang w:val="sr-Cyrl-CS"/>
        </w:rPr>
        <w:t>7. године, разматрало је</w:t>
      </w:r>
      <w:r>
        <w:rPr>
          <w:rFonts w:ascii="Times New Roman" w:hAnsi="Times New Roman" w:cs="Times New Roman"/>
          <w:sz w:val="26"/>
          <w:szCs w:val="26"/>
          <w:lang w:val="sr-Cyrl-CS"/>
        </w:rPr>
        <w:t xml:space="preserve"> </w:t>
      </w:r>
      <w:r w:rsidRPr="003F244E">
        <w:rPr>
          <w:rFonts w:ascii="Times New Roman" w:hAnsi="Times New Roman" w:cs="Times New Roman"/>
          <w:sz w:val="26"/>
          <w:szCs w:val="26"/>
          <w:lang w:val="sr-Cyrl-CS"/>
        </w:rPr>
        <w:t>Предлог Одељења  за урбанизам, имовинско-правне  послове и комунално стамбене делатности за коришћење јавне површине за постављање привременог објекта у промотивне сврхе Стручног центра за неформално образовање и донело следећ</w:t>
      </w:r>
      <w:r w:rsidRPr="003F244E">
        <w:rPr>
          <w:rFonts w:ascii="Times New Roman" w:hAnsi="Times New Roman" w:cs="Times New Roman"/>
          <w:sz w:val="26"/>
          <w:szCs w:val="26"/>
        </w:rPr>
        <w:t>и</w:t>
      </w:r>
    </w:p>
    <w:p w:rsidR="003F244E" w:rsidRPr="003F244E" w:rsidRDefault="003F244E" w:rsidP="003F244E">
      <w:pPr>
        <w:ind w:firstLine="706"/>
        <w:jc w:val="both"/>
        <w:rPr>
          <w:b/>
          <w:i/>
          <w:lang w:val="sr-Cyrl-CS"/>
        </w:rPr>
      </w:pPr>
    </w:p>
    <w:p w:rsidR="003F244E" w:rsidRPr="003F244E" w:rsidRDefault="003F244E" w:rsidP="003F244E">
      <w:pPr>
        <w:jc w:val="center"/>
        <w:rPr>
          <w:b/>
          <w:i/>
          <w:lang w:val="sr-Cyrl-CS"/>
        </w:rPr>
      </w:pPr>
    </w:p>
    <w:p w:rsidR="003F244E" w:rsidRPr="003F244E" w:rsidRDefault="003F244E" w:rsidP="003F244E">
      <w:pPr>
        <w:jc w:val="center"/>
        <w:rPr>
          <w:b/>
          <w:i/>
          <w:lang w:val="sr-Cyrl-CS"/>
        </w:rPr>
      </w:pPr>
      <w:r w:rsidRPr="003F244E">
        <w:rPr>
          <w:b/>
          <w:i/>
          <w:lang w:val="sr-Cyrl-CS"/>
        </w:rPr>
        <w:t>З А К Љ У Ч А К</w:t>
      </w:r>
    </w:p>
    <w:p w:rsidR="003F244E" w:rsidRPr="003F244E" w:rsidRDefault="003F244E" w:rsidP="003F244E">
      <w:pPr>
        <w:jc w:val="center"/>
        <w:rPr>
          <w:b/>
          <w:i/>
          <w:lang w:val="sr-Cyrl-CS"/>
        </w:rPr>
      </w:pPr>
    </w:p>
    <w:p w:rsidR="003F244E" w:rsidRPr="003F244E" w:rsidRDefault="003F244E" w:rsidP="003F244E">
      <w:pPr>
        <w:jc w:val="both"/>
        <w:rPr>
          <w:lang w:val="sr-Cyrl-CS"/>
        </w:rPr>
      </w:pPr>
      <w:r w:rsidRPr="003F244E">
        <w:rPr>
          <w:b/>
          <w:i/>
          <w:lang w:val="sr-Cyrl-CS"/>
        </w:rPr>
        <w:tab/>
      </w:r>
      <w:r w:rsidRPr="003F244E">
        <w:t xml:space="preserve">Усваја се предлог </w:t>
      </w:r>
      <w:r w:rsidRPr="003F244E">
        <w:rPr>
          <w:lang w:val="sr-Cyrl-CS"/>
        </w:rPr>
        <w:t>Одељења  за урбанизам, имовинско-правне  послове и комунално стамбене делатности, за коришћење јавне површине и потврђује локација за постављање  привременог објекта у промотивне сврхе Стручног центра за неформално образовање, на потезу од зграде „Циврић“ до зграде Градске урпаве, у улици Краља Стефана Првовенчаног, испред књижаре „Нолит“ у површини од 1м2.</w:t>
      </w:r>
    </w:p>
    <w:p w:rsidR="003F244E" w:rsidRPr="003F244E" w:rsidRDefault="003F244E" w:rsidP="003F244E">
      <w:pPr>
        <w:jc w:val="both"/>
      </w:pPr>
    </w:p>
    <w:p w:rsidR="003F244E" w:rsidRPr="003F244E" w:rsidRDefault="003F244E" w:rsidP="003F244E">
      <w:pPr>
        <w:jc w:val="both"/>
      </w:pPr>
      <w:r w:rsidRPr="003F244E">
        <w:tab/>
        <w:t>Закључак доставити:</w:t>
      </w:r>
      <w:r w:rsidRPr="003F244E">
        <w:rPr>
          <w:sz w:val="28"/>
          <w:szCs w:val="28"/>
          <w:lang w:val="sr-Cyrl-CS"/>
        </w:rPr>
        <w:t xml:space="preserve"> </w:t>
      </w:r>
      <w:r w:rsidRPr="003F244E">
        <w:rPr>
          <w:lang w:val="sr-Cyrl-CS"/>
        </w:rPr>
        <w:t>Одељењу  за урбанизам, имовинско-правне  послове и комунално стамбене делатности</w:t>
      </w:r>
      <w:r w:rsidRPr="003F244E">
        <w:t xml:space="preserve"> и Писарници града Врања.</w:t>
      </w:r>
    </w:p>
    <w:p w:rsidR="003F244E" w:rsidRPr="003F244E" w:rsidRDefault="003F244E" w:rsidP="003F244E">
      <w:pPr>
        <w:jc w:val="both"/>
        <w:rPr>
          <w:lang w:val="sr-Cyrl-CS"/>
        </w:rPr>
      </w:pPr>
    </w:p>
    <w:p w:rsidR="003F244E" w:rsidRPr="003F244E" w:rsidRDefault="003F244E" w:rsidP="003F244E">
      <w:pPr>
        <w:jc w:val="both"/>
        <w:rPr>
          <w:u w:val="single"/>
        </w:rPr>
      </w:pPr>
      <w:r w:rsidRPr="003F244E">
        <w:tab/>
      </w:r>
    </w:p>
    <w:p w:rsidR="003F244E" w:rsidRPr="003F244E" w:rsidRDefault="003F244E" w:rsidP="003F244E">
      <w:pPr>
        <w:jc w:val="both"/>
        <w:rPr>
          <w:b/>
        </w:rPr>
      </w:pPr>
      <w:r w:rsidRPr="003F244E">
        <w:tab/>
      </w:r>
      <w:r w:rsidRPr="003F244E">
        <w:rPr>
          <w:b/>
        </w:rPr>
        <w:t xml:space="preserve">                                                  </w:t>
      </w:r>
      <w:r w:rsidRPr="003F244E">
        <w:rPr>
          <w:b/>
        </w:rPr>
        <w:tab/>
      </w:r>
      <w:r w:rsidRPr="003F244E">
        <w:rPr>
          <w:b/>
        </w:rPr>
        <w:tab/>
        <w:t xml:space="preserve">           ПРЕДСЕДНИК </w:t>
      </w:r>
    </w:p>
    <w:p w:rsidR="003F244E" w:rsidRPr="003F244E" w:rsidRDefault="003F244E" w:rsidP="003F244E">
      <w:pPr>
        <w:jc w:val="center"/>
        <w:rPr>
          <w:b/>
        </w:rPr>
      </w:pPr>
      <w:r w:rsidRPr="003F244E">
        <w:rPr>
          <w:b/>
        </w:rPr>
        <w:t xml:space="preserve">                                                     </w:t>
      </w:r>
      <w:r w:rsidRPr="003F244E">
        <w:rPr>
          <w:b/>
        </w:rPr>
        <w:tab/>
        <w:t xml:space="preserve">       ГРАДСКОГ ВЕЋА</w:t>
      </w:r>
    </w:p>
    <w:p w:rsidR="00582869" w:rsidRDefault="003F244E" w:rsidP="00582869">
      <w:pPr>
        <w:jc w:val="both"/>
        <w:rPr>
          <w:b/>
          <w:sz w:val="24"/>
          <w:szCs w:val="24"/>
          <w:lang w:val="sr-Cyrl-CS"/>
        </w:rPr>
      </w:pPr>
      <w:r w:rsidRPr="000C38EE">
        <w:rPr>
          <w:b/>
        </w:rPr>
        <w:t xml:space="preserve">                                                                              </w:t>
      </w:r>
      <w:proofErr w:type="gramStart"/>
      <w:r w:rsidRPr="000C38EE">
        <w:rPr>
          <w:b/>
        </w:rPr>
        <w:t>др</w:t>
      </w:r>
      <w:proofErr w:type="gramEnd"/>
      <w:r w:rsidRPr="000C38EE">
        <w:rPr>
          <w:b/>
        </w:rPr>
        <w:t xml:space="preserve"> Слободан Миленковић</w:t>
      </w:r>
      <w:r w:rsidR="00582869">
        <w:rPr>
          <w:b/>
          <w:sz w:val="24"/>
          <w:szCs w:val="24"/>
          <w:lang w:val="sr-Cyrl-CS"/>
        </w:rPr>
        <w:t>,с.р.</w:t>
      </w:r>
    </w:p>
    <w:p w:rsidR="00582869" w:rsidRDefault="00582869" w:rsidP="00582869">
      <w:pPr>
        <w:jc w:val="both"/>
        <w:rPr>
          <w:b/>
          <w:sz w:val="24"/>
          <w:szCs w:val="24"/>
          <w:lang w:val="sr-Cyrl-CS"/>
        </w:rPr>
      </w:pPr>
    </w:p>
    <w:p w:rsidR="00582869" w:rsidRDefault="00582869" w:rsidP="00582869">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Самостални саветник,</w:t>
      </w:r>
    </w:p>
    <w:p w:rsidR="00582869" w:rsidRDefault="00582869" w:rsidP="00582869">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582869" w:rsidRDefault="00582869" w:rsidP="00582869"/>
    <w:p w:rsidR="003F244E" w:rsidRDefault="003F244E" w:rsidP="003F244E">
      <w:pPr>
        <w:pStyle w:val="Default"/>
        <w:jc w:val="both"/>
        <w:rPr>
          <w:rFonts w:ascii="Times New Roman" w:hAnsi="Times New Roman" w:cs="Times New Roman"/>
          <w:b/>
          <w:sz w:val="26"/>
          <w:szCs w:val="26"/>
        </w:rPr>
      </w:pPr>
    </w:p>
    <w:p w:rsidR="003F244E" w:rsidRDefault="003F244E" w:rsidP="003F244E">
      <w:pPr>
        <w:pStyle w:val="Default"/>
        <w:jc w:val="both"/>
        <w:rPr>
          <w:rFonts w:ascii="Times New Roman" w:hAnsi="Times New Roman" w:cs="Times New Roman"/>
          <w:b/>
          <w:sz w:val="26"/>
          <w:szCs w:val="26"/>
        </w:rPr>
      </w:pPr>
    </w:p>
    <w:p w:rsidR="003F244E" w:rsidRDefault="003F244E" w:rsidP="003F244E">
      <w:pPr>
        <w:pStyle w:val="Default"/>
        <w:jc w:val="both"/>
        <w:rPr>
          <w:rFonts w:ascii="Times New Roman" w:hAnsi="Times New Roman" w:cs="Times New Roman"/>
          <w:b/>
          <w:sz w:val="26"/>
          <w:szCs w:val="26"/>
        </w:rPr>
      </w:pPr>
    </w:p>
    <w:p w:rsidR="003F244E" w:rsidRDefault="003F244E" w:rsidP="003F244E">
      <w:pPr>
        <w:pStyle w:val="Default"/>
        <w:jc w:val="both"/>
        <w:rPr>
          <w:rFonts w:ascii="Times New Roman" w:hAnsi="Times New Roman" w:cs="Times New Roman"/>
          <w:b/>
          <w:sz w:val="26"/>
          <w:szCs w:val="26"/>
        </w:rPr>
      </w:pPr>
    </w:p>
    <w:p w:rsidR="003F244E" w:rsidRDefault="003F244E" w:rsidP="003F244E">
      <w:pPr>
        <w:pStyle w:val="Default"/>
        <w:jc w:val="both"/>
        <w:rPr>
          <w:rFonts w:ascii="Times New Roman" w:hAnsi="Times New Roman" w:cs="Times New Roman"/>
          <w:b/>
          <w:sz w:val="26"/>
          <w:szCs w:val="26"/>
        </w:rPr>
      </w:pPr>
    </w:p>
    <w:p w:rsidR="003F244E" w:rsidRDefault="003F244E" w:rsidP="003F244E">
      <w:pPr>
        <w:pStyle w:val="Default"/>
        <w:jc w:val="both"/>
      </w:pPr>
    </w:p>
    <w:p w:rsidR="003F244E" w:rsidRDefault="003F244E" w:rsidP="000A5338">
      <w:pPr>
        <w:pStyle w:val="Default"/>
        <w:jc w:val="both"/>
      </w:pPr>
    </w:p>
    <w:p w:rsidR="003F244E" w:rsidRPr="00FC7FDC" w:rsidRDefault="003F244E" w:rsidP="003F244E">
      <w:pPr>
        <w:rPr>
          <w:b/>
          <w:lang w:val="sr-Cyrl-CS"/>
        </w:rPr>
      </w:pPr>
      <w:r>
        <w:t>Р</w:t>
      </w:r>
      <w:r w:rsidRPr="00FC7FDC">
        <w:rPr>
          <w:b/>
          <w:lang w:val="sr-Cyrl-CS"/>
        </w:rPr>
        <w:t>епублика Србија</w:t>
      </w:r>
    </w:p>
    <w:p w:rsidR="003F244E" w:rsidRPr="00FC7FDC" w:rsidRDefault="003F244E" w:rsidP="003F244E">
      <w:pPr>
        <w:rPr>
          <w:b/>
          <w:lang w:val="sr-Cyrl-CS"/>
        </w:rPr>
      </w:pPr>
      <w:r w:rsidRPr="00FC7FDC">
        <w:rPr>
          <w:b/>
          <w:lang w:val="sr-Cyrl-CS"/>
        </w:rPr>
        <w:t>ГРАД ВРАЊЕ</w:t>
      </w:r>
    </w:p>
    <w:p w:rsidR="003F244E" w:rsidRPr="00FC7FDC" w:rsidRDefault="003F244E" w:rsidP="003F244E">
      <w:pPr>
        <w:rPr>
          <w:b/>
          <w:lang w:val="sr-Cyrl-CS"/>
        </w:rPr>
      </w:pPr>
      <w:r w:rsidRPr="00FC7FDC">
        <w:rPr>
          <w:b/>
          <w:lang w:val="sr-Cyrl-CS"/>
        </w:rPr>
        <w:lastRenderedPageBreak/>
        <w:t>ГРАДСКО ВЕЋЕ</w:t>
      </w:r>
    </w:p>
    <w:p w:rsidR="003F244E" w:rsidRPr="00FC7FDC" w:rsidRDefault="003F244E" w:rsidP="003F244E">
      <w:pPr>
        <w:rPr>
          <w:b/>
          <w:lang w:val="sr-Cyrl-CS"/>
        </w:rPr>
      </w:pPr>
      <w:r w:rsidRPr="00FC7FDC">
        <w:rPr>
          <w:b/>
          <w:lang w:val="sr-Cyrl-CS"/>
        </w:rPr>
        <w:t>Број: 06-</w:t>
      </w:r>
      <w:r>
        <w:rPr>
          <w:b/>
        </w:rPr>
        <w:t>186</w:t>
      </w:r>
      <w:r w:rsidRPr="00FC7FDC">
        <w:rPr>
          <w:b/>
          <w:lang w:val="sr-Cyrl-CS"/>
        </w:rPr>
        <w:t>/2017-04</w:t>
      </w:r>
    </w:p>
    <w:p w:rsidR="003F244E" w:rsidRPr="00FC7FDC" w:rsidRDefault="003F244E" w:rsidP="003F244E">
      <w:pPr>
        <w:rPr>
          <w:b/>
          <w:lang w:val="sr-Cyrl-CS"/>
        </w:rPr>
      </w:pPr>
      <w:r w:rsidRPr="00FC7FDC">
        <w:rPr>
          <w:b/>
          <w:lang w:val="sr-Cyrl-CS"/>
        </w:rPr>
        <w:t xml:space="preserve">Дана: </w:t>
      </w:r>
      <w:r>
        <w:rPr>
          <w:b/>
        </w:rPr>
        <w:t>04.09</w:t>
      </w:r>
      <w:r w:rsidRPr="00FC7FDC">
        <w:rPr>
          <w:b/>
        </w:rPr>
        <w:t>.</w:t>
      </w:r>
      <w:r w:rsidRPr="00FC7FDC">
        <w:rPr>
          <w:b/>
          <w:lang w:val="sr-Cyrl-CS"/>
        </w:rPr>
        <w:t>2017. године</w:t>
      </w:r>
    </w:p>
    <w:p w:rsidR="003F244E" w:rsidRPr="00FC7FDC" w:rsidRDefault="003F244E" w:rsidP="003F244E">
      <w:pPr>
        <w:rPr>
          <w:b/>
          <w:lang w:val="sr-Cyrl-CS"/>
        </w:rPr>
      </w:pPr>
      <w:r w:rsidRPr="00FC7FDC">
        <w:rPr>
          <w:b/>
          <w:lang w:val="sr-Cyrl-CS"/>
        </w:rPr>
        <w:t>В р а њ е</w:t>
      </w:r>
    </w:p>
    <w:p w:rsidR="003F244E" w:rsidRPr="00FC7FDC" w:rsidRDefault="003F244E" w:rsidP="003F244E">
      <w:pPr>
        <w:rPr>
          <w:b/>
          <w:lang w:val="sr-Cyrl-CS"/>
        </w:rPr>
      </w:pPr>
      <w:r w:rsidRPr="00FC7FDC">
        <w:rPr>
          <w:b/>
          <w:lang w:val="sr-Cyrl-CS"/>
        </w:rPr>
        <w:t xml:space="preserve"> </w:t>
      </w:r>
    </w:p>
    <w:p w:rsidR="003F244E" w:rsidRPr="00FC7FDC" w:rsidRDefault="003F244E" w:rsidP="003F244E">
      <w:pPr>
        <w:jc w:val="center"/>
        <w:rPr>
          <w:b/>
          <w:lang w:val="sr-Cyrl-CS"/>
        </w:rPr>
      </w:pPr>
    </w:p>
    <w:p w:rsidR="003F244E" w:rsidRPr="00FC7FDC" w:rsidRDefault="003F244E" w:rsidP="003F244E">
      <w:pPr>
        <w:jc w:val="center"/>
        <w:rPr>
          <w:b/>
        </w:rPr>
      </w:pPr>
    </w:p>
    <w:p w:rsidR="003F244E" w:rsidRPr="00631DA5" w:rsidRDefault="003F244E" w:rsidP="003F244E">
      <w:pPr>
        <w:ind w:firstLine="720"/>
        <w:jc w:val="both"/>
        <w:rPr>
          <w:lang w:val="sr-Cyrl-CS"/>
        </w:rPr>
      </w:pPr>
      <w:r w:rsidRPr="00631DA5">
        <w:rPr>
          <w:lang w:val="sr-Cyrl-CS"/>
        </w:rPr>
        <w:t xml:space="preserve">На основу члана </w:t>
      </w:r>
      <w:r w:rsidRPr="00631DA5">
        <w:t xml:space="preserve">61. </w:t>
      </w:r>
      <w:r w:rsidRPr="00631DA5">
        <w:rPr>
          <w:lang w:val="sr-Cyrl-CS"/>
        </w:rPr>
        <w:t xml:space="preserve">Пословника Градског већа града Врања („Сл. гласник града Врања, број: 20/2016), Градско веће града Врања на седници одржаној </w:t>
      </w:r>
      <w:r>
        <w:t>04.09.</w:t>
      </w:r>
      <w:r w:rsidRPr="00631DA5">
        <w:t>201</w:t>
      </w:r>
      <w:r w:rsidRPr="00631DA5">
        <w:rPr>
          <w:lang w:val="sr-Cyrl-CS"/>
        </w:rPr>
        <w:t>7. године, разматрало је</w:t>
      </w:r>
      <w:r w:rsidRPr="003F244E">
        <w:t xml:space="preserve"> Захтев Музичке школе „Стеван Мокрањац“, за уступање једног концертног клавира марке Петроф, који се на</w:t>
      </w:r>
      <w:r>
        <w:t>лази у Галерији Народног музеја</w:t>
      </w:r>
      <w:r>
        <w:rPr>
          <w:lang w:val="sr-Cyrl-CS"/>
        </w:rPr>
        <w:t xml:space="preserve"> </w:t>
      </w:r>
      <w:r w:rsidRPr="00631DA5">
        <w:rPr>
          <w:lang w:val="sr-Cyrl-CS"/>
        </w:rPr>
        <w:t>и донело следећ</w:t>
      </w:r>
      <w:r w:rsidRPr="00631DA5">
        <w:t>и</w:t>
      </w:r>
    </w:p>
    <w:p w:rsidR="003F244E" w:rsidRPr="00FC7FDC" w:rsidRDefault="003F244E" w:rsidP="003F244E">
      <w:pPr>
        <w:ind w:firstLine="706"/>
        <w:jc w:val="both"/>
        <w:rPr>
          <w:b/>
          <w:i/>
          <w:lang w:val="sr-Cyrl-CS"/>
        </w:rPr>
      </w:pPr>
    </w:p>
    <w:p w:rsidR="003F244E" w:rsidRDefault="003F244E" w:rsidP="003F244E">
      <w:pPr>
        <w:jc w:val="center"/>
        <w:rPr>
          <w:b/>
          <w:i/>
          <w:lang w:val="sr-Cyrl-CS"/>
        </w:rPr>
      </w:pPr>
      <w:r w:rsidRPr="00FC7FDC">
        <w:rPr>
          <w:b/>
          <w:i/>
          <w:lang w:val="sr-Cyrl-CS"/>
        </w:rPr>
        <w:t>З А К Љ У Ч А К</w:t>
      </w:r>
    </w:p>
    <w:p w:rsidR="003F244E" w:rsidRDefault="003F244E" w:rsidP="003F244E">
      <w:pPr>
        <w:jc w:val="center"/>
        <w:rPr>
          <w:b/>
          <w:i/>
          <w:lang w:val="sr-Cyrl-CS"/>
        </w:rPr>
      </w:pPr>
    </w:p>
    <w:p w:rsidR="003F244E" w:rsidRDefault="003F244E" w:rsidP="003F244E">
      <w:pPr>
        <w:jc w:val="both"/>
      </w:pPr>
      <w:r>
        <w:rPr>
          <w:b/>
          <w:i/>
          <w:lang w:val="sr-Cyrl-CS"/>
        </w:rPr>
        <w:tab/>
      </w:r>
      <w:r w:rsidRPr="003F244E">
        <w:t>Градско веће је сагласно да се за потребе одржавања редовне наставе у Музичкој школи „Стеван Мокрањац“, обезбеди један концертни клавир марке Петроф, па се у том смислу налаже директору ЈУ „Народни музеј“ да предметни клавир уступи на коришћење Музичкој школи</w:t>
      </w:r>
      <w:r>
        <w:t>.</w:t>
      </w:r>
    </w:p>
    <w:p w:rsidR="003F244E" w:rsidRPr="003F244E" w:rsidRDefault="003F244E" w:rsidP="003F244E">
      <w:pPr>
        <w:jc w:val="both"/>
      </w:pPr>
    </w:p>
    <w:p w:rsidR="003F244E" w:rsidRDefault="003F244E" w:rsidP="003F244E">
      <w:pPr>
        <w:jc w:val="both"/>
      </w:pPr>
      <w:r>
        <w:tab/>
        <w:t>Закључак доставити: Зорици Јовић, члану Градског већа, Музичкој школи „Стеван Мокрањац“, Ју „Народни музеј“и Писарници града Врања.</w:t>
      </w:r>
    </w:p>
    <w:p w:rsidR="003F244E" w:rsidRDefault="003F244E" w:rsidP="003F244E">
      <w:pPr>
        <w:jc w:val="both"/>
        <w:rPr>
          <w:lang w:val="sr-Cyrl-CS"/>
        </w:rPr>
      </w:pPr>
    </w:p>
    <w:p w:rsidR="003F244E" w:rsidRPr="00F92F12" w:rsidRDefault="003F244E" w:rsidP="003F244E">
      <w:pPr>
        <w:jc w:val="both"/>
        <w:rPr>
          <w:u w:val="single"/>
        </w:rPr>
      </w:pPr>
      <w:r>
        <w:tab/>
      </w:r>
    </w:p>
    <w:p w:rsidR="003F244E" w:rsidRPr="000C38EE" w:rsidRDefault="003F244E" w:rsidP="003F244E">
      <w:pPr>
        <w:jc w:val="both"/>
        <w:rPr>
          <w:b/>
        </w:rPr>
      </w:pPr>
      <w:r>
        <w:tab/>
      </w:r>
      <w:r w:rsidRPr="00FC7FDC">
        <w:rPr>
          <w:b/>
        </w:rPr>
        <w:t xml:space="preserve">                           </w:t>
      </w:r>
      <w:r>
        <w:rPr>
          <w:b/>
        </w:rPr>
        <w:t xml:space="preserve">                       </w:t>
      </w:r>
      <w:r>
        <w:rPr>
          <w:b/>
        </w:rPr>
        <w:tab/>
      </w:r>
      <w:r>
        <w:rPr>
          <w:b/>
        </w:rPr>
        <w:tab/>
        <w:t xml:space="preserve">           </w:t>
      </w:r>
      <w:r w:rsidRPr="000C38EE">
        <w:rPr>
          <w:b/>
        </w:rPr>
        <w:t xml:space="preserve">ПРЕДСЕДНИК </w:t>
      </w:r>
    </w:p>
    <w:p w:rsidR="003F244E" w:rsidRDefault="003F244E" w:rsidP="003F244E">
      <w:pPr>
        <w:jc w:val="center"/>
        <w:rPr>
          <w:b/>
        </w:rPr>
      </w:pPr>
      <w:r w:rsidRPr="000C38EE">
        <w:rPr>
          <w:b/>
        </w:rPr>
        <w:t xml:space="preserve">                                                     </w:t>
      </w:r>
      <w:r w:rsidRPr="000C38EE">
        <w:rPr>
          <w:b/>
        </w:rPr>
        <w:tab/>
        <w:t xml:space="preserve">       ГРАДСКОГ ВЕЋА</w:t>
      </w:r>
    </w:p>
    <w:p w:rsidR="00582869" w:rsidRDefault="003F244E" w:rsidP="00582869">
      <w:pPr>
        <w:jc w:val="both"/>
        <w:rPr>
          <w:b/>
          <w:sz w:val="24"/>
          <w:szCs w:val="24"/>
          <w:lang w:val="sr-Cyrl-CS"/>
        </w:rPr>
      </w:pPr>
      <w:r>
        <w:rPr>
          <w:b/>
        </w:rPr>
        <w:tab/>
      </w:r>
      <w:r>
        <w:rPr>
          <w:b/>
        </w:rPr>
        <w:tab/>
      </w:r>
      <w:r>
        <w:rPr>
          <w:b/>
        </w:rPr>
        <w:tab/>
      </w:r>
      <w:r>
        <w:rPr>
          <w:b/>
        </w:rPr>
        <w:tab/>
      </w:r>
      <w:r>
        <w:rPr>
          <w:b/>
        </w:rPr>
        <w:tab/>
      </w:r>
      <w:r>
        <w:rPr>
          <w:b/>
        </w:rPr>
        <w:tab/>
      </w:r>
      <w:r>
        <w:rPr>
          <w:b/>
        </w:rPr>
        <w:tab/>
      </w:r>
      <w:proofErr w:type="gramStart"/>
      <w:r w:rsidRPr="000C38EE">
        <w:rPr>
          <w:b/>
        </w:rPr>
        <w:t>др</w:t>
      </w:r>
      <w:proofErr w:type="gramEnd"/>
      <w:r w:rsidRPr="000C38EE">
        <w:rPr>
          <w:b/>
        </w:rPr>
        <w:t xml:space="preserve"> Слободан Миленковић</w:t>
      </w:r>
      <w:r w:rsidR="00582869">
        <w:rPr>
          <w:b/>
          <w:sz w:val="24"/>
          <w:szCs w:val="24"/>
          <w:lang w:val="sr-Cyrl-CS"/>
        </w:rPr>
        <w:t>,с.р.</w:t>
      </w:r>
    </w:p>
    <w:p w:rsidR="00582869" w:rsidRDefault="00582869" w:rsidP="00582869">
      <w:pPr>
        <w:jc w:val="both"/>
        <w:rPr>
          <w:b/>
          <w:sz w:val="24"/>
          <w:szCs w:val="24"/>
          <w:lang w:val="sr-Cyrl-CS"/>
        </w:rPr>
      </w:pPr>
    </w:p>
    <w:p w:rsidR="00582869" w:rsidRDefault="00582869" w:rsidP="00582869">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Самостални саветник,</w:t>
      </w:r>
    </w:p>
    <w:p w:rsidR="00582869" w:rsidRDefault="00582869" w:rsidP="00582869">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582869" w:rsidRDefault="00582869" w:rsidP="00582869"/>
    <w:p w:rsidR="003F244E" w:rsidRDefault="003F244E" w:rsidP="003F244E">
      <w:pPr>
        <w:pStyle w:val="Default"/>
        <w:jc w:val="both"/>
        <w:rPr>
          <w:rFonts w:ascii="Times New Roman" w:hAnsi="Times New Roman" w:cs="Times New Roman"/>
          <w:b/>
          <w:sz w:val="26"/>
          <w:szCs w:val="26"/>
        </w:rPr>
      </w:pPr>
    </w:p>
    <w:p w:rsidR="003F244E" w:rsidRDefault="003F244E" w:rsidP="003F244E">
      <w:pPr>
        <w:pStyle w:val="Default"/>
        <w:jc w:val="both"/>
        <w:rPr>
          <w:rFonts w:ascii="Times New Roman" w:hAnsi="Times New Roman" w:cs="Times New Roman"/>
          <w:b/>
          <w:sz w:val="26"/>
          <w:szCs w:val="26"/>
        </w:rPr>
      </w:pPr>
    </w:p>
    <w:p w:rsidR="003F244E" w:rsidRDefault="003F244E" w:rsidP="003F244E">
      <w:pPr>
        <w:pStyle w:val="Default"/>
        <w:jc w:val="both"/>
        <w:rPr>
          <w:rFonts w:ascii="Times New Roman" w:hAnsi="Times New Roman" w:cs="Times New Roman"/>
          <w:b/>
          <w:sz w:val="26"/>
          <w:szCs w:val="26"/>
        </w:rPr>
      </w:pPr>
    </w:p>
    <w:p w:rsidR="003F244E" w:rsidRDefault="003F244E" w:rsidP="003F244E">
      <w:pPr>
        <w:pStyle w:val="Default"/>
        <w:jc w:val="both"/>
        <w:rPr>
          <w:rFonts w:ascii="Times New Roman" w:hAnsi="Times New Roman" w:cs="Times New Roman"/>
          <w:b/>
          <w:sz w:val="26"/>
          <w:szCs w:val="26"/>
        </w:rPr>
      </w:pPr>
    </w:p>
    <w:p w:rsidR="003F244E" w:rsidRDefault="003F244E" w:rsidP="003F244E">
      <w:pPr>
        <w:pStyle w:val="Default"/>
        <w:jc w:val="both"/>
        <w:rPr>
          <w:rFonts w:ascii="Times New Roman" w:hAnsi="Times New Roman" w:cs="Times New Roman"/>
          <w:b/>
          <w:sz w:val="26"/>
          <w:szCs w:val="26"/>
        </w:rPr>
      </w:pPr>
    </w:p>
    <w:p w:rsidR="003F244E" w:rsidRDefault="003F244E" w:rsidP="003F244E">
      <w:pPr>
        <w:pStyle w:val="Default"/>
        <w:jc w:val="both"/>
        <w:rPr>
          <w:rFonts w:ascii="Times New Roman" w:hAnsi="Times New Roman" w:cs="Times New Roman"/>
          <w:b/>
          <w:sz w:val="26"/>
          <w:szCs w:val="26"/>
        </w:rPr>
      </w:pPr>
    </w:p>
    <w:p w:rsidR="003F244E" w:rsidRDefault="003F244E" w:rsidP="003F244E">
      <w:pPr>
        <w:pStyle w:val="Default"/>
        <w:jc w:val="both"/>
        <w:rPr>
          <w:rFonts w:ascii="Times New Roman" w:hAnsi="Times New Roman" w:cs="Times New Roman"/>
          <w:b/>
          <w:sz w:val="26"/>
          <w:szCs w:val="26"/>
        </w:rPr>
      </w:pPr>
    </w:p>
    <w:p w:rsidR="003F244E" w:rsidRDefault="003F244E" w:rsidP="003F244E">
      <w:pPr>
        <w:pStyle w:val="Default"/>
        <w:jc w:val="both"/>
        <w:rPr>
          <w:rFonts w:ascii="Times New Roman" w:hAnsi="Times New Roman" w:cs="Times New Roman"/>
          <w:b/>
          <w:sz w:val="26"/>
          <w:szCs w:val="26"/>
        </w:rPr>
      </w:pPr>
    </w:p>
    <w:p w:rsidR="003F244E" w:rsidRPr="003F244E" w:rsidRDefault="003F244E" w:rsidP="003F244E">
      <w:pPr>
        <w:jc w:val="center"/>
        <w:rPr>
          <w:b/>
        </w:rPr>
      </w:pPr>
    </w:p>
    <w:p w:rsidR="003F244E" w:rsidRPr="00FC7FDC" w:rsidRDefault="003F244E" w:rsidP="003F244E">
      <w:pPr>
        <w:rPr>
          <w:b/>
          <w:lang w:val="sr-Cyrl-CS"/>
        </w:rPr>
      </w:pPr>
      <w:r>
        <w:t>Р</w:t>
      </w:r>
      <w:r w:rsidRPr="00FC7FDC">
        <w:rPr>
          <w:b/>
          <w:lang w:val="sr-Cyrl-CS"/>
        </w:rPr>
        <w:t>епублика Србија</w:t>
      </w:r>
    </w:p>
    <w:p w:rsidR="003F244E" w:rsidRPr="00FC7FDC" w:rsidRDefault="003F244E" w:rsidP="003F244E">
      <w:pPr>
        <w:rPr>
          <w:b/>
          <w:lang w:val="sr-Cyrl-CS"/>
        </w:rPr>
      </w:pPr>
      <w:r w:rsidRPr="00FC7FDC">
        <w:rPr>
          <w:b/>
          <w:lang w:val="sr-Cyrl-CS"/>
        </w:rPr>
        <w:t>ГРАД ВРАЊЕ</w:t>
      </w:r>
    </w:p>
    <w:p w:rsidR="003F244E" w:rsidRPr="00FC7FDC" w:rsidRDefault="003F244E" w:rsidP="003F244E">
      <w:pPr>
        <w:rPr>
          <w:b/>
          <w:lang w:val="sr-Cyrl-CS"/>
        </w:rPr>
      </w:pPr>
      <w:r w:rsidRPr="00FC7FDC">
        <w:rPr>
          <w:b/>
          <w:lang w:val="sr-Cyrl-CS"/>
        </w:rPr>
        <w:t>ГРАДСКО ВЕЋЕ</w:t>
      </w:r>
    </w:p>
    <w:p w:rsidR="003F244E" w:rsidRPr="00FC7FDC" w:rsidRDefault="003F244E" w:rsidP="003F244E">
      <w:pPr>
        <w:rPr>
          <w:b/>
          <w:lang w:val="sr-Cyrl-CS"/>
        </w:rPr>
      </w:pPr>
      <w:r w:rsidRPr="00FC7FDC">
        <w:rPr>
          <w:b/>
          <w:lang w:val="sr-Cyrl-CS"/>
        </w:rPr>
        <w:lastRenderedPageBreak/>
        <w:t>Број: 06-</w:t>
      </w:r>
      <w:r>
        <w:rPr>
          <w:b/>
        </w:rPr>
        <w:t>186</w:t>
      </w:r>
      <w:r w:rsidRPr="00FC7FDC">
        <w:rPr>
          <w:b/>
          <w:lang w:val="sr-Cyrl-CS"/>
        </w:rPr>
        <w:t>/2017-04</w:t>
      </w:r>
    </w:p>
    <w:p w:rsidR="003F244E" w:rsidRPr="00FC7FDC" w:rsidRDefault="003F244E" w:rsidP="003F244E">
      <w:pPr>
        <w:rPr>
          <w:b/>
          <w:lang w:val="sr-Cyrl-CS"/>
        </w:rPr>
      </w:pPr>
      <w:r w:rsidRPr="00FC7FDC">
        <w:rPr>
          <w:b/>
          <w:lang w:val="sr-Cyrl-CS"/>
        </w:rPr>
        <w:t xml:space="preserve">Дана: </w:t>
      </w:r>
      <w:r>
        <w:rPr>
          <w:b/>
        </w:rPr>
        <w:t>04.09</w:t>
      </w:r>
      <w:r w:rsidRPr="00FC7FDC">
        <w:rPr>
          <w:b/>
        </w:rPr>
        <w:t>.</w:t>
      </w:r>
      <w:r w:rsidRPr="00FC7FDC">
        <w:rPr>
          <w:b/>
          <w:lang w:val="sr-Cyrl-CS"/>
        </w:rPr>
        <w:t>2017. године</w:t>
      </w:r>
    </w:p>
    <w:p w:rsidR="003F244E" w:rsidRPr="00FC7FDC" w:rsidRDefault="003F244E" w:rsidP="003F244E">
      <w:pPr>
        <w:rPr>
          <w:b/>
          <w:lang w:val="sr-Cyrl-CS"/>
        </w:rPr>
      </w:pPr>
      <w:r w:rsidRPr="00FC7FDC">
        <w:rPr>
          <w:b/>
          <w:lang w:val="sr-Cyrl-CS"/>
        </w:rPr>
        <w:t>В р а њ е</w:t>
      </w:r>
    </w:p>
    <w:p w:rsidR="003F244E" w:rsidRPr="00FC7FDC" w:rsidRDefault="003F244E" w:rsidP="003F244E">
      <w:pPr>
        <w:rPr>
          <w:b/>
          <w:lang w:val="sr-Cyrl-CS"/>
        </w:rPr>
      </w:pPr>
      <w:r w:rsidRPr="00FC7FDC">
        <w:rPr>
          <w:b/>
          <w:lang w:val="sr-Cyrl-CS"/>
        </w:rPr>
        <w:t xml:space="preserve"> </w:t>
      </w:r>
    </w:p>
    <w:p w:rsidR="003F244E" w:rsidRPr="00FC7FDC" w:rsidRDefault="003F244E" w:rsidP="003F244E">
      <w:pPr>
        <w:jc w:val="center"/>
        <w:rPr>
          <w:b/>
          <w:lang w:val="sr-Cyrl-CS"/>
        </w:rPr>
      </w:pPr>
    </w:p>
    <w:p w:rsidR="003F244E" w:rsidRPr="00FC7FDC" w:rsidRDefault="003F244E" w:rsidP="003F244E">
      <w:pPr>
        <w:jc w:val="center"/>
        <w:rPr>
          <w:b/>
        </w:rPr>
      </w:pPr>
    </w:p>
    <w:p w:rsidR="003F244E" w:rsidRPr="00631DA5" w:rsidRDefault="003F244E" w:rsidP="003F244E">
      <w:pPr>
        <w:ind w:firstLine="720"/>
        <w:jc w:val="both"/>
        <w:rPr>
          <w:lang w:val="sr-Cyrl-CS"/>
        </w:rPr>
      </w:pPr>
      <w:r w:rsidRPr="00631DA5">
        <w:rPr>
          <w:lang w:val="sr-Cyrl-CS"/>
        </w:rPr>
        <w:t xml:space="preserve">На основу члана </w:t>
      </w:r>
      <w:r w:rsidRPr="00631DA5">
        <w:t xml:space="preserve">61. </w:t>
      </w:r>
      <w:r w:rsidRPr="00631DA5">
        <w:rPr>
          <w:lang w:val="sr-Cyrl-CS"/>
        </w:rPr>
        <w:t xml:space="preserve">Пословника Градског већа града Врања („Сл. гласник града Врања, број: 20/2016), Градско веће града Врања на седници одржаној </w:t>
      </w:r>
      <w:r>
        <w:t>04.09.</w:t>
      </w:r>
      <w:r w:rsidRPr="00631DA5">
        <w:t>201</w:t>
      </w:r>
      <w:r w:rsidRPr="00631DA5">
        <w:rPr>
          <w:lang w:val="sr-Cyrl-CS"/>
        </w:rPr>
        <w:t>7. године, разматрало је</w:t>
      </w:r>
      <w:r>
        <w:rPr>
          <w:lang w:val="sr-Cyrl-CS"/>
        </w:rPr>
        <w:t xml:space="preserve"> </w:t>
      </w:r>
      <w:r w:rsidRPr="00A41AB2">
        <w:t>захтев Центра за развој локалних услуга социјалне заштите за давање сагласно</w:t>
      </w:r>
      <w:r>
        <w:t>с</w:t>
      </w:r>
      <w:r w:rsidRPr="00A41AB2">
        <w:t>ти за рециклирање старе столарије</w:t>
      </w:r>
      <w:r w:rsidRPr="00631DA5">
        <w:rPr>
          <w:lang w:val="sr-Cyrl-CS"/>
        </w:rPr>
        <w:t xml:space="preserve"> и донело следећ</w:t>
      </w:r>
      <w:r w:rsidRPr="00631DA5">
        <w:t>и</w:t>
      </w:r>
    </w:p>
    <w:p w:rsidR="003F244E" w:rsidRPr="00FC7FDC" w:rsidRDefault="003F244E" w:rsidP="003F244E">
      <w:pPr>
        <w:ind w:firstLine="706"/>
        <w:jc w:val="both"/>
        <w:rPr>
          <w:b/>
          <w:i/>
          <w:lang w:val="sr-Cyrl-CS"/>
        </w:rPr>
      </w:pPr>
    </w:p>
    <w:p w:rsidR="003F244E" w:rsidRDefault="003F244E" w:rsidP="003F244E">
      <w:pPr>
        <w:jc w:val="center"/>
        <w:rPr>
          <w:b/>
          <w:i/>
          <w:lang w:val="sr-Cyrl-CS"/>
        </w:rPr>
      </w:pPr>
      <w:r w:rsidRPr="00FC7FDC">
        <w:rPr>
          <w:b/>
          <w:i/>
          <w:lang w:val="sr-Cyrl-CS"/>
        </w:rPr>
        <w:t>З А К Љ У Ч А К</w:t>
      </w:r>
    </w:p>
    <w:p w:rsidR="003F244E" w:rsidRDefault="003F244E" w:rsidP="003F244E">
      <w:pPr>
        <w:jc w:val="center"/>
        <w:rPr>
          <w:b/>
          <w:i/>
          <w:lang w:val="sr-Cyrl-CS"/>
        </w:rPr>
      </w:pPr>
    </w:p>
    <w:p w:rsidR="003F244E" w:rsidRPr="003F244E" w:rsidRDefault="003F244E" w:rsidP="003F244E">
      <w:pPr>
        <w:pStyle w:val="ListParagraph"/>
        <w:spacing w:after="0" w:line="240" w:lineRule="auto"/>
        <w:ind w:left="0" w:firstLine="720"/>
        <w:jc w:val="both"/>
        <w:rPr>
          <w:rFonts w:ascii="Times New Roman" w:hAnsi="Times New Roman"/>
          <w:sz w:val="26"/>
          <w:szCs w:val="26"/>
        </w:rPr>
      </w:pPr>
      <w:r w:rsidRPr="003F244E">
        <w:rPr>
          <w:rFonts w:ascii="Times New Roman" w:hAnsi="Times New Roman"/>
          <w:sz w:val="26"/>
          <w:szCs w:val="26"/>
          <w:lang w:val="sr-Cyrl-CS"/>
        </w:rPr>
        <w:t xml:space="preserve">Даје се сагласност </w:t>
      </w:r>
      <w:r w:rsidRPr="003F244E">
        <w:rPr>
          <w:rFonts w:ascii="Times New Roman" w:hAnsi="Times New Roman"/>
          <w:sz w:val="26"/>
          <w:szCs w:val="26"/>
        </w:rPr>
        <w:t>Центру за развој локалних услуга социјалне заштите  за рециклирање старе столарије.</w:t>
      </w:r>
    </w:p>
    <w:p w:rsidR="003F244E" w:rsidRPr="00822098" w:rsidRDefault="003F244E" w:rsidP="003F244E">
      <w:pPr>
        <w:jc w:val="both"/>
        <w:rPr>
          <w:bCs/>
          <w:sz w:val="28"/>
          <w:szCs w:val="28"/>
          <w:lang w:val="sr-Cyrl-CS"/>
        </w:rPr>
      </w:pPr>
    </w:p>
    <w:p w:rsidR="003F244E" w:rsidRDefault="003F244E" w:rsidP="003F244E">
      <w:pPr>
        <w:jc w:val="both"/>
      </w:pPr>
      <w:r>
        <w:tab/>
        <w:t>Закључак доставити:</w:t>
      </w:r>
      <w:r w:rsidR="007B3A78">
        <w:t>Центру за развој локалних услуга цосијалне заштите</w:t>
      </w:r>
      <w:r>
        <w:t xml:space="preserve"> и Писарници града Врања.</w:t>
      </w:r>
    </w:p>
    <w:p w:rsidR="003F244E" w:rsidRDefault="003F244E" w:rsidP="003F244E">
      <w:pPr>
        <w:jc w:val="both"/>
        <w:rPr>
          <w:lang w:val="sr-Cyrl-CS"/>
        </w:rPr>
      </w:pPr>
    </w:p>
    <w:p w:rsidR="003F244E" w:rsidRPr="00F92F12" w:rsidRDefault="003F244E" w:rsidP="003F244E">
      <w:pPr>
        <w:jc w:val="both"/>
        <w:rPr>
          <w:u w:val="single"/>
        </w:rPr>
      </w:pPr>
      <w:r>
        <w:tab/>
      </w:r>
    </w:p>
    <w:p w:rsidR="003F244E" w:rsidRPr="000C38EE" w:rsidRDefault="003F244E" w:rsidP="003F244E">
      <w:pPr>
        <w:jc w:val="both"/>
        <w:rPr>
          <w:b/>
        </w:rPr>
      </w:pPr>
      <w:r>
        <w:tab/>
      </w:r>
      <w:r w:rsidRPr="00FC7FDC">
        <w:rPr>
          <w:b/>
        </w:rPr>
        <w:t xml:space="preserve">                           </w:t>
      </w:r>
      <w:r>
        <w:rPr>
          <w:b/>
        </w:rPr>
        <w:t xml:space="preserve">                       </w:t>
      </w:r>
      <w:r>
        <w:rPr>
          <w:b/>
        </w:rPr>
        <w:tab/>
      </w:r>
      <w:r>
        <w:rPr>
          <w:b/>
        </w:rPr>
        <w:tab/>
        <w:t xml:space="preserve">           </w:t>
      </w:r>
      <w:r w:rsidRPr="000C38EE">
        <w:rPr>
          <w:b/>
        </w:rPr>
        <w:t xml:space="preserve">ПРЕДСЕДНИК </w:t>
      </w:r>
    </w:p>
    <w:p w:rsidR="003F244E" w:rsidRDefault="003F244E" w:rsidP="003F244E">
      <w:pPr>
        <w:jc w:val="center"/>
        <w:rPr>
          <w:b/>
        </w:rPr>
      </w:pPr>
      <w:r w:rsidRPr="000C38EE">
        <w:rPr>
          <w:b/>
        </w:rPr>
        <w:t xml:space="preserve">                                                     </w:t>
      </w:r>
      <w:r w:rsidRPr="000C38EE">
        <w:rPr>
          <w:b/>
        </w:rPr>
        <w:tab/>
        <w:t xml:space="preserve">       ГРАДСКОГ ВЕЋА</w:t>
      </w:r>
      <w:r w:rsidR="007B3A78">
        <w:rPr>
          <w:b/>
        </w:rPr>
        <w:t>,</w:t>
      </w:r>
    </w:p>
    <w:p w:rsidR="00582869" w:rsidRDefault="007B3A78" w:rsidP="00582869">
      <w:pPr>
        <w:jc w:val="both"/>
        <w:rPr>
          <w:b/>
          <w:sz w:val="24"/>
          <w:szCs w:val="24"/>
          <w:lang w:val="sr-Cyrl-CS"/>
        </w:rPr>
      </w:pPr>
      <w:r>
        <w:rPr>
          <w:b/>
        </w:rPr>
        <w:tab/>
      </w:r>
      <w:r>
        <w:rPr>
          <w:b/>
        </w:rPr>
        <w:tab/>
      </w:r>
      <w:r>
        <w:rPr>
          <w:b/>
        </w:rPr>
        <w:tab/>
      </w:r>
      <w:r>
        <w:rPr>
          <w:b/>
        </w:rPr>
        <w:tab/>
      </w:r>
      <w:r>
        <w:rPr>
          <w:b/>
        </w:rPr>
        <w:tab/>
      </w:r>
      <w:r>
        <w:rPr>
          <w:b/>
        </w:rPr>
        <w:tab/>
      </w:r>
      <w:r>
        <w:rPr>
          <w:b/>
        </w:rPr>
        <w:tab/>
      </w:r>
      <w:proofErr w:type="gramStart"/>
      <w:r w:rsidRPr="000C38EE">
        <w:rPr>
          <w:b/>
        </w:rPr>
        <w:t>др</w:t>
      </w:r>
      <w:proofErr w:type="gramEnd"/>
      <w:r w:rsidRPr="000C38EE">
        <w:rPr>
          <w:b/>
        </w:rPr>
        <w:t xml:space="preserve"> Слободан Миленковић</w:t>
      </w:r>
      <w:r w:rsidR="00582869">
        <w:rPr>
          <w:b/>
          <w:sz w:val="24"/>
          <w:szCs w:val="24"/>
          <w:lang w:val="sr-Cyrl-CS"/>
        </w:rPr>
        <w:t>,с.р.</w:t>
      </w:r>
    </w:p>
    <w:p w:rsidR="00582869" w:rsidRDefault="00582869" w:rsidP="00582869">
      <w:pPr>
        <w:jc w:val="both"/>
        <w:rPr>
          <w:b/>
          <w:sz w:val="24"/>
          <w:szCs w:val="24"/>
          <w:lang w:val="sr-Cyrl-CS"/>
        </w:rPr>
      </w:pPr>
    </w:p>
    <w:p w:rsidR="00582869" w:rsidRDefault="00582869" w:rsidP="00582869">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Самостални саветник,</w:t>
      </w:r>
    </w:p>
    <w:p w:rsidR="00582869" w:rsidRDefault="00582869" w:rsidP="00582869">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582869" w:rsidRDefault="00582869" w:rsidP="00582869"/>
    <w:p w:rsidR="007B3A78" w:rsidRDefault="007B3A78" w:rsidP="007B3A78">
      <w:pPr>
        <w:pStyle w:val="Default"/>
        <w:jc w:val="both"/>
        <w:rPr>
          <w:rFonts w:ascii="Times New Roman" w:hAnsi="Times New Roman" w:cs="Times New Roman"/>
          <w:b/>
          <w:sz w:val="26"/>
          <w:szCs w:val="26"/>
        </w:rPr>
      </w:pPr>
    </w:p>
    <w:p w:rsidR="007B3A78" w:rsidRDefault="007B3A78" w:rsidP="007B3A78">
      <w:pPr>
        <w:pStyle w:val="Default"/>
        <w:jc w:val="both"/>
        <w:rPr>
          <w:rFonts w:ascii="Times New Roman" w:hAnsi="Times New Roman" w:cs="Times New Roman"/>
          <w:b/>
          <w:sz w:val="26"/>
          <w:szCs w:val="26"/>
        </w:rPr>
      </w:pPr>
    </w:p>
    <w:p w:rsidR="007B3A78" w:rsidRDefault="007B3A78" w:rsidP="007B3A78">
      <w:pPr>
        <w:pStyle w:val="Default"/>
        <w:jc w:val="both"/>
        <w:rPr>
          <w:rFonts w:ascii="Times New Roman" w:hAnsi="Times New Roman" w:cs="Times New Roman"/>
          <w:b/>
          <w:sz w:val="26"/>
          <w:szCs w:val="26"/>
        </w:rPr>
      </w:pPr>
    </w:p>
    <w:p w:rsidR="007B3A78" w:rsidRDefault="007B3A78" w:rsidP="007B3A78">
      <w:pPr>
        <w:pStyle w:val="Default"/>
        <w:jc w:val="both"/>
        <w:rPr>
          <w:rFonts w:ascii="Times New Roman" w:hAnsi="Times New Roman" w:cs="Times New Roman"/>
          <w:b/>
          <w:sz w:val="26"/>
          <w:szCs w:val="26"/>
        </w:rPr>
      </w:pPr>
    </w:p>
    <w:p w:rsidR="007B3A78" w:rsidRDefault="007B3A78" w:rsidP="007B3A78">
      <w:pPr>
        <w:pStyle w:val="Default"/>
        <w:jc w:val="both"/>
        <w:rPr>
          <w:rFonts w:ascii="Times New Roman" w:hAnsi="Times New Roman" w:cs="Times New Roman"/>
          <w:b/>
          <w:sz w:val="26"/>
          <w:szCs w:val="26"/>
        </w:rPr>
      </w:pPr>
    </w:p>
    <w:p w:rsidR="007B3A78" w:rsidRDefault="007B3A78" w:rsidP="007B3A78">
      <w:pPr>
        <w:pStyle w:val="Default"/>
        <w:jc w:val="both"/>
        <w:rPr>
          <w:rFonts w:ascii="Times New Roman" w:hAnsi="Times New Roman" w:cs="Times New Roman"/>
          <w:b/>
          <w:sz w:val="26"/>
          <w:szCs w:val="26"/>
        </w:rPr>
      </w:pPr>
    </w:p>
    <w:p w:rsidR="007B3A78" w:rsidRDefault="007B3A78" w:rsidP="007B3A78">
      <w:pPr>
        <w:pStyle w:val="Default"/>
        <w:jc w:val="both"/>
        <w:rPr>
          <w:rFonts w:ascii="Times New Roman" w:hAnsi="Times New Roman" w:cs="Times New Roman"/>
          <w:b/>
          <w:sz w:val="26"/>
          <w:szCs w:val="26"/>
        </w:rPr>
      </w:pPr>
    </w:p>
    <w:p w:rsidR="007B3A78" w:rsidRDefault="007B3A78" w:rsidP="007B3A78">
      <w:pPr>
        <w:pStyle w:val="Default"/>
        <w:jc w:val="both"/>
        <w:rPr>
          <w:rFonts w:ascii="Times New Roman" w:hAnsi="Times New Roman" w:cs="Times New Roman"/>
          <w:b/>
          <w:sz w:val="26"/>
          <w:szCs w:val="26"/>
        </w:rPr>
      </w:pPr>
    </w:p>
    <w:p w:rsidR="007B3A78" w:rsidRDefault="007B3A78" w:rsidP="007B3A78">
      <w:pPr>
        <w:pStyle w:val="Default"/>
        <w:jc w:val="both"/>
        <w:rPr>
          <w:rFonts w:ascii="Times New Roman" w:hAnsi="Times New Roman" w:cs="Times New Roman"/>
          <w:b/>
          <w:sz w:val="26"/>
          <w:szCs w:val="26"/>
        </w:rPr>
      </w:pPr>
    </w:p>
    <w:p w:rsidR="007B3A78" w:rsidRDefault="007B3A78" w:rsidP="007B3A78">
      <w:pPr>
        <w:pStyle w:val="Default"/>
        <w:jc w:val="both"/>
        <w:rPr>
          <w:rFonts w:ascii="Times New Roman" w:hAnsi="Times New Roman" w:cs="Times New Roman"/>
          <w:b/>
          <w:sz w:val="26"/>
          <w:szCs w:val="26"/>
        </w:rPr>
      </w:pPr>
    </w:p>
    <w:p w:rsidR="00EE5AFF" w:rsidRDefault="00EE5AFF" w:rsidP="007B3A78">
      <w:pPr>
        <w:pStyle w:val="Default"/>
        <w:jc w:val="both"/>
        <w:rPr>
          <w:rFonts w:ascii="Times New Roman" w:hAnsi="Times New Roman" w:cs="Times New Roman"/>
          <w:b/>
          <w:sz w:val="26"/>
          <w:szCs w:val="26"/>
        </w:rPr>
      </w:pPr>
    </w:p>
    <w:p w:rsidR="00EE5AFF" w:rsidRDefault="00EE5AFF" w:rsidP="007B3A78">
      <w:pPr>
        <w:pStyle w:val="Default"/>
        <w:jc w:val="both"/>
        <w:rPr>
          <w:rFonts w:ascii="Times New Roman" w:hAnsi="Times New Roman" w:cs="Times New Roman"/>
          <w:b/>
          <w:sz w:val="26"/>
          <w:szCs w:val="26"/>
        </w:rPr>
      </w:pPr>
    </w:p>
    <w:p w:rsidR="00EE5AFF" w:rsidRPr="00EE5AFF" w:rsidRDefault="00EE5AFF" w:rsidP="007B3A78">
      <w:pPr>
        <w:pStyle w:val="Default"/>
        <w:jc w:val="both"/>
        <w:rPr>
          <w:rFonts w:ascii="Times New Roman" w:hAnsi="Times New Roman" w:cs="Times New Roman"/>
          <w:b/>
          <w:sz w:val="26"/>
          <w:szCs w:val="26"/>
        </w:rPr>
      </w:pPr>
    </w:p>
    <w:p w:rsidR="007B3A78" w:rsidRDefault="007B3A78" w:rsidP="007B3A78">
      <w:pPr>
        <w:pStyle w:val="Default"/>
        <w:jc w:val="both"/>
        <w:rPr>
          <w:rFonts w:ascii="Times New Roman" w:hAnsi="Times New Roman" w:cs="Times New Roman"/>
          <w:b/>
          <w:sz w:val="26"/>
          <w:szCs w:val="26"/>
        </w:rPr>
      </w:pPr>
    </w:p>
    <w:p w:rsidR="00290054" w:rsidRDefault="00290054" w:rsidP="00EC0FD6">
      <w:pPr>
        <w:ind w:firstLine="708"/>
        <w:jc w:val="both"/>
        <w:rPr>
          <w:sz w:val="24"/>
          <w:szCs w:val="24"/>
          <w:lang w:val="sr-Cyrl-CS"/>
        </w:rPr>
      </w:pPr>
    </w:p>
    <w:p w:rsidR="00290054" w:rsidRDefault="00290054" w:rsidP="00EC0FD6">
      <w:pPr>
        <w:ind w:firstLine="708"/>
        <w:jc w:val="both"/>
        <w:rPr>
          <w:sz w:val="24"/>
          <w:szCs w:val="24"/>
          <w:lang w:val="sr-Cyrl-CS"/>
        </w:rPr>
      </w:pPr>
    </w:p>
    <w:p w:rsidR="00290054" w:rsidRDefault="00290054" w:rsidP="00EC0FD6">
      <w:pPr>
        <w:ind w:firstLine="708"/>
        <w:jc w:val="both"/>
        <w:rPr>
          <w:sz w:val="24"/>
          <w:szCs w:val="24"/>
          <w:lang w:val="sr-Cyrl-CS"/>
        </w:rPr>
      </w:pPr>
    </w:p>
    <w:p w:rsidR="00EC0FD6" w:rsidRDefault="00EC0FD6" w:rsidP="00EC0FD6">
      <w:pPr>
        <w:ind w:firstLine="708"/>
        <w:jc w:val="both"/>
        <w:rPr>
          <w:sz w:val="24"/>
          <w:szCs w:val="24"/>
          <w:lang w:val="sr-Cyrl-CS"/>
        </w:rPr>
      </w:pPr>
      <w:r w:rsidRPr="00C872B6">
        <w:rPr>
          <w:sz w:val="24"/>
          <w:szCs w:val="24"/>
          <w:lang w:val="sr-Cyrl-CS"/>
        </w:rPr>
        <w:t xml:space="preserve">На основу </w:t>
      </w:r>
      <w:r>
        <w:rPr>
          <w:sz w:val="24"/>
          <w:szCs w:val="24"/>
          <w:lang w:val="sr-Cyrl-CS"/>
        </w:rPr>
        <w:t>члана 7. став 1. Одлуке о правима из области социјалне заштите и социјалне сигурности грађана која се финансирају из буџета града („Службени гла</w:t>
      </w:r>
      <w:r w:rsidR="00833CA1">
        <w:rPr>
          <w:sz w:val="24"/>
          <w:szCs w:val="24"/>
          <w:lang w:val="sr-Cyrl-CS"/>
        </w:rPr>
        <w:t>сник града Врања:, број: 44/2016</w:t>
      </w:r>
      <w:r>
        <w:rPr>
          <w:sz w:val="24"/>
          <w:szCs w:val="24"/>
          <w:lang w:val="sr-Cyrl-CS"/>
        </w:rPr>
        <w:t xml:space="preserve">), </w:t>
      </w:r>
      <w:r w:rsidRPr="00C872B6">
        <w:rPr>
          <w:sz w:val="24"/>
          <w:szCs w:val="24"/>
          <w:lang w:val="sr-Cyrl-CS"/>
        </w:rPr>
        <w:t xml:space="preserve">члана </w:t>
      </w:r>
      <w:r>
        <w:rPr>
          <w:sz w:val="24"/>
          <w:szCs w:val="24"/>
          <w:lang w:val="sr-Cyrl-CS"/>
        </w:rPr>
        <w:t xml:space="preserve">6. став 1. тачка 10. члана </w:t>
      </w:r>
      <w:r w:rsidRPr="00C872B6">
        <w:rPr>
          <w:sz w:val="24"/>
          <w:szCs w:val="24"/>
          <w:lang w:val="sr-Cyrl-CS"/>
        </w:rPr>
        <w:t>15., 22. 61. и 63. Пословника Градског већа града Врања („Службени гласник града Врања“, број: 20/2016), Градско веће  града Врања, на седници одржаној  дана:</w:t>
      </w:r>
      <w:r w:rsidR="00EE5AFF">
        <w:rPr>
          <w:sz w:val="24"/>
          <w:szCs w:val="24"/>
          <w:lang w:val="sr-Cyrl-CS"/>
        </w:rPr>
        <w:t xml:space="preserve"> 04.09</w:t>
      </w:r>
      <w:r>
        <w:rPr>
          <w:sz w:val="24"/>
          <w:szCs w:val="24"/>
          <w:lang w:val="sr-Cyrl-CS"/>
        </w:rPr>
        <w:t>.</w:t>
      </w:r>
      <w:r w:rsidRPr="00C872B6">
        <w:rPr>
          <w:sz w:val="24"/>
          <w:szCs w:val="24"/>
          <w:lang w:val="sr-Cyrl-CS"/>
        </w:rPr>
        <w:t>201</w:t>
      </w:r>
      <w:r w:rsidR="00290054">
        <w:rPr>
          <w:sz w:val="24"/>
          <w:szCs w:val="24"/>
          <w:lang w:val="sr-Cyrl-CS"/>
        </w:rPr>
        <w:t>7</w:t>
      </w:r>
      <w:r w:rsidRPr="00C872B6">
        <w:rPr>
          <w:sz w:val="24"/>
          <w:szCs w:val="24"/>
          <w:lang w:val="sr-Cyrl-CS"/>
        </w:rPr>
        <w:t xml:space="preserve">. године,  донело </w:t>
      </w:r>
      <w:r w:rsidRPr="00C872B6">
        <w:rPr>
          <w:sz w:val="24"/>
          <w:szCs w:val="24"/>
        </w:rPr>
        <w:t>je</w:t>
      </w:r>
    </w:p>
    <w:p w:rsidR="00EC0FD6" w:rsidRDefault="00EC0FD6" w:rsidP="00EC0FD6">
      <w:pPr>
        <w:rPr>
          <w:sz w:val="24"/>
          <w:szCs w:val="24"/>
          <w:lang w:val="sr-Cyrl-CS"/>
        </w:rPr>
      </w:pPr>
    </w:p>
    <w:p w:rsidR="00290054" w:rsidRDefault="00290054" w:rsidP="00EC0FD6">
      <w:pPr>
        <w:ind w:firstLine="708"/>
        <w:jc w:val="center"/>
        <w:rPr>
          <w:b/>
          <w:sz w:val="24"/>
          <w:szCs w:val="24"/>
          <w:lang w:val="sr-Cyrl-CS"/>
        </w:rPr>
      </w:pPr>
    </w:p>
    <w:p w:rsidR="00EC0FD6" w:rsidRPr="000E280C" w:rsidRDefault="00EC0FD6" w:rsidP="00EC0FD6">
      <w:pPr>
        <w:ind w:firstLine="708"/>
        <w:jc w:val="center"/>
        <w:rPr>
          <w:b/>
          <w:sz w:val="24"/>
          <w:szCs w:val="24"/>
          <w:lang w:val="sr-Cyrl-CS"/>
        </w:rPr>
      </w:pPr>
      <w:r w:rsidRPr="000E280C">
        <w:rPr>
          <w:b/>
          <w:sz w:val="24"/>
          <w:szCs w:val="24"/>
          <w:lang w:val="sr-Cyrl-CS"/>
        </w:rPr>
        <w:t>Р Е Ш Е Њ Е</w:t>
      </w:r>
    </w:p>
    <w:p w:rsidR="00EC0FD6" w:rsidRPr="000E280C" w:rsidRDefault="007E708B" w:rsidP="00EC0FD6">
      <w:pPr>
        <w:ind w:firstLine="708"/>
        <w:jc w:val="center"/>
        <w:rPr>
          <w:b/>
          <w:sz w:val="24"/>
          <w:szCs w:val="24"/>
          <w:lang w:val="sr-Cyrl-CS"/>
        </w:rPr>
      </w:pPr>
      <w:r>
        <w:rPr>
          <w:b/>
          <w:sz w:val="24"/>
          <w:szCs w:val="24"/>
          <w:lang w:val="sr-Cyrl-CS"/>
        </w:rPr>
        <w:t xml:space="preserve">о измени Решења </w:t>
      </w:r>
      <w:r w:rsidR="00EC0FD6" w:rsidRPr="000E280C">
        <w:rPr>
          <w:b/>
          <w:sz w:val="24"/>
          <w:szCs w:val="24"/>
          <w:lang w:val="sr-Cyrl-CS"/>
        </w:rPr>
        <w:t>о образовању Комисије за остваривање и признавање права у области социјалне заштите грађана која се финансирају из буџета града Врања</w:t>
      </w:r>
    </w:p>
    <w:p w:rsidR="00EC0FD6" w:rsidRPr="000E280C" w:rsidRDefault="00EC0FD6" w:rsidP="00EC0FD6">
      <w:pPr>
        <w:ind w:firstLine="708"/>
        <w:jc w:val="center"/>
        <w:rPr>
          <w:b/>
          <w:sz w:val="24"/>
          <w:szCs w:val="24"/>
          <w:lang w:val="sr-Cyrl-CS"/>
        </w:rPr>
      </w:pPr>
    </w:p>
    <w:p w:rsidR="00EC0FD6" w:rsidRPr="000E280C" w:rsidRDefault="00EC0FD6" w:rsidP="00EC0FD6">
      <w:pPr>
        <w:ind w:firstLine="708"/>
        <w:jc w:val="center"/>
        <w:rPr>
          <w:b/>
          <w:sz w:val="24"/>
          <w:szCs w:val="24"/>
          <w:lang w:val="sr-Cyrl-CS"/>
        </w:rPr>
      </w:pPr>
      <w:r w:rsidRPr="000E280C">
        <w:rPr>
          <w:b/>
          <w:sz w:val="24"/>
          <w:szCs w:val="24"/>
          <w:lang w:val="sr-Cyrl-CS"/>
        </w:rPr>
        <w:t>Члан 1.</w:t>
      </w:r>
    </w:p>
    <w:p w:rsidR="00EC0FD6" w:rsidRDefault="00EC0FD6" w:rsidP="00EC0FD6">
      <w:pPr>
        <w:ind w:firstLine="708"/>
        <w:jc w:val="both"/>
        <w:rPr>
          <w:sz w:val="24"/>
          <w:szCs w:val="24"/>
          <w:lang w:val="sr-Cyrl-CS"/>
        </w:rPr>
      </w:pPr>
      <w:r>
        <w:rPr>
          <w:sz w:val="24"/>
          <w:szCs w:val="24"/>
          <w:lang w:val="sr-Cyrl-CS"/>
        </w:rPr>
        <w:t>У Решењу о образовању</w:t>
      </w:r>
      <w:r w:rsidRPr="000E280C">
        <w:rPr>
          <w:sz w:val="24"/>
          <w:szCs w:val="24"/>
          <w:lang w:val="sr-Cyrl-CS"/>
        </w:rPr>
        <w:t xml:space="preserve"> Комисија </w:t>
      </w:r>
      <w:r>
        <w:rPr>
          <w:sz w:val="24"/>
          <w:szCs w:val="24"/>
          <w:lang w:val="sr-Cyrl-CS"/>
        </w:rPr>
        <w:t>за остваривање и признавање права у области социјалне заштите грађана која се финансирају и</w:t>
      </w:r>
      <w:r w:rsidR="00833CA1">
        <w:rPr>
          <w:sz w:val="24"/>
          <w:szCs w:val="24"/>
          <w:lang w:val="sr-Cyrl-CS"/>
        </w:rPr>
        <w:t>з буџета града Врања, број: 06-100/2016-04 од 05.07.2016. године, у ставу 4. тачка 4. мења се и гласи:</w:t>
      </w:r>
    </w:p>
    <w:p w:rsidR="00833CA1" w:rsidRDefault="00833CA1" w:rsidP="00EC0FD6">
      <w:pPr>
        <w:ind w:firstLine="708"/>
        <w:jc w:val="both"/>
        <w:rPr>
          <w:sz w:val="24"/>
          <w:szCs w:val="24"/>
          <w:lang w:val="sr-Cyrl-CS"/>
        </w:rPr>
      </w:pPr>
      <w:r>
        <w:rPr>
          <w:sz w:val="24"/>
          <w:szCs w:val="24"/>
          <w:lang w:val="sr-Cyrl-CS"/>
        </w:rPr>
        <w:t xml:space="preserve">„4. </w:t>
      </w:r>
      <w:r w:rsidRPr="00833CA1">
        <w:rPr>
          <w:b/>
          <w:sz w:val="24"/>
          <w:szCs w:val="24"/>
          <w:lang w:val="sr-Cyrl-CS"/>
        </w:rPr>
        <w:t>Вера Митић</w:t>
      </w:r>
      <w:r>
        <w:rPr>
          <w:sz w:val="24"/>
          <w:szCs w:val="24"/>
          <w:lang w:val="sr-Cyrl-CS"/>
        </w:rPr>
        <w:t>, руководилац Одељења за друштвене делатности“.</w:t>
      </w:r>
    </w:p>
    <w:p w:rsidR="00833CA1" w:rsidRDefault="00833CA1" w:rsidP="00EC0FD6">
      <w:pPr>
        <w:jc w:val="center"/>
        <w:rPr>
          <w:b/>
          <w:sz w:val="24"/>
          <w:szCs w:val="24"/>
          <w:lang w:val="sr-Cyrl-CS"/>
        </w:rPr>
      </w:pPr>
    </w:p>
    <w:p w:rsidR="00EC0FD6" w:rsidRPr="000E280C" w:rsidRDefault="00EC0FD6" w:rsidP="00EC0FD6">
      <w:pPr>
        <w:jc w:val="center"/>
        <w:rPr>
          <w:b/>
          <w:sz w:val="24"/>
          <w:szCs w:val="24"/>
          <w:lang w:val="sr-Cyrl-CS"/>
        </w:rPr>
      </w:pPr>
      <w:r>
        <w:rPr>
          <w:b/>
          <w:sz w:val="24"/>
          <w:szCs w:val="24"/>
          <w:lang w:val="sr-Cyrl-CS"/>
        </w:rPr>
        <w:t xml:space="preserve">              </w:t>
      </w:r>
      <w:r w:rsidRPr="000E280C">
        <w:rPr>
          <w:b/>
          <w:sz w:val="24"/>
          <w:szCs w:val="24"/>
          <w:lang w:val="sr-Cyrl-CS"/>
        </w:rPr>
        <w:t xml:space="preserve">Члан </w:t>
      </w:r>
      <w:r w:rsidR="00833CA1">
        <w:rPr>
          <w:b/>
          <w:sz w:val="24"/>
          <w:szCs w:val="24"/>
          <w:lang w:val="sr-Cyrl-CS"/>
        </w:rPr>
        <w:t>2</w:t>
      </w:r>
      <w:r w:rsidRPr="000E280C">
        <w:rPr>
          <w:b/>
          <w:sz w:val="24"/>
          <w:szCs w:val="24"/>
          <w:lang w:val="sr-Cyrl-CS"/>
        </w:rPr>
        <w:t>.</w:t>
      </w:r>
    </w:p>
    <w:p w:rsidR="00EC0FD6" w:rsidRPr="000E280C" w:rsidRDefault="00EC0FD6" w:rsidP="00EC0FD6">
      <w:pPr>
        <w:jc w:val="both"/>
        <w:rPr>
          <w:sz w:val="24"/>
          <w:szCs w:val="24"/>
          <w:lang w:val="sr-Cyrl-CS"/>
        </w:rPr>
      </w:pPr>
      <w:r w:rsidRPr="000E280C">
        <w:rPr>
          <w:b/>
          <w:sz w:val="24"/>
          <w:szCs w:val="24"/>
          <w:lang w:val="sr-Cyrl-CS"/>
        </w:rPr>
        <w:tab/>
      </w:r>
      <w:r w:rsidRPr="000E280C">
        <w:rPr>
          <w:sz w:val="24"/>
          <w:szCs w:val="24"/>
          <w:lang w:val="sr-Cyrl-CS"/>
        </w:rPr>
        <w:t>Решење ступа на снагу даном доношења.</w:t>
      </w:r>
    </w:p>
    <w:p w:rsidR="00EC0FD6" w:rsidRPr="000E280C" w:rsidRDefault="00EC0FD6" w:rsidP="00EC0FD6">
      <w:pPr>
        <w:jc w:val="both"/>
        <w:rPr>
          <w:sz w:val="24"/>
          <w:szCs w:val="24"/>
          <w:lang w:val="sr-Cyrl-CS"/>
        </w:rPr>
      </w:pPr>
      <w:r w:rsidRPr="000E280C">
        <w:rPr>
          <w:sz w:val="24"/>
          <w:szCs w:val="24"/>
          <w:lang w:val="sr-Cyrl-CS"/>
        </w:rPr>
        <w:tab/>
        <w:t xml:space="preserve">Решење објавити у „Службеном гласнику </w:t>
      </w:r>
      <w:r>
        <w:rPr>
          <w:sz w:val="24"/>
          <w:szCs w:val="24"/>
          <w:lang w:val="sr-Cyrl-CS"/>
        </w:rPr>
        <w:t>г</w:t>
      </w:r>
      <w:r w:rsidRPr="000E280C">
        <w:rPr>
          <w:sz w:val="24"/>
          <w:szCs w:val="24"/>
          <w:lang w:val="sr-Cyrl-CS"/>
        </w:rPr>
        <w:t>рада Врања“.</w:t>
      </w:r>
    </w:p>
    <w:p w:rsidR="00EC0FD6" w:rsidRPr="000E280C" w:rsidRDefault="00EC0FD6" w:rsidP="00EC0FD6">
      <w:pPr>
        <w:rPr>
          <w:sz w:val="24"/>
          <w:szCs w:val="24"/>
          <w:lang w:val="sr-Cyrl-CS"/>
        </w:rPr>
      </w:pPr>
    </w:p>
    <w:p w:rsidR="007B3A78" w:rsidRPr="007B3A78" w:rsidRDefault="007B3A78" w:rsidP="007B3A78">
      <w:pPr>
        <w:pStyle w:val="Default"/>
        <w:jc w:val="both"/>
        <w:rPr>
          <w:rFonts w:ascii="Times New Roman" w:hAnsi="Times New Roman" w:cs="Times New Roman"/>
          <w:b/>
          <w:sz w:val="26"/>
          <w:szCs w:val="26"/>
        </w:rPr>
      </w:pPr>
    </w:p>
    <w:p w:rsidR="00833CA1" w:rsidRPr="00EC720E" w:rsidRDefault="00833CA1" w:rsidP="00833CA1">
      <w:pPr>
        <w:pStyle w:val="BodyText2"/>
        <w:spacing w:after="0" w:line="240" w:lineRule="auto"/>
        <w:ind w:firstLine="144"/>
        <w:jc w:val="center"/>
        <w:rPr>
          <w:b/>
          <w:sz w:val="24"/>
          <w:szCs w:val="24"/>
        </w:rPr>
      </w:pPr>
      <w:r w:rsidRPr="00EC720E">
        <w:rPr>
          <w:b/>
          <w:sz w:val="24"/>
          <w:szCs w:val="24"/>
        </w:rPr>
        <w:t>ГРАДСКО ВЕЋЕ ГРАДА ВРАЊА,</w:t>
      </w:r>
    </w:p>
    <w:p w:rsidR="00833CA1" w:rsidRPr="00FD3D63" w:rsidRDefault="00833CA1" w:rsidP="00833CA1">
      <w:pPr>
        <w:pStyle w:val="BodyText2"/>
        <w:spacing w:after="0" w:line="240" w:lineRule="auto"/>
        <w:ind w:firstLine="144"/>
        <w:jc w:val="center"/>
        <w:rPr>
          <w:b/>
          <w:sz w:val="24"/>
          <w:szCs w:val="24"/>
          <w:lang w:val="sr-Cyrl-CS"/>
        </w:rPr>
      </w:pPr>
      <w:r w:rsidRPr="00EC720E">
        <w:rPr>
          <w:b/>
          <w:sz w:val="24"/>
          <w:szCs w:val="24"/>
          <w:lang w:val="sr-Cyrl-CS"/>
        </w:rPr>
        <w:t>д</w:t>
      </w:r>
      <w:r w:rsidRPr="00EC720E">
        <w:rPr>
          <w:b/>
          <w:sz w:val="24"/>
          <w:szCs w:val="24"/>
        </w:rPr>
        <w:t>ана</w:t>
      </w:r>
      <w:r w:rsidRPr="00EC720E">
        <w:rPr>
          <w:b/>
          <w:sz w:val="24"/>
          <w:szCs w:val="24"/>
          <w:lang w:val="sr-Cyrl-CS"/>
        </w:rPr>
        <w:t>:</w:t>
      </w:r>
      <w:r>
        <w:rPr>
          <w:b/>
          <w:sz w:val="24"/>
          <w:szCs w:val="24"/>
          <w:lang w:val="sr-Cyrl-CS"/>
        </w:rPr>
        <w:t xml:space="preserve"> 04.09.</w:t>
      </w:r>
      <w:r w:rsidRPr="00EC720E">
        <w:rPr>
          <w:b/>
          <w:sz w:val="24"/>
          <w:szCs w:val="24"/>
          <w:lang w:val="sr-Cyrl-CS"/>
        </w:rPr>
        <w:t>201</w:t>
      </w:r>
      <w:r>
        <w:rPr>
          <w:b/>
          <w:sz w:val="24"/>
          <w:szCs w:val="24"/>
          <w:lang w:val="sr-Cyrl-CS"/>
        </w:rPr>
        <w:t>7</w:t>
      </w:r>
      <w:r w:rsidRPr="00EC720E">
        <w:rPr>
          <w:b/>
          <w:sz w:val="24"/>
          <w:szCs w:val="24"/>
          <w:lang w:val="sr-Cyrl-CS"/>
        </w:rPr>
        <w:t>.</w:t>
      </w:r>
      <w:r w:rsidRPr="00EC720E">
        <w:rPr>
          <w:b/>
          <w:sz w:val="24"/>
          <w:szCs w:val="24"/>
        </w:rPr>
        <w:t xml:space="preserve">године, број: </w:t>
      </w:r>
      <w:r>
        <w:rPr>
          <w:b/>
          <w:sz w:val="24"/>
          <w:szCs w:val="24"/>
        </w:rPr>
        <w:t>06-186/7</w:t>
      </w:r>
      <w:r w:rsidRPr="00FD3D63">
        <w:rPr>
          <w:b/>
          <w:sz w:val="24"/>
          <w:szCs w:val="24"/>
          <w:lang w:val="sr-Cyrl-CS"/>
        </w:rPr>
        <w:t>/</w:t>
      </w:r>
      <w:r w:rsidRPr="00FD3D63">
        <w:rPr>
          <w:b/>
          <w:sz w:val="24"/>
          <w:szCs w:val="24"/>
        </w:rPr>
        <w:t>20</w:t>
      </w:r>
      <w:r w:rsidRPr="00FD3D63">
        <w:rPr>
          <w:b/>
          <w:sz w:val="24"/>
          <w:szCs w:val="24"/>
          <w:lang w:val="sr-Cyrl-CS"/>
        </w:rPr>
        <w:t>1</w:t>
      </w:r>
      <w:r>
        <w:rPr>
          <w:b/>
          <w:sz w:val="24"/>
          <w:szCs w:val="24"/>
          <w:lang w:val="sr-Cyrl-CS"/>
        </w:rPr>
        <w:t>7</w:t>
      </w:r>
      <w:r w:rsidRPr="00FD3D63">
        <w:rPr>
          <w:b/>
          <w:sz w:val="24"/>
          <w:szCs w:val="24"/>
        </w:rPr>
        <w:t>-04</w:t>
      </w:r>
    </w:p>
    <w:p w:rsidR="00833CA1" w:rsidRPr="00EC720E" w:rsidRDefault="00833CA1" w:rsidP="00833CA1">
      <w:pPr>
        <w:pStyle w:val="BodyText2"/>
        <w:spacing w:after="0" w:line="240" w:lineRule="auto"/>
        <w:ind w:firstLine="144"/>
        <w:jc w:val="center"/>
        <w:rPr>
          <w:b/>
          <w:sz w:val="24"/>
          <w:szCs w:val="24"/>
          <w:lang w:val="sr-Cyrl-CS"/>
        </w:rPr>
      </w:pPr>
    </w:p>
    <w:p w:rsidR="00833CA1" w:rsidRPr="00EC720E" w:rsidRDefault="00833CA1" w:rsidP="00833CA1">
      <w:pPr>
        <w:jc w:val="both"/>
        <w:rPr>
          <w:b/>
          <w:sz w:val="24"/>
          <w:szCs w:val="24"/>
          <w:lang w:val="sr-Cyrl-CS"/>
        </w:rPr>
      </w:pPr>
      <w:r w:rsidRPr="00EC720E">
        <w:rPr>
          <w:sz w:val="24"/>
          <w:szCs w:val="24"/>
        </w:rPr>
        <w:tab/>
      </w:r>
      <w:r w:rsidRPr="00EC720E">
        <w:rPr>
          <w:sz w:val="24"/>
          <w:szCs w:val="24"/>
        </w:rPr>
        <w:tab/>
      </w:r>
      <w:r w:rsidRPr="00EC720E">
        <w:rPr>
          <w:sz w:val="24"/>
          <w:szCs w:val="24"/>
        </w:rPr>
        <w:tab/>
      </w:r>
      <w:r w:rsidRPr="00EC720E">
        <w:rPr>
          <w:sz w:val="24"/>
          <w:szCs w:val="24"/>
        </w:rPr>
        <w:tab/>
      </w:r>
      <w:r w:rsidRPr="00EC720E">
        <w:rPr>
          <w:sz w:val="24"/>
          <w:szCs w:val="24"/>
        </w:rPr>
        <w:tab/>
      </w:r>
      <w:r w:rsidRPr="00EC720E">
        <w:rPr>
          <w:sz w:val="24"/>
          <w:szCs w:val="24"/>
        </w:rPr>
        <w:tab/>
        <w:t xml:space="preserve">               </w:t>
      </w:r>
      <w:r w:rsidRPr="00EC720E">
        <w:rPr>
          <w:sz w:val="24"/>
          <w:szCs w:val="24"/>
          <w:lang w:val="sr-Cyrl-CS"/>
        </w:rPr>
        <w:t xml:space="preserve">      </w:t>
      </w:r>
      <w:r w:rsidRPr="00EC720E">
        <w:rPr>
          <w:b/>
          <w:sz w:val="24"/>
          <w:szCs w:val="24"/>
          <w:lang w:val="sr-Cyrl-CS"/>
        </w:rPr>
        <w:t>ПРЕДСЕДНИК</w:t>
      </w:r>
    </w:p>
    <w:p w:rsidR="00833CA1" w:rsidRPr="00EC720E" w:rsidRDefault="00833CA1" w:rsidP="00833CA1">
      <w:pPr>
        <w:jc w:val="both"/>
        <w:rPr>
          <w:b/>
          <w:sz w:val="24"/>
          <w:szCs w:val="24"/>
          <w:lang w:val="sr-Cyrl-CS"/>
        </w:rPr>
      </w:pP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r>
      <w:r w:rsidRPr="00EC720E">
        <w:rPr>
          <w:b/>
          <w:sz w:val="24"/>
          <w:szCs w:val="24"/>
          <w:lang w:val="sr-Cyrl-CS"/>
        </w:rPr>
        <w:tab/>
        <w:t xml:space="preserve">         ГРАДСКОГ ВЕЋА</w:t>
      </w:r>
    </w:p>
    <w:p w:rsidR="00582869" w:rsidRDefault="00833CA1" w:rsidP="00290054">
      <w:pPr>
        <w:jc w:val="both"/>
        <w:rPr>
          <w:b/>
          <w:sz w:val="24"/>
          <w:szCs w:val="24"/>
          <w:lang w:val="sr-Cyrl-CS"/>
        </w:rPr>
      </w:pP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r>
      <w:r w:rsidRPr="00EC720E">
        <w:rPr>
          <w:sz w:val="24"/>
          <w:szCs w:val="24"/>
          <w:lang w:val="sr-Cyrl-CS"/>
        </w:rPr>
        <w:tab/>
        <w:t xml:space="preserve"> </w:t>
      </w:r>
      <w:r w:rsidRPr="00EC720E">
        <w:rPr>
          <w:b/>
          <w:sz w:val="24"/>
          <w:szCs w:val="24"/>
          <w:lang w:val="sr-Cyrl-CS"/>
        </w:rPr>
        <w:t>др Слободан Миленковић</w:t>
      </w:r>
    </w:p>
    <w:p w:rsidR="00582869" w:rsidRDefault="00582869" w:rsidP="00582869"/>
    <w:p w:rsidR="00833CA1" w:rsidRDefault="00833CA1" w:rsidP="00833CA1">
      <w:pPr>
        <w:jc w:val="both"/>
        <w:rPr>
          <w:b/>
          <w:sz w:val="24"/>
          <w:szCs w:val="24"/>
          <w:lang w:val="sr-Cyrl-CS"/>
        </w:rPr>
      </w:pPr>
    </w:p>
    <w:p w:rsidR="008D07DC" w:rsidRDefault="008D07DC" w:rsidP="00833CA1">
      <w:pPr>
        <w:jc w:val="both"/>
        <w:rPr>
          <w:b/>
          <w:sz w:val="24"/>
          <w:szCs w:val="24"/>
          <w:lang w:val="sr-Cyrl-CS"/>
        </w:rPr>
      </w:pPr>
    </w:p>
    <w:p w:rsidR="008D07DC" w:rsidRDefault="008D07DC" w:rsidP="00833CA1">
      <w:pPr>
        <w:jc w:val="both"/>
        <w:rPr>
          <w:b/>
          <w:sz w:val="24"/>
          <w:szCs w:val="24"/>
          <w:lang w:val="sr-Cyrl-CS"/>
        </w:rPr>
      </w:pPr>
    </w:p>
    <w:p w:rsidR="008D07DC" w:rsidRDefault="008D07DC" w:rsidP="00833CA1">
      <w:pPr>
        <w:jc w:val="both"/>
        <w:rPr>
          <w:b/>
          <w:sz w:val="24"/>
          <w:szCs w:val="24"/>
          <w:lang w:val="sr-Cyrl-CS"/>
        </w:rPr>
      </w:pPr>
    </w:p>
    <w:p w:rsidR="008D07DC" w:rsidRDefault="008D07DC" w:rsidP="00833CA1">
      <w:pPr>
        <w:jc w:val="both"/>
        <w:rPr>
          <w:b/>
          <w:sz w:val="24"/>
          <w:szCs w:val="24"/>
          <w:lang w:val="sr-Cyrl-CS"/>
        </w:rPr>
      </w:pPr>
    </w:p>
    <w:p w:rsidR="008D07DC" w:rsidRDefault="008D07DC" w:rsidP="00833CA1">
      <w:pPr>
        <w:jc w:val="both"/>
        <w:rPr>
          <w:b/>
          <w:sz w:val="24"/>
          <w:szCs w:val="24"/>
          <w:lang w:val="sr-Cyrl-CS"/>
        </w:rPr>
      </w:pPr>
    </w:p>
    <w:p w:rsidR="008D07DC" w:rsidRDefault="008D07DC" w:rsidP="00833CA1">
      <w:pPr>
        <w:jc w:val="both"/>
        <w:rPr>
          <w:b/>
          <w:sz w:val="24"/>
          <w:szCs w:val="24"/>
          <w:lang w:val="sr-Cyrl-CS"/>
        </w:rPr>
      </w:pPr>
    </w:p>
    <w:p w:rsidR="008D07DC" w:rsidRDefault="008D07DC" w:rsidP="00833CA1">
      <w:pPr>
        <w:jc w:val="both"/>
        <w:rPr>
          <w:b/>
          <w:sz w:val="24"/>
          <w:szCs w:val="24"/>
          <w:lang w:val="sr-Cyrl-CS"/>
        </w:rPr>
      </w:pPr>
    </w:p>
    <w:p w:rsidR="008D07DC" w:rsidRDefault="008D07DC" w:rsidP="00833CA1">
      <w:pPr>
        <w:jc w:val="both"/>
        <w:rPr>
          <w:b/>
          <w:sz w:val="24"/>
          <w:szCs w:val="24"/>
          <w:lang w:val="sr-Cyrl-CS"/>
        </w:rPr>
      </w:pPr>
    </w:p>
    <w:p w:rsidR="008D07DC" w:rsidRDefault="008D07DC" w:rsidP="00833CA1">
      <w:pPr>
        <w:jc w:val="both"/>
        <w:rPr>
          <w:b/>
          <w:sz w:val="24"/>
          <w:szCs w:val="24"/>
          <w:lang w:val="sr-Cyrl-CS"/>
        </w:rPr>
      </w:pPr>
    </w:p>
    <w:p w:rsidR="00FF08B2" w:rsidRDefault="00FF08B2" w:rsidP="00833CA1">
      <w:pPr>
        <w:jc w:val="both"/>
        <w:rPr>
          <w:b/>
          <w:sz w:val="24"/>
          <w:szCs w:val="24"/>
          <w:lang w:val="sr-Cyrl-CS"/>
        </w:rPr>
      </w:pPr>
    </w:p>
    <w:p w:rsidR="00FF08B2" w:rsidRDefault="00FF08B2" w:rsidP="00833CA1">
      <w:pPr>
        <w:jc w:val="both"/>
        <w:rPr>
          <w:b/>
          <w:sz w:val="24"/>
          <w:szCs w:val="24"/>
          <w:lang w:val="sr-Cyrl-CS"/>
        </w:rPr>
      </w:pPr>
    </w:p>
    <w:p w:rsidR="00FF08B2" w:rsidRDefault="00FF08B2" w:rsidP="00833CA1">
      <w:pPr>
        <w:jc w:val="both"/>
        <w:rPr>
          <w:b/>
          <w:sz w:val="24"/>
          <w:szCs w:val="24"/>
          <w:lang w:val="sr-Cyrl-CS"/>
        </w:rPr>
      </w:pPr>
    </w:p>
    <w:p w:rsidR="00FF08B2" w:rsidRDefault="00FF08B2" w:rsidP="00833CA1">
      <w:pPr>
        <w:jc w:val="both"/>
        <w:rPr>
          <w:b/>
          <w:sz w:val="24"/>
          <w:szCs w:val="24"/>
          <w:lang w:val="sr-Cyrl-CS"/>
        </w:rPr>
      </w:pPr>
    </w:p>
    <w:p w:rsidR="00FF08B2" w:rsidRDefault="00FF08B2" w:rsidP="00833CA1">
      <w:pPr>
        <w:jc w:val="both"/>
        <w:rPr>
          <w:b/>
          <w:sz w:val="24"/>
          <w:szCs w:val="24"/>
          <w:lang w:val="sr-Cyrl-CS"/>
        </w:rPr>
      </w:pPr>
    </w:p>
    <w:p w:rsidR="00FF08B2" w:rsidRDefault="00FF08B2" w:rsidP="00833CA1">
      <w:pPr>
        <w:jc w:val="both"/>
        <w:rPr>
          <w:b/>
          <w:sz w:val="24"/>
          <w:szCs w:val="24"/>
          <w:lang w:val="sr-Cyrl-CS"/>
        </w:rPr>
      </w:pPr>
    </w:p>
    <w:p w:rsidR="00FF08B2" w:rsidRDefault="00FF08B2" w:rsidP="00833CA1">
      <w:pPr>
        <w:jc w:val="both"/>
        <w:rPr>
          <w:b/>
          <w:sz w:val="24"/>
          <w:szCs w:val="24"/>
          <w:lang w:val="sr-Cyrl-CS"/>
        </w:rPr>
      </w:pPr>
    </w:p>
    <w:p w:rsidR="004732BD" w:rsidRDefault="004732BD" w:rsidP="004732BD">
      <w:pPr>
        <w:ind w:firstLine="720"/>
        <w:jc w:val="both"/>
        <w:rPr>
          <w:szCs w:val="22"/>
          <w:lang w:val="sr-Cyrl-CS"/>
        </w:rPr>
      </w:pPr>
      <w:r>
        <w:rPr>
          <w:lang w:val="sr-Cyrl-CS"/>
        </w:rPr>
        <w:t>На основу члана 61. Став 13. Закона о буџетском систему („Службени гласник РС“ бр</w:t>
      </w:r>
      <w:r w:rsidRPr="00C0599C">
        <w:rPr>
          <w:sz w:val="28"/>
          <w:lang w:val="sr-Cyrl-CS"/>
        </w:rPr>
        <w:t xml:space="preserve">. </w:t>
      </w:r>
      <w:r w:rsidRPr="00C0599C">
        <w:rPr>
          <w:szCs w:val="22"/>
        </w:rPr>
        <w:t xml:space="preserve">54/2009, 73/2010, 101/2010, 101/2011, 93/2012, 62/2013, 63/2013 - </w:t>
      </w:r>
      <w:proofErr w:type="gramStart"/>
      <w:r w:rsidRPr="00C0599C">
        <w:rPr>
          <w:szCs w:val="22"/>
          <w:lang w:val="sr-Cyrl-CS"/>
        </w:rPr>
        <w:t>испр</w:t>
      </w:r>
      <w:r w:rsidRPr="00C0599C">
        <w:rPr>
          <w:szCs w:val="22"/>
        </w:rPr>
        <w:t>.,</w:t>
      </w:r>
      <w:proofErr w:type="gramEnd"/>
      <w:r w:rsidRPr="00C0599C">
        <w:rPr>
          <w:szCs w:val="22"/>
        </w:rPr>
        <w:t xml:space="preserve"> 108/2013, 142/2014, 68/2015 – </w:t>
      </w:r>
      <w:r w:rsidRPr="00C0599C">
        <w:rPr>
          <w:szCs w:val="22"/>
          <w:lang w:val="sr-Cyrl-CS"/>
        </w:rPr>
        <w:t>др. закон</w:t>
      </w:r>
      <w:r w:rsidRPr="00C0599C">
        <w:rPr>
          <w:szCs w:val="22"/>
        </w:rPr>
        <w:t xml:space="preserve">, 103/2015 </w:t>
      </w:r>
      <w:r>
        <w:rPr>
          <w:szCs w:val="22"/>
        </w:rPr>
        <w:t>и</w:t>
      </w:r>
      <w:r w:rsidRPr="00C0599C">
        <w:rPr>
          <w:szCs w:val="22"/>
        </w:rPr>
        <w:t xml:space="preserve"> 99/2016)</w:t>
      </w:r>
      <w:r>
        <w:rPr>
          <w:szCs w:val="22"/>
          <w:lang w:val="sr-Cyrl-CS"/>
        </w:rPr>
        <w:t xml:space="preserve"> и члана 25. Одлуке о буџету града Врања за 2017. годину (Службени гласник града Врања за 40/2016) Градско веће града Врања на седници одржаној дана 04.09.2017. године, донело је </w:t>
      </w:r>
    </w:p>
    <w:p w:rsidR="004732BD" w:rsidRDefault="004732BD" w:rsidP="004732BD">
      <w:pPr>
        <w:ind w:firstLine="720"/>
        <w:rPr>
          <w:szCs w:val="22"/>
          <w:lang w:val="sr-Cyrl-CS"/>
        </w:rPr>
      </w:pPr>
    </w:p>
    <w:p w:rsidR="004732BD" w:rsidRPr="00481412" w:rsidRDefault="004732BD" w:rsidP="004732BD">
      <w:pPr>
        <w:ind w:firstLine="720"/>
        <w:jc w:val="center"/>
        <w:rPr>
          <w:b/>
          <w:szCs w:val="22"/>
          <w:lang w:val="sr-Cyrl-CS"/>
        </w:rPr>
      </w:pPr>
      <w:r w:rsidRPr="00481412">
        <w:rPr>
          <w:b/>
          <w:szCs w:val="22"/>
          <w:lang w:val="sr-Cyrl-CS"/>
        </w:rPr>
        <w:t xml:space="preserve">О Д Л У К У </w:t>
      </w:r>
    </w:p>
    <w:p w:rsidR="004732BD" w:rsidRPr="00481412" w:rsidRDefault="004732BD" w:rsidP="004732BD">
      <w:pPr>
        <w:ind w:firstLine="720"/>
        <w:jc w:val="center"/>
        <w:rPr>
          <w:b/>
          <w:szCs w:val="22"/>
          <w:lang w:val="sr-Cyrl-CS"/>
        </w:rPr>
      </w:pPr>
      <w:r w:rsidRPr="00481412">
        <w:rPr>
          <w:b/>
          <w:szCs w:val="22"/>
          <w:lang w:val="sr-Cyrl-CS"/>
        </w:rPr>
        <w:t>О ПРЕНОСУ СРЕДСТАВА У ТЕКУЋУ БУЏЕТСКУ РЕЗЕРВУ</w:t>
      </w:r>
    </w:p>
    <w:p w:rsidR="004732BD" w:rsidRDefault="004732BD" w:rsidP="004732BD">
      <w:pPr>
        <w:ind w:firstLine="720"/>
        <w:jc w:val="center"/>
        <w:rPr>
          <w:szCs w:val="22"/>
          <w:lang w:val="sr-Cyrl-CS"/>
        </w:rPr>
      </w:pPr>
    </w:p>
    <w:p w:rsidR="004732BD" w:rsidRDefault="004732BD" w:rsidP="004732BD">
      <w:pPr>
        <w:ind w:firstLine="720"/>
        <w:rPr>
          <w:lang w:val="sr-Cyrl-CS"/>
        </w:rPr>
      </w:pPr>
    </w:p>
    <w:p w:rsidR="004732BD" w:rsidRDefault="004732BD" w:rsidP="004732BD">
      <w:pPr>
        <w:ind w:firstLine="720"/>
        <w:jc w:val="center"/>
        <w:rPr>
          <w:lang w:val="sr-Cyrl-CS"/>
        </w:rPr>
      </w:pPr>
      <w:r>
        <w:rPr>
          <w:lang w:val="sr-Cyrl-CS"/>
        </w:rPr>
        <w:t>Члан 1.</w:t>
      </w:r>
    </w:p>
    <w:p w:rsidR="004732BD" w:rsidRDefault="004732BD" w:rsidP="004732BD">
      <w:pPr>
        <w:ind w:firstLine="720"/>
        <w:jc w:val="center"/>
        <w:rPr>
          <w:lang w:val="sr-Cyrl-CS"/>
        </w:rPr>
      </w:pPr>
    </w:p>
    <w:p w:rsidR="004732BD" w:rsidRPr="00C176CE" w:rsidRDefault="004732BD" w:rsidP="004732BD">
      <w:pPr>
        <w:ind w:firstLine="720"/>
        <w:jc w:val="both"/>
      </w:pPr>
      <w:r>
        <w:rPr>
          <w:lang w:val="sr-Cyrl-CS"/>
        </w:rPr>
        <w:t xml:space="preserve">У члану 11. Одлуке о буџету града Врања за 2017. годину (Службени гласник града Врања 40/16 – даље Одлука о буџету) са апропријације у оквиру раздела 4. Градска управа, </w:t>
      </w:r>
      <w:r w:rsidRPr="008D6250">
        <w:rPr>
          <w:lang w:val="sr-Cyrl-CS"/>
        </w:rPr>
        <w:t>глав</w:t>
      </w:r>
      <w:r>
        <w:rPr>
          <w:lang w:val="sr-Cyrl-CS"/>
        </w:rPr>
        <w:t xml:space="preserve">е </w:t>
      </w:r>
      <w:r>
        <w:t>1</w:t>
      </w:r>
      <w:r>
        <w:rPr>
          <w:lang w:val="sr-Cyrl-CS"/>
        </w:rPr>
        <w:t xml:space="preserve">. </w:t>
      </w:r>
      <w:r>
        <w:t>Градска управа</w:t>
      </w:r>
      <w:r>
        <w:rPr>
          <w:lang w:val="sr-Cyrl-CS"/>
        </w:rPr>
        <w:t>, Програм 13 – Развој културе, Програмска активност 1201-0002</w:t>
      </w:r>
      <w:r w:rsidRPr="008D6250">
        <w:rPr>
          <w:lang w:val="sr-Cyrl-CS"/>
        </w:rPr>
        <w:t xml:space="preserve"> –</w:t>
      </w:r>
      <w:r>
        <w:rPr>
          <w:lang w:val="sr-Cyrl-CS"/>
        </w:rPr>
        <w:t xml:space="preserve"> Јачање културне продукције и уметничког стваралаштва, </w:t>
      </w:r>
      <w:r w:rsidRPr="008D6250">
        <w:rPr>
          <w:bCs/>
        </w:rPr>
        <w:t xml:space="preserve"> ф</w:t>
      </w:r>
      <w:r>
        <w:rPr>
          <w:bCs/>
        </w:rPr>
        <w:t xml:space="preserve">ункција </w:t>
      </w:r>
      <w:r>
        <w:rPr>
          <w:bCs/>
          <w:lang w:val="sr-Cyrl-CS"/>
        </w:rPr>
        <w:t>481</w:t>
      </w:r>
      <w:r w:rsidRPr="008D6250">
        <w:rPr>
          <w:bCs/>
        </w:rPr>
        <w:t xml:space="preserve"> </w:t>
      </w:r>
      <w:r>
        <w:rPr>
          <w:bCs/>
        </w:rPr>
        <w:t>–</w:t>
      </w:r>
      <w:r>
        <w:rPr>
          <w:bCs/>
          <w:lang w:val="sr-Cyrl-CS"/>
        </w:rPr>
        <w:t xml:space="preserve"> Услуге културе</w:t>
      </w:r>
      <w:r w:rsidRPr="008D6250">
        <w:t>,</w:t>
      </w:r>
      <w:r>
        <w:t xml:space="preserve"> на позицији 111, економска класификација </w:t>
      </w:r>
      <w:r>
        <w:rPr>
          <w:lang w:val="sr-Cyrl-CS"/>
        </w:rPr>
        <w:t>481</w:t>
      </w:r>
      <w:r w:rsidRPr="008D6250">
        <w:t xml:space="preserve"> –</w:t>
      </w:r>
      <w:r>
        <w:rPr>
          <w:lang w:val="sr-Cyrl-CS"/>
        </w:rPr>
        <w:t xml:space="preserve"> Дотације невладиним организацијама</w:t>
      </w:r>
      <w:r>
        <w:t xml:space="preserve">, средства у износу од </w:t>
      </w:r>
      <w:r>
        <w:rPr>
          <w:lang w:val="sr-Cyrl-CS"/>
        </w:rPr>
        <w:t>601.000,00</w:t>
      </w:r>
      <w:r>
        <w:t xml:space="preserve"> динара.</w:t>
      </w:r>
    </w:p>
    <w:p w:rsidR="004732BD" w:rsidRDefault="004732BD" w:rsidP="004732BD">
      <w:pPr>
        <w:ind w:firstLine="720"/>
        <w:jc w:val="center"/>
        <w:rPr>
          <w:b/>
          <w:lang w:val="sr-Cyrl-CS"/>
        </w:rPr>
      </w:pPr>
    </w:p>
    <w:p w:rsidR="004732BD" w:rsidRDefault="004732BD" w:rsidP="004732BD">
      <w:pPr>
        <w:ind w:firstLine="720"/>
        <w:jc w:val="center"/>
        <w:rPr>
          <w:lang w:val="sr-Cyrl-CS"/>
        </w:rPr>
      </w:pPr>
      <w:r>
        <w:rPr>
          <w:lang w:val="sr-Cyrl-CS"/>
        </w:rPr>
        <w:t>Члан 2.</w:t>
      </w:r>
    </w:p>
    <w:p w:rsidR="004732BD" w:rsidRDefault="004732BD" w:rsidP="004732BD">
      <w:pPr>
        <w:ind w:firstLine="720"/>
        <w:jc w:val="center"/>
        <w:rPr>
          <w:lang w:val="sr-Cyrl-CS"/>
        </w:rPr>
      </w:pPr>
    </w:p>
    <w:p w:rsidR="004732BD" w:rsidRDefault="004732BD" w:rsidP="004732BD">
      <w:pPr>
        <w:ind w:firstLine="720"/>
        <w:rPr>
          <w:lang w:val="sr-Cyrl-CS"/>
        </w:rPr>
      </w:pPr>
      <w:r>
        <w:rPr>
          <w:lang w:val="sr-Cyrl-CS"/>
        </w:rPr>
        <w:t>Одлука ступа на снагу даном доношења.</w:t>
      </w:r>
    </w:p>
    <w:p w:rsidR="004732BD" w:rsidRDefault="004732BD" w:rsidP="004732BD">
      <w:pPr>
        <w:ind w:firstLine="720"/>
        <w:rPr>
          <w:lang w:val="sr-Cyrl-CS"/>
        </w:rPr>
      </w:pPr>
      <w:r>
        <w:rPr>
          <w:lang w:val="sr-Cyrl-CS"/>
        </w:rPr>
        <w:t>Одлуку објавити у Службеном гласнику града Врања.</w:t>
      </w:r>
    </w:p>
    <w:p w:rsidR="004732BD" w:rsidRDefault="004732BD" w:rsidP="004732BD">
      <w:pPr>
        <w:ind w:firstLine="720"/>
        <w:rPr>
          <w:lang w:val="sr-Cyrl-CS"/>
        </w:rPr>
      </w:pPr>
    </w:p>
    <w:p w:rsidR="004732BD" w:rsidRPr="002C074A" w:rsidRDefault="004732BD" w:rsidP="004732BD">
      <w:pPr>
        <w:pStyle w:val="BodyText2"/>
        <w:spacing w:after="0" w:line="240" w:lineRule="auto"/>
        <w:ind w:firstLine="144"/>
        <w:jc w:val="center"/>
        <w:rPr>
          <w:b/>
        </w:rPr>
      </w:pPr>
      <w:r w:rsidRPr="002C074A">
        <w:rPr>
          <w:b/>
        </w:rPr>
        <w:t>ГРАДСКО ВЕЋЕ ГРАДА ВРАЊА,</w:t>
      </w:r>
    </w:p>
    <w:p w:rsidR="004732BD" w:rsidRPr="002C074A" w:rsidRDefault="004732BD" w:rsidP="004732BD">
      <w:pPr>
        <w:pStyle w:val="BodyText2"/>
        <w:spacing w:after="0" w:line="240" w:lineRule="auto"/>
        <w:ind w:firstLine="144"/>
        <w:jc w:val="center"/>
        <w:rPr>
          <w:b/>
          <w:lang w:val="sr-Cyrl-CS"/>
        </w:rPr>
      </w:pPr>
      <w:r w:rsidRPr="002C074A">
        <w:rPr>
          <w:b/>
          <w:lang w:val="sr-Cyrl-CS"/>
        </w:rPr>
        <w:t>д</w:t>
      </w:r>
      <w:r w:rsidRPr="002C074A">
        <w:rPr>
          <w:b/>
        </w:rPr>
        <w:t>ана</w:t>
      </w:r>
      <w:r w:rsidRPr="002C074A">
        <w:rPr>
          <w:b/>
          <w:lang w:val="sr-Cyrl-CS"/>
        </w:rPr>
        <w:t>: 04.09.2017.</w:t>
      </w:r>
      <w:r w:rsidRPr="002C074A">
        <w:rPr>
          <w:b/>
        </w:rPr>
        <w:t>године, број: 06-186/8</w:t>
      </w:r>
      <w:r w:rsidRPr="002C074A">
        <w:rPr>
          <w:b/>
          <w:lang w:val="sr-Cyrl-CS"/>
        </w:rPr>
        <w:t>/</w:t>
      </w:r>
      <w:r w:rsidRPr="002C074A">
        <w:rPr>
          <w:b/>
        </w:rPr>
        <w:t>20</w:t>
      </w:r>
      <w:r w:rsidRPr="002C074A">
        <w:rPr>
          <w:b/>
          <w:lang w:val="sr-Cyrl-CS"/>
        </w:rPr>
        <w:t>17</w:t>
      </w:r>
      <w:r w:rsidRPr="002C074A">
        <w:rPr>
          <w:b/>
        </w:rPr>
        <w:t>-04</w:t>
      </w:r>
    </w:p>
    <w:p w:rsidR="004732BD" w:rsidRPr="002C074A" w:rsidRDefault="004732BD" w:rsidP="004732BD">
      <w:pPr>
        <w:pStyle w:val="BodyText2"/>
        <w:spacing w:after="0" w:line="240" w:lineRule="auto"/>
        <w:ind w:firstLine="144"/>
        <w:jc w:val="center"/>
        <w:rPr>
          <w:b/>
          <w:lang w:val="sr-Cyrl-CS"/>
        </w:rPr>
      </w:pPr>
    </w:p>
    <w:p w:rsidR="004732BD" w:rsidRPr="002C074A" w:rsidRDefault="004732BD" w:rsidP="004732BD">
      <w:pPr>
        <w:jc w:val="both"/>
        <w:rPr>
          <w:b/>
          <w:lang w:val="sr-Cyrl-CS"/>
        </w:rPr>
      </w:pPr>
      <w:r w:rsidRPr="002C074A">
        <w:tab/>
      </w:r>
      <w:r w:rsidRPr="002C074A">
        <w:tab/>
      </w:r>
      <w:r w:rsidRPr="002C074A">
        <w:tab/>
      </w:r>
      <w:r w:rsidRPr="002C074A">
        <w:tab/>
      </w:r>
      <w:r w:rsidRPr="002C074A">
        <w:tab/>
      </w:r>
      <w:r w:rsidRPr="002C074A">
        <w:tab/>
        <w:t xml:space="preserve">               </w:t>
      </w:r>
      <w:r w:rsidRPr="002C074A">
        <w:rPr>
          <w:lang w:val="sr-Cyrl-CS"/>
        </w:rPr>
        <w:t xml:space="preserve">      </w:t>
      </w:r>
      <w:r w:rsidRPr="002C074A">
        <w:rPr>
          <w:b/>
          <w:lang w:val="sr-Cyrl-CS"/>
        </w:rPr>
        <w:t>ПРЕДСЕДНИК</w:t>
      </w:r>
    </w:p>
    <w:p w:rsidR="004732BD" w:rsidRPr="002C074A" w:rsidRDefault="004732BD" w:rsidP="004732BD">
      <w:pPr>
        <w:jc w:val="both"/>
        <w:rPr>
          <w:b/>
          <w:lang w:val="sr-Cyrl-CS"/>
        </w:rPr>
      </w:pPr>
      <w:r w:rsidRPr="002C074A">
        <w:rPr>
          <w:b/>
          <w:lang w:val="sr-Cyrl-CS"/>
        </w:rPr>
        <w:tab/>
      </w:r>
      <w:r w:rsidRPr="002C074A">
        <w:rPr>
          <w:b/>
          <w:lang w:val="sr-Cyrl-CS"/>
        </w:rPr>
        <w:tab/>
      </w:r>
      <w:r w:rsidRPr="002C074A">
        <w:rPr>
          <w:b/>
          <w:lang w:val="sr-Cyrl-CS"/>
        </w:rPr>
        <w:tab/>
      </w:r>
      <w:r w:rsidRPr="002C074A">
        <w:rPr>
          <w:b/>
          <w:lang w:val="sr-Cyrl-CS"/>
        </w:rPr>
        <w:tab/>
      </w:r>
      <w:r w:rsidRPr="002C074A">
        <w:rPr>
          <w:b/>
          <w:lang w:val="sr-Cyrl-CS"/>
        </w:rPr>
        <w:tab/>
      </w:r>
      <w:r w:rsidRPr="002C074A">
        <w:rPr>
          <w:b/>
          <w:lang w:val="sr-Cyrl-CS"/>
        </w:rPr>
        <w:tab/>
      </w:r>
      <w:r w:rsidRPr="002C074A">
        <w:rPr>
          <w:b/>
          <w:lang w:val="sr-Cyrl-CS"/>
        </w:rPr>
        <w:tab/>
        <w:t xml:space="preserve">         ГРАДСКОГ ВЕЋА</w:t>
      </w:r>
    </w:p>
    <w:p w:rsidR="004732BD" w:rsidRDefault="004732BD" w:rsidP="004732BD">
      <w:pPr>
        <w:jc w:val="both"/>
        <w:rPr>
          <w:b/>
        </w:rPr>
      </w:pPr>
      <w:r w:rsidRPr="002C074A">
        <w:rPr>
          <w:lang w:val="sr-Cyrl-CS"/>
        </w:rPr>
        <w:tab/>
      </w:r>
      <w:r w:rsidRPr="002C074A">
        <w:rPr>
          <w:lang w:val="sr-Cyrl-CS"/>
        </w:rPr>
        <w:tab/>
      </w:r>
      <w:r w:rsidRPr="002C074A">
        <w:rPr>
          <w:lang w:val="sr-Cyrl-CS"/>
        </w:rPr>
        <w:tab/>
      </w:r>
      <w:r w:rsidRPr="002C074A">
        <w:rPr>
          <w:lang w:val="sr-Cyrl-CS"/>
        </w:rPr>
        <w:tab/>
      </w:r>
      <w:r w:rsidRPr="002C074A">
        <w:rPr>
          <w:lang w:val="sr-Cyrl-CS"/>
        </w:rPr>
        <w:tab/>
      </w:r>
      <w:r w:rsidRPr="002C074A">
        <w:rPr>
          <w:lang w:val="sr-Cyrl-CS"/>
        </w:rPr>
        <w:tab/>
      </w:r>
      <w:r w:rsidRPr="002C074A">
        <w:rPr>
          <w:lang w:val="sr-Cyrl-CS"/>
        </w:rPr>
        <w:tab/>
        <w:t xml:space="preserve"> </w:t>
      </w:r>
      <w:r w:rsidRPr="002C074A">
        <w:rPr>
          <w:b/>
          <w:lang w:val="sr-Cyrl-CS"/>
        </w:rPr>
        <w:t>др Слободан Миленковић</w:t>
      </w:r>
      <w:r w:rsidR="000C49FF">
        <w:rPr>
          <w:b/>
        </w:rPr>
        <w:t>,с.р.</w:t>
      </w:r>
    </w:p>
    <w:p w:rsidR="000C49FF" w:rsidRDefault="000C49FF" w:rsidP="004732BD">
      <w:pPr>
        <w:jc w:val="both"/>
        <w:rPr>
          <w:b/>
        </w:rPr>
      </w:pPr>
    </w:p>
    <w:p w:rsidR="000C49FF" w:rsidRDefault="000C49FF" w:rsidP="004732BD">
      <w:pPr>
        <w:jc w:val="both"/>
        <w:rPr>
          <w:b/>
        </w:rPr>
      </w:pPr>
      <w:r>
        <w:rPr>
          <w:b/>
        </w:rPr>
        <w:t>Тачност преписа оверава:</w:t>
      </w:r>
      <w:r>
        <w:rPr>
          <w:b/>
        </w:rPr>
        <w:tab/>
      </w:r>
      <w:r>
        <w:rPr>
          <w:b/>
        </w:rPr>
        <w:tab/>
      </w:r>
      <w:r>
        <w:rPr>
          <w:b/>
        </w:rPr>
        <w:tab/>
        <w:t xml:space="preserve">     Самостални саветник,</w:t>
      </w:r>
    </w:p>
    <w:p w:rsidR="000C49FF" w:rsidRPr="000C49FF" w:rsidRDefault="000C49FF" w:rsidP="004732BD">
      <w:pPr>
        <w:jc w:val="both"/>
        <w:rPr>
          <w:b/>
        </w:rPr>
      </w:pPr>
      <w:r>
        <w:rPr>
          <w:b/>
        </w:rPr>
        <w:tab/>
      </w:r>
      <w:r>
        <w:rPr>
          <w:b/>
        </w:rPr>
        <w:tab/>
      </w:r>
      <w:r>
        <w:rPr>
          <w:b/>
        </w:rPr>
        <w:tab/>
      </w:r>
      <w:r>
        <w:rPr>
          <w:b/>
        </w:rPr>
        <w:tab/>
      </w:r>
      <w:r>
        <w:rPr>
          <w:b/>
        </w:rPr>
        <w:tab/>
      </w:r>
      <w:r>
        <w:rPr>
          <w:b/>
        </w:rPr>
        <w:tab/>
      </w:r>
      <w:r>
        <w:rPr>
          <w:b/>
        </w:rPr>
        <w:tab/>
      </w:r>
      <w:r>
        <w:rPr>
          <w:b/>
        </w:rPr>
        <w:tab/>
        <w:t>Јелена Пејковић</w:t>
      </w:r>
    </w:p>
    <w:p w:rsidR="004732BD" w:rsidRDefault="004732BD" w:rsidP="004732BD">
      <w:pPr>
        <w:jc w:val="both"/>
        <w:rPr>
          <w:b/>
          <w:lang w:val="sr-Cyrl-CS"/>
        </w:rPr>
      </w:pPr>
    </w:p>
    <w:p w:rsidR="004732BD" w:rsidRDefault="004732BD" w:rsidP="004732BD">
      <w:pPr>
        <w:jc w:val="both"/>
        <w:rPr>
          <w:b/>
          <w:lang w:val="sr-Cyrl-CS"/>
        </w:rPr>
      </w:pPr>
    </w:p>
    <w:p w:rsidR="004732BD" w:rsidRDefault="004732BD" w:rsidP="004732BD">
      <w:pPr>
        <w:jc w:val="both"/>
        <w:rPr>
          <w:b/>
          <w:lang w:val="sr-Cyrl-CS"/>
        </w:rPr>
      </w:pPr>
    </w:p>
    <w:p w:rsidR="004732BD" w:rsidRDefault="004732BD" w:rsidP="004732BD">
      <w:pPr>
        <w:jc w:val="both"/>
        <w:rPr>
          <w:b/>
          <w:lang w:val="sr-Cyrl-CS"/>
        </w:rPr>
      </w:pPr>
    </w:p>
    <w:p w:rsidR="004732BD" w:rsidRDefault="004732BD" w:rsidP="004732BD">
      <w:pPr>
        <w:jc w:val="both"/>
        <w:rPr>
          <w:b/>
          <w:lang w:val="sr-Cyrl-CS"/>
        </w:rPr>
      </w:pPr>
    </w:p>
    <w:p w:rsidR="004732BD" w:rsidRDefault="004732BD" w:rsidP="004732BD">
      <w:pPr>
        <w:jc w:val="both"/>
        <w:rPr>
          <w:b/>
          <w:lang w:val="sr-Cyrl-CS"/>
        </w:rPr>
      </w:pPr>
    </w:p>
    <w:p w:rsidR="004732BD" w:rsidRDefault="004732BD" w:rsidP="004732BD">
      <w:pPr>
        <w:jc w:val="both"/>
        <w:rPr>
          <w:b/>
          <w:lang w:val="sr-Cyrl-CS"/>
        </w:rPr>
      </w:pPr>
    </w:p>
    <w:p w:rsidR="004732BD" w:rsidRPr="002C074A" w:rsidRDefault="004732BD" w:rsidP="004732BD">
      <w:pPr>
        <w:jc w:val="both"/>
        <w:rPr>
          <w:b/>
          <w:lang w:val="sr-Cyrl-CS"/>
        </w:rPr>
      </w:pPr>
    </w:p>
    <w:p w:rsidR="00FF08B2" w:rsidRPr="000C49FF" w:rsidRDefault="004732BD" w:rsidP="00FF08B2">
      <w:pPr>
        <w:pStyle w:val="NoSpacing"/>
        <w:jc w:val="both"/>
        <w:rPr>
          <w:rFonts w:ascii="Times New Roman" w:hAnsi="Times New Roman"/>
          <w:sz w:val="24"/>
          <w:szCs w:val="24"/>
        </w:rPr>
      </w:pPr>
      <w:r>
        <w:rPr>
          <w:rFonts w:ascii="Times New Roman" w:hAnsi="Times New Roman"/>
        </w:rPr>
        <w:tab/>
      </w:r>
      <w:proofErr w:type="gramStart"/>
      <w:r w:rsidR="00FF08B2" w:rsidRPr="000C49FF">
        <w:rPr>
          <w:rFonts w:ascii="Times New Roman" w:hAnsi="Times New Roman"/>
          <w:sz w:val="24"/>
          <w:szCs w:val="24"/>
        </w:rPr>
        <w:t>На основу члана 69.</w:t>
      </w:r>
      <w:proofErr w:type="gramEnd"/>
      <w:r w:rsidR="00FF08B2" w:rsidRPr="000C49FF">
        <w:rPr>
          <w:rFonts w:ascii="Times New Roman" w:hAnsi="Times New Roman"/>
          <w:sz w:val="24"/>
          <w:szCs w:val="24"/>
        </w:rPr>
        <w:t xml:space="preserve"> </w:t>
      </w:r>
      <w:r w:rsidR="00FF08B2" w:rsidRPr="000C49FF">
        <w:rPr>
          <w:rFonts w:ascii="Times New Roman" w:hAnsi="Times New Roman"/>
          <w:sz w:val="24"/>
          <w:szCs w:val="24"/>
          <w:lang w:val="sr-Cyrl-CS"/>
        </w:rPr>
        <w:t>с</w:t>
      </w:r>
      <w:r w:rsidR="00FF08B2" w:rsidRPr="000C49FF">
        <w:rPr>
          <w:rFonts w:ascii="Times New Roman" w:hAnsi="Times New Roman"/>
          <w:sz w:val="24"/>
          <w:szCs w:val="24"/>
        </w:rPr>
        <w:t>тав</w:t>
      </w:r>
      <w:r w:rsidR="00FF08B2" w:rsidRPr="000C49FF">
        <w:rPr>
          <w:rFonts w:ascii="Times New Roman" w:hAnsi="Times New Roman"/>
          <w:sz w:val="24"/>
          <w:szCs w:val="24"/>
          <w:lang w:val="sr-Cyrl-CS"/>
        </w:rPr>
        <w:t xml:space="preserve"> 2. и</w:t>
      </w:r>
      <w:r w:rsidR="00FF08B2" w:rsidRPr="000C49FF">
        <w:rPr>
          <w:rFonts w:ascii="Times New Roman" w:hAnsi="Times New Roman"/>
          <w:sz w:val="24"/>
          <w:szCs w:val="24"/>
        </w:rPr>
        <w:t xml:space="preserve"> 4. </w:t>
      </w:r>
      <w:proofErr w:type="gramStart"/>
      <w:r w:rsidR="00FF08B2" w:rsidRPr="000C49FF">
        <w:rPr>
          <w:rFonts w:ascii="Times New Roman" w:hAnsi="Times New Roman"/>
          <w:sz w:val="24"/>
          <w:szCs w:val="24"/>
        </w:rPr>
        <w:t>Закона о буџетском</w:t>
      </w:r>
      <w:r w:rsidR="00FF08B2" w:rsidRPr="000C49FF">
        <w:rPr>
          <w:rFonts w:ascii="Times New Roman" w:hAnsi="Times New Roman"/>
          <w:sz w:val="24"/>
          <w:szCs w:val="24"/>
          <w:lang w:val="sr-Cyrl-CS"/>
        </w:rPr>
        <w:t xml:space="preserve"> </w:t>
      </w:r>
      <w:r w:rsidR="00FF08B2" w:rsidRPr="000C49FF">
        <w:rPr>
          <w:rFonts w:ascii="Times New Roman" w:hAnsi="Times New Roman"/>
          <w:sz w:val="24"/>
          <w:szCs w:val="24"/>
        </w:rPr>
        <w:t>систему („Службени</w:t>
      </w:r>
      <w:r w:rsidR="00FF08B2" w:rsidRPr="000C49FF">
        <w:rPr>
          <w:rFonts w:ascii="Times New Roman" w:hAnsi="Times New Roman"/>
          <w:sz w:val="24"/>
          <w:szCs w:val="24"/>
          <w:lang w:val="sr-Cyrl-CS"/>
        </w:rPr>
        <w:t xml:space="preserve"> </w:t>
      </w:r>
      <w:r w:rsidR="00FF08B2" w:rsidRPr="000C49FF">
        <w:rPr>
          <w:rFonts w:ascii="Times New Roman" w:hAnsi="Times New Roman"/>
          <w:sz w:val="24"/>
          <w:szCs w:val="24"/>
        </w:rPr>
        <w:t>гласник РС”, број 54/09, 73/10, 101/10, 101/11, 93/12, 62/13, 63/13 – исправка, 108/13, 142/14, 68/15 – др.</w:t>
      </w:r>
      <w:proofErr w:type="gramEnd"/>
      <w:r w:rsidR="00FF08B2" w:rsidRPr="000C49FF">
        <w:rPr>
          <w:rFonts w:ascii="Times New Roman" w:hAnsi="Times New Roman"/>
          <w:sz w:val="24"/>
          <w:szCs w:val="24"/>
        </w:rPr>
        <w:t xml:space="preserve"> </w:t>
      </w:r>
      <w:proofErr w:type="gramStart"/>
      <w:r w:rsidR="00FF08B2" w:rsidRPr="000C49FF">
        <w:rPr>
          <w:rFonts w:ascii="Times New Roman" w:hAnsi="Times New Roman"/>
          <w:sz w:val="24"/>
          <w:szCs w:val="24"/>
        </w:rPr>
        <w:t>Закон</w:t>
      </w:r>
      <w:r w:rsidR="00FF08B2" w:rsidRPr="000C49FF">
        <w:rPr>
          <w:rFonts w:ascii="Times New Roman" w:hAnsi="Times New Roman"/>
          <w:sz w:val="24"/>
          <w:szCs w:val="24"/>
          <w:lang w:val="sr-Cyrl-CS"/>
        </w:rPr>
        <w:t>,</w:t>
      </w:r>
      <w:r w:rsidR="00FF08B2" w:rsidRPr="000C49FF">
        <w:rPr>
          <w:rFonts w:ascii="Times New Roman" w:hAnsi="Times New Roman"/>
          <w:sz w:val="24"/>
          <w:szCs w:val="24"/>
        </w:rPr>
        <w:t xml:space="preserve"> 103/15</w:t>
      </w:r>
      <w:r w:rsidR="00FF08B2" w:rsidRPr="000C49FF">
        <w:rPr>
          <w:rFonts w:ascii="Times New Roman" w:hAnsi="Times New Roman"/>
          <w:sz w:val="24"/>
          <w:szCs w:val="24"/>
          <w:lang w:val="sr-Cyrl-CS"/>
        </w:rPr>
        <w:t xml:space="preserve"> и 99/16</w:t>
      </w:r>
      <w:r w:rsidR="00FF08B2" w:rsidRPr="000C49FF">
        <w:rPr>
          <w:rFonts w:ascii="Times New Roman" w:hAnsi="Times New Roman"/>
          <w:sz w:val="24"/>
          <w:szCs w:val="24"/>
        </w:rPr>
        <w:t>), члана 6.</w:t>
      </w:r>
      <w:proofErr w:type="gramEnd"/>
      <w:r w:rsidR="00FF08B2" w:rsidRPr="000C49FF">
        <w:rPr>
          <w:rFonts w:ascii="Times New Roman" w:hAnsi="Times New Roman"/>
          <w:sz w:val="24"/>
          <w:szCs w:val="24"/>
        </w:rPr>
        <w:t xml:space="preserve"> </w:t>
      </w:r>
      <w:proofErr w:type="gramStart"/>
      <w:r w:rsidR="00FF08B2" w:rsidRPr="000C49FF">
        <w:rPr>
          <w:rFonts w:ascii="Times New Roman" w:hAnsi="Times New Roman"/>
          <w:sz w:val="24"/>
          <w:szCs w:val="24"/>
        </w:rPr>
        <w:t>став</w:t>
      </w:r>
      <w:proofErr w:type="gramEnd"/>
      <w:r w:rsidR="00FF08B2" w:rsidRPr="000C49FF">
        <w:rPr>
          <w:rFonts w:ascii="Times New Roman" w:hAnsi="Times New Roman"/>
          <w:sz w:val="24"/>
          <w:szCs w:val="24"/>
        </w:rPr>
        <w:t xml:space="preserve"> 1. </w:t>
      </w:r>
      <w:proofErr w:type="gramStart"/>
      <w:r w:rsidR="00FF08B2" w:rsidRPr="000C49FF">
        <w:rPr>
          <w:rFonts w:ascii="Times New Roman" w:hAnsi="Times New Roman"/>
          <w:sz w:val="24"/>
          <w:szCs w:val="24"/>
        </w:rPr>
        <w:t>тачка</w:t>
      </w:r>
      <w:proofErr w:type="gramEnd"/>
      <w:r w:rsidR="00FF08B2" w:rsidRPr="000C49FF">
        <w:rPr>
          <w:rFonts w:ascii="Times New Roman" w:hAnsi="Times New Roman"/>
          <w:sz w:val="24"/>
          <w:szCs w:val="24"/>
        </w:rPr>
        <w:t xml:space="preserve"> 11, члана 63. </w:t>
      </w:r>
      <w:proofErr w:type="gramStart"/>
      <w:r w:rsidR="00FF08B2" w:rsidRPr="000C49FF">
        <w:rPr>
          <w:rFonts w:ascii="Times New Roman" w:hAnsi="Times New Roman"/>
          <w:sz w:val="24"/>
          <w:szCs w:val="24"/>
        </w:rPr>
        <w:t>и</w:t>
      </w:r>
      <w:proofErr w:type="gramEnd"/>
      <w:r w:rsidR="00FF08B2" w:rsidRPr="000C49FF">
        <w:rPr>
          <w:rFonts w:ascii="Times New Roman" w:hAnsi="Times New Roman"/>
          <w:sz w:val="24"/>
          <w:szCs w:val="24"/>
        </w:rPr>
        <w:t xml:space="preserve"> 65. Пословника Градског већа града Врања („Службени гласник града Врања“, број: 20/2016), Градско ве</w:t>
      </w:r>
      <w:r w:rsidR="002C074A" w:rsidRPr="000C49FF">
        <w:rPr>
          <w:rFonts w:ascii="Times New Roman" w:hAnsi="Times New Roman"/>
          <w:sz w:val="24"/>
          <w:szCs w:val="24"/>
        </w:rPr>
        <w:t>ће на седници одржаној 04.09.2017 године</w:t>
      </w:r>
      <w:r w:rsidR="00FF08B2" w:rsidRPr="000C49FF">
        <w:rPr>
          <w:rFonts w:ascii="Times New Roman" w:hAnsi="Times New Roman"/>
          <w:sz w:val="24"/>
          <w:szCs w:val="24"/>
        </w:rPr>
        <w:t>, донело је</w:t>
      </w:r>
    </w:p>
    <w:p w:rsidR="00FF08B2" w:rsidRPr="000C49FF" w:rsidRDefault="00FF08B2" w:rsidP="00FF08B2">
      <w:pPr>
        <w:pStyle w:val="NoSpacing"/>
        <w:jc w:val="both"/>
        <w:rPr>
          <w:rFonts w:ascii="Times New Roman" w:hAnsi="Times New Roman"/>
          <w:sz w:val="24"/>
          <w:szCs w:val="24"/>
        </w:rPr>
      </w:pPr>
    </w:p>
    <w:p w:rsidR="00FF08B2" w:rsidRPr="000C49FF" w:rsidRDefault="00FF08B2" w:rsidP="00FF08B2">
      <w:pPr>
        <w:pStyle w:val="NoSpacing"/>
        <w:jc w:val="center"/>
        <w:rPr>
          <w:rFonts w:ascii="Times New Roman" w:hAnsi="Times New Roman"/>
          <w:b/>
          <w:sz w:val="24"/>
          <w:szCs w:val="24"/>
        </w:rPr>
      </w:pPr>
      <w:r w:rsidRPr="000C49FF">
        <w:rPr>
          <w:rFonts w:ascii="Times New Roman" w:hAnsi="Times New Roman"/>
          <w:b/>
          <w:sz w:val="24"/>
          <w:szCs w:val="24"/>
        </w:rPr>
        <w:t>РЕШЕЊЕ</w:t>
      </w:r>
    </w:p>
    <w:p w:rsidR="00FF08B2" w:rsidRPr="000C49FF" w:rsidRDefault="00FF08B2" w:rsidP="00FF08B2">
      <w:pPr>
        <w:pStyle w:val="NoSpacing"/>
        <w:jc w:val="center"/>
        <w:rPr>
          <w:rFonts w:ascii="Times New Roman" w:hAnsi="Times New Roman"/>
          <w:b/>
          <w:sz w:val="24"/>
          <w:szCs w:val="24"/>
        </w:rPr>
      </w:pPr>
      <w:r w:rsidRPr="000C49FF">
        <w:rPr>
          <w:rFonts w:ascii="Times New Roman" w:hAnsi="Times New Roman"/>
          <w:b/>
          <w:sz w:val="24"/>
          <w:szCs w:val="24"/>
        </w:rPr>
        <w:t>О УПОТРЕБИ СРЕДСТАВА</w:t>
      </w:r>
    </w:p>
    <w:p w:rsidR="00FF08B2" w:rsidRPr="000C49FF" w:rsidRDefault="00FF08B2" w:rsidP="00FF08B2">
      <w:pPr>
        <w:pStyle w:val="NoSpacing"/>
        <w:jc w:val="center"/>
        <w:rPr>
          <w:rFonts w:ascii="Times New Roman" w:hAnsi="Times New Roman"/>
          <w:b/>
          <w:sz w:val="24"/>
          <w:szCs w:val="24"/>
        </w:rPr>
      </w:pPr>
      <w:r w:rsidRPr="000C49FF">
        <w:rPr>
          <w:rFonts w:ascii="Times New Roman" w:hAnsi="Times New Roman"/>
          <w:b/>
          <w:sz w:val="24"/>
          <w:szCs w:val="24"/>
        </w:rPr>
        <w:t>ТЕКУЋЕ БУЏЕТСКЕ РЕЗЕРВЕ</w:t>
      </w:r>
    </w:p>
    <w:p w:rsidR="00FF08B2" w:rsidRPr="000C49FF" w:rsidRDefault="00FF08B2" w:rsidP="00FF08B2">
      <w:pPr>
        <w:pStyle w:val="NoSpacing"/>
        <w:jc w:val="both"/>
        <w:rPr>
          <w:rFonts w:ascii="Times New Roman" w:hAnsi="Times New Roman"/>
          <w:b/>
          <w:sz w:val="24"/>
          <w:szCs w:val="24"/>
        </w:rPr>
      </w:pPr>
    </w:p>
    <w:p w:rsidR="00FF08B2" w:rsidRPr="000C49FF" w:rsidRDefault="00FF08B2" w:rsidP="00FF08B2">
      <w:pPr>
        <w:pStyle w:val="NoSpacing"/>
        <w:jc w:val="center"/>
        <w:rPr>
          <w:rFonts w:ascii="Times New Roman" w:hAnsi="Times New Roman"/>
          <w:b/>
          <w:sz w:val="24"/>
          <w:szCs w:val="24"/>
          <w:lang w:val="sr-Cyrl-CS"/>
        </w:rPr>
      </w:pPr>
      <w:r w:rsidRPr="000C49FF">
        <w:rPr>
          <w:rFonts w:ascii="Times New Roman" w:hAnsi="Times New Roman"/>
          <w:b/>
          <w:sz w:val="24"/>
          <w:szCs w:val="24"/>
          <w:lang w:val="sr-Cyrl-CS"/>
        </w:rPr>
        <w:t>Члан 1.</w:t>
      </w:r>
    </w:p>
    <w:p w:rsidR="00FF08B2" w:rsidRPr="000C49FF" w:rsidRDefault="002C074A" w:rsidP="00FF08B2">
      <w:pPr>
        <w:pStyle w:val="NoSpacing"/>
        <w:jc w:val="both"/>
        <w:rPr>
          <w:rFonts w:ascii="Times New Roman" w:hAnsi="Times New Roman"/>
          <w:sz w:val="24"/>
          <w:szCs w:val="24"/>
          <w:lang w:val="sr-Cyrl-CS"/>
        </w:rPr>
      </w:pPr>
      <w:r w:rsidRPr="000C49FF">
        <w:rPr>
          <w:rFonts w:ascii="Times New Roman" w:hAnsi="Times New Roman"/>
          <w:sz w:val="24"/>
          <w:szCs w:val="24"/>
          <w:lang w:val="sr-Cyrl-CS"/>
        </w:rPr>
        <w:tab/>
      </w:r>
      <w:r w:rsidR="00FF08B2" w:rsidRPr="000C49FF">
        <w:rPr>
          <w:rFonts w:ascii="Times New Roman" w:hAnsi="Times New Roman"/>
          <w:sz w:val="24"/>
          <w:szCs w:val="24"/>
          <w:lang w:val="sr-Cyrl-CS"/>
        </w:rPr>
        <w:t>Из средстава утврђених Одлук</w:t>
      </w:r>
      <w:r w:rsidR="00FF08B2" w:rsidRPr="000C49FF">
        <w:rPr>
          <w:rFonts w:ascii="Times New Roman" w:hAnsi="Times New Roman"/>
          <w:sz w:val="24"/>
          <w:szCs w:val="24"/>
        </w:rPr>
        <w:t>ом</w:t>
      </w:r>
      <w:r w:rsidR="00FF08B2" w:rsidRPr="000C49FF">
        <w:rPr>
          <w:rFonts w:ascii="Times New Roman" w:hAnsi="Times New Roman"/>
          <w:sz w:val="24"/>
          <w:szCs w:val="24"/>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w:t>
      </w:r>
      <w:r w:rsidR="00FF08B2" w:rsidRPr="000C49FF">
        <w:rPr>
          <w:rFonts w:ascii="Times New Roman" w:hAnsi="Times New Roman"/>
          <w:sz w:val="24"/>
          <w:szCs w:val="24"/>
        </w:rPr>
        <w:t xml:space="preserve"> </w:t>
      </w:r>
      <w:r w:rsidR="00FF08B2" w:rsidRPr="000C49FF">
        <w:rPr>
          <w:rFonts w:ascii="Times New Roman" w:hAnsi="Times New Roman"/>
          <w:sz w:val="24"/>
          <w:szCs w:val="24"/>
          <w:lang w:val="sr-Cyrl-CS"/>
        </w:rPr>
        <w:t>Текућа буџетска резерва, функције 112 – Финансијски и фискални послови, позициј</w:t>
      </w:r>
      <w:r w:rsidR="00FF08B2" w:rsidRPr="000C49FF">
        <w:rPr>
          <w:rFonts w:ascii="Times New Roman" w:hAnsi="Times New Roman"/>
          <w:sz w:val="24"/>
          <w:szCs w:val="24"/>
          <w:lang w:val="sr-Latn-CS"/>
        </w:rPr>
        <w:t>e</w:t>
      </w:r>
      <w:r w:rsidR="00FF08B2" w:rsidRPr="000C49FF">
        <w:rPr>
          <w:rFonts w:ascii="Times New Roman" w:hAnsi="Times New Roman"/>
          <w:sz w:val="24"/>
          <w:szCs w:val="24"/>
          <w:lang w:val="sr-Cyrl-CS"/>
        </w:rPr>
        <w:t xml:space="preserve"> 165, економск</w:t>
      </w:r>
      <w:r w:rsidR="00FF08B2" w:rsidRPr="000C49FF">
        <w:rPr>
          <w:rFonts w:ascii="Times New Roman" w:hAnsi="Times New Roman"/>
          <w:sz w:val="24"/>
          <w:szCs w:val="24"/>
          <w:lang w:val="sr-Latn-CS"/>
        </w:rPr>
        <w:t>e</w:t>
      </w:r>
      <w:r w:rsidR="00FF08B2" w:rsidRPr="000C49FF">
        <w:rPr>
          <w:rFonts w:ascii="Times New Roman" w:hAnsi="Times New Roman"/>
          <w:sz w:val="24"/>
          <w:szCs w:val="24"/>
          <w:lang w:val="sr-Cyrl-CS"/>
        </w:rPr>
        <w:t xml:space="preserve"> класификације 49912 – Текућа резерва</w:t>
      </w:r>
      <w:r w:rsidR="00FF08B2" w:rsidRPr="000C49FF">
        <w:rPr>
          <w:rFonts w:ascii="Times New Roman" w:hAnsi="Times New Roman"/>
          <w:sz w:val="24"/>
          <w:szCs w:val="24"/>
        </w:rPr>
        <w:t>,</w:t>
      </w:r>
      <w:r w:rsidR="00FF08B2" w:rsidRPr="000C49FF">
        <w:rPr>
          <w:rFonts w:ascii="Times New Roman" w:hAnsi="Times New Roman"/>
          <w:sz w:val="24"/>
          <w:szCs w:val="24"/>
          <w:lang w:val="sr-Cyrl-CS"/>
        </w:rPr>
        <w:t xml:space="preserve"> одобравају се буџетска средства у износу од</w:t>
      </w:r>
      <w:r w:rsidR="00FF08B2" w:rsidRPr="000C49FF">
        <w:rPr>
          <w:rFonts w:ascii="Times New Roman" w:hAnsi="Times New Roman"/>
          <w:sz w:val="24"/>
          <w:szCs w:val="24"/>
        </w:rPr>
        <w:t xml:space="preserve"> 401</w:t>
      </w:r>
      <w:r w:rsidR="00FF08B2" w:rsidRPr="000C49FF">
        <w:rPr>
          <w:rFonts w:ascii="Times New Roman" w:hAnsi="Times New Roman"/>
          <w:sz w:val="24"/>
          <w:szCs w:val="24"/>
          <w:lang w:val="sr-Cyrl-CS"/>
        </w:rPr>
        <w:t>.000,00</w:t>
      </w:r>
      <w:r w:rsidR="00FF08B2" w:rsidRPr="000C49FF">
        <w:rPr>
          <w:rFonts w:ascii="Times New Roman" w:hAnsi="Times New Roman"/>
          <w:sz w:val="24"/>
          <w:szCs w:val="24"/>
        </w:rPr>
        <w:t xml:space="preserve"> </w:t>
      </w:r>
      <w:r w:rsidR="00FF08B2" w:rsidRPr="000C49FF">
        <w:rPr>
          <w:rFonts w:ascii="Times New Roman" w:hAnsi="Times New Roman"/>
          <w:sz w:val="24"/>
          <w:szCs w:val="24"/>
          <w:lang w:val="sr-Cyrl-CS"/>
        </w:rPr>
        <w:t>динара.</w:t>
      </w:r>
    </w:p>
    <w:p w:rsidR="00FF08B2" w:rsidRPr="000C49FF" w:rsidRDefault="00FF08B2" w:rsidP="00FF08B2">
      <w:pPr>
        <w:pStyle w:val="NoSpacing"/>
        <w:jc w:val="both"/>
        <w:rPr>
          <w:rFonts w:ascii="Times New Roman" w:hAnsi="Times New Roman"/>
          <w:sz w:val="24"/>
          <w:szCs w:val="24"/>
          <w:lang w:val="sr-Cyrl-CS"/>
        </w:rPr>
      </w:pPr>
    </w:p>
    <w:p w:rsidR="00FF08B2" w:rsidRPr="000C49FF" w:rsidRDefault="00FF08B2" w:rsidP="00FF08B2">
      <w:pPr>
        <w:pStyle w:val="NoSpacing"/>
        <w:jc w:val="center"/>
        <w:rPr>
          <w:rFonts w:ascii="Times New Roman" w:hAnsi="Times New Roman"/>
          <w:b/>
          <w:sz w:val="24"/>
          <w:szCs w:val="24"/>
          <w:lang w:val="sr-Cyrl-CS"/>
        </w:rPr>
      </w:pPr>
      <w:r w:rsidRPr="000C49FF">
        <w:rPr>
          <w:rFonts w:ascii="Times New Roman" w:hAnsi="Times New Roman"/>
          <w:b/>
          <w:sz w:val="24"/>
          <w:szCs w:val="24"/>
          <w:lang w:val="sr-Cyrl-CS"/>
        </w:rPr>
        <w:t>Члан 2.</w:t>
      </w:r>
    </w:p>
    <w:p w:rsidR="00FF08B2" w:rsidRPr="000C49FF" w:rsidRDefault="00FF08B2" w:rsidP="00FF08B2">
      <w:pPr>
        <w:pStyle w:val="NoSpacing"/>
        <w:jc w:val="both"/>
        <w:rPr>
          <w:rFonts w:ascii="Times New Roman" w:hAnsi="Times New Roman"/>
          <w:b/>
          <w:sz w:val="24"/>
          <w:szCs w:val="24"/>
          <w:lang w:val="sr-Cyrl-CS"/>
        </w:rPr>
      </w:pPr>
    </w:p>
    <w:p w:rsidR="00FF08B2" w:rsidRPr="000C49FF" w:rsidRDefault="002C074A" w:rsidP="00FF08B2">
      <w:pPr>
        <w:pStyle w:val="NoSpacing"/>
        <w:jc w:val="both"/>
        <w:rPr>
          <w:rFonts w:ascii="Times New Roman" w:hAnsi="Times New Roman"/>
          <w:sz w:val="24"/>
          <w:szCs w:val="24"/>
          <w:lang w:val="sr-Cyrl-CS"/>
        </w:rPr>
      </w:pPr>
      <w:r w:rsidRPr="000C49FF">
        <w:rPr>
          <w:rFonts w:ascii="Times New Roman" w:hAnsi="Times New Roman"/>
          <w:sz w:val="24"/>
          <w:szCs w:val="24"/>
          <w:lang w:val="sr-Cyrl-CS"/>
        </w:rPr>
        <w:tab/>
      </w:r>
      <w:r w:rsidR="00FF08B2" w:rsidRPr="000C49FF">
        <w:rPr>
          <w:rFonts w:ascii="Times New Roman" w:hAnsi="Times New Roman"/>
          <w:sz w:val="24"/>
          <w:szCs w:val="24"/>
          <w:lang w:val="sr-Cyrl-CS"/>
        </w:rPr>
        <w:t>Налаже се Одељењу за буџет и финансије да средства из члана 1. овог Решења распореде на следећима апропријацијама:</w:t>
      </w:r>
    </w:p>
    <w:p w:rsidR="00FF08B2" w:rsidRPr="000C49FF" w:rsidRDefault="00FF08B2" w:rsidP="00FF08B2">
      <w:pPr>
        <w:pStyle w:val="NoSpacing"/>
        <w:jc w:val="both"/>
        <w:rPr>
          <w:rFonts w:ascii="Times New Roman" w:hAnsi="Times New Roman"/>
          <w:sz w:val="24"/>
          <w:szCs w:val="24"/>
          <w:lang w:val="sr-Cyrl-CS"/>
        </w:rPr>
      </w:pPr>
    </w:p>
    <w:p w:rsidR="00FF08B2" w:rsidRPr="000C49FF" w:rsidRDefault="002C074A" w:rsidP="00FF08B2">
      <w:pPr>
        <w:jc w:val="both"/>
        <w:rPr>
          <w:sz w:val="24"/>
          <w:szCs w:val="24"/>
          <w:lang w:val="sr-Cyrl-CS"/>
        </w:rPr>
      </w:pPr>
      <w:r w:rsidRPr="000C49FF">
        <w:rPr>
          <w:bCs/>
          <w:color w:val="000000"/>
          <w:sz w:val="24"/>
          <w:szCs w:val="24"/>
        </w:rPr>
        <w:tab/>
      </w:r>
      <w:r w:rsidR="00FF08B2" w:rsidRPr="000C49FF">
        <w:rPr>
          <w:bCs/>
          <w:color w:val="000000"/>
          <w:sz w:val="24"/>
          <w:szCs w:val="24"/>
        </w:rPr>
        <w:t xml:space="preserve">- </w:t>
      </w:r>
      <w:proofErr w:type="gramStart"/>
      <w:r w:rsidR="00FF08B2" w:rsidRPr="000C49FF">
        <w:rPr>
          <w:sz w:val="24"/>
          <w:szCs w:val="24"/>
        </w:rPr>
        <w:t>у</w:t>
      </w:r>
      <w:proofErr w:type="gramEnd"/>
      <w:r w:rsidR="00FF08B2" w:rsidRPr="000C49FF">
        <w:rPr>
          <w:sz w:val="24"/>
          <w:szCs w:val="24"/>
        </w:rPr>
        <w:t xml:space="preserve"> оквиру раздела 4. </w:t>
      </w:r>
      <w:proofErr w:type="gramStart"/>
      <w:r w:rsidR="00FF08B2" w:rsidRPr="000C49FF">
        <w:rPr>
          <w:sz w:val="24"/>
          <w:szCs w:val="24"/>
        </w:rPr>
        <w:t>Градска управа, главе 1.</w:t>
      </w:r>
      <w:proofErr w:type="gramEnd"/>
      <w:r w:rsidR="00FF08B2" w:rsidRPr="000C49FF">
        <w:rPr>
          <w:sz w:val="24"/>
          <w:szCs w:val="24"/>
        </w:rPr>
        <w:t xml:space="preserve"> </w:t>
      </w:r>
      <w:proofErr w:type="gramStart"/>
      <w:r w:rsidR="00FF08B2" w:rsidRPr="000C49FF">
        <w:rPr>
          <w:sz w:val="24"/>
          <w:szCs w:val="24"/>
        </w:rPr>
        <w:t>Градска управа, програма 13.</w:t>
      </w:r>
      <w:proofErr w:type="gramEnd"/>
      <w:r w:rsidR="00FF08B2" w:rsidRPr="000C49FF">
        <w:rPr>
          <w:sz w:val="24"/>
          <w:szCs w:val="24"/>
        </w:rPr>
        <w:t xml:space="preserve"> Услуге културе, на новом пројекту 1201-П4 </w:t>
      </w:r>
      <w:r w:rsidR="00FF08B2" w:rsidRPr="000C49FF">
        <w:rPr>
          <w:sz w:val="24"/>
          <w:szCs w:val="24"/>
          <w:lang w:val="sr-Cyrl-CS"/>
        </w:rPr>
        <w:t>Санациони и конзерваторско-</w:t>
      </w:r>
      <w:proofErr w:type="gramStart"/>
      <w:r w:rsidR="00FF08B2" w:rsidRPr="000C49FF">
        <w:rPr>
          <w:sz w:val="24"/>
          <w:szCs w:val="24"/>
          <w:lang w:val="sr-Cyrl-CS"/>
        </w:rPr>
        <w:t>рестаураторски  радови</w:t>
      </w:r>
      <w:proofErr w:type="gramEnd"/>
      <w:r w:rsidR="00FF08B2" w:rsidRPr="000C49FF">
        <w:rPr>
          <w:sz w:val="24"/>
          <w:szCs w:val="24"/>
          <w:lang w:val="sr-Cyrl-CS"/>
        </w:rPr>
        <w:t xml:space="preserve"> на згради Пашиног конака – Селамлука и згради </w:t>
      </w:r>
      <w:r w:rsidR="00C71A77">
        <w:rPr>
          <w:sz w:val="24"/>
          <w:szCs w:val="24"/>
        </w:rPr>
        <w:t xml:space="preserve"> </w:t>
      </w:r>
      <w:r w:rsidR="00FF08B2" w:rsidRPr="000C49FF">
        <w:rPr>
          <w:sz w:val="24"/>
          <w:szCs w:val="24"/>
          <w:lang w:val="sr-Cyrl-CS"/>
        </w:rPr>
        <w:t>Музеј куће Борисава Станковића у Врању , функције 820 – услуге културе, на апропријацији бр.  112/1</w:t>
      </w:r>
      <w:r w:rsidR="00FF08B2" w:rsidRPr="000C49FF">
        <w:rPr>
          <w:b/>
          <w:sz w:val="24"/>
          <w:szCs w:val="24"/>
          <w:lang w:val="sr-Cyrl-CS"/>
        </w:rPr>
        <w:t xml:space="preserve"> </w:t>
      </w:r>
      <w:r w:rsidR="00FF08B2" w:rsidRPr="000C49FF">
        <w:rPr>
          <w:sz w:val="24"/>
          <w:szCs w:val="24"/>
          <w:lang w:val="sr-Cyrl-CS"/>
        </w:rPr>
        <w:t>са економском класификацијом 423 – Услуге по уговору у износу од 401.000,000 динара, за исплату услуга координатора за безбедност, извор финансирања 01 – Приходи из буџета.</w:t>
      </w:r>
    </w:p>
    <w:p w:rsidR="00FF08B2" w:rsidRPr="000C49FF" w:rsidRDefault="00FF08B2" w:rsidP="00FF08B2">
      <w:pPr>
        <w:pStyle w:val="NoSpacing"/>
        <w:jc w:val="both"/>
        <w:rPr>
          <w:rFonts w:ascii="Times New Roman" w:hAnsi="Times New Roman"/>
          <w:b/>
          <w:sz w:val="24"/>
          <w:szCs w:val="24"/>
          <w:lang w:val="sr-Cyrl-CS"/>
        </w:rPr>
      </w:pPr>
    </w:p>
    <w:p w:rsidR="00FF08B2" w:rsidRPr="000C49FF" w:rsidRDefault="00FF08B2" w:rsidP="00FF08B2">
      <w:pPr>
        <w:pStyle w:val="NoSpacing"/>
        <w:jc w:val="center"/>
        <w:rPr>
          <w:rFonts w:ascii="Times New Roman" w:hAnsi="Times New Roman"/>
          <w:b/>
          <w:sz w:val="24"/>
          <w:szCs w:val="24"/>
          <w:lang w:val="sr-Cyrl-CS"/>
        </w:rPr>
      </w:pPr>
      <w:r w:rsidRPr="000C49FF">
        <w:rPr>
          <w:rFonts w:ascii="Times New Roman" w:hAnsi="Times New Roman"/>
          <w:b/>
          <w:sz w:val="24"/>
          <w:szCs w:val="24"/>
          <w:lang w:val="sr-Cyrl-CS"/>
        </w:rPr>
        <w:t>Члан 3.</w:t>
      </w:r>
    </w:p>
    <w:p w:rsidR="00FF08B2" w:rsidRPr="000C49FF" w:rsidRDefault="00FF08B2" w:rsidP="00FF08B2">
      <w:pPr>
        <w:pStyle w:val="NoSpacing"/>
        <w:jc w:val="both"/>
        <w:rPr>
          <w:rFonts w:ascii="Times New Roman" w:hAnsi="Times New Roman"/>
          <w:b/>
          <w:sz w:val="24"/>
          <w:szCs w:val="24"/>
          <w:lang w:val="sr-Cyrl-CS"/>
        </w:rPr>
      </w:pPr>
    </w:p>
    <w:p w:rsidR="00FF08B2" w:rsidRPr="000C49FF" w:rsidRDefault="00FF08B2" w:rsidP="00FF08B2">
      <w:pPr>
        <w:pStyle w:val="NoSpacing"/>
        <w:jc w:val="both"/>
        <w:rPr>
          <w:rFonts w:ascii="Times New Roman" w:hAnsi="Times New Roman"/>
          <w:sz w:val="24"/>
          <w:szCs w:val="24"/>
          <w:lang w:val="sr-Cyrl-CS"/>
        </w:rPr>
      </w:pPr>
      <w:r w:rsidRPr="000C49FF">
        <w:rPr>
          <w:rFonts w:ascii="Times New Roman" w:hAnsi="Times New Roman"/>
          <w:sz w:val="24"/>
          <w:szCs w:val="24"/>
          <w:lang w:val="sr-Cyrl-CS"/>
        </w:rPr>
        <w:t>Решење ступа на снагу даном доношења.</w:t>
      </w:r>
    </w:p>
    <w:p w:rsidR="00FF08B2" w:rsidRPr="000C49FF" w:rsidRDefault="00FF08B2" w:rsidP="00FF08B2">
      <w:pPr>
        <w:pStyle w:val="NoSpacing"/>
        <w:jc w:val="both"/>
        <w:rPr>
          <w:rFonts w:ascii="Times New Roman" w:hAnsi="Times New Roman"/>
          <w:sz w:val="24"/>
          <w:szCs w:val="24"/>
          <w:lang w:val="sr-Cyrl-CS"/>
        </w:rPr>
      </w:pPr>
      <w:r w:rsidRPr="000C49FF">
        <w:rPr>
          <w:rFonts w:ascii="Times New Roman" w:hAnsi="Times New Roman"/>
          <w:sz w:val="24"/>
          <w:szCs w:val="24"/>
          <w:lang w:val="sr-Cyrl-CS"/>
        </w:rPr>
        <w:t>Решење објавити у Службеном гласнику града Врања</w:t>
      </w:r>
    </w:p>
    <w:p w:rsidR="00FF08B2" w:rsidRPr="000C49FF" w:rsidRDefault="00FF08B2" w:rsidP="00FF08B2">
      <w:pPr>
        <w:pStyle w:val="NoSpacing"/>
        <w:jc w:val="both"/>
        <w:rPr>
          <w:rFonts w:ascii="Times New Roman" w:hAnsi="Times New Roman"/>
          <w:sz w:val="24"/>
          <w:szCs w:val="24"/>
          <w:lang w:val="sr-Cyrl-CS"/>
        </w:rPr>
      </w:pPr>
    </w:p>
    <w:p w:rsidR="002C074A" w:rsidRPr="000C49FF" w:rsidRDefault="002C074A" w:rsidP="002C074A">
      <w:pPr>
        <w:pStyle w:val="BodyText2"/>
        <w:spacing w:after="0" w:line="240" w:lineRule="auto"/>
        <w:ind w:firstLine="144"/>
        <w:jc w:val="center"/>
        <w:rPr>
          <w:b/>
          <w:sz w:val="24"/>
          <w:szCs w:val="24"/>
        </w:rPr>
      </w:pPr>
      <w:r w:rsidRPr="000C49FF">
        <w:rPr>
          <w:b/>
          <w:sz w:val="24"/>
          <w:szCs w:val="24"/>
        </w:rPr>
        <w:t>ГРАДСКО ВЕЋЕ ГРАДА ВРАЊА,</w:t>
      </w:r>
    </w:p>
    <w:p w:rsidR="002C074A" w:rsidRPr="000C49FF" w:rsidRDefault="002C074A" w:rsidP="002C074A">
      <w:pPr>
        <w:pStyle w:val="BodyText2"/>
        <w:spacing w:after="0" w:line="240" w:lineRule="auto"/>
        <w:ind w:firstLine="144"/>
        <w:jc w:val="center"/>
        <w:rPr>
          <w:b/>
          <w:sz w:val="24"/>
          <w:szCs w:val="24"/>
          <w:lang w:val="sr-Cyrl-CS"/>
        </w:rPr>
      </w:pPr>
      <w:r w:rsidRPr="000C49FF">
        <w:rPr>
          <w:b/>
          <w:sz w:val="24"/>
          <w:szCs w:val="24"/>
          <w:lang w:val="sr-Cyrl-CS"/>
        </w:rPr>
        <w:t>д</w:t>
      </w:r>
      <w:r w:rsidRPr="000C49FF">
        <w:rPr>
          <w:b/>
          <w:sz w:val="24"/>
          <w:szCs w:val="24"/>
        </w:rPr>
        <w:t>ана</w:t>
      </w:r>
      <w:r w:rsidRPr="000C49FF">
        <w:rPr>
          <w:b/>
          <w:sz w:val="24"/>
          <w:szCs w:val="24"/>
          <w:lang w:val="sr-Cyrl-CS"/>
        </w:rPr>
        <w:t>: 04.09.2017.</w:t>
      </w:r>
      <w:r w:rsidRPr="000C49FF">
        <w:rPr>
          <w:b/>
          <w:sz w:val="24"/>
          <w:szCs w:val="24"/>
        </w:rPr>
        <w:t>године, број: 06-186/</w:t>
      </w:r>
      <w:r w:rsidR="004732BD" w:rsidRPr="000C49FF">
        <w:rPr>
          <w:b/>
          <w:sz w:val="24"/>
          <w:szCs w:val="24"/>
        </w:rPr>
        <w:t>9</w:t>
      </w:r>
      <w:r w:rsidRPr="000C49FF">
        <w:rPr>
          <w:b/>
          <w:sz w:val="24"/>
          <w:szCs w:val="24"/>
          <w:lang w:val="sr-Cyrl-CS"/>
        </w:rPr>
        <w:t>/</w:t>
      </w:r>
      <w:r w:rsidRPr="000C49FF">
        <w:rPr>
          <w:b/>
          <w:sz w:val="24"/>
          <w:szCs w:val="24"/>
        </w:rPr>
        <w:t>20</w:t>
      </w:r>
      <w:r w:rsidRPr="000C49FF">
        <w:rPr>
          <w:b/>
          <w:sz w:val="24"/>
          <w:szCs w:val="24"/>
          <w:lang w:val="sr-Cyrl-CS"/>
        </w:rPr>
        <w:t>17</w:t>
      </w:r>
      <w:r w:rsidRPr="000C49FF">
        <w:rPr>
          <w:b/>
          <w:sz w:val="24"/>
          <w:szCs w:val="24"/>
        </w:rPr>
        <w:t>-04</w:t>
      </w:r>
    </w:p>
    <w:p w:rsidR="002C074A" w:rsidRPr="000C49FF" w:rsidRDefault="002C074A" w:rsidP="002C074A">
      <w:pPr>
        <w:pStyle w:val="BodyText2"/>
        <w:spacing w:after="0" w:line="240" w:lineRule="auto"/>
        <w:ind w:firstLine="144"/>
        <w:jc w:val="center"/>
        <w:rPr>
          <w:b/>
          <w:sz w:val="24"/>
          <w:szCs w:val="24"/>
          <w:lang w:val="sr-Cyrl-CS"/>
        </w:rPr>
      </w:pPr>
    </w:p>
    <w:p w:rsidR="002C074A" w:rsidRPr="000C49FF" w:rsidRDefault="002C074A" w:rsidP="002C074A">
      <w:pPr>
        <w:jc w:val="both"/>
        <w:rPr>
          <w:b/>
          <w:sz w:val="24"/>
          <w:szCs w:val="24"/>
          <w:lang w:val="sr-Cyrl-CS"/>
        </w:rPr>
      </w:pPr>
      <w:r w:rsidRPr="000C49FF">
        <w:rPr>
          <w:sz w:val="24"/>
          <w:szCs w:val="24"/>
        </w:rPr>
        <w:tab/>
      </w:r>
      <w:r w:rsidRPr="000C49FF">
        <w:rPr>
          <w:sz w:val="24"/>
          <w:szCs w:val="24"/>
        </w:rPr>
        <w:tab/>
      </w:r>
      <w:r w:rsidRPr="000C49FF">
        <w:rPr>
          <w:sz w:val="24"/>
          <w:szCs w:val="24"/>
        </w:rPr>
        <w:tab/>
      </w:r>
      <w:r w:rsidRPr="000C49FF">
        <w:rPr>
          <w:sz w:val="24"/>
          <w:szCs w:val="24"/>
        </w:rPr>
        <w:tab/>
      </w:r>
      <w:r w:rsidRPr="000C49FF">
        <w:rPr>
          <w:sz w:val="24"/>
          <w:szCs w:val="24"/>
        </w:rPr>
        <w:tab/>
      </w:r>
      <w:r w:rsidRPr="000C49FF">
        <w:rPr>
          <w:sz w:val="24"/>
          <w:szCs w:val="24"/>
        </w:rPr>
        <w:tab/>
        <w:t xml:space="preserve">               </w:t>
      </w:r>
      <w:r w:rsidRPr="000C49FF">
        <w:rPr>
          <w:sz w:val="24"/>
          <w:szCs w:val="24"/>
          <w:lang w:val="sr-Cyrl-CS"/>
        </w:rPr>
        <w:t xml:space="preserve">      </w:t>
      </w:r>
      <w:r w:rsidRPr="000C49FF">
        <w:rPr>
          <w:b/>
          <w:sz w:val="24"/>
          <w:szCs w:val="24"/>
          <w:lang w:val="sr-Cyrl-CS"/>
        </w:rPr>
        <w:t>ПРЕДСЕДНИК</w:t>
      </w:r>
    </w:p>
    <w:p w:rsidR="002C074A" w:rsidRPr="000C49FF" w:rsidRDefault="002C074A" w:rsidP="002C074A">
      <w:pPr>
        <w:jc w:val="both"/>
        <w:rPr>
          <w:b/>
          <w:sz w:val="24"/>
          <w:szCs w:val="24"/>
          <w:lang w:val="sr-Cyrl-CS"/>
        </w:rPr>
      </w:pPr>
      <w:r w:rsidRPr="000C49FF">
        <w:rPr>
          <w:b/>
          <w:sz w:val="24"/>
          <w:szCs w:val="24"/>
          <w:lang w:val="sr-Cyrl-CS"/>
        </w:rPr>
        <w:tab/>
      </w:r>
      <w:r w:rsidRPr="000C49FF">
        <w:rPr>
          <w:b/>
          <w:sz w:val="24"/>
          <w:szCs w:val="24"/>
          <w:lang w:val="sr-Cyrl-CS"/>
        </w:rPr>
        <w:tab/>
      </w:r>
      <w:r w:rsidRPr="000C49FF">
        <w:rPr>
          <w:b/>
          <w:sz w:val="24"/>
          <w:szCs w:val="24"/>
          <w:lang w:val="sr-Cyrl-CS"/>
        </w:rPr>
        <w:tab/>
      </w:r>
      <w:r w:rsidRPr="000C49FF">
        <w:rPr>
          <w:b/>
          <w:sz w:val="24"/>
          <w:szCs w:val="24"/>
          <w:lang w:val="sr-Cyrl-CS"/>
        </w:rPr>
        <w:tab/>
      </w:r>
      <w:r w:rsidRPr="000C49FF">
        <w:rPr>
          <w:b/>
          <w:sz w:val="24"/>
          <w:szCs w:val="24"/>
          <w:lang w:val="sr-Cyrl-CS"/>
        </w:rPr>
        <w:tab/>
      </w:r>
      <w:r w:rsidRPr="000C49FF">
        <w:rPr>
          <w:b/>
          <w:sz w:val="24"/>
          <w:szCs w:val="24"/>
          <w:lang w:val="sr-Cyrl-CS"/>
        </w:rPr>
        <w:tab/>
      </w:r>
      <w:r w:rsidRPr="000C49FF">
        <w:rPr>
          <w:b/>
          <w:sz w:val="24"/>
          <w:szCs w:val="24"/>
          <w:lang w:val="sr-Cyrl-CS"/>
        </w:rPr>
        <w:tab/>
        <w:t xml:space="preserve">         ГРАДСКОГ ВЕЋА</w:t>
      </w:r>
    </w:p>
    <w:p w:rsidR="000C49FF" w:rsidRPr="000C49FF" w:rsidRDefault="002C074A" w:rsidP="000C49FF">
      <w:pPr>
        <w:jc w:val="both"/>
        <w:rPr>
          <w:b/>
          <w:sz w:val="24"/>
          <w:szCs w:val="24"/>
        </w:rPr>
      </w:pPr>
      <w:r w:rsidRPr="000C49FF">
        <w:rPr>
          <w:sz w:val="24"/>
          <w:szCs w:val="24"/>
          <w:lang w:val="sr-Cyrl-CS"/>
        </w:rPr>
        <w:tab/>
      </w:r>
      <w:r w:rsidRPr="000C49FF">
        <w:rPr>
          <w:sz w:val="24"/>
          <w:szCs w:val="24"/>
          <w:lang w:val="sr-Cyrl-CS"/>
        </w:rPr>
        <w:tab/>
      </w:r>
      <w:r w:rsidRPr="000C49FF">
        <w:rPr>
          <w:sz w:val="24"/>
          <w:szCs w:val="24"/>
          <w:lang w:val="sr-Cyrl-CS"/>
        </w:rPr>
        <w:tab/>
      </w:r>
      <w:r w:rsidRPr="000C49FF">
        <w:rPr>
          <w:sz w:val="24"/>
          <w:szCs w:val="24"/>
          <w:lang w:val="sr-Cyrl-CS"/>
        </w:rPr>
        <w:tab/>
      </w:r>
      <w:r w:rsidRPr="000C49FF">
        <w:rPr>
          <w:sz w:val="24"/>
          <w:szCs w:val="24"/>
          <w:lang w:val="sr-Cyrl-CS"/>
        </w:rPr>
        <w:tab/>
      </w:r>
      <w:r w:rsidRPr="000C49FF">
        <w:rPr>
          <w:sz w:val="24"/>
          <w:szCs w:val="24"/>
          <w:lang w:val="sr-Cyrl-CS"/>
        </w:rPr>
        <w:tab/>
      </w:r>
      <w:r w:rsidRPr="000C49FF">
        <w:rPr>
          <w:sz w:val="24"/>
          <w:szCs w:val="24"/>
          <w:lang w:val="sr-Cyrl-CS"/>
        </w:rPr>
        <w:tab/>
        <w:t xml:space="preserve"> </w:t>
      </w:r>
      <w:r w:rsidRPr="000C49FF">
        <w:rPr>
          <w:b/>
          <w:sz w:val="24"/>
          <w:szCs w:val="24"/>
          <w:lang w:val="sr-Cyrl-CS"/>
        </w:rPr>
        <w:t>др Слободан Миленковић</w:t>
      </w:r>
      <w:r w:rsidR="000C49FF" w:rsidRPr="000C49FF">
        <w:rPr>
          <w:b/>
          <w:sz w:val="24"/>
          <w:szCs w:val="24"/>
        </w:rPr>
        <w:t>,с.р.</w:t>
      </w:r>
    </w:p>
    <w:p w:rsidR="000C49FF" w:rsidRPr="000C49FF" w:rsidRDefault="000C49FF" w:rsidP="000C49FF">
      <w:pPr>
        <w:jc w:val="both"/>
        <w:rPr>
          <w:b/>
          <w:sz w:val="24"/>
          <w:szCs w:val="24"/>
        </w:rPr>
      </w:pPr>
    </w:p>
    <w:p w:rsidR="000C49FF" w:rsidRPr="000C49FF" w:rsidRDefault="000C49FF" w:rsidP="000C49FF">
      <w:pPr>
        <w:jc w:val="both"/>
        <w:rPr>
          <w:b/>
          <w:sz w:val="24"/>
          <w:szCs w:val="24"/>
        </w:rPr>
      </w:pPr>
      <w:r w:rsidRPr="000C49FF">
        <w:rPr>
          <w:b/>
          <w:sz w:val="24"/>
          <w:szCs w:val="24"/>
        </w:rPr>
        <w:t>Тачност преписа оверава:</w:t>
      </w:r>
      <w:r w:rsidRPr="000C49FF">
        <w:rPr>
          <w:b/>
          <w:sz w:val="24"/>
          <w:szCs w:val="24"/>
        </w:rPr>
        <w:tab/>
      </w:r>
      <w:r w:rsidRPr="000C49FF">
        <w:rPr>
          <w:b/>
          <w:sz w:val="24"/>
          <w:szCs w:val="24"/>
        </w:rPr>
        <w:tab/>
      </w:r>
      <w:r w:rsidRPr="000C49FF">
        <w:rPr>
          <w:b/>
          <w:sz w:val="24"/>
          <w:szCs w:val="24"/>
        </w:rPr>
        <w:tab/>
        <w:t xml:space="preserve">     </w:t>
      </w:r>
      <w:r>
        <w:rPr>
          <w:b/>
          <w:sz w:val="24"/>
          <w:szCs w:val="24"/>
        </w:rPr>
        <w:t xml:space="preserve">            </w:t>
      </w:r>
      <w:r w:rsidRPr="000C49FF">
        <w:rPr>
          <w:b/>
          <w:sz w:val="24"/>
          <w:szCs w:val="24"/>
        </w:rPr>
        <w:t>Самостални саветник,</w:t>
      </w:r>
    </w:p>
    <w:p w:rsidR="000C49FF" w:rsidRPr="000C49FF" w:rsidRDefault="000C49FF" w:rsidP="000C49FF">
      <w:pPr>
        <w:jc w:val="both"/>
        <w:rPr>
          <w:b/>
          <w:sz w:val="24"/>
          <w:szCs w:val="24"/>
        </w:rPr>
      </w:pPr>
      <w:r w:rsidRPr="000C49FF">
        <w:rPr>
          <w:b/>
          <w:sz w:val="24"/>
          <w:szCs w:val="24"/>
        </w:rPr>
        <w:tab/>
      </w:r>
      <w:r w:rsidRPr="000C49FF">
        <w:rPr>
          <w:b/>
          <w:sz w:val="24"/>
          <w:szCs w:val="24"/>
        </w:rPr>
        <w:tab/>
      </w:r>
      <w:r w:rsidRPr="000C49FF">
        <w:rPr>
          <w:b/>
          <w:sz w:val="24"/>
          <w:szCs w:val="24"/>
        </w:rPr>
        <w:tab/>
      </w:r>
      <w:r w:rsidRPr="000C49FF">
        <w:rPr>
          <w:b/>
          <w:sz w:val="24"/>
          <w:szCs w:val="24"/>
        </w:rPr>
        <w:tab/>
      </w:r>
      <w:r w:rsidRPr="000C49FF">
        <w:rPr>
          <w:b/>
          <w:sz w:val="24"/>
          <w:szCs w:val="24"/>
        </w:rPr>
        <w:tab/>
      </w:r>
      <w:r w:rsidRPr="000C49FF">
        <w:rPr>
          <w:b/>
          <w:sz w:val="24"/>
          <w:szCs w:val="24"/>
        </w:rPr>
        <w:tab/>
      </w:r>
      <w:r w:rsidRPr="000C49FF">
        <w:rPr>
          <w:b/>
          <w:sz w:val="24"/>
          <w:szCs w:val="24"/>
        </w:rPr>
        <w:tab/>
      </w:r>
      <w:r w:rsidRPr="000C49FF">
        <w:rPr>
          <w:b/>
          <w:sz w:val="24"/>
          <w:szCs w:val="24"/>
        </w:rPr>
        <w:tab/>
        <w:t>Јелена Пејковић</w:t>
      </w:r>
    </w:p>
    <w:p w:rsidR="002C074A" w:rsidRPr="000C49FF" w:rsidRDefault="002C074A" w:rsidP="002C074A">
      <w:pPr>
        <w:pStyle w:val="NoSpacing"/>
        <w:jc w:val="both"/>
        <w:rPr>
          <w:rFonts w:ascii="Times New Roman" w:hAnsi="Times New Roman"/>
          <w:sz w:val="24"/>
          <w:szCs w:val="24"/>
        </w:rPr>
      </w:pPr>
      <w:r>
        <w:rPr>
          <w:rFonts w:ascii="Times New Roman" w:hAnsi="Times New Roman"/>
        </w:rPr>
        <w:lastRenderedPageBreak/>
        <w:tab/>
      </w:r>
      <w:proofErr w:type="gramStart"/>
      <w:r w:rsidRPr="000C49FF">
        <w:rPr>
          <w:rFonts w:ascii="Times New Roman" w:hAnsi="Times New Roman"/>
          <w:sz w:val="24"/>
          <w:szCs w:val="24"/>
        </w:rPr>
        <w:t>На основу члана 69.</w:t>
      </w:r>
      <w:proofErr w:type="gramEnd"/>
      <w:r w:rsidRPr="000C49FF">
        <w:rPr>
          <w:rFonts w:ascii="Times New Roman" w:hAnsi="Times New Roman"/>
          <w:sz w:val="24"/>
          <w:szCs w:val="24"/>
        </w:rPr>
        <w:t xml:space="preserve"> </w:t>
      </w:r>
      <w:r w:rsidRPr="000C49FF">
        <w:rPr>
          <w:rFonts w:ascii="Times New Roman" w:hAnsi="Times New Roman"/>
          <w:sz w:val="24"/>
          <w:szCs w:val="24"/>
          <w:lang w:val="sr-Cyrl-CS"/>
        </w:rPr>
        <w:t>с</w:t>
      </w:r>
      <w:r w:rsidRPr="000C49FF">
        <w:rPr>
          <w:rFonts w:ascii="Times New Roman" w:hAnsi="Times New Roman"/>
          <w:sz w:val="24"/>
          <w:szCs w:val="24"/>
        </w:rPr>
        <w:t>тав</w:t>
      </w:r>
      <w:r w:rsidRPr="000C49FF">
        <w:rPr>
          <w:rFonts w:ascii="Times New Roman" w:hAnsi="Times New Roman"/>
          <w:sz w:val="24"/>
          <w:szCs w:val="24"/>
          <w:lang w:val="sr-Cyrl-CS"/>
        </w:rPr>
        <w:t xml:space="preserve"> 2. и</w:t>
      </w:r>
      <w:r w:rsidRPr="000C49FF">
        <w:rPr>
          <w:rFonts w:ascii="Times New Roman" w:hAnsi="Times New Roman"/>
          <w:sz w:val="24"/>
          <w:szCs w:val="24"/>
        </w:rPr>
        <w:t xml:space="preserve"> 4. </w:t>
      </w:r>
      <w:proofErr w:type="gramStart"/>
      <w:r w:rsidRPr="000C49FF">
        <w:rPr>
          <w:rFonts w:ascii="Times New Roman" w:hAnsi="Times New Roman"/>
          <w:sz w:val="24"/>
          <w:szCs w:val="24"/>
        </w:rPr>
        <w:t>Закона о буџетском</w:t>
      </w:r>
      <w:r w:rsidRPr="000C49FF">
        <w:rPr>
          <w:rFonts w:ascii="Times New Roman" w:hAnsi="Times New Roman"/>
          <w:sz w:val="24"/>
          <w:szCs w:val="24"/>
          <w:lang w:val="sr-Cyrl-CS"/>
        </w:rPr>
        <w:t xml:space="preserve"> </w:t>
      </w:r>
      <w:r w:rsidRPr="000C49FF">
        <w:rPr>
          <w:rFonts w:ascii="Times New Roman" w:hAnsi="Times New Roman"/>
          <w:sz w:val="24"/>
          <w:szCs w:val="24"/>
        </w:rPr>
        <w:t>систему („Службени</w:t>
      </w:r>
      <w:r w:rsidRPr="000C49FF">
        <w:rPr>
          <w:rFonts w:ascii="Times New Roman" w:hAnsi="Times New Roman"/>
          <w:sz w:val="24"/>
          <w:szCs w:val="24"/>
          <w:lang w:val="sr-Cyrl-CS"/>
        </w:rPr>
        <w:t xml:space="preserve"> </w:t>
      </w:r>
      <w:r w:rsidRPr="000C49FF">
        <w:rPr>
          <w:rFonts w:ascii="Times New Roman" w:hAnsi="Times New Roman"/>
          <w:sz w:val="24"/>
          <w:szCs w:val="24"/>
        </w:rPr>
        <w:t>гласник РС”, број 54/09, 73/10, 101/10, 101/11, 93/12, 62/13, 63/13 – исправка, 108/13, 142/14, 68/15 – др.</w:t>
      </w:r>
      <w:proofErr w:type="gramEnd"/>
      <w:r w:rsidRPr="000C49FF">
        <w:rPr>
          <w:rFonts w:ascii="Times New Roman" w:hAnsi="Times New Roman"/>
          <w:sz w:val="24"/>
          <w:szCs w:val="24"/>
        </w:rPr>
        <w:t xml:space="preserve"> </w:t>
      </w:r>
      <w:proofErr w:type="gramStart"/>
      <w:r w:rsidRPr="000C49FF">
        <w:rPr>
          <w:rFonts w:ascii="Times New Roman" w:hAnsi="Times New Roman"/>
          <w:sz w:val="24"/>
          <w:szCs w:val="24"/>
        </w:rPr>
        <w:t>Закон</w:t>
      </w:r>
      <w:r w:rsidRPr="000C49FF">
        <w:rPr>
          <w:rFonts w:ascii="Times New Roman" w:hAnsi="Times New Roman"/>
          <w:sz w:val="24"/>
          <w:szCs w:val="24"/>
          <w:lang w:val="sr-Cyrl-CS"/>
        </w:rPr>
        <w:t>,</w:t>
      </w:r>
      <w:r w:rsidRPr="000C49FF">
        <w:rPr>
          <w:rFonts w:ascii="Times New Roman" w:hAnsi="Times New Roman"/>
          <w:sz w:val="24"/>
          <w:szCs w:val="24"/>
        </w:rPr>
        <w:t xml:space="preserve"> 103/15</w:t>
      </w:r>
      <w:r w:rsidRPr="000C49FF">
        <w:rPr>
          <w:rFonts w:ascii="Times New Roman" w:hAnsi="Times New Roman"/>
          <w:sz w:val="24"/>
          <w:szCs w:val="24"/>
          <w:lang w:val="sr-Cyrl-CS"/>
        </w:rPr>
        <w:t xml:space="preserve"> и 99/16</w:t>
      </w:r>
      <w:r w:rsidRPr="000C49FF">
        <w:rPr>
          <w:rFonts w:ascii="Times New Roman" w:hAnsi="Times New Roman"/>
          <w:sz w:val="24"/>
          <w:szCs w:val="24"/>
        </w:rPr>
        <w:t>), члана 6.</w:t>
      </w:r>
      <w:proofErr w:type="gramEnd"/>
      <w:r w:rsidRPr="000C49FF">
        <w:rPr>
          <w:rFonts w:ascii="Times New Roman" w:hAnsi="Times New Roman"/>
          <w:sz w:val="24"/>
          <w:szCs w:val="24"/>
        </w:rPr>
        <w:t xml:space="preserve"> </w:t>
      </w:r>
      <w:proofErr w:type="gramStart"/>
      <w:r w:rsidRPr="000C49FF">
        <w:rPr>
          <w:rFonts w:ascii="Times New Roman" w:hAnsi="Times New Roman"/>
          <w:sz w:val="24"/>
          <w:szCs w:val="24"/>
        </w:rPr>
        <w:t>став</w:t>
      </w:r>
      <w:proofErr w:type="gramEnd"/>
      <w:r w:rsidRPr="000C49FF">
        <w:rPr>
          <w:rFonts w:ascii="Times New Roman" w:hAnsi="Times New Roman"/>
          <w:sz w:val="24"/>
          <w:szCs w:val="24"/>
        </w:rPr>
        <w:t xml:space="preserve"> 1. </w:t>
      </w:r>
      <w:proofErr w:type="gramStart"/>
      <w:r w:rsidRPr="000C49FF">
        <w:rPr>
          <w:rFonts w:ascii="Times New Roman" w:hAnsi="Times New Roman"/>
          <w:sz w:val="24"/>
          <w:szCs w:val="24"/>
        </w:rPr>
        <w:t>тачка</w:t>
      </w:r>
      <w:proofErr w:type="gramEnd"/>
      <w:r w:rsidRPr="000C49FF">
        <w:rPr>
          <w:rFonts w:ascii="Times New Roman" w:hAnsi="Times New Roman"/>
          <w:sz w:val="24"/>
          <w:szCs w:val="24"/>
        </w:rPr>
        <w:t xml:space="preserve"> 11, члана 63. </w:t>
      </w:r>
      <w:proofErr w:type="gramStart"/>
      <w:r w:rsidRPr="000C49FF">
        <w:rPr>
          <w:rFonts w:ascii="Times New Roman" w:hAnsi="Times New Roman"/>
          <w:sz w:val="24"/>
          <w:szCs w:val="24"/>
        </w:rPr>
        <w:t>и</w:t>
      </w:r>
      <w:proofErr w:type="gramEnd"/>
      <w:r w:rsidRPr="000C49FF">
        <w:rPr>
          <w:rFonts w:ascii="Times New Roman" w:hAnsi="Times New Roman"/>
          <w:sz w:val="24"/>
          <w:szCs w:val="24"/>
        </w:rPr>
        <w:t xml:space="preserve"> 65. Пословника Градског већа града Врања („Службени гласник града Врања“, број: 20/2016), Градско веће на седници одржаној 04.09.2017. </w:t>
      </w:r>
      <w:proofErr w:type="gramStart"/>
      <w:r w:rsidRPr="000C49FF">
        <w:rPr>
          <w:rFonts w:ascii="Times New Roman" w:hAnsi="Times New Roman"/>
          <w:sz w:val="24"/>
          <w:szCs w:val="24"/>
        </w:rPr>
        <w:t>године</w:t>
      </w:r>
      <w:proofErr w:type="gramEnd"/>
      <w:r w:rsidRPr="000C49FF">
        <w:rPr>
          <w:rFonts w:ascii="Times New Roman" w:hAnsi="Times New Roman"/>
          <w:sz w:val="24"/>
          <w:szCs w:val="24"/>
        </w:rPr>
        <w:t>, донело је</w:t>
      </w:r>
    </w:p>
    <w:p w:rsidR="002C074A" w:rsidRPr="000C49FF" w:rsidRDefault="002C074A" w:rsidP="002C074A">
      <w:pPr>
        <w:pStyle w:val="NoSpacing"/>
        <w:jc w:val="both"/>
        <w:rPr>
          <w:rFonts w:ascii="Times New Roman" w:hAnsi="Times New Roman"/>
          <w:sz w:val="24"/>
          <w:szCs w:val="24"/>
        </w:rPr>
      </w:pPr>
    </w:p>
    <w:p w:rsidR="002C074A" w:rsidRPr="000C49FF" w:rsidRDefault="002C074A" w:rsidP="002C074A">
      <w:pPr>
        <w:pStyle w:val="NoSpacing"/>
        <w:jc w:val="center"/>
        <w:rPr>
          <w:rFonts w:ascii="Times New Roman" w:hAnsi="Times New Roman"/>
          <w:b/>
          <w:sz w:val="24"/>
          <w:szCs w:val="24"/>
        </w:rPr>
      </w:pPr>
      <w:r w:rsidRPr="000C49FF">
        <w:rPr>
          <w:rFonts w:ascii="Times New Roman" w:hAnsi="Times New Roman"/>
          <w:b/>
          <w:sz w:val="24"/>
          <w:szCs w:val="24"/>
        </w:rPr>
        <w:t>РЕШЕЊЕ</w:t>
      </w:r>
    </w:p>
    <w:p w:rsidR="002C074A" w:rsidRPr="000C49FF" w:rsidRDefault="002C074A" w:rsidP="002C074A">
      <w:pPr>
        <w:pStyle w:val="NoSpacing"/>
        <w:jc w:val="center"/>
        <w:rPr>
          <w:rFonts w:ascii="Times New Roman" w:hAnsi="Times New Roman"/>
          <w:b/>
          <w:sz w:val="24"/>
          <w:szCs w:val="24"/>
        </w:rPr>
      </w:pPr>
      <w:r w:rsidRPr="000C49FF">
        <w:rPr>
          <w:rFonts w:ascii="Times New Roman" w:hAnsi="Times New Roman"/>
          <w:b/>
          <w:sz w:val="24"/>
          <w:szCs w:val="24"/>
        </w:rPr>
        <w:t>О УПОТРЕБИ СРЕДСТАВА</w:t>
      </w:r>
    </w:p>
    <w:p w:rsidR="002C074A" w:rsidRPr="000C49FF" w:rsidRDefault="002C074A" w:rsidP="002C074A">
      <w:pPr>
        <w:pStyle w:val="NoSpacing"/>
        <w:jc w:val="center"/>
        <w:rPr>
          <w:rFonts w:ascii="Times New Roman" w:hAnsi="Times New Roman"/>
          <w:b/>
          <w:sz w:val="24"/>
          <w:szCs w:val="24"/>
        </w:rPr>
      </w:pPr>
      <w:r w:rsidRPr="000C49FF">
        <w:rPr>
          <w:rFonts w:ascii="Times New Roman" w:hAnsi="Times New Roman"/>
          <w:b/>
          <w:sz w:val="24"/>
          <w:szCs w:val="24"/>
        </w:rPr>
        <w:t>ТЕКУЋЕ БУЏЕТСКЕ РЕЗЕРВЕ</w:t>
      </w:r>
    </w:p>
    <w:p w:rsidR="002C074A" w:rsidRPr="000C49FF" w:rsidRDefault="002C074A" w:rsidP="002C074A">
      <w:pPr>
        <w:pStyle w:val="NoSpacing"/>
        <w:jc w:val="both"/>
        <w:rPr>
          <w:rFonts w:ascii="Times New Roman" w:hAnsi="Times New Roman"/>
          <w:b/>
          <w:sz w:val="24"/>
          <w:szCs w:val="24"/>
        </w:rPr>
      </w:pPr>
    </w:p>
    <w:p w:rsidR="002C074A" w:rsidRPr="000C49FF" w:rsidRDefault="002C074A" w:rsidP="002C074A">
      <w:pPr>
        <w:pStyle w:val="NoSpacing"/>
        <w:jc w:val="center"/>
        <w:rPr>
          <w:rFonts w:ascii="Times New Roman" w:hAnsi="Times New Roman"/>
          <w:b/>
          <w:sz w:val="24"/>
          <w:szCs w:val="24"/>
          <w:lang w:val="sr-Cyrl-CS"/>
        </w:rPr>
      </w:pPr>
      <w:r w:rsidRPr="000C49FF">
        <w:rPr>
          <w:rFonts w:ascii="Times New Roman" w:hAnsi="Times New Roman"/>
          <w:b/>
          <w:sz w:val="24"/>
          <w:szCs w:val="24"/>
          <w:lang w:val="sr-Cyrl-CS"/>
        </w:rPr>
        <w:t>Члан 1.</w:t>
      </w:r>
    </w:p>
    <w:p w:rsidR="002C074A" w:rsidRPr="000C49FF" w:rsidRDefault="002C074A" w:rsidP="002C074A">
      <w:pPr>
        <w:pStyle w:val="NoSpacing"/>
        <w:jc w:val="both"/>
        <w:rPr>
          <w:rFonts w:ascii="Times New Roman" w:hAnsi="Times New Roman"/>
          <w:sz w:val="24"/>
          <w:szCs w:val="24"/>
          <w:lang w:val="sr-Cyrl-CS"/>
        </w:rPr>
      </w:pPr>
      <w:r w:rsidRPr="000C49FF">
        <w:rPr>
          <w:rFonts w:ascii="Times New Roman" w:hAnsi="Times New Roman"/>
          <w:sz w:val="24"/>
          <w:szCs w:val="24"/>
          <w:lang w:val="sr-Cyrl-CS"/>
        </w:rPr>
        <w:tab/>
        <w:t>Из средстава утврђених Одлук</w:t>
      </w:r>
      <w:r w:rsidRPr="000C49FF">
        <w:rPr>
          <w:rFonts w:ascii="Times New Roman" w:hAnsi="Times New Roman"/>
          <w:sz w:val="24"/>
          <w:szCs w:val="24"/>
        </w:rPr>
        <w:t>ом</w:t>
      </w:r>
      <w:r w:rsidRPr="000C49FF">
        <w:rPr>
          <w:rFonts w:ascii="Times New Roman" w:hAnsi="Times New Roman"/>
          <w:sz w:val="24"/>
          <w:szCs w:val="24"/>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w:t>
      </w:r>
      <w:r w:rsidRPr="000C49FF">
        <w:rPr>
          <w:rFonts w:ascii="Times New Roman" w:hAnsi="Times New Roman"/>
          <w:sz w:val="24"/>
          <w:szCs w:val="24"/>
        </w:rPr>
        <w:t xml:space="preserve"> </w:t>
      </w:r>
      <w:r w:rsidRPr="000C49FF">
        <w:rPr>
          <w:rFonts w:ascii="Times New Roman" w:hAnsi="Times New Roman"/>
          <w:sz w:val="24"/>
          <w:szCs w:val="24"/>
          <w:lang w:val="sr-Cyrl-CS"/>
        </w:rPr>
        <w:t>Текућа буџетска резерва, функције 112 – Финансијски и фискални послови, позициј</w:t>
      </w:r>
      <w:r w:rsidRPr="000C49FF">
        <w:rPr>
          <w:rFonts w:ascii="Times New Roman" w:hAnsi="Times New Roman"/>
          <w:sz w:val="24"/>
          <w:szCs w:val="24"/>
          <w:lang w:val="sr-Latn-CS"/>
        </w:rPr>
        <w:t>e</w:t>
      </w:r>
      <w:r w:rsidRPr="000C49FF">
        <w:rPr>
          <w:rFonts w:ascii="Times New Roman" w:hAnsi="Times New Roman"/>
          <w:sz w:val="24"/>
          <w:szCs w:val="24"/>
          <w:lang w:val="sr-Cyrl-CS"/>
        </w:rPr>
        <w:t xml:space="preserve"> 165, економск</w:t>
      </w:r>
      <w:r w:rsidRPr="000C49FF">
        <w:rPr>
          <w:rFonts w:ascii="Times New Roman" w:hAnsi="Times New Roman"/>
          <w:sz w:val="24"/>
          <w:szCs w:val="24"/>
          <w:lang w:val="sr-Latn-CS"/>
        </w:rPr>
        <w:t>e</w:t>
      </w:r>
      <w:r w:rsidRPr="000C49FF">
        <w:rPr>
          <w:rFonts w:ascii="Times New Roman" w:hAnsi="Times New Roman"/>
          <w:sz w:val="24"/>
          <w:szCs w:val="24"/>
          <w:lang w:val="sr-Cyrl-CS"/>
        </w:rPr>
        <w:t xml:space="preserve"> класификације 49912 – Текућа резерва</w:t>
      </w:r>
      <w:r w:rsidRPr="000C49FF">
        <w:rPr>
          <w:rFonts w:ascii="Times New Roman" w:hAnsi="Times New Roman"/>
          <w:sz w:val="24"/>
          <w:szCs w:val="24"/>
        </w:rPr>
        <w:t>,</w:t>
      </w:r>
      <w:r w:rsidRPr="000C49FF">
        <w:rPr>
          <w:rFonts w:ascii="Times New Roman" w:hAnsi="Times New Roman"/>
          <w:sz w:val="24"/>
          <w:szCs w:val="24"/>
          <w:lang w:val="sr-Cyrl-CS"/>
        </w:rPr>
        <w:t xml:space="preserve"> одобравају се буџетска средства у износу од</w:t>
      </w:r>
      <w:r w:rsidRPr="000C49FF">
        <w:rPr>
          <w:rFonts w:ascii="Times New Roman" w:hAnsi="Times New Roman"/>
          <w:sz w:val="24"/>
          <w:szCs w:val="24"/>
        </w:rPr>
        <w:t xml:space="preserve"> </w:t>
      </w:r>
      <w:r w:rsidRPr="000C49FF">
        <w:rPr>
          <w:rFonts w:ascii="Times New Roman" w:hAnsi="Times New Roman"/>
          <w:sz w:val="24"/>
          <w:szCs w:val="24"/>
          <w:lang w:val="sr-Cyrl-CS"/>
        </w:rPr>
        <w:t>200.000,00</w:t>
      </w:r>
      <w:r w:rsidRPr="000C49FF">
        <w:rPr>
          <w:rFonts w:ascii="Times New Roman" w:hAnsi="Times New Roman"/>
          <w:sz w:val="24"/>
          <w:szCs w:val="24"/>
        </w:rPr>
        <w:t xml:space="preserve"> </w:t>
      </w:r>
      <w:r w:rsidRPr="000C49FF">
        <w:rPr>
          <w:rFonts w:ascii="Times New Roman" w:hAnsi="Times New Roman"/>
          <w:sz w:val="24"/>
          <w:szCs w:val="24"/>
          <w:lang w:val="sr-Cyrl-CS"/>
        </w:rPr>
        <w:t>динара.</w:t>
      </w:r>
    </w:p>
    <w:p w:rsidR="002C074A" w:rsidRPr="000C49FF" w:rsidRDefault="002C074A" w:rsidP="002C074A">
      <w:pPr>
        <w:pStyle w:val="NoSpacing"/>
        <w:jc w:val="both"/>
        <w:rPr>
          <w:rFonts w:ascii="Times New Roman" w:hAnsi="Times New Roman"/>
          <w:sz w:val="24"/>
          <w:szCs w:val="24"/>
          <w:lang w:val="sr-Cyrl-CS"/>
        </w:rPr>
      </w:pPr>
    </w:p>
    <w:p w:rsidR="002C074A" w:rsidRPr="000C49FF" w:rsidRDefault="002C074A" w:rsidP="002C074A">
      <w:pPr>
        <w:pStyle w:val="NoSpacing"/>
        <w:jc w:val="center"/>
        <w:rPr>
          <w:rFonts w:ascii="Times New Roman" w:hAnsi="Times New Roman"/>
          <w:b/>
          <w:sz w:val="24"/>
          <w:szCs w:val="24"/>
          <w:lang w:val="sr-Cyrl-CS"/>
        </w:rPr>
      </w:pPr>
      <w:r w:rsidRPr="000C49FF">
        <w:rPr>
          <w:rFonts w:ascii="Times New Roman" w:hAnsi="Times New Roman"/>
          <w:b/>
          <w:sz w:val="24"/>
          <w:szCs w:val="24"/>
          <w:lang w:val="sr-Cyrl-CS"/>
        </w:rPr>
        <w:t>Члан 2.</w:t>
      </w:r>
    </w:p>
    <w:p w:rsidR="002C074A" w:rsidRPr="000C49FF" w:rsidRDefault="002C074A" w:rsidP="002C074A">
      <w:pPr>
        <w:pStyle w:val="NoSpacing"/>
        <w:jc w:val="both"/>
        <w:rPr>
          <w:rFonts w:ascii="Times New Roman" w:hAnsi="Times New Roman"/>
          <w:sz w:val="24"/>
          <w:szCs w:val="24"/>
          <w:lang w:val="sr-Cyrl-CS"/>
        </w:rPr>
      </w:pPr>
      <w:r w:rsidRPr="000C49FF">
        <w:rPr>
          <w:rFonts w:ascii="Times New Roman" w:hAnsi="Times New Roman"/>
          <w:sz w:val="24"/>
          <w:szCs w:val="24"/>
          <w:lang w:val="sr-Cyrl-CS"/>
        </w:rPr>
        <w:tab/>
        <w:t>Налаже се Одељењу за буџет и финансије да средства из члана 1. овог Решења распореде на следећима апропријацијама:</w:t>
      </w:r>
    </w:p>
    <w:p w:rsidR="002C074A" w:rsidRPr="000C49FF" w:rsidRDefault="002C074A" w:rsidP="002C074A">
      <w:pPr>
        <w:pStyle w:val="NoSpacing"/>
        <w:jc w:val="both"/>
        <w:rPr>
          <w:rFonts w:ascii="Times New Roman" w:hAnsi="Times New Roman"/>
          <w:sz w:val="24"/>
          <w:szCs w:val="24"/>
          <w:lang w:val="sr-Cyrl-CS"/>
        </w:rPr>
      </w:pPr>
    </w:p>
    <w:p w:rsidR="002C074A" w:rsidRPr="000C49FF" w:rsidRDefault="002C074A" w:rsidP="002C074A">
      <w:pPr>
        <w:jc w:val="both"/>
        <w:rPr>
          <w:sz w:val="24"/>
          <w:szCs w:val="24"/>
        </w:rPr>
      </w:pPr>
      <w:r w:rsidRPr="000C49FF">
        <w:rPr>
          <w:bCs/>
          <w:color w:val="000000"/>
          <w:sz w:val="24"/>
          <w:szCs w:val="24"/>
        </w:rPr>
        <w:tab/>
        <w:t xml:space="preserve">- </w:t>
      </w:r>
      <w:proofErr w:type="gramStart"/>
      <w:r w:rsidRPr="000C49FF">
        <w:rPr>
          <w:sz w:val="24"/>
          <w:szCs w:val="24"/>
        </w:rPr>
        <w:t>у</w:t>
      </w:r>
      <w:proofErr w:type="gramEnd"/>
      <w:r w:rsidRPr="000C49FF">
        <w:rPr>
          <w:sz w:val="24"/>
          <w:szCs w:val="24"/>
        </w:rPr>
        <w:t xml:space="preserve"> оквиру раздела 4. </w:t>
      </w:r>
      <w:proofErr w:type="gramStart"/>
      <w:r w:rsidRPr="000C49FF">
        <w:rPr>
          <w:sz w:val="24"/>
          <w:szCs w:val="24"/>
        </w:rPr>
        <w:t>Градска управа, главе 1.</w:t>
      </w:r>
      <w:proofErr w:type="gramEnd"/>
      <w:r w:rsidRPr="000C49FF">
        <w:rPr>
          <w:sz w:val="24"/>
          <w:szCs w:val="24"/>
        </w:rPr>
        <w:t xml:space="preserve"> </w:t>
      </w:r>
      <w:proofErr w:type="gramStart"/>
      <w:r w:rsidRPr="000C49FF">
        <w:rPr>
          <w:sz w:val="24"/>
          <w:szCs w:val="24"/>
        </w:rPr>
        <w:t>Градска управа, програма 13.</w:t>
      </w:r>
      <w:proofErr w:type="gramEnd"/>
      <w:r w:rsidRPr="000C49FF">
        <w:rPr>
          <w:sz w:val="24"/>
          <w:szCs w:val="24"/>
        </w:rPr>
        <w:t xml:space="preserve"> Услуге културе, на новом пројекту 1201-П4 </w:t>
      </w:r>
      <w:r w:rsidRPr="000C49FF">
        <w:rPr>
          <w:sz w:val="24"/>
          <w:szCs w:val="24"/>
          <w:lang w:val="sr-Cyrl-CS"/>
        </w:rPr>
        <w:t>Санациони и конзерваторско-</w:t>
      </w:r>
      <w:proofErr w:type="gramStart"/>
      <w:r w:rsidRPr="000C49FF">
        <w:rPr>
          <w:sz w:val="24"/>
          <w:szCs w:val="24"/>
          <w:lang w:val="sr-Cyrl-CS"/>
        </w:rPr>
        <w:t>рестаураторски  радови</w:t>
      </w:r>
      <w:proofErr w:type="gramEnd"/>
      <w:r w:rsidRPr="000C49FF">
        <w:rPr>
          <w:sz w:val="24"/>
          <w:szCs w:val="24"/>
          <w:lang w:val="sr-Cyrl-CS"/>
        </w:rPr>
        <w:t xml:space="preserve"> на згради Пашиног конака – Селамлука и згради Музеј куће Борисава Станковића у Врању , функције 820 – услуге културе, на апропријацији бр.  112/2</w:t>
      </w:r>
      <w:r w:rsidRPr="000C49FF">
        <w:rPr>
          <w:b/>
          <w:sz w:val="24"/>
          <w:szCs w:val="24"/>
          <w:lang w:val="sr-Cyrl-CS"/>
        </w:rPr>
        <w:t xml:space="preserve"> </w:t>
      </w:r>
      <w:r w:rsidRPr="000C49FF">
        <w:rPr>
          <w:sz w:val="24"/>
          <w:szCs w:val="24"/>
          <w:lang w:val="sr-Cyrl-CS"/>
        </w:rPr>
        <w:t>са економском класификацијом 511 –Зграде и грађевински објекти у износу од 200.000,000 динара са ПДВ-ом за суфинансирање трошкова санације  и конзерваторско – рестаураторских радова.</w:t>
      </w:r>
    </w:p>
    <w:p w:rsidR="002C074A" w:rsidRPr="000C49FF" w:rsidRDefault="002C074A" w:rsidP="002C074A">
      <w:pPr>
        <w:pStyle w:val="NoSpacing"/>
        <w:jc w:val="both"/>
        <w:rPr>
          <w:rFonts w:ascii="Times New Roman" w:hAnsi="Times New Roman"/>
          <w:b/>
          <w:sz w:val="24"/>
          <w:szCs w:val="24"/>
          <w:lang w:val="sr-Cyrl-CS"/>
        </w:rPr>
      </w:pPr>
    </w:p>
    <w:p w:rsidR="002C074A" w:rsidRPr="000C49FF" w:rsidRDefault="002C074A" w:rsidP="002C074A">
      <w:pPr>
        <w:pStyle w:val="NoSpacing"/>
        <w:jc w:val="center"/>
        <w:rPr>
          <w:rFonts w:ascii="Times New Roman" w:hAnsi="Times New Roman"/>
          <w:b/>
          <w:sz w:val="24"/>
          <w:szCs w:val="24"/>
          <w:lang w:val="sr-Cyrl-CS"/>
        </w:rPr>
      </w:pPr>
      <w:r w:rsidRPr="000C49FF">
        <w:rPr>
          <w:rFonts w:ascii="Times New Roman" w:hAnsi="Times New Roman"/>
          <w:b/>
          <w:sz w:val="24"/>
          <w:szCs w:val="24"/>
          <w:lang w:val="sr-Cyrl-CS"/>
        </w:rPr>
        <w:t>Члан 3.</w:t>
      </w:r>
    </w:p>
    <w:p w:rsidR="002C074A" w:rsidRPr="000C49FF" w:rsidRDefault="002C074A" w:rsidP="002C074A">
      <w:pPr>
        <w:pStyle w:val="NoSpacing"/>
        <w:jc w:val="both"/>
        <w:rPr>
          <w:rFonts w:ascii="Times New Roman" w:hAnsi="Times New Roman"/>
          <w:sz w:val="24"/>
          <w:szCs w:val="24"/>
          <w:lang w:val="sr-Cyrl-CS"/>
        </w:rPr>
      </w:pPr>
      <w:r w:rsidRPr="000C49FF">
        <w:rPr>
          <w:rFonts w:ascii="Times New Roman" w:hAnsi="Times New Roman"/>
          <w:sz w:val="24"/>
          <w:szCs w:val="24"/>
          <w:lang w:val="sr-Cyrl-CS"/>
        </w:rPr>
        <w:tab/>
        <w:t>Решење ступа на снагу даном доношења.</w:t>
      </w:r>
    </w:p>
    <w:p w:rsidR="002C074A" w:rsidRPr="000C49FF" w:rsidRDefault="002C074A" w:rsidP="002C074A">
      <w:pPr>
        <w:pStyle w:val="NoSpacing"/>
        <w:jc w:val="both"/>
        <w:rPr>
          <w:rFonts w:ascii="Times New Roman" w:hAnsi="Times New Roman"/>
          <w:sz w:val="24"/>
          <w:szCs w:val="24"/>
          <w:lang w:val="sr-Cyrl-CS"/>
        </w:rPr>
      </w:pPr>
      <w:r w:rsidRPr="000C49FF">
        <w:rPr>
          <w:rFonts w:ascii="Times New Roman" w:hAnsi="Times New Roman"/>
          <w:sz w:val="24"/>
          <w:szCs w:val="24"/>
          <w:lang w:val="sr-Cyrl-CS"/>
        </w:rPr>
        <w:tab/>
        <w:t>Решење објавити у Службеном гласнику града Врања</w:t>
      </w:r>
    </w:p>
    <w:p w:rsidR="007B3A78" w:rsidRPr="000C49FF" w:rsidRDefault="007B3A78" w:rsidP="002C074A">
      <w:pPr>
        <w:jc w:val="both"/>
        <w:rPr>
          <w:b/>
          <w:sz w:val="24"/>
          <w:szCs w:val="24"/>
        </w:rPr>
      </w:pPr>
    </w:p>
    <w:p w:rsidR="002C074A" w:rsidRPr="000C49FF" w:rsidRDefault="002C074A" w:rsidP="002C074A">
      <w:pPr>
        <w:jc w:val="both"/>
        <w:rPr>
          <w:b/>
          <w:sz w:val="24"/>
          <w:szCs w:val="24"/>
        </w:rPr>
      </w:pPr>
    </w:p>
    <w:p w:rsidR="002C074A" w:rsidRPr="000C49FF" w:rsidRDefault="002C074A" w:rsidP="002C074A">
      <w:pPr>
        <w:pStyle w:val="BodyText2"/>
        <w:spacing w:after="0" w:line="240" w:lineRule="auto"/>
        <w:ind w:firstLine="144"/>
        <w:jc w:val="center"/>
        <w:rPr>
          <w:b/>
          <w:sz w:val="24"/>
          <w:szCs w:val="24"/>
        </w:rPr>
      </w:pPr>
      <w:r w:rsidRPr="000C49FF">
        <w:rPr>
          <w:b/>
          <w:sz w:val="24"/>
          <w:szCs w:val="24"/>
        </w:rPr>
        <w:t>ГРАДСКО ВЕЋЕ ГРАДА ВРАЊА,</w:t>
      </w:r>
    </w:p>
    <w:p w:rsidR="002C074A" w:rsidRPr="000C49FF" w:rsidRDefault="002C074A" w:rsidP="002C074A">
      <w:pPr>
        <w:pStyle w:val="BodyText2"/>
        <w:spacing w:after="0" w:line="240" w:lineRule="auto"/>
        <w:ind w:firstLine="144"/>
        <w:jc w:val="center"/>
        <w:rPr>
          <w:b/>
          <w:sz w:val="24"/>
          <w:szCs w:val="24"/>
          <w:lang w:val="sr-Cyrl-CS"/>
        </w:rPr>
      </w:pPr>
      <w:r w:rsidRPr="000C49FF">
        <w:rPr>
          <w:b/>
          <w:sz w:val="24"/>
          <w:szCs w:val="24"/>
          <w:lang w:val="sr-Cyrl-CS"/>
        </w:rPr>
        <w:t>д</w:t>
      </w:r>
      <w:r w:rsidRPr="000C49FF">
        <w:rPr>
          <w:b/>
          <w:sz w:val="24"/>
          <w:szCs w:val="24"/>
        </w:rPr>
        <w:t>ана</w:t>
      </w:r>
      <w:r w:rsidRPr="000C49FF">
        <w:rPr>
          <w:b/>
          <w:sz w:val="24"/>
          <w:szCs w:val="24"/>
          <w:lang w:val="sr-Cyrl-CS"/>
        </w:rPr>
        <w:t>: 04.09.2017.</w:t>
      </w:r>
      <w:r w:rsidRPr="000C49FF">
        <w:rPr>
          <w:b/>
          <w:sz w:val="24"/>
          <w:szCs w:val="24"/>
        </w:rPr>
        <w:t>године, број: 06-</w:t>
      </w:r>
      <w:r w:rsidR="004732BD" w:rsidRPr="000C49FF">
        <w:rPr>
          <w:b/>
          <w:sz w:val="24"/>
          <w:szCs w:val="24"/>
        </w:rPr>
        <w:t>186/10</w:t>
      </w:r>
      <w:r w:rsidRPr="000C49FF">
        <w:rPr>
          <w:b/>
          <w:sz w:val="24"/>
          <w:szCs w:val="24"/>
          <w:lang w:val="sr-Cyrl-CS"/>
        </w:rPr>
        <w:t>/</w:t>
      </w:r>
      <w:r w:rsidRPr="000C49FF">
        <w:rPr>
          <w:b/>
          <w:sz w:val="24"/>
          <w:szCs w:val="24"/>
        </w:rPr>
        <w:t>20</w:t>
      </w:r>
      <w:r w:rsidRPr="000C49FF">
        <w:rPr>
          <w:b/>
          <w:sz w:val="24"/>
          <w:szCs w:val="24"/>
          <w:lang w:val="sr-Cyrl-CS"/>
        </w:rPr>
        <w:t>17</w:t>
      </w:r>
      <w:r w:rsidRPr="000C49FF">
        <w:rPr>
          <w:b/>
          <w:sz w:val="24"/>
          <w:szCs w:val="24"/>
        </w:rPr>
        <w:t>-04</w:t>
      </w:r>
    </w:p>
    <w:p w:rsidR="002C074A" w:rsidRPr="000C49FF" w:rsidRDefault="002C074A" w:rsidP="002C074A">
      <w:pPr>
        <w:pStyle w:val="BodyText2"/>
        <w:spacing w:after="0" w:line="240" w:lineRule="auto"/>
        <w:ind w:firstLine="144"/>
        <w:jc w:val="center"/>
        <w:rPr>
          <w:b/>
          <w:sz w:val="24"/>
          <w:szCs w:val="24"/>
          <w:lang w:val="sr-Cyrl-CS"/>
        </w:rPr>
      </w:pPr>
    </w:p>
    <w:p w:rsidR="002C074A" w:rsidRPr="000C49FF" w:rsidRDefault="002C074A" w:rsidP="002C074A">
      <w:pPr>
        <w:jc w:val="both"/>
        <w:rPr>
          <w:b/>
          <w:sz w:val="24"/>
          <w:szCs w:val="24"/>
          <w:lang w:val="sr-Cyrl-CS"/>
        </w:rPr>
      </w:pPr>
      <w:r w:rsidRPr="000C49FF">
        <w:rPr>
          <w:sz w:val="24"/>
          <w:szCs w:val="24"/>
        </w:rPr>
        <w:tab/>
      </w:r>
      <w:r w:rsidRPr="000C49FF">
        <w:rPr>
          <w:sz w:val="24"/>
          <w:szCs w:val="24"/>
        </w:rPr>
        <w:tab/>
      </w:r>
      <w:r w:rsidRPr="000C49FF">
        <w:rPr>
          <w:sz w:val="24"/>
          <w:szCs w:val="24"/>
        </w:rPr>
        <w:tab/>
      </w:r>
      <w:r w:rsidRPr="000C49FF">
        <w:rPr>
          <w:sz w:val="24"/>
          <w:szCs w:val="24"/>
        </w:rPr>
        <w:tab/>
      </w:r>
      <w:r w:rsidRPr="000C49FF">
        <w:rPr>
          <w:sz w:val="24"/>
          <w:szCs w:val="24"/>
        </w:rPr>
        <w:tab/>
      </w:r>
      <w:r w:rsidRPr="000C49FF">
        <w:rPr>
          <w:sz w:val="24"/>
          <w:szCs w:val="24"/>
        </w:rPr>
        <w:tab/>
        <w:t xml:space="preserve">               </w:t>
      </w:r>
      <w:r w:rsidRPr="000C49FF">
        <w:rPr>
          <w:sz w:val="24"/>
          <w:szCs w:val="24"/>
          <w:lang w:val="sr-Cyrl-CS"/>
        </w:rPr>
        <w:t xml:space="preserve">      </w:t>
      </w:r>
      <w:r w:rsidRPr="000C49FF">
        <w:rPr>
          <w:b/>
          <w:sz w:val="24"/>
          <w:szCs w:val="24"/>
          <w:lang w:val="sr-Cyrl-CS"/>
        </w:rPr>
        <w:t>ПРЕДСЕДНИК</w:t>
      </w:r>
    </w:p>
    <w:p w:rsidR="002C074A" w:rsidRPr="000C49FF" w:rsidRDefault="002C074A" w:rsidP="002C074A">
      <w:pPr>
        <w:jc w:val="both"/>
        <w:rPr>
          <w:b/>
          <w:sz w:val="24"/>
          <w:szCs w:val="24"/>
          <w:lang w:val="sr-Cyrl-CS"/>
        </w:rPr>
      </w:pPr>
      <w:r w:rsidRPr="000C49FF">
        <w:rPr>
          <w:b/>
          <w:sz w:val="24"/>
          <w:szCs w:val="24"/>
          <w:lang w:val="sr-Cyrl-CS"/>
        </w:rPr>
        <w:tab/>
      </w:r>
      <w:r w:rsidRPr="000C49FF">
        <w:rPr>
          <w:b/>
          <w:sz w:val="24"/>
          <w:szCs w:val="24"/>
          <w:lang w:val="sr-Cyrl-CS"/>
        </w:rPr>
        <w:tab/>
      </w:r>
      <w:r w:rsidRPr="000C49FF">
        <w:rPr>
          <w:b/>
          <w:sz w:val="24"/>
          <w:szCs w:val="24"/>
          <w:lang w:val="sr-Cyrl-CS"/>
        </w:rPr>
        <w:tab/>
      </w:r>
      <w:r w:rsidRPr="000C49FF">
        <w:rPr>
          <w:b/>
          <w:sz w:val="24"/>
          <w:szCs w:val="24"/>
          <w:lang w:val="sr-Cyrl-CS"/>
        </w:rPr>
        <w:tab/>
      </w:r>
      <w:r w:rsidRPr="000C49FF">
        <w:rPr>
          <w:b/>
          <w:sz w:val="24"/>
          <w:szCs w:val="24"/>
          <w:lang w:val="sr-Cyrl-CS"/>
        </w:rPr>
        <w:tab/>
      </w:r>
      <w:r w:rsidRPr="000C49FF">
        <w:rPr>
          <w:b/>
          <w:sz w:val="24"/>
          <w:szCs w:val="24"/>
          <w:lang w:val="sr-Cyrl-CS"/>
        </w:rPr>
        <w:tab/>
      </w:r>
      <w:r w:rsidRPr="000C49FF">
        <w:rPr>
          <w:b/>
          <w:sz w:val="24"/>
          <w:szCs w:val="24"/>
          <w:lang w:val="sr-Cyrl-CS"/>
        </w:rPr>
        <w:tab/>
        <w:t xml:space="preserve">         ГРАДСКОГ ВЕЋА</w:t>
      </w:r>
    </w:p>
    <w:p w:rsidR="000C49FF" w:rsidRPr="000C49FF" w:rsidRDefault="002C074A" w:rsidP="000C49FF">
      <w:pPr>
        <w:jc w:val="both"/>
        <w:rPr>
          <w:b/>
          <w:sz w:val="24"/>
          <w:szCs w:val="24"/>
        </w:rPr>
      </w:pPr>
      <w:r w:rsidRPr="000C49FF">
        <w:rPr>
          <w:sz w:val="24"/>
          <w:szCs w:val="24"/>
          <w:lang w:val="sr-Cyrl-CS"/>
        </w:rPr>
        <w:tab/>
      </w:r>
      <w:r w:rsidRPr="000C49FF">
        <w:rPr>
          <w:sz w:val="24"/>
          <w:szCs w:val="24"/>
          <w:lang w:val="sr-Cyrl-CS"/>
        </w:rPr>
        <w:tab/>
      </w:r>
      <w:r w:rsidRPr="000C49FF">
        <w:rPr>
          <w:sz w:val="24"/>
          <w:szCs w:val="24"/>
          <w:lang w:val="sr-Cyrl-CS"/>
        </w:rPr>
        <w:tab/>
      </w:r>
      <w:r w:rsidRPr="000C49FF">
        <w:rPr>
          <w:sz w:val="24"/>
          <w:szCs w:val="24"/>
          <w:lang w:val="sr-Cyrl-CS"/>
        </w:rPr>
        <w:tab/>
      </w:r>
      <w:r w:rsidRPr="000C49FF">
        <w:rPr>
          <w:sz w:val="24"/>
          <w:szCs w:val="24"/>
          <w:lang w:val="sr-Cyrl-CS"/>
        </w:rPr>
        <w:tab/>
      </w:r>
      <w:r w:rsidRPr="000C49FF">
        <w:rPr>
          <w:sz w:val="24"/>
          <w:szCs w:val="24"/>
          <w:lang w:val="sr-Cyrl-CS"/>
        </w:rPr>
        <w:tab/>
      </w:r>
      <w:r w:rsidRPr="000C49FF">
        <w:rPr>
          <w:sz w:val="24"/>
          <w:szCs w:val="24"/>
          <w:lang w:val="sr-Cyrl-CS"/>
        </w:rPr>
        <w:tab/>
        <w:t xml:space="preserve"> </w:t>
      </w:r>
      <w:r w:rsidRPr="000C49FF">
        <w:rPr>
          <w:b/>
          <w:sz w:val="24"/>
          <w:szCs w:val="24"/>
          <w:lang w:val="sr-Cyrl-CS"/>
        </w:rPr>
        <w:t>др Слободан Миленковић</w:t>
      </w:r>
      <w:r w:rsidR="000C49FF" w:rsidRPr="000C49FF">
        <w:rPr>
          <w:b/>
          <w:sz w:val="24"/>
          <w:szCs w:val="24"/>
        </w:rPr>
        <w:t>,с.р.</w:t>
      </w:r>
    </w:p>
    <w:p w:rsidR="000C49FF" w:rsidRPr="000C49FF" w:rsidRDefault="000C49FF" w:rsidP="000C49FF">
      <w:pPr>
        <w:jc w:val="both"/>
        <w:rPr>
          <w:b/>
          <w:sz w:val="24"/>
          <w:szCs w:val="24"/>
        </w:rPr>
      </w:pPr>
    </w:p>
    <w:p w:rsidR="000C49FF" w:rsidRPr="000C49FF" w:rsidRDefault="000C49FF" w:rsidP="000C49FF">
      <w:pPr>
        <w:jc w:val="both"/>
        <w:rPr>
          <w:b/>
          <w:sz w:val="24"/>
          <w:szCs w:val="24"/>
        </w:rPr>
      </w:pPr>
      <w:r w:rsidRPr="000C49FF">
        <w:rPr>
          <w:b/>
          <w:sz w:val="24"/>
          <w:szCs w:val="24"/>
        </w:rPr>
        <w:t>Тачност преписа оверава:</w:t>
      </w:r>
      <w:r w:rsidRPr="000C49FF">
        <w:rPr>
          <w:b/>
          <w:sz w:val="24"/>
          <w:szCs w:val="24"/>
        </w:rPr>
        <w:tab/>
      </w:r>
      <w:r w:rsidRPr="000C49FF">
        <w:rPr>
          <w:b/>
          <w:sz w:val="24"/>
          <w:szCs w:val="24"/>
        </w:rPr>
        <w:tab/>
      </w:r>
      <w:r w:rsidRPr="000C49FF">
        <w:rPr>
          <w:b/>
          <w:sz w:val="24"/>
          <w:szCs w:val="24"/>
        </w:rPr>
        <w:tab/>
        <w:t xml:space="preserve">                 Самостални саветник,</w:t>
      </w:r>
    </w:p>
    <w:p w:rsidR="000C49FF" w:rsidRPr="000C49FF" w:rsidRDefault="000C49FF" w:rsidP="000C49FF">
      <w:pPr>
        <w:jc w:val="both"/>
        <w:rPr>
          <w:b/>
          <w:sz w:val="24"/>
          <w:szCs w:val="24"/>
        </w:rPr>
      </w:pPr>
      <w:r w:rsidRPr="000C49FF">
        <w:rPr>
          <w:b/>
          <w:sz w:val="24"/>
          <w:szCs w:val="24"/>
        </w:rPr>
        <w:tab/>
      </w:r>
      <w:r w:rsidRPr="000C49FF">
        <w:rPr>
          <w:b/>
          <w:sz w:val="24"/>
          <w:szCs w:val="24"/>
        </w:rPr>
        <w:tab/>
      </w:r>
      <w:r w:rsidRPr="000C49FF">
        <w:rPr>
          <w:b/>
          <w:sz w:val="24"/>
          <w:szCs w:val="24"/>
        </w:rPr>
        <w:tab/>
      </w:r>
      <w:r w:rsidRPr="000C49FF">
        <w:rPr>
          <w:b/>
          <w:sz w:val="24"/>
          <w:szCs w:val="24"/>
        </w:rPr>
        <w:tab/>
      </w:r>
      <w:r w:rsidRPr="000C49FF">
        <w:rPr>
          <w:b/>
          <w:sz w:val="24"/>
          <w:szCs w:val="24"/>
        </w:rPr>
        <w:tab/>
      </w:r>
      <w:r w:rsidRPr="000C49FF">
        <w:rPr>
          <w:b/>
          <w:sz w:val="24"/>
          <w:szCs w:val="24"/>
        </w:rPr>
        <w:tab/>
      </w:r>
      <w:r w:rsidRPr="000C49FF">
        <w:rPr>
          <w:b/>
          <w:sz w:val="24"/>
          <w:szCs w:val="24"/>
        </w:rPr>
        <w:tab/>
      </w:r>
      <w:r w:rsidRPr="000C49FF">
        <w:rPr>
          <w:b/>
          <w:sz w:val="24"/>
          <w:szCs w:val="24"/>
        </w:rPr>
        <w:tab/>
        <w:t>Јелена Пејковић</w:t>
      </w:r>
    </w:p>
    <w:p w:rsidR="002C074A" w:rsidRPr="000C49FF" w:rsidRDefault="002C074A" w:rsidP="002C074A">
      <w:pPr>
        <w:jc w:val="both"/>
        <w:rPr>
          <w:b/>
          <w:sz w:val="24"/>
          <w:szCs w:val="24"/>
          <w:lang w:val="sr-Cyrl-CS"/>
        </w:rPr>
      </w:pPr>
    </w:p>
    <w:p w:rsidR="002C074A" w:rsidRDefault="002C074A" w:rsidP="002C074A">
      <w:pPr>
        <w:jc w:val="both"/>
        <w:rPr>
          <w:b/>
        </w:rPr>
      </w:pPr>
    </w:p>
    <w:p w:rsidR="003F244E" w:rsidRPr="00FC7FDC" w:rsidRDefault="003F244E" w:rsidP="003F244E">
      <w:pPr>
        <w:rPr>
          <w:b/>
          <w:lang w:val="sr-Cyrl-CS"/>
        </w:rPr>
      </w:pPr>
      <w:r>
        <w:lastRenderedPageBreak/>
        <w:t>Р</w:t>
      </w:r>
      <w:r w:rsidRPr="00FC7FDC">
        <w:rPr>
          <w:b/>
          <w:lang w:val="sr-Cyrl-CS"/>
        </w:rPr>
        <w:t>епублика Србија</w:t>
      </w:r>
    </w:p>
    <w:p w:rsidR="003F244E" w:rsidRPr="00FC7FDC" w:rsidRDefault="003F244E" w:rsidP="003F244E">
      <w:pPr>
        <w:rPr>
          <w:b/>
          <w:lang w:val="sr-Cyrl-CS"/>
        </w:rPr>
      </w:pPr>
      <w:r w:rsidRPr="00FC7FDC">
        <w:rPr>
          <w:b/>
          <w:lang w:val="sr-Cyrl-CS"/>
        </w:rPr>
        <w:t>ГРАД ВРАЊЕ</w:t>
      </w:r>
    </w:p>
    <w:p w:rsidR="003F244E" w:rsidRPr="00FC7FDC" w:rsidRDefault="003F244E" w:rsidP="003F244E">
      <w:pPr>
        <w:rPr>
          <w:b/>
          <w:lang w:val="sr-Cyrl-CS"/>
        </w:rPr>
      </w:pPr>
      <w:r w:rsidRPr="00FC7FDC">
        <w:rPr>
          <w:b/>
          <w:lang w:val="sr-Cyrl-CS"/>
        </w:rPr>
        <w:t>ГРАДСКО ВЕЋЕ</w:t>
      </w:r>
    </w:p>
    <w:p w:rsidR="003F244E" w:rsidRPr="00FC7FDC" w:rsidRDefault="003F244E" w:rsidP="003F244E">
      <w:pPr>
        <w:rPr>
          <w:b/>
          <w:lang w:val="sr-Cyrl-CS"/>
        </w:rPr>
      </w:pPr>
      <w:r w:rsidRPr="00FC7FDC">
        <w:rPr>
          <w:b/>
          <w:lang w:val="sr-Cyrl-CS"/>
        </w:rPr>
        <w:t>Број: 06-</w:t>
      </w:r>
      <w:r>
        <w:rPr>
          <w:b/>
        </w:rPr>
        <w:t>186</w:t>
      </w:r>
      <w:r w:rsidRPr="00FC7FDC">
        <w:rPr>
          <w:b/>
          <w:lang w:val="sr-Cyrl-CS"/>
        </w:rPr>
        <w:t>/2017-04</w:t>
      </w:r>
    </w:p>
    <w:p w:rsidR="003F244E" w:rsidRPr="00FC7FDC" w:rsidRDefault="003F244E" w:rsidP="003F244E">
      <w:pPr>
        <w:rPr>
          <w:b/>
          <w:lang w:val="sr-Cyrl-CS"/>
        </w:rPr>
      </w:pPr>
      <w:r w:rsidRPr="00FC7FDC">
        <w:rPr>
          <w:b/>
          <w:lang w:val="sr-Cyrl-CS"/>
        </w:rPr>
        <w:t xml:space="preserve">Дана: </w:t>
      </w:r>
      <w:r>
        <w:rPr>
          <w:b/>
        </w:rPr>
        <w:t>04.09</w:t>
      </w:r>
      <w:r w:rsidRPr="00FC7FDC">
        <w:rPr>
          <w:b/>
        </w:rPr>
        <w:t>.</w:t>
      </w:r>
      <w:r w:rsidRPr="00FC7FDC">
        <w:rPr>
          <w:b/>
          <w:lang w:val="sr-Cyrl-CS"/>
        </w:rPr>
        <w:t>2017. године</w:t>
      </w:r>
    </w:p>
    <w:p w:rsidR="003F244E" w:rsidRPr="00FC7FDC" w:rsidRDefault="003F244E" w:rsidP="003F244E">
      <w:pPr>
        <w:rPr>
          <w:b/>
          <w:lang w:val="sr-Cyrl-CS"/>
        </w:rPr>
      </w:pPr>
      <w:r w:rsidRPr="00FC7FDC">
        <w:rPr>
          <w:b/>
          <w:lang w:val="sr-Cyrl-CS"/>
        </w:rPr>
        <w:t>В р а њ е</w:t>
      </w:r>
    </w:p>
    <w:p w:rsidR="003F244E" w:rsidRPr="00FC7FDC" w:rsidRDefault="003F244E" w:rsidP="002C074A">
      <w:pPr>
        <w:rPr>
          <w:b/>
          <w:lang w:val="sr-Cyrl-CS"/>
        </w:rPr>
      </w:pPr>
      <w:r w:rsidRPr="00FC7FDC">
        <w:rPr>
          <w:b/>
          <w:lang w:val="sr-Cyrl-CS"/>
        </w:rPr>
        <w:t xml:space="preserve"> </w:t>
      </w:r>
    </w:p>
    <w:p w:rsidR="003F244E" w:rsidRPr="00FC7FDC" w:rsidRDefault="003F244E" w:rsidP="003F244E">
      <w:pPr>
        <w:jc w:val="center"/>
        <w:rPr>
          <w:b/>
        </w:rPr>
      </w:pPr>
    </w:p>
    <w:p w:rsidR="003F244E" w:rsidRPr="004C5CD4" w:rsidRDefault="003F244E" w:rsidP="003F244E">
      <w:pPr>
        <w:ind w:firstLine="720"/>
        <w:jc w:val="both"/>
      </w:pPr>
      <w:r w:rsidRPr="00631DA5">
        <w:rPr>
          <w:lang w:val="sr-Cyrl-CS"/>
        </w:rPr>
        <w:t xml:space="preserve">На основу члана </w:t>
      </w:r>
      <w:r w:rsidRPr="00631DA5">
        <w:t xml:space="preserve">61. </w:t>
      </w:r>
      <w:r w:rsidRPr="00631DA5">
        <w:rPr>
          <w:lang w:val="sr-Cyrl-CS"/>
        </w:rPr>
        <w:t xml:space="preserve">Пословника Градског већа града Врања („Сл. гласник града Врања, број: 20/2016), Градско веће града Врања на седници одржаној </w:t>
      </w:r>
      <w:r>
        <w:t>04.09.</w:t>
      </w:r>
      <w:r w:rsidRPr="00631DA5">
        <w:t>201</w:t>
      </w:r>
      <w:r w:rsidRPr="00631DA5">
        <w:rPr>
          <w:lang w:val="sr-Cyrl-CS"/>
        </w:rPr>
        <w:t>7. године, разматрало је</w:t>
      </w:r>
      <w:r>
        <w:rPr>
          <w:lang w:val="sr-Cyrl-CS"/>
        </w:rPr>
        <w:t xml:space="preserve"> </w:t>
      </w:r>
      <w:r w:rsidR="002C074A">
        <w:rPr>
          <w:lang w:val="sr-Cyrl-CS"/>
        </w:rPr>
        <w:t>Предлог Одељења за друштвене делатности – Одсека за образовање, културу, спорт, омладину и информисање за одобрење коришћења средстава добијених као обештећење за објект у Бабиној пољ</w:t>
      </w:r>
      <w:r w:rsidR="007E708B">
        <w:t>a</w:t>
      </w:r>
      <w:r w:rsidR="002C074A">
        <w:rPr>
          <w:lang w:val="sr-Cyrl-CS"/>
        </w:rPr>
        <w:t xml:space="preserve">ни </w:t>
      </w:r>
      <w:r w:rsidRPr="00631DA5">
        <w:rPr>
          <w:lang w:val="sr-Cyrl-CS"/>
        </w:rPr>
        <w:t>и донело следећ</w:t>
      </w:r>
      <w:r w:rsidR="004C5CD4">
        <w:t>е</w:t>
      </w:r>
    </w:p>
    <w:p w:rsidR="003F244E" w:rsidRDefault="003F244E" w:rsidP="003F244E">
      <w:pPr>
        <w:jc w:val="center"/>
        <w:rPr>
          <w:b/>
          <w:i/>
          <w:lang w:val="sr-Cyrl-CS"/>
        </w:rPr>
      </w:pPr>
    </w:p>
    <w:p w:rsidR="003F244E" w:rsidRDefault="003F244E" w:rsidP="003F244E">
      <w:pPr>
        <w:jc w:val="center"/>
        <w:rPr>
          <w:b/>
          <w:i/>
          <w:lang w:val="sr-Cyrl-CS"/>
        </w:rPr>
      </w:pPr>
      <w:r w:rsidRPr="00FC7FDC">
        <w:rPr>
          <w:b/>
          <w:i/>
          <w:lang w:val="sr-Cyrl-CS"/>
        </w:rPr>
        <w:t>З А К Љ У Ч  К</w:t>
      </w:r>
      <w:r w:rsidR="004C5CD4">
        <w:rPr>
          <w:b/>
          <w:i/>
          <w:lang w:val="sr-Cyrl-CS"/>
        </w:rPr>
        <w:t xml:space="preserve"> Е</w:t>
      </w:r>
    </w:p>
    <w:p w:rsidR="00902B63" w:rsidRDefault="00902B63" w:rsidP="003F244E">
      <w:pPr>
        <w:jc w:val="center"/>
        <w:rPr>
          <w:b/>
          <w:i/>
          <w:lang w:val="sr-Cyrl-CS"/>
        </w:rPr>
      </w:pPr>
    </w:p>
    <w:p w:rsidR="00902B63" w:rsidRDefault="002C074A" w:rsidP="00902B63">
      <w:pPr>
        <w:jc w:val="both"/>
        <w:rPr>
          <w:lang w:val="sr-Cyrl-CS"/>
        </w:rPr>
      </w:pPr>
      <w:r>
        <w:rPr>
          <w:lang w:val="sr-Cyrl-CS"/>
        </w:rPr>
        <w:tab/>
      </w:r>
      <w:r w:rsidR="00902B63">
        <w:rPr>
          <w:lang w:val="sr-Cyrl-CS"/>
        </w:rPr>
        <w:t xml:space="preserve">1. </w:t>
      </w:r>
      <w:r>
        <w:rPr>
          <w:lang w:val="sr-Cyrl-CS"/>
        </w:rPr>
        <w:t>Прихвата се предлог Одељења за друштвене делатности – Одсека за образовање, културу, спорт, омладину и информисање и дај</w:t>
      </w:r>
      <w:r w:rsidR="00902B63">
        <w:rPr>
          <w:lang w:val="sr-Cyrl-CS"/>
        </w:rPr>
        <w:t xml:space="preserve">е се </w:t>
      </w:r>
      <w:r>
        <w:rPr>
          <w:lang w:val="sr-Cyrl-CS"/>
        </w:rPr>
        <w:t>сагл</w:t>
      </w:r>
      <w:r w:rsidR="00902B63">
        <w:rPr>
          <w:lang w:val="sr-Cyrl-CS"/>
        </w:rPr>
        <w:t>асност ОШ</w:t>
      </w:r>
      <w:r>
        <w:rPr>
          <w:lang w:val="sr-Cyrl-CS"/>
        </w:rPr>
        <w:t xml:space="preserve"> </w:t>
      </w:r>
      <w:r w:rsidR="00902B63">
        <w:rPr>
          <w:lang w:val="sr-Cyrl-CS"/>
        </w:rPr>
        <w:t>„Предраг</w:t>
      </w:r>
      <w:r>
        <w:rPr>
          <w:lang w:val="sr-Cyrl-CS"/>
        </w:rPr>
        <w:t xml:space="preserve"> Девеџић“ у Врањској Бањи, да новчана средстава у износу од 875.673.000 дин</w:t>
      </w:r>
      <w:r w:rsidR="00902B63">
        <w:rPr>
          <w:lang w:val="sr-Cyrl-CS"/>
        </w:rPr>
        <w:t>ара</w:t>
      </w:r>
      <w:r>
        <w:rPr>
          <w:lang w:val="sr-Cyrl-CS"/>
        </w:rPr>
        <w:t xml:space="preserve"> може </w:t>
      </w:r>
      <w:r w:rsidR="00902B63">
        <w:rPr>
          <w:lang w:val="sr-Cyrl-CS"/>
        </w:rPr>
        <w:t xml:space="preserve"> </w:t>
      </w:r>
      <w:r>
        <w:rPr>
          <w:lang w:val="sr-Cyrl-CS"/>
        </w:rPr>
        <w:t xml:space="preserve">искористити </w:t>
      </w:r>
      <w:r w:rsidR="00902B63">
        <w:rPr>
          <w:lang w:val="sr-Cyrl-CS"/>
        </w:rPr>
        <w:t>за реновирање оштећених подних површина</w:t>
      </w:r>
      <w:r w:rsidR="00B34EEA">
        <w:rPr>
          <w:lang w:val="sr-Cyrl-CS"/>
        </w:rPr>
        <w:t xml:space="preserve"> школе</w:t>
      </w:r>
      <w:r w:rsidR="009375BC">
        <w:rPr>
          <w:lang w:val="sr-Cyrl-CS"/>
        </w:rPr>
        <w:t>, кречење и набавка измињивача топлоте за ђачку кухињу</w:t>
      </w:r>
      <w:r w:rsidR="00902B63">
        <w:rPr>
          <w:lang w:val="sr-Cyrl-CS"/>
        </w:rPr>
        <w:t xml:space="preserve">. </w:t>
      </w:r>
    </w:p>
    <w:p w:rsidR="003F244E" w:rsidRDefault="00902B63" w:rsidP="00902B63">
      <w:pPr>
        <w:jc w:val="both"/>
      </w:pPr>
      <w:r>
        <w:tab/>
        <w:t>2.</w:t>
      </w:r>
      <w:r w:rsidRPr="00902B63">
        <w:t xml:space="preserve">Налаже </w:t>
      </w:r>
      <w:r>
        <w:t xml:space="preserve">се Одељењу за буџет и финансије, да одобрена средства из тачке 1. </w:t>
      </w:r>
      <w:proofErr w:type="gramStart"/>
      <w:r>
        <w:t>овог</w:t>
      </w:r>
      <w:proofErr w:type="gramEnd"/>
      <w:r>
        <w:t xml:space="preserve"> закључка пренесе на рачун ОШ „Предраг Девеџић“</w:t>
      </w:r>
      <w:r w:rsidR="00B34EEA">
        <w:t xml:space="preserve"> у Врањској Бањи</w:t>
      </w:r>
      <w:r>
        <w:t>.</w:t>
      </w:r>
    </w:p>
    <w:p w:rsidR="00902B63" w:rsidRPr="00902B63" w:rsidRDefault="00902B63" w:rsidP="00902B63">
      <w:pPr>
        <w:jc w:val="both"/>
        <w:rPr>
          <w:lang w:val="sr-Cyrl-CS"/>
        </w:rPr>
      </w:pPr>
    </w:p>
    <w:p w:rsidR="003F244E" w:rsidRDefault="003F244E" w:rsidP="003F244E">
      <w:pPr>
        <w:jc w:val="both"/>
      </w:pPr>
      <w:r>
        <w:tab/>
        <w:t xml:space="preserve">Закључак доставити: </w:t>
      </w:r>
      <w:r w:rsidR="00EB7FDC">
        <w:t>Одељењу за буџет и финанс</w:t>
      </w:r>
      <w:r w:rsidR="00902B63">
        <w:t xml:space="preserve">ије, </w:t>
      </w:r>
      <w:r w:rsidR="00902B63">
        <w:rPr>
          <w:lang w:val="sr-Cyrl-CS"/>
        </w:rPr>
        <w:t>Одељењу за друштвене делатности – Одсека за образовање, културу, спорт, омладину и информисање, ОШ „</w:t>
      </w:r>
      <w:r w:rsidR="00294971">
        <w:rPr>
          <w:lang w:val="sr-Cyrl-CS"/>
        </w:rPr>
        <w:t>Предраг Д</w:t>
      </w:r>
      <w:r w:rsidR="00902B63">
        <w:rPr>
          <w:lang w:val="sr-Cyrl-CS"/>
        </w:rPr>
        <w:t>евеџић</w:t>
      </w:r>
      <w:proofErr w:type="gramStart"/>
      <w:r w:rsidR="00902B63">
        <w:rPr>
          <w:lang w:val="sr-Cyrl-CS"/>
        </w:rPr>
        <w:t xml:space="preserve">“ </w:t>
      </w:r>
      <w:r>
        <w:t>и</w:t>
      </w:r>
      <w:proofErr w:type="gramEnd"/>
      <w:r>
        <w:t xml:space="preserve"> Писарници града Врања.</w:t>
      </w:r>
    </w:p>
    <w:p w:rsidR="003F244E" w:rsidRDefault="003F244E" w:rsidP="003F244E">
      <w:pPr>
        <w:jc w:val="both"/>
        <w:rPr>
          <w:lang w:val="sr-Cyrl-CS"/>
        </w:rPr>
      </w:pPr>
    </w:p>
    <w:p w:rsidR="003F244E" w:rsidRPr="00F92F12" w:rsidRDefault="003F244E" w:rsidP="003F244E">
      <w:pPr>
        <w:jc w:val="both"/>
        <w:rPr>
          <w:u w:val="single"/>
        </w:rPr>
      </w:pPr>
      <w:r>
        <w:tab/>
      </w:r>
    </w:p>
    <w:p w:rsidR="003F244E" w:rsidRPr="000C38EE" w:rsidRDefault="003F244E" w:rsidP="003F244E">
      <w:pPr>
        <w:jc w:val="both"/>
        <w:rPr>
          <w:b/>
        </w:rPr>
      </w:pPr>
      <w:r>
        <w:tab/>
      </w:r>
      <w:r w:rsidRPr="00FC7FDC">
        <w:rPr>
          <w:b/>
        </w:rPr>
        <w:t xml:space="preserve">                           </w:t>
      </w:r>
      <w:r>
        <w:rPr>
          <w:b/>
        </w:rPr>
        <w:t xml:space="preserve">                       </w:t>
      </w:r>
      <w:r>
        <w:rPr>
          <w:b/>
        </w:rPr>
        <w:tab/>
      </w:r>
      <w:r>
        <w:rPr>
          <w:b/>
        </w:rPr>
        <w:tab/>
        <w:t xml:space="preserve">           </w:t>
      </w:r>
      <w:r w:rsidRPr="000C38EE">
        <w:rPr>
          <w:b/>
        </w:rPr>
        <w:t xml:space="preserve">ПРЕДСЕДНИК </w:t>
      </w:r>
    </w:p>
    <w:p w:rsidR="003F244E" w:rsidRDefault="003F244E" w:rsidP="003F244E">
      <w:pPr>
        <w:jc w:val="center"/>
        <w:rPr>
          <w:b/>
        </w:rPr>
      </w:pPr>
      <w:r w:rsidRPr="000C38EE">
        <w:rPr>
          <w:b/>
        </w:rPr>
        <w:t xml:space="preserve">                                                     </w:t>
      </w:r>
      <w:r w:rsidRPr="000C38EE">
        <w:rPr>
          <w:b/>
        </w:rPr>
        <w:tab/>
        <w:t xml:space="preserve">       ГРАДСКОГ ВЕЋА</w:t>
      </w:r>
      <w:r w:rsidR="004732BD">
        <w:rPr>
          <w:b/>
        </w:rPr>
        <w:t>,</w:t>
      </w:r>
    </w:p>
    <w:p w:rsidR="00EB7FDC" w:rsidRDefault="004732BD" w:rsidP="00EB7FDC">
      <w:pPr>
        <w:jc w:val="both"/>
        <w:rPr>
          <w:b/>
          <w:sz w:val="24"/>
          <w:szCs w:val="24"/>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sidRPr="002C074A">
        <w:rPr>
          <w:b/>
          <w:lang w:val="sr-Cyrl-CS"/>
        </w:rPr>
        <w:t>др Слободан Миленковић</w:t>
      </w:r>
      <w:r w:rsidR="00EB7FDC">
        <w:rPr>
          <w:b/>
          <w:sz w:val="24"/>
          <w:szCs w:val="24"/>
          <w:lang w:val="sr-Cyrl-CS"/>
        </w:rPr>
        <w:t>,с.р.</w:t>
      </w:r>
    </w:p>
    <w:p w:rsidR="00EB7FDC" w:rsidRDefault="00EB7FDC" w:rsidP="00EB7FDC">
      <w:pPr>
        <w:jc w:val="both"/>
        <w:rPr>
          <w:b/>
          <w:sz w:val="24"/>
          <w:szCs w:val="24"/>
          <w:lang w:val="sr-Cyrl-CS"/>
        </w:rPr>
      </w:pPr>
    </w:p>
    <w:p w:rsidR="00EB7FDC" w:rsidRDefault="00EB7FDC" w:rsidP="00EB7FDC">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Самостални саветник,</w:t>
      </w:r>
    </w:p>
    <w:p w:rsidR="00EB7FDC" w:rsidRDefault="00EB7FDC" w:rsidP="00EB7FDC">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4732BD" w:rsidRDefault="004732BD" w:rsidP="004732BD">
      <w:pPr>
        <w:jc w:val="both"/>
        <w:rPr>
          <w:b/>
          <w:lang w:val="sr-Cyrl-CS"/>
        </w:rPr>
      </w:pPr>
    </w:p>
    <w:p w:rsidR="00294971" w:rsidRDefault="00294971" w:rsidP="004732BD">
      <w:pPr>
        <w:jc w:val="both"/>
        <w:rPr>
          <w:b/>
          <w:lang w:val="sr-Cyrl-CS"/>
        </w:rPr>
      </w:pPr>
    </w:p>
    <w:p w:rsidR="00294971" w:rsidRDefault="00294971" w:rsidP="004732BD">
      <w:pPr>
        <w:jc w:val="both"/>
        <w:rPr>
          <w:b/>
          <w:lang w:val="sr-Cyrl-CS"/>
        </w:rPr>
      </w:pPr>
    </w:p>
    <w:p w:rsidR="00294971" w:rsidRDefault="00294971" w:rsidP="004732BD">
      <w:pPr>
        <w:jc w:val="both"/>
        <w:rPr>
          <w:b/>
          <w:lang w:val="sr-Cyrl-CS"/>
        </w:rPr>
      </w:pPr>
    </w:p>
    <w:p w:rsidR="00294971" w:rsidRDefault="00294971" w:rsidP="004732BD">
      <w:pPr>
        <w:jc w:val="both"/>
        <w:rPr>
          <w:b/>
          <w:lang w:val="sr-Cyrl-CS"/>
        </w:rPr>
      </w:pPr>
    </w:p>
    <w:p w:rsidR="00294971" w:rsidRDefault="00294971" w:rsidP="004732BD">
      <w:pPr>
        <w:jc w:val="both"/>
        <w:rPr>
          <w:b/>
          <w:lang w:val="sr-Cyrl-CS"/>
        </w:rPr>
      </w:pPr>
    </w:p>
    <w:p w:rsidR="00294971" w:rsidRDefault="00294971" w:rsidP="004732BD">
      <w:pPr>
        <w:jc w:val="both"/>
        <w:rPr>
          <w:b/>
          <w:lang w:val="sr-Cyrl-CS"/>
        </w:rPr>
      </w:pPr>
    </w:p>
    <w:p w:rsidR="00733903" w:rsidRPr="00733903" w:rsidRDefault="00733903" w:rsidP="00733903">
      <w:pPr>
        <w:ind w:firstLine="720"/>
        <w:jc w:val="both"/>
        <w:rPr>
          <w:sz w:val="24"/>
          <w:szCs w:val="24"/>
        </w:rPr>
      </w:pPr>
      <w:proofErr w:type="gramStart"/>
      <w:r w:rsidRPr="00733903">
        <w:rPr>
          <w:sz w:val="24"/>
          <w:szCs w:val="24"/>
        </w:rPr>
        <w:lastRenderedPageBreak/>
        <w:t>На основу члана 32.</w:t>
      </w:r>
      <w:proofErr w:type="gramEnd"/>
      <w:r w:rsidRPr="00733903">
        <w:rPr>
          <w:sz w:val="24"/>
          <w:szCs w:val="24"/>
        </w:rPr>
        <w:t xml:space="preserve"> </w:t>
      </w:r>
      <w:proofErr w:type="gramStart"/>
      <w:r w:rsidRPr="00733903">
        <w:rPr>
          <w:sz w:val="24"/>
          <w:szCs w:val="24"/>
        </w:rPr>
        <w:t>став</w:t>
      </w:r>
      <w:proofErr w:type="gramEnd"/>
      <w:r w:rsidRPr="00733903">
        <w:rPr>
          <w:sz w:val="24"/>
          <w:szCs w:val="24"/>
        </w:rPr>
        <w:t xml:space="preserve"> 1. </w:t>
      </w:r>
      <w:proofErr w:type="gramStart"/>
      <w:r w:rsidRPr="00733903">
        <w:rPr>
          <w:sz w:val="24"/>
          <w:szCs w:val="24"/>
        </w:rPr>
        <w:t>тачка</w:t>
      </w:r>
      <w:proofErr w:type="gramEnd"/>
      <w:r w:rsidRPr="00733903">
        <w:rPr>
          <w:sz w:val="24"/>
          <w:szCs w:val="24"/>
        </w:rPr>
        <w:t xml:space="preserve"> 6. Статута града Врања („Службени гласник града Врања“, број: 3/17 и 8/17 – пречишћен текст), члана 9. </w:t>
      </w:r>
      <w:proofErr w:type="gramStart"/>
      <w:r w:rsidRPr="00733903">
        <w:rPr>
          <w:sz w:val="24"/>
          <w:szCs w:val="24"/>
        </w:rPr>
        <w:t>став</w:t>
      </w:r>
      <w:proofErr w:type="gramEnd"/>
      <w:r w:rsidRPr="00733903">
        <w:rPr>
          <w:sz w:val="24"/>
          <w:szCs w:val="24"/>
        </w:rPr>
        <w:t xml:space="preserve"> 4 Закона о финансијској подршци породицама са децом ( Службени гласник РС бр 16/2002,115/2005 и 107/2009)  а сходно Закону о ученичком и студентском стандарду („Службени гласник РС”, бр. 18/10 и 55/13) Скупштина града Врања, на седници одржаној ______, донела је:</w:t>
      </w:r>
    </w:p>
    <w:p w:rsidR="00733903" w:rsidRPr="00733903" w:rsidRDefault="00733903" w:rsidP="00733903">
      <w:pPr>
        <w:ind w:firstLine="720"/>
        <w:jc w:val="both"/>
        <w:rPr>
          <w:sz w:val="24"/>
          <w:szCs w:val="24"/>
        </w:rPr>
      </w:pPr>
    </w:p>
    <w:p w:rsidR="00733903" w:rsidRPr="00733903" w:rsidRDefault="00733903" w:rsidP="00733903">
      <w:pPr>
        <w:jc w:val="both"/>
        <w:rPr>
          <w:sz w:val="24"/>
          <w:szCs w:val="24"/>
        </w:rPr>
      </w:pPr>
    </w:p>
    <w:p w:rsidR="00733903" w:rsidRPr="00733903" w:rsidRDefault="00733903" w:rsidP="00733903">
      <w:pPr>
        <w:ind w:firstLine="720"/>
        <w:jc w:val="center"/>
        <w:rPr>
          <w:b/>
          <w:sz w:val="24"/>
          <w:szCs w:val="24"/>
        </w:rPr>
      </w:pPr>
      <w:r w:rsidRPr="00733903">
        <w:rPr>
          <w:b/>
          <w:sz w:val="24"/>
          <w:szCs w:val="24"/>
        </w:rPr>
        <w:t xml:space="preserve">ОДЛУКУ </w:t>
      </w:r>
    </w:p>
    <w:p w:rsidR="00733903" w:rsidRPr="00733903" w:rsidRDefault="00733903" w:rsidP="00733903">
      <w:pPr>
        <w:ind w:firstLine="720"/>
        <w:jc w:val="center"/>
        <w:rPr>
          <w:b/>
          <w:sz w:val="24"/>
          <w:szCs w:val="24"/>
        </w:rPr>
      </w:pPr>
      <w:r w:rsidRPr="00733903">
        <w:rPr>
          <w:b/>
          <w:sz w:val="24"/>
          <w:szCs w:val="24"/>
        </w:rPr>
        <w:t xml:space="preserve">О УЧЕНИЧКИМ И СТУДЕНТСКИМ НАГРАДАМА </w:t>
      </w:r>
    </w:p>
    <w:p w:rsidR="00733903" w:rsidRPr="00733903" w:rsidRDefault="00733903" w:rsidP="00733903">
      <w:pPr>
        <w:ind w:firstLine="720"/>
        <w:jc w:val="center"/>
        <w:rPr>
          <w:b/>
          <w:sz w:val="24"/>
          <w:szCs w:val="24"/>
        </w:rPr>
      </w:pPr>
      <w:r w:rsidRPr="00733903">
        <w:rPr>
          <w:b/>
          <w:sz w:val="24"/>
          <w:szCs w:val="24"/>
        </w:rPr>
        <w:t xml:space="preserve">И </w:t>
      </w:r>
      <w:proofErr w:type="gramStart"/>
      <w:r w:rsidRPr="00733903">
        <w:rPr>
          <w:b/>
          <w:sz w:val="24"/>
          <w:szCs w:val="24"/>
        </w:rPr>
        <w:t>ЈЕДНОКРАТНОЈ  НОВЧАНОЈ</w:t>
      </w:r>
      <w:proofErr w:type="gramEnd"/>
      <w:r w:rsidRPr="00733903">
        <w:rPr>
          <w:b/>
          <w:sz w:val="24"/>
          <w:szCs w:val="24"/>
        </w:rPr>
        <w:t xml:space="preserve"> ПОМОЋИ ЂАЦИМА ПРВАЦИМА ОСНОВНИХ ШКОЛА НА ТЕРИТОРИЈИ ГРАДА ВРАЊА</w:t>
      </w:r>
    </w:p>
    <w:p w:rsidR="00733903" w:rsidRPr="00733903" w:rsidRDefault="00733903" w:rsidP="00733903">
      <w:pPr>
        <w:rPr>
          <w:sz w:val="24"/>
          <w:szCs w:val="24"/>
        </w:rPr>
      </w:pPr>
    </w:p>
    <w:p w:rsidR="00733903" w:rsidRPr="00733903" w:rsidRDefault="00733903" w:rsidP="00733903">
      <w:pPr>
        <w:rPr>
          <w:b/>
          <w:sz w:val="24"/>
          <w:szCs w:val="24"/>
        </w:rPr>
      </w:pPr>
      <w:r w:rsidRPr="00733903">
        <w:rPr>
          <w:b/>
          <w:sz w:val="24"/>
          <w:szCs w:val="24"/>
        </w:rPr>
        <w:t xml:space="preserve">I ОСНОВНЕ ОДРЕДБЕ </w:t>
      </w:r>
    </w:p>
    <w:p w:rsidR="00733903" w:rsidRPr="00733903" w:rsidRDefault="00733903" w:rsidP="00733903">
      <w:pPr>
        <w:ind w:left="3600"/>
        <w:rPr>
          <w:b/>
          <w:sz w:val="24"/>
          <w:szCs w:val="24"/>
        </w:rPr>
      </w:pPr>
      <w:proofErr w:type="gramStart"/>
      <w:r w:rsidRPr="00733903">
        <w:rPr>
          <w:b/>
          <w:sz w:val="24"/>
          <w:szCs w:val="24"/>
        </w:rPr>
        <w:t>Члан 1.</w:t>
      </w:r>
      <w:proofErr w:type="gramEnd"/>
    </w:p>
    <w:p w:rsidR="00733903" w:rsidRPr="00733903" w:rsidRDefault="00733903" w:rsidP="00733903">
      <w:pPr>
        <w:ind w:firstLine="720"/>
        <w:jc w:val="both"/>
        <w:rPr>
          <w:sz w:val="24"/>
          <w:szCs w:val="24"/>
        </w:rPr>
      </w:pPr>
      <w:r w:rsidRPr="00733903">
        <w:rPr>
          <w:sz w:val="24"/>
          <w:szCs w:val="24"/>
        </w:rPr>
        <w:t xml:space="preserve">Овом одлуком уређују се услови, начин и поступак доделе </w:t>
      </w:r>
      <w:proofErr w:type="gramStart"/>
      <w:r w:rsidRPr="00733903">
        <w:rPr>
          <w:sz w:val="24"/>
          <w:szCs w:val="24"/>
        </w:rPr>
        <w:t>награда  за</w:t>
      </w:r>
      <w:proofErr w:type="gramEnd"/>
      <w:r w:rsidRPr="00733903">
        <w:rPr>
          <w:sz w:val="24"/>
          <w:szCs w:val="24"/>
        </w:rPr>
        <w:t xml:space="preserve"> успешне студенте и ученике основних и средњих школа  и доделе једнократне новчане помоћи ђацима првацима основних школа на територији града Врања.</w:t>
      </w:r>
    </w:p>
    <w:p w:rsidR="00733903" w:rsidRPr="00733903" w:rsidRDefault="00733903" w:rsidP="00733903">
      <w:pPr>
        <w:ind w:firstLine="720"/>
        <w:jc w:val="both"/>
        <w:rPr>
          <w:sz w:val="24"/>
          <w:szCs w:val="24"/>
        </w:rPr>
      </w:pPr>
      <w:r w:rsidRPr="00733903">
        <w:rPr>
          <w:sz w:val="24"/>
          <w:szCs w:val="24"/>
        </w:rPr>
        <w:t xml:space="preserve">Награде из става 1 овог </w:t>
      </w:r>
      <w:proofErr w:type="gramStart"/>
      <w:r w:rsidRPr="00733903">
        <w:rPr>
          <w:sz w:val="24"/>
          <w:szCs w:val="24"/>
        </w:rPr>
        <w:t>члана  могу</w:t>
      </w:r>
      <w:proofErr w:type="gramEnd"/>
      <w:r w:rsidRPr="00733903">
        <w:rPr>
          <w:sz w:val="24"/>
          <w:szCs w:val="24"/>
        </w:rPr>
        <w:t xml:space="preserve"> се обезбедити за успешне студенте и ученике основних и средњих школа на територији града Врања, и то:</w:t>
      </w:r>
    </w:p>
    <w:p w:rsidR="00733903" w:rsidRPr="00733903" w:rsidRDefault="00733903" w:rsidP="00733903">
      <w:pPr>
        <w:pStyle w:val="ListParagraph"/>
        <w:numPr>
          <w:ilvl w:val="0"/>
          <w:numId w:val="4"/>
        </w:numPr>
        <w:jc w:val="both"/>
        <w:rPr>
          <w:rFonts w:ascii="Times New Roman" w:hAnsi="Times New Roman"/>
          <w:sz w:val="24"/>
          <w:szCs w:val="24"/>
        </w:rPr>
      </w:pPr>
      <w:r w:rsidRPr="00733903">
        <w:rPr>
          <w:rFonts w:ascii="Times New Roman" w:hAnsi="Times New Roman"/>
          <w:sz w:val="24"/>
          <w:szCs w:val="24"/>
        </w:rPr>
        <w:t>награде успешним студентима са територије града Врања</w:t>
      </w:r>
    </w:p>
    <w:p w:rsidR="00733903" w:rsidRPr="00733903" w:rsidRDefault="00733903" w:rsidP="00733903">
      <w:pPr>
        <w:pStyle w:val="ListParagraph"/>
        <w:numPr>
          <w:ilvl w:val="0"/>
          <w:numId w:val="4"/>
        </w:numPr>
        <w:jc w:val="both"/>
        <w:rPr>
          <w:rFonts w:ascii="Times New Roman" w:hAnsi="Times New Roman"/>
          <w:sz w:val="24"/>
          <w:szCs w:val="24"/>
        </w:rPr>
      </w:pPr>
      <w:r w:rsidRPr="00733903">
        <w:rPr>
          <w:rFonts w:ascii="Times New Roman" w:hAnsi="Times New Roman"/>
          <w:sz w:val="24"/>
          <w:szCs w:val="24"/>
        </w:rPr>
        <w:t xml:space="preserve">награде  ученицима који су освојили једно од прва три места на републичким такмичењима признатим од стране Министарства просвете и </w:t>
      </w:r>
    </w:p>
    <w:p w:rsidR="00733903" w:rsidRPr="00733903" w:rsidRDefault="00733903" w:rsidP="00733903">
      <w:pPr>
        <w:pStyle w:val="ListParagraph"/>
        <w:numPr>
          <w:ilvl w:val="0"/>
          <w:numId w:val="4"/>
        </w:numPr>
        <w:jc w:val="both"/>
        <w:rPr>
          <w:rFonts w:ascii="Times New Roman" w:hAnsi="Times New Roman"/>
          <w:sz w:val="24"/>
          <w:szCs w:val="24"/>
        </w:rPr>
      </w:pPr>
      <w:r w:rsidRPr="00733903">
        <w:rPr>
          <w:rFonts w:ascii="Times New Roman" w:hAnsi="Times New Roman"/>
          <w:sz w:val="24"/>
          <w:szCs w:val="24"/>
        </w:rPr>
        <w:t xml:space="preserve">  једнократна новчана  помоћ за  ђаке прваке  свих основних школа на територији града Врања,</w:t>
      </w:r>
    </w:p>
    <w:p w:rsidR="00733903" w:rsidRPr="00733903" w:rsidRDefault="00733903" w:rsidP="00733903">
      <w:pPr>
        <w:pStyle w:val="ListParagraph"/>
        <w:ind w:left="1080"/>
        <w:jc w:val="both"/>
        <w:rPr>
          <w:rFonts w:ascii="Times New Roman" w:hAnsi="Times New Roman"/>
          <w:sz w:val="24"/>
          <w:szCs w:val="24"/>
        </w:rPr>
      </w:pPr>
    </w:p>
    <w:p w:rsidR="00733903" w:rsidRPr="00733903" w:rsidRDefault="00733903" w:rsidP="00733903">
      <w:pPr>
        <w:ind w:left="2880" w:firstLine="720"/>
        <w:rPr>
          <w:b/>
          <w:sz w:val="24"/>
          <w:szCs w:val="24"/>
        </w:rPr>
      </w:pPr>
      <w:proofErr w:type="gramStart"/>
      <w:r w:rsidRPr="00733903">
        <w:rPr>
          <w:b/>
          <w:sz w:val="24"/>
          <w:szCs w:val="24"/>
        </w:rPr>
        <w:t>Члан 2.</w:t>
      </w:r>
      <w:proofErr w:type="gramEnd"/>
      <w:r w:rsidRPr="00733903">
        <w:rPr>
          <w:b/>
          <w:sz w:val="24"/>
          <w:szCs w:val="24"/>
        </w:rPr>
        <w:t xml:space="preserve"> </w:t>
      </w:r>
    </w:p>
    <w:p w:rsidR="00733903" w:rsidRPr="00733903" w:rsidRDefault="00733903" w:rsidP="00733903">
      <w:pPr>
        <w:ind w:firstLine="720"/>
        <w:jc w:val="both"/>
        <w:rPr>
          <w:sz w:val="24"/>
          <w:szCs w:val="24"/>
        </w:rPr>
      </w:pPr>
      <w:proofErr w:type="gramStart"/>
      <w:r w:rsidRPr="00733903">
        <w:rPr>
          <w:sz w:val="24"/>
          <w:szCs w:val="24"/>
        </w:rPr>
        <w:t>Средства за доделу награда обезбеђују се у буџету града Врања за сваку годину.</w:t>
      </w:r>
      <w:proofErr w:type="gramEnd"/>
    </w:p>
    <w:p w:rsidR="00733903" w:rsidRPr="00733903" w:rsidRDefault="00733903" w:rsidP="00733903">
      <w:pPr>
        <w:ind w:firstLine="720"/>
        <w:jc w:val="both"/>
        <w:rPr>
          <w:sz w:val="24"/>
          <w:szCs w:val="24"/>
        </w:rPr>
      </w:pPr>
      <w:proofErr w:type="gramStart"/>
      <w:r w:rsidRPr="00733903">
        <w:rPr>
          <w:sz w:val="24"/>
          <w:szCs w:val="24"/>
        </w:rPr>
        <w:t>Награде које се исплаћују у складу са овом Одлуком исплаћују се једенократно.</w:t>
      </w:r>
      <w:proofErr w:type="gramEnd"/>
    </w:p>
    <w:p w:rsidR="00733903" w:rsidRPr="00733903" w:rsidRDefault="00733903" w:rsidP="00733903">
      <w:pPr>
        <w:jc w:val="both"/>
        <w:rPr>
          <w:b/>
          <w:sz w:val="24"/>
          <w:szCs w:val="24"/>
        </w:rPr>
      </w:pPr>
      <w:r w:rsidRPr="00733903">
        <w:rPr>
          <w:sz w:val="24"/>
          <w:szCs w:val="24"/>
        </w:rPr>
        <w:t xml:space="preserve">                                                        </w:t>
      </w:r>
      <w:r w:rsidRPr="00733903">
        <w:rPr>
          <w:b/>
          <w:sz w:val="24"/>
          <w:szCs w:val="24"/>
        </w:rPr>
        <w:t>Члан 3</w:t>
      </w:r>
    </w:p>
    <w:p w:rsidR="00733903" w:rsidRPr="00733903" w:rsidRDefault="00733903" w:rsidP="00733903">
      <w:pPr>
        <w:ind w:firstLine="720"/>
        <w:rPr>
          <w:sz w:val="24"/>
          <w:szCs w:val="24"/>
        </w:rPr>
      </w:pPr>
      <w:proofErr w:type="gramStart"/>
      <w:r w:rsidRPr="00733903">
        <w:rPr>
          <w:sz w:val="24"/>
          <w:szCs w:val="24"/>
        </w:rPr>
        <w:t>Номинални износ и број корисника награда сваке године утврђује Градско веће града Врања, у оквиру средстава утврђених буџетом града за годину у којој се награда додељује.</w:t>
      </w:r>
      <w:proofErr w:type="gramEnd"/>
      <w:r w:rsidRPr="00733903">
        <w:rPr>
          <w:sz w:val="24"/>
          <w:szCs w:val="24"/>
        </w:rPr>
        <w:t xml:space="preserve"> </w:t>
      </w:r>
    </w:p>
    <w:p w:rsidR="00733903" w:rsidRPr="00733903" w:rsidRDefault="00733903" w:rsidP="00733903">
      <w:pPr>
        <w:rPr>
          <w:b/>
          <w:sz w:val="24"/>
          <w:szCs w:val="24"/>
        </w:rPr>
      </w:pPr>
      <w:r w:rsidRPr="00733903">
        <w:rPr>
          <w:b/>
          <w:sz w:val="24"/>
          <w:szCs w:val="24"/>
        </w:rPr>
        <w:t>II НАГРАДА ЗА УСПЕШНЕ СТУДЕНТЕ</w:t>
      </w:r>
    </w:p>
    <w:p w:rsidR="00733903" w:rsidRPr="00733903" w:rsidRDefault="00733903" w:rsidP="00733903">
      <w:pPr>
        <w:rPr>
          <w:b/>
          <w:sz w:val="24"/>
          <w:szCs w:val="24"/>
        </w:rPr>
      </w:pPr>
      <w:r w:rsidRPr="00733903">
        <w:rPr>
          <w:b/>
          <w:sz w:val="24"/>
          <w:szCs w:val="24"/>
        </w:rPr>
        <w:tab/>
      </w:r>
      <w:r w:rsidRPr="00733903">
        <w:rPr>
          <w:b/>
          <w:sz w:val="24"/>
          <w:szCs w:val="24"/>
        </w:rPr>
        <w:tab/>
      </w:r>
      <w:r w:rsidRPr="00733903">
        <w:rPr>
          <w:b/>
          <w:sz w:val="24"/>
          <w:szCs w:val="24"/>
        </w:rPr>
        <w:tab/>
      </w:r>
      <w:r w:rsidRPr="00733903">
        <w:rPr>
          <w:b/>
          <w:sz w:val="24"/>
          <w:szCs w:val="24"/>
        </w:rPr>
        <w:tab/>
      </w:r>
      <w:r w:rsidRPr="00733903">
        <w:rPr>
          <w:b/>
          <w:sz w:val="24"/>
          <w:szCs w:val="24"/>
        </w:rPr>
        <w:tab/>
      </w:r>
    </w:p>
    <w:p w:rsidR="00733903" w:rsidRPr="00733903" w:rsidRDefault="00733903" w:rsidP="00733903">
      <w:pPr>
        <w:ind w:left="3600" w:firstLine="720"/>
        <w:rPr>
          <w:b/>
          <w:sz w:val="24"/>
          <w:szCs w:val="24"/>
        </w:rPr>
      </w:pPr>
      <w:proofErr w:type="gramStart"/>
      <w:r w:rsidRPr="00733903">
        <w:rPr>
          <w:b/>
          <w:sz w:val="24"/>
          <w:szCs w:val="24"/>
        </w:rPr>
        <w:t>Члан 4.</w:t>
      </w:r>
      <w:proofErr w:type="gramEnd"/>
    </w:p>
    <w:p w:rsidR="00733903" w:rsidRPr="00733903" w:rsidRDefault="00733903" w:rsidP="00733903">
      <w:pPr>
        <w:ind w:firstLine="720"/>
        <w:rPr>
          <w:sz w:val="24"/>
          <w:szCs w:val="24"/>
        </w:rPr>
      </w:pPr>
      <w:r w:rsidRPr="00733903">
        <w:rPr>
          <w:sz w:val="24"/>
          <w:szCs w:val="24"/>
        </w:rPr>
        <w:t xml:space="preserve">Услови за доделу </w:t>
      </w:r>
      <w:proofErr w:type="gramStart"/>
      <w:r w:rsidRPr="00733903">
        <w:rPr>
          <w:sz w:val="24"/>
          <w:szCs w:val="24"/>
        </w:rPr>
        <w:t>награде  успешним</w:t>
      </w:r>
      <w:proofErr w:type="gramEnd"/>
      <w:r w:rsidRPr="00733903">
        <w:rPr>
          <w:sz w:val="24"/>
          <w:szCs w:val="24"/>
        </w:rPr>
        <w:t xml:space="preserve"> студентима са територије града Врања  су:</w:t>
      </w:r>
    </w:p>
    <w:p w:rsidR="00733903" w:rsidRPr="00733903" w:rsidRDefault="00733903" w:rsidP="00733903">
      <w:pPr>
        <w:rPr>
          <w:sz w:val="24"/>
          <w:szCs w:val="24"/>
        </w:rPr>
      </w:pPr>
      <w:r w:rsidRPr="00733903">
        <w:rPr>
          <w:sz w:val="24"/>
          <w:szCs w:val="24"/>
        </w:rPr>
        <w:t xml:space="preserve"> – </w:t>
      </w:r>
      <w:proofErr w:type="gramStart"/>
      <w:r w:rsidRPr="00733903">
        <w:rPr>
          <w:sz w:val="24"/>
          <w:szCs w:val="24"/>
        </w:rPr>
        <w:t>да</w:t>
      </w:r>
      <w:proofErr w:type="gramEnd"/>
      <w:r w:rsidRPr="00733903">
        <w:rPr>
          <w:sz w:val="24"/>
          <w:szCs w:val="24"/>
        </w:rPr>
        <w:t xml:space="preserve"> су редовни студенти основних студија од треће године или студенти мастер студија; </w:t>
      </w:r>
    </w:p>
    <w:p w:rsidR="00733903" w:rsidRPr="00733903" w:rsidRDefault="00733903" w:rsidP="00733903">
      <w:pPr>
        <w:rPr>
          <w:sz w:val="24"/>
          <w:szCs w:val="24"/>
        </w:rPr>
      </w:pPr>
      <w:r w:rsidRPr="00733903">
        <w:rPr>
          <w:sz w:val="24"/>
          <w:szCs w:val="24"/>
        </w:rPr>
        <w:t xml:space="preserve">– </w:t>
      </w:r>
      <w:proofErr w:type="gramStart"/>
      <w:r w:rsidRPr="00733903">
        <w:rPr>
          <w:sz w:val="24"/>
          <w:szCs w:val="24"/>
        </w:rPr>
        <w:t>да</w:t>
      </w:r>
      <w:proofErr w:type="gramEnd"/>
      <w:r w:rsidRPr="00733903">
        <w:rPr>
          <w:sz w:val="24"/>
          <w:szCs w:val="24"/>
        </w:rPr>
        <w:t xml:space="preserve"> су први пут уписали одговарајућу годину студија и да нису изгубили, односно обновили, ниједну годину студија;</w:t>
      </w:r>
    </w:p>
    <w:p w:rsidR="00733903" w:rsidRPr="00733903" w:rsidRDefault="00733903" w:rsidP="00733903">
      <w:pPr>
        <w:rPr>
          <w:sz w:val="24"/>
          <w:szCs w:val="24"/>
        </w:rPr>
      </w:pPr>
      <w:r w:rsidRPr="00733903">
        <w:rPr>
          <w:sz w:val="24"/>
          <w:szCs w:val="24"/>
        </w:rPr>
        <w:t xml:space="preserve"> – </w:t>
      </w:r>
      <w:proofErr w:type="gramStart"/>
      <w:r w:rsidRPr="00733903">
        <w:rPr>
          <w:sz w:val="24"/>
          <w:szCs w:val="24"/>
        </w:rPr>
        <w:t>да</w:t>
      </w:r>
      <w:proofErr w:type="gramEnd"/>
      <w:r w:rsidRPr="00733903">
        <w:rPr>
          <w:sz w:val="24"/>
          <w:szCs w:val="24"/>
        </w:rPr>
        <w:t xml:space="preserve"> имају континуитет у школовању (на уписаном факултету одмах након завршетка средње школе);</w:t>
      </w:r>
    </w:p>
    <w:p w:rsidR="00733903" w:rsidRPr="00733903" w:rsidRDefault="00733903" w:rsidP="00733903">
      <w:pPr>
        <w:rPr>
          <w:sz w:val="24"/>
          <w:szCs w:val="24"/>
        </w:rPr>
      </w:pPr>
      <w:r w:rsidRPr="00733903">
        <w:rPr>
          <w:sz w:val="24"/>
          <w:szCs w:val="24"/>
        </w:rPr>
        <w:t xml:space="preserve"> – </w:t>
      </w:r>
      <w:proofErr w:type="gramStart"/>
      <w:r w:rsidRPr="00733903">
        <w:rPr>
          <w:sz w:val="24"/>
          <w:szCs w:val="24"/>
        </w:rPr>
        <w:t>да</w:t>
      </w:r>
      <w:proofErr w:type="gramEnd"/>
      <w:r w:rsidRPr="00733903">
        <w:rPr>
          <w:sz w:val="24"/>
          <w:szCs w:val="24"/>
        </w:rPr>
        <w:t xml:space="preserve"> имају успех са најнижом просечном оценом 9,00 у току студија,</w:t>
      </w:r>
    </w:p>
    <w:p w:rsidR="00733903" w:rsidRPr="00733903" w:rsidRDefault="00733903" w:rsidP="00733903">
      <w:pPr>
        <w:rPr>
          <w:sz w:val="24"/>
          <w:szCs w:val="24"/>
        </w:rPr>
      </w:pPr>
      <w:r w:rsidRPr="00733903">
        <w:rPr>
          <w:sz w:val="24"/>
          <w:szCs w:val="24"/>
        </w:rPr>
        <w:t xml:space="preserve"> – </w:t>
      </w:r>
      <w:proofErr w:type="gramStart"/>
      <w:r w:rsidRPr="00733903">
        <w:rPr>
          <w:sz w:val="24"/>
          <w:szCs w:val="24"/>
        </w:rPr>
        <w:t>да</w:t>
      </w:r>
      <w:proofErr w:type="gramEnd"/>
      <w:r w:rsidRPr="00733903">
        <w:rPr>
          <w:sz w:val="24"/>
          <w:szCs w:val="24"/>
        </w:rPr>
        <w:t xml:space="preserve"> имају пребивалиште на територији града Врања.</w:t>
      </w:r>
    </w:p>
    <w:p w:rsidR="00733903" w:rsidRPr="00733903" w:rsidRDefault="00733903" w:rsidP="00733903">
      <w:pPr>
        <w:rPr>
          <w:sz w:val="24"/>
          <w:szCs w:val="24"/>
        </w:rPr>
      </w:pPr>
    </w:p>
    <w:p w:rsidR="00733903" w:rsidRDefault="00733903" w:rsidP="00733903">
      <w:pPr>
        <w:rPr>
          <w:sz w:val="24"/>
          <w:szCs w:val="24"/>
        </w:rPr>
      </w:pPr>
      <w:r w:rsidRPr="00733903">
        <w:rPr>
          <w:sz w:val="24"/>
          <w:szCs w:val="24"/>
        </w:rPr>
        <w:tab/>
      </w:r>
      <w:r w:rsidRPr="00733903">
        <w:rPr>
          <w:sz w:val="24"/>
          <w:szCs w:val="24"/>
        </w:rPr>
        <w:tab/>
      </w:r>
      <w:r w:rsidRPr="00733903">
        <w:rPr>
          <w:sz w:val="24"/>
          <w:szCs w:val="24"/>
        </w:rPr>
        <w:tab/>
      </w:r>
      <w:r w:rsidRPr="00733903">
        <w:rPr>
          <w:sz w:val="24"/>
          <w:szCs w:val="24"/>
        </w:rPr>
        <w:tab/>
      </w:r>
      <w:r w:rsidRPr="00733903">
        <w:rPr>
          <w:sz w:val="24"/>
          <w:szCs w:val="24"/>
        </w:rPr>
        <w:tab/>
      </w:r>
      <w:r w:rsidRPr="00733903">
        <w:rPr>
          <w:sz w:val="24"/>
          <w:szCs w:val="24"/>
        </w:rPr>
        <w:tab/>
      </w:r>
    </w:p>
    <w:p w:rsidR="00733903" w:rsidRPr="00733903" w:rsidRDefault="00733903" w:rsidP="00733903">
      <w:pPr>
        <w:jc w:val="center"/>
        <w:rPr>
          <w:sz w:val="24"/>
          <w:szCs w:val="24"/>
        </w:rPr>
      </w:pPr>
      <w:proofErr w:type="gramStart"/>
      <w:r w:rsidRPr="00733903">
        <w:rPr>
          <w:b/>
          <w:sz w:val="24"/>
          <w:szCs w:val="24"/>
        </w:rPr>
        <w:lastRenderedPageBreak/>
        <w:t>Члан 5</w:t>
      </w:r>
      <w:r w:rsidRPr="00733903">
        <w:rPr>
          <w:sz w:val="24"/>
          <w:szCs w:val="24"/>
        </w:rPr>
        <w:t>.</w:t>
      </w:r>
      <w:proofErr w:type="gramEnd"/>
    </w:p>
    <w:p w:rsidR="00733903" w:rsidRPr="00733903" w:rsidRDefault="00733903" w:rsidP="00733903">
      <w:pPr>
        <w:ind w:firstLine="720"/>
        <w:rPr>
          <w:sz w:val="24"/>
          <w:szCs w:val="24"/>
        </w:rPr>
      </w:pPr>
      <w:r w:rsidRPr="00733903">
        <w:rPr>
          <w:sz w:val="24"/>
          <w:szCs w:val="24"/>
        </w:rPr>
        <w:t>Потребна документа која се достављају уз пријаву, којима се доказује испуњеност услова из члана 4.су:</w:t>
      </w:r>
    </w:p>
    <w:p w:rsidR="00733903" w:rsidRPr="00733903" w:rsidRDefault="00733903" w:rsidP="00733903">
      <w:pPr>
        <w:rPr>
          <w:sz w:val="24"/>
          <w:szCs w:val="24"/>
        </w:rPr>
      </w:pPr>
      <w:r w:rsidRPr="00733903">
        <w:rPr>
          <w:sz w:val="24"/>
          <w:szCs w:val="24"/>
        </w:rPr>
        <w:t xml:space="preserve">– </w:t>
      </w:r>
      <w:proofErr w:type="gramStart"/>
      <w:r w:rsidRPr="00733903">
        <w:rPr>
          <w:sz w:val="24"/>
          <w:szCs w:val="24"/>
        </w:rPr>
        <w:t>фотокопија</w:t>
      </w:r>
      <w:proofErr w:type="gramEnd"/>
      <w:r w:rsidRPr="00733903">
        <w:rPr>
          <w:sz w:val="24"/>
          <w:szCs w:val="24"/>
        </w:rPr>
        <w:t xml:space="preserve"> личне карте или очитана чипована лична карта; </w:t>
      </w:r>
    </w:p>
    <w:p w:rsidR="00733903" w:rsidRPr="00733903" w:rsidRDefault="00733903" w:rsidP="00733903">
      <w:pPr>
        <w:rPr>
          <w:sz w:val="24"/>
          <w:szCs w:val="24"/>
        </w:rPr>
      </w:pPr>
      <w:r w:rsidRPr="00733903">
        <w:rPr>
          <w:sz w:val="24"/>
          <w:szCs w:val="24"/>
        </w:rPr>
        <w:t xml:space="preserve">– </w:t>
      </w:r>
      <w:proofErr w:type="gramStart"/>
      <w:r w:rsidRPr="00733903">
        <w:rPr>
          <w:sz w:val="24"/>
          <w:szCs w:val="24"/>
        </w:rPr>
        <w:t>оверена</w:t>
      </w:r>
      <w:proofErr w:type="gramEnd"/>
      <w:r w:rsidRPr="00733903">
        <w:rPr>
          <w:sz w:val="24"/>
          <w:szCs w:val="24"/>
        </w:rPr>
        <w:t xml:space="preserve"> фотокопија индекса; </w:t>
      </w:r>
    </w:p>
    <w:p w:rsidR="00733903" w:rsidRPr="00733903" w:rsidRDefault="00733903" w:rsidP="00733903">
      <w:pPr>
        <w:rPr>
          <w:sz w:val="24"/>
          <w:szCs w:val="24"/>
        </w:rPr>
      </w:pPr>
      <w:r w:rsidRPr="00733903">
        <w:rPr>
          <w:sz w:val="24"/>
          <w:szCs w:val="24"/>
        </w:rPr>
        <w:t xml:space="preserve">– </w:t>
      </w:r>
      <w:proofErr w:type="gramStart"/>
      <w:r w:rsidRPr="00733903">
        <w:rPr>
          <w:sz w:val="24"/>
          <w:szCs w:val="24"/>
        </w:rPr>
        <w:t>за</w:t>
      </w:r>
      <w:proofErr w:type="gramEnd"/>
      <w:r w:rsidRPr="00733903">
        <w:rPr>
          <w:sz w:val="24"/>
          <w:szCs w:val="24"/>
        </w:rPr>
        <w:t xml:space="preserve"> студенте основних студија и прве године мастер студија  уверење о положеним испитима са претходних година основних студија (просечна оцена за студенте ос- новних студија и прве године мастер студија биће рачуната тако што ће збир оцена положених испита са основних студија бити подељен са укупним бројем положених испита),</w:t>
      </w:r>
    </w:p>
    <w:p w:rsidR="00733903" w:rsidRPr="00733903" w:rsidRDefault="00733903" w:rsidP="00733903">
      <w:pPr>
        <w:rPr>
          <w:sz w:val="24"/>
          <w:szCs w:val="24"/>
        </w:rPr>
      </w:pPr>
      <w:r w:rsidRPr="00733903">
        <w:rPr>
          <w:sz w:val="24"/>
          <w:szCs w:val="24"/>
        </w:rPr>
        <w:t xml:space="preserve">– </w:t>
      </w:r>
      <w:proofErr w:type="gramStart"/>
      <w:r w:rsidRPr="00733903">
        <w:rPr>
          <w:sz w:val="24"/>
          <w:szCs w:val="24"/>
        </w:rPr>
        <w:t>уверење</w:t>
      </w:r>
      <w:proofErr w:type="gramEnd"/>
      <w:r w:rsidRPr="00733903">
        <w:rPr>
          <w:sz w:val="24"/>
          <w:szCs w:val="24"/>
        </w:rPr>
        <w:t xml:space="preserve"> о положеним испитима на основним студијама и уверење о положеним испитима са прве године мастер студија (просечна оцена за студенте друге године мастер студија биће рачуната тако што ће збир оцена положених испита са основних и прве године мастер студија бити подељен са укупним бројем испита у току основних и прве године мастер студија); </w:t>
      </w:r>
    </w:p>
    <w:p w:rsidR="00733903" w:rsidRPr="00733903" w:rsidRDefault="00733903" w:rsidP="00733903">
      <w:pPr>
        <w:rPr>
          <w:sz w:val="24"/>
          <w:szCs w:val="24"/>
        </w:rPr>
      </w:pPr>
      <w:r w:rsidRPr="00733903">
        <w:rPr>
          <w:sz w:val="24"/>
          <w:szCs w:val="24"/>
        </w:rPr>
        <w:t xml:space="preserve">– </w:t>
      </w:r>
      <w:proofErr w:type="gramStart"/>
      <w:r w:rsidRPr="00733903">
        <w:rPr>
          <w:sz w:val="24"/>
          <w:szCs w:val="24"/>
        </w:rPr>
        <w:t>за</w:t>
      </w:r>
      <w:proofErr w:type="gramEnd"/>
      <w:r w:rsidRPr="00733903">
        <w:rPr>
          <w:sz w:val="24"/>
          <w:szCs w:val="24"/>
        </w:rPr>
        <w:t xml:space="preserve"> студенте мастер студија оверена изјава под пуном материјалном и кривичном одговорношћу да је незапослен или уверење Националне службе за запошљавање да је лице на евиденцији НСЗ-а; </w:t>
      </w:r>
    </w:p>
    <w:p w:rsidR="00733903" w:rsidRPr="00733903" w:rsidRDefault="00733903" w:rsidP="00733903">
      <w:pPr>
        <w:rPr>
          <w:sz w:val="24"/>
          <w:szCs w:val="24"/>
        </w:rPr>
      </w:pPr>
      <w:r w:rsidRPr="00733903">
        <w:rPr>
          <w:sz w:val="24"/>
          <w:szCs w:val="24"/>
        </w:rPr>
        <w:t xml:space="preserve"> </w:t>
      </w:r>
      <w:r w:rsidRPr="00733903">
        <w:rPr>
          <w:sz w:val="24"/>
          <w:szCs w:val="24"/>
        </w:rPr>
        <w:tab/>
      </w:r>
      <w:proofErr w:type="gramStart"/>
      <w:r w:rsidRPr="00733903">
        <w:rPr>
          <w:sz w:val="24"/>
          <w:szCs w:val="24"/>
        </w:rPr>
        <w:t>Уколико два или више кандидата имају једнак број бодова у случају из претходног става, а налазе се на истој години студија, предност има онај кандидат који има већу просечну оцену на претходној години студија.</w:t>
      </w:r>
      <w:proofErr w:type="gramEnd"/>
      <w:r w:rsidRPr="00733903">
        <w:rPr>
          <w:sz w:val="24"/>
          <w:szCs w:val="24"/>
        </w:rPr>
        <w:t xml:space="preserve"> </w:t>
      </w:r>
    </w:p>
    <w:p w:rsidR="00733903" w:rsidRPr="00733903" w:rsidRDefault="00733903" w:rsidP="00733903">
      <w:pPr>
        <w:rPr>
          <w:sz w:val="24"/>
          <w:szCs w:val="24"/>
        </w:rPr>
      </w:pPr>
    </w:p>
    <w:p w:rsidR="00733903" w:rsidRDefault="00733903" w:rsidP="00733903">
      <w:pPr>
        <w:rPr>
          <w:sz w:val="24"/>
          <w:szCs w:val="24"/>
        </w:rPr>
      </w:pPr>
    </w:p>
    <w:p w:rsidR="00733903" w:rsidRPr="00733903" w:rsidRDefault="00733903" w:rsidP="00733903">
      <w:pPr>
        <w:rPr>
          <w:sz w:val="24"/>
          <w:szCs w:val="24"/>
        </w:rPr>
      </w:pPr>
    </w:p>
    <w:p w:rsidR="00733903" w:rsidRPr="00733903" w:rsidRDefault="00733903" w:rsidP="00733903">
      <w:pPr>
        <w:rPr>
          <w:b/>
          <w:sz w:val="24"/>
          <w:szCs w:val="24"/>
        </w:rPr>
      </w:pPr>
      <w:r w:rsidRPr="00733903">
        <w:rPr>
          <w:b/>
          <w:sz w:val="24"/>
          <w:szCs w:val="24"/>
        </w:rPr>
        <w:t xml:space="preserve">III. </w:t>
      </w:r>
      <w:proofErr w:type="gramStart"/>
      <w:r w:rsidRPr="00733903">
        <w:rPr>
          <w:b/>
          <w:sz w:val="24"/>
          <w:szCs w:val="24"/>
        </w:rPr>
        <w:t>НАГРАДА  УЧЕНИЦИМА</w:t>
      </w:r>
      <w:proofErr w:type="gramEnd"/>
      <w:r w:rsidRPr="00733903">
        <w:rPr>
          <w:b/>
          <w:sz w:val="24"/>
          <w:szCs w:val="24"/>
        </w:rPr>
        <w:t xml:space="preserve"> КОЈИ СУ ОСВОЈИЛИ ЈЕДНО ОД ПРВА ТРИ МЕСТА НА РЕПУБЛИЧКИМ ТАКМИЧЕЊИМА ПРИЗНАТИМ ОД СТРАНЕ МИНИСТАРСТВА ПРОСВЕТЕ</w:t>
      </w:r>
    </w:p>
    <w:p w:rsidR="00733903" w:rsidRPr="00733903" w:rsidRDefault="00733903" w:rsidP="00733903">
      <w:pPr>
        <w:rPr>
          <w:sz w:val="24"/>
          <w:szCs w:val="24"/>
        </w:rPr>
      </w:pPr>
    </w:p>
    <w:p w:rsidR="00733903" w:rsidRPr="00733903" w:rsidRDefault="00733903" w:rsidP="00733903">
      <w:pPr>
        <w:rPr>
          <w:sz w:val="24"/>
          <w:szCs w:val="24"/>
        </w:rPr>
      </w:pPr>
    </w:p>
    <w:p w:rsidR="00733903" w:rsidRPr="00733903" w:rsidRDefault="00733903" w:rsidP="00733903">
      <w:pPr>
        <w:ind w:left="3600" w:firstLine="720"/>
        <w:rPr>
          <w:b/>
          <w:sz w:val="24"/>
          <w:szCs w:val="24"/>
        </w:rPr>
      </w:pPr>
      <w:proofErr w:type="gramStart"/>
      <w:r w:rsidRPr="00733903">
        <w:rPr>
          <w:b/>
          <w:sz w:val="24"/>
          <w:szCs w:val="24"/>
        </w:rPr>
        <w:t>Члан 6.</w:t>
      </w:r>
      <w:proofErr w:type="gramEnd"/>
      <w:r w:rsidRPr="00733903">
        <w:rPr>
          <w:b/>
          <w:sz w:val="24"/>
          <w:szCs w:val="24"/>
        </w:rPr>
        <w:t xml:space="preserve"> </w:t>
      </w:r>
    </w:p>
    <w:p w:rsidR="00733903" w:rsidRPr="00733903" w:rsidRDefault="00733903" w:rsidP="00733903">
      <w:pPr>
        <w:rPr>
          <w:b/>
          <w:sz w:val="24"/>
          <w:szCs w:val="24"/>
        </w:rPr>
      </w:pPr>
    </w:p>
    <w:p w:rsidR="00733903" w:rsidRPr="00733903" w:rsidRDefault="00733903" w:rsidP="00733903">
      <w:pPr>
        <w:ind w:firstLine="720"/>
        <w:rPr>
          <w:b/>
          <w:sz w:val="24"/>
          <w:szCs w:val="24"/>
        </w:rPr>
      </w:pPr>
      <w:r w:rsidRPr="00733903">
        <w:rPr>
          <w:sz w:val="24"/>
          <w:szCs w:val="24"/>
        </w:rPr>
        <w:t>Услови за доделу награда ученицима који су освојили једно од прва три места на републичким такмичењима признатим од стране Министарства просвете су:</w:t>
      </w:r>
    </w:p>
    <w:p w:rsidR="00733903" w:rsidRPr="00733903" w:rsidRDefault="00733903" w:rsidP="00733903">
      <w:pPr>
        <w:rPr>
          <w:sz w:val="24"/>
          <w:szCs w:val="24"/>
        </w:rPr>
      </w:pPr>
      <w:r w:rsidRPr="00733903">
        <w:rPr>
          <w:sz w:val="24"/>
          <w:szCs w:val="24"/>
        </w:rPr>
        <w:t>-да су редовни ученици,</w:t>
      </w:r>
    </w:p>
    <w:p w:rsidR="00733903" w:rsidRPr="00733903" w:rsidRDefault="00733903" w:rsidP="00733903">
      <w:pPr>
        <w:rPr>
          <w:sz w:val="24"/>
          <w:szCs w:val="24"/>
        </w:rPr>
      </w:pPr>
      <w:r w:rsidRPr="00733903">
        <w:rPr>
          <w:sz w:val="24"/>
          <w:szCs w:val="24"/>
        </w:rPr>
        <w:t>-да су освојили једно од првих места на републичким такмичењима признатим од стране Министарства просвете,</w:t>
      </w:r>
    </w:p>
    <w:p w:rsidR="00733903" w:rsidRPr="00733903" w:rsidRDefault="00733903" w:rsidP="00733903">
      <w:pPr>
        <w:rPr>
          <w:sz w:val="24"/>
          <w:szCs w:val="24"/>
        </w:rPr>
      </w:pPr>
      <w:r w:rsidRPr="00733903">
        <w:rPr>
          <w:sz w:val="24"/>
          <w:szCs w:val="24"/>
        </w:rPr>
        <w:t>-да имају пребивалиште на територији града Врања</w:t>
      </w:r>
    </w:p>
    <w:p w:rsidR="00733903" w:rsidRPr="00733903" w:rsidRDefault="00733903" w:rsidP="00733903">
      <w:pPr>
        <w:rPr>
          <w:sz w:val="24"/>
          <w:szCs w:val="24"/>
        </w:rPr>
      </w:pPr>
    </w:p>
    <w:p w:rsidR="00733903" w:rsidRPr="00733903" w:rsidRDefault="00733903" w:rsidP="00733903">
      <w:pPr>
        <w:rPr>
          <w:b/>
          <w:sz w:val="24"/>
          <w:szCs w:val="24"/>
        </w:rPr>
      </w:pPr>
      <w:r w:rsidRPr="00733903">
        <w:rPr>
          <w:sz w:val="24"/>
          <w:szCs w:val="24"/>
        </w:rPr>
        <w:t xml:space="preserve"> </w:t>
      </w:r>
      <w:r w:rsidRPr="00733903">
        <w:rPr>
          <w:sz w:val="24"/>
          <w:szCs w:val="24"/>
        </w:rPr>
        <w:tab/>
      </w:r>
      <w:r w:rsidRPr="00733903">
        <w:rPr>
          <w:sz w:val="24"/>
          <w:szCs w:val="24"/>
        </w:rPr>
        <w:tab/>
      </w:r>
      <w:r w:rsidRPr="00733903">
        <w:rPr>
          <w:sz w:val="24"/>
          <w:szCs w:val="24"/>
        </w:rPr>
        <w:tab/>
      </w:r>
      <w:r w:rsidRPr="00733903">
        <w:rPr>
          <w:sz w:val="24"/>
          <w:szCs w:val="24"/>
        </w:rPr>
        <w:tab/>
      </w:r>
      <w:r w:rsidRPr="00733903">
        <w:rPr>
          <w:sz w:val="24"/>
          <w:szCs w:val="24"/>
        </w:rPr>
        <w:tab/>
      </w:r>
      <w:r w:rsidRPr="00733903">
        <w:rPr>
          <w:sz w:val="24"/>
          <w:szCs w:val="24"/>
        </w:rPr>
        <w:tab/>
      </w:r>
      <w:proofErr w:type="gramStart"/>
      <w:r w:rsidRPr="00733903">
        <w:rPr>
          <w:b/>
          <w:sz w:val="24"/>
          <w:szCs w:val="24"/>
        </w:rPr>
        <w:t>Члан 7.</w:t>
      </w:r>
      <w:proofErr w:type="gramEnd"/>
      <w:r w:rsidRPr="00733903">
        <w:rPr>
          <w:b/>
          <w:sz w:val="24"/>
          <w:szCs w:val="24"/>
        </w:rPr>
        <w:t xml:space="preserve"> </w:t>
      </w:r>
    </w:p>
    <w:p w:rsidR="00733903" w:rsidRPr="00733903" w:rsidRDefault="00733903" w:rsidP="00733903">
      <w:pPr>
        <w:ind w:firstLine="720"/>
        <w:rPr>
          <w:sz w:val="24"/>
          <w:szCs w:val="24"/>
        </w:rPr>
      </w:pPr>
      <w:proofErr w:type="gramStart"/>
      <w:r w:rsidRPr="00733903">
        <w:rPr>
          <w:sz w:val="24"/>
          <w:szCs w:val="24"/>
        </w:rPr>
        <w:t>Потребна документа која се достављају уз пријаву, којима се доказује испуњеност услова из члана 6.</w:t>
      </w:r>
      <w:proofErr w:type="gramEnd"/>
      <w:r w:rsidRPr="00733903">
        <w:rPr>
          <w:sz w:val="24"/>
          <w:szCs w:val="24"/>
        </w:rPr>
        <w:t xml:space="preserve"> </w:t>
      </w:r>
      <w:proofErr w:type="gramStart"/>
      <w:r w:rsidRPr="00733903">
        <w:rPr>
          <w:sz w:val="24"/>
          <w:szCs w:val="24"/>
        </w:rPr>
        <w:t>је</w:t>
      </w:r>
      <w:proofErr w:type="gramEnd"/>
      <w:r w:rsidRPr="00733903">
        <w:rPr>
          <w:sz w:val="24"/>
          <w:szCs w:val="24"/>
        </w:rPr>
        <w:t>:</w:t>
      </w:r>
    </w:p>
    <w:p w:rsidR="00733903" w:rsidRPr="00733903" w:rsidRDefault="00733903" w:rsidP="00733903">
      <w:pPr>
        <w:rPr>
          <w:sz w:val="24"/>
          <w:szCs w:val="24"/>
        </w:rPr>
      </w:pPr>
      <w:r w:rsidRPr="00733903">
        <w:rPr>
          <w:sz w:val="24"/>
          <w:szCs w:val="24"/>
        </w:rPr>
        <w:t xml:space="preserve">- </w:t>
      </w:r>
      <w:proofErr w:type="gramStart"/>
      <w:r w:rsidRPr="00733903">
        <w:rPr>
          <w:sz w:val="24"/>
          <w:szCs w:val="24"/>
        </w:rPr>
        <w:t>потврда</w:t>
      </w:r>
      <w:proofErr w:type="gramEnd"/>
      <w:r w:rsidRPr="00733903">
        <w:rPr>
          <w:sz w:val="24"/>
          <w:szCs w:val="24"/>
        </w:rPr>
        <w:t xml:space="preserve"> да су на редовном школовању;</w:t>
      </w:r>
    </w:p>
    <w:p w:rsidR="00733903" w:rsidRPr="00733903" w:rsidRDefault="00733903" w:rsidP="00733903">
      <w:pPr>
        <w:rPr>
          <w:sz w:val="24"/>
          <w:szCs w:val="24"/>
        </w:rPr>
      </w:pPr>
      <w:r w:rsidRPr="00733903">
        <w:rPr>
          <w:sz w:val="24"/>
          <w:szCs w:val="24"/>
        </w:rPr>
        <w:t xml:space="preserve">- </w:t>
      </w:r>
      <w:proofErr w:type="gramStart"/>
      <w:r w:rsidRPr="00733903">
        <w:rPr>
          <w:sz w:val="24"/>
          <w:szCs w:val="24"/>
        </w:rPr>
        <w:t>доказ</w:t>
      </w:r>
      <w:proofErr w:type="gramEnd"/>
      <w:r w:rsidRPr="00733903">
        <w:rPr>
          <w:sz w:val="24"/>
          <w:szCs w:val="24"/>
        </w:rPr>
        <w:t xml:space="preserve"> о  учествовању и добијеној награди на такмичењу</w:t>
      </w:r>
    </w:p>
    <w:p w:rsidR="00733903" w:rsidRPr="00733903" w:rsidRDefault="00733903" w:rsidP="00733903">
      <w:pPr>
        <w:rPr>
          <w:sz w:val="24"/>
          <w:szCs w:val="24"/>
        </w:rPr>
      </w:pPr>
      <w:r w:rsidRPr="00733903">
        <w:rPr>
          <w:sz w:val="24"/>
          <w:szCs w:val="24"/>
        </w:rPr>
        <w:t xml:space="preserve">- </w:t>
      </w:r>
      <w:proofErr w:type="gramStart"/>
      <w:r w:rsidRPr="00733903">
        <w:rPr>
          <w:sz w:val="24"/>
          <w:szCs w:val="24"/>
        </w:rPr>
        <w:t>доказ</w:t>
      </w:r>
      <w:proofErr w:type="gramEnd"/>
      <w:r w:rsidRPr="00733903">
        <w:rPr>
          <w:sz w:val="24"/>
          <w:szCs w:val="24"/>
        </w:rPr>
        <w:t xml:space="preserve"> да је такмичење признато од стране Министарства просвете.</w:t>
      </w:r>
    </w:p>
    <w:p w:rsidR="00733903" w:rsidRPr="00733903" w:rsidRDefault="00733903" w:rsidP="00733903">
      <w:pPr>
        <w:rPr>
          <w:sz w:val="24"/>
          <w:szCs w:val="24"/>
        </w:rPr>
      </w:pPr>
    </w:p>
    <w:p w:rsidR="00733903" w:rsidRDefault="00733903" w:rsidP="00733903">
      <w:pPr>
        <w:jc w:val="both"/>
        <w:rPr>
          <w:sz w:val="24"/>
          <w:szCs w:val="24"/>
        </w:rPr>
      </w:pPr>
    </w:p>
    <w:p w:rsidR="00733903" w:rsidRPr="00733903" w:rsidRDefault="00733903" w:rsidP="00733903">
      <w:pPr>
        <w:jc w:val="both"/>
        <w:rPr>
          <w:sz w:val="24"/>
          <w:szCs w:val="24"/>
        </w:rPr>
      </w:pPr>
    </w:p>
    <w:p w:rsidR="00733903" w:rsidRDefault="00733903" w:rsidP="00733903">
      <w:pPr>
        <w:rPr>
          <w:b/>
          <w:sz w:val="24"/>
          <w:szCs w:val="24"/>
        </w:rPr>
      </w:pPr>
      <w:r w:rsidRPr="00733903">
        <w:rPr>
          <w:b/>
          <w:sz w:val="24"/>
          <w:szCs w:val="24"/>
        </w:rPr>
        <w:lastRenderedPageBreak/>
        <w:t>IV. ЈЕДНОКРАТНА НОВЧАНА ПОМОЋ ЗА ЂАКЕ ПРВАКЕ</w:t>
      </w:r>
    </w:p>
    <w:p w:rsidR="00733903" w:rsidRPr="00733903" w:rsidRDefault="00733903" w:rsidP="00733903">
      <w:pPr>
        <w:rPr>
          <w:b/>
          <w:sz w:val="24"/>
          <w:szCs w:val="24"/>
        </w:rPr>
      </w:pPr>
    </w:p>
    <w:p w:rsidR="00733903" w:rsidRPr="00733903" w:rsidRDefault="00733903" w:rsidP="00733903">
      <w:pPr>
        <w:rPr>
          <w:b/>
          <w:sz w:val="24"/>
          <w:szCs w:val="24"/>
        </w:rPr>
      </w:pPr>
      <w:r w:rsidRPr="00733903">
        <w:rPr>
          <w:b/>
          <w:sz w:val="24"/>
          <w:szCs w:val="24"/>
        </w:rPr>
        <w:t xml:space="preserve">                                                              </w:t>
      </w:r>
      <w:proofErr w:type="gramStart"/>
      <w:r w:rsidRPr="00733903">
        <w:rPr>
          <w:b/>
          <w:sz w:val="24"/>
          <w:szCs w:val="24"/>
        </w:rPr>
        <w:t>Члан 8.</w:t>
      </w:r>
      <w:proofErr w:type="gramEnd"/>
      <w:r w:rsidRPr="00733903">
        <w:rPr>
          <w:b/>
          <w:sz w:val="24"/>
          <w:szCs w:val="24"/>
        </w:rPr>
        <w:t xml:space="preserve"> </w:t>
      </w:r>
    </w:p>
    <w:p w:rsidR="00733903" w:rsidRPr="00733903" w:rsidRDefault="00733903" w:rsidP="00733903">
      <w:pPr>
        <w:rPr>
          <w:sz w:val="24"/>
          <w:szCs w:val="24"/>
        </w:rPr>
      </w:pPr>
      <w:r w:rsidRPr="00733903">
        <w:rPr>
          <w:sz w:val="24"/>
          <w:szCs w:val="24"/>
        </w:rPr>
        <w:t xml:space="preserve">Услови за </w:t>
      </w:r>
      <w:proofErr w:type="gramStart"/>
      <w:r w:rsidRPr="00733903">
        <w:rPr>
          <w:sz w:val="24"/>
          <w:szCs w:val="24"/>
        </w:rPr>
        <w:t>доделу  помоћи</w:t>
      </w:r>
      <w:proofErr w:type="gramEnd"/>
      <w:r w:rsidRPr="00733903">
        <w:rPr>
          <w:sz w:val="24"/>
          <w:szCs w:val="24"/>
        </w:rPr>
        <w:t xml:space="preserve"> за ђаке прваке су да:</w:t>
      </w:r>
    </w:p>
    <w:p w:rsidR="00733903" w:rsidRPr="00733903" w:rsidRDefault="00733903" w:rsidP="00733903">
      <w:pPr>
        <w:rPr>
          <w:sz w:val="24"/>
          <w:szCs w:val="24"/>
        </w:rPr>
      </w:pPr>
      <w:r w:rsidRPr="00733903">
        <w:rPr>
          <w:sz w:val="24"/>
          <w:szCs w:val="24"/>
        </w:rPr>
        <w:t>-имају пребивалиште на територији града Врања</w:t>
      </w:r>
    </w:p>
    <w:p w:rsidR="00733903" w:rsidRPr="00733903" w:rsidRDefault="00733903" w:rsidP="00733903">
      <w:pPr>
        <w:rPr>
          <w:sz w:val="24"/>
          <w:szCs w:val="24"/>
        </w:rPr>
      </w:pPr>
      <w:r w:rsidRPr="00733903">
        <w:rPr>
          <w:sz w:val="24"/>
          <w:szCs w:val="24"/>
        </w:rPr>
        <w:t xml:space="preserve">- </w:t>
      </w:r>
      <w:proofErr w:type="gramStart"/>
      <w:r w:rsidRPr="00733903">
        <w:rPr>
          <w:sz w:val="24"/>
          <w:szCs w:val="24"/>
        </w:rPr>
        <w:t>да</w:t>
      </w:r>
      <w:proofErr w:type="gramEnd"/>
      <w:r w:rsidRPr="00733903">
        <w:rPr>
          <w:sz w:val="24"/>
          <w:szCs w:val="24"/>
        </w:rPr>
        <w:t xml:space="preserve"> су уписали први разред основне школе на територији града Врања</w:t>
      </w:r>
      <w:r w:rsidRPr="00733903">
        <w:rPr>
          <w:sz w:val="24"/>
          <w:szCs w:val="24"/>
        </w:rPr>
        <w:tab/>
      </w:r>
    </w:p>
    <w:p w:rsidR="00733903" w:rsidRPr="00733903" w:rsidRDefault="00733903" w:rsidP="00733903">
      <w:pPr>
        <w:rPr>
          <w:sz w:val="24"/>
          <w:szCs w:val="24"/>
        </w:rPr>
      </w:pPr>
    </w:p>
    <w:p w:rsidR="00733903" w:rsidRPr="00733903" w:rsidRDefault="00733903" w:rsidP="00733903">
      <w:pPr>
        <w:rPr>
          <w:b/>
          <w:sz w:val="24"/>
          <w:szCs w:val="24"/>
        </w:rPr>
      </w:pPr>
      <w:r w:rsidRPr="00733903">
        <w:rPr>
          <w:sz w:val="24"/>
          <w:szCs w:val="24"/>
        </w:rPr>
        <w:tab/>
      </w:r>
      <w:r w:rsidRPr="00733903">
        <w:rPr>
          <w:sz w:val="24"/>
          <w:szCs w:val="24"/>
        </w:rPr>
        <w:tab/>
      </w:r>
      <w:r w:rsidRPr="00733903">
        <w:rPr>
          <w:sz w:val="24"/>
          <w:szCs w:val="24"/>
        </w:rPr>
        <w:tab/>
      </w:r>
      <w:r w:rsidRPr="00733903">
        <w:rPr>
          <w:sz w:val="24"/>
          <w:szCs w:val="24"/>
        </w:rPr>
        <w:tab/>
        <w:t xml:space="preserve">                   </w:t>
      </w:r>
      <w:proofErr w:type="gramStart"/>
      <w:r w:rsidRPr="00733903">
        <w:rPr>
          <w:b/>
          <w:sz w:val="24"/>
          <w:szCs w:val="24"/>
        </w:rPr>
        <w:t>Члан 9.</w:t>
      </w:r>
      <w:proofErr w:type="gramEnd"/>
      <w:r w:rsidRPr="00733903">
        <w:rPr>
          <w:b/>
          <w:sz w:val="24"/>
          <w:szCs w:val="24"/>
        </w:rPr>
        <w:t xml:space="preserve"> </w:t>
      </w:r>
    </w:p>
    <w:p w:rsidR="00733903" w:rsidRPr="00733903" w:rsidRDefault="00733903" w:rsidP="00733903">
      <w:pPr>
        <w:rPr>
          <w:sz w:val="24"/>
          <w:szCs w:val="24"/>
        </w:rPr>
      </w:pPr>
      <w:r w:rsidRPr="00733903">
        <w:rPr>
          <w:sz w:val="24"/>
          <w:szCs w:val="24"/>
        </w:rPr>
        <w:t>Потребна документа која се достављају уз пријаву, којима се доказује испуњеност услова из члана 8.је:</w:t>
      </w:r>
    </w:p>
    <w:p w:rsidR="00733903" w:rsidRPr="00733903" w:rsidRDefault="00733903" w:rsidP="00733903">
      <w:pPr>
        <w:rPr>
          <w:sz w:val="24"/>
          <w:szCs w:val="24"/>
        </w:rPr>
      </w:pPr>
      <w:r w:rsidRPr="00733903">
        <w:rPr>
          <w:sz w:val="24"/>
          <w:szCs w:val="24"/>
        </w:rPr>
        <w:t xml:space="preserve">- </w:t>
      </w:r>
      <w:proofErr w:type="gramStart"/>
      <w:r w:rsidRPr="00733903">
        <w:rPr>
          <w:sz w:val="24"/>
          <w:szCs w:val="24"/>
        </w:rPr>
        <w:t>извод</w:t>
      </w:r>
      <w:proofErr w:type="gramEnd"/>
      <w:r w:rsidRPr="00733903">
        <w:rPr>
          <w:sz w:val="24"/>
          <w:szCs w:val="24"/>
        </w:rPr>
        <w:t xml:space="preserve"> рођених за ђака;</w:t>
      </w:r>
    </w:p>
    <w:p w:rsidR="00733903" w:rsidRPr="00733903" w:rsidRDefault="00733903" w:rsidP="00733903">
      <w:pPr>
        <w:rPr>
          <w:sz w:val="24"/>
          <w:szCs w:val="24"/>
        </w:rPr>
      </w:pPr>
      <w:r w:rsidRPr="00733903">
        <w:rPr>
          <w:sz w:val="24"/>
          <w:szCs w:val="24"/>
        </w:rPr>
        <w:t xml:space="preserve">- </w:t>
      </w:r>
      <w:proofErr w:type="gramStart"/>
      <w:r w:rsidRPr="00733903">
        <w:rPr>
          <w:sz w:val="24"/>
          <w:szCs w:val="24"/>
        </w:rPr>
        <w:t>потврда</w:t>
      </w:r>
      <w:proofErr w:type="gramEnd"/>
      <w:r w:rsidRPr="00733903">
        <w:rPr>
          <w:sz w:val="24"/>
          <w:szCs w:val="24"/>
        </w:rPr>
        <w:t xml:space="preserve"> из основне школе</w:t>
      </w:r>
    </w:p>
    <w:p w:rsidR="00733903" w:rsidRPr="00733903" w:rsidRDefault="00733903" w:rsidP="00733903">
      <w:pPr>
        <w:rPr>
          <w:sz w:val="24"/>
          <w:szCs w:val="24"/>
        </w:rPr>
      </w:pPr>
    </w:p>
    <w:p w:rsidR="00733903" w:rsidRPr="00733903" w:rsidRDefault="00733903" w:rsidP="00733903">
      <w:pPr>
        <w:rPr>
          <w:b/>
          <w:sz w:val="24"/>
          <w:szCs w:val="24"/>
        </w:rPr>
      </w:pPr>
    </w:p>
    <w:p w:rsidR="00733903" w:rsidRPr="00733903" w:rsidRDefault="00733903" w:rsidP="00733903">
      <w:pPr>
        <w:rPr>
          <w:b/>
          <w:sz w:val="24"/>
          <w:szCs w:val="24"/>
        </w:rPr>
      </w:pPr>
      <w:r w:rsidRPr="00733903">
        <w:rPr>
          <w:b/>
          <w:sz w:val="24"/>
          <w:szCs w:val="24"/>
        </w:rPr>
        <w:t>V ПОСТУПАК</w:t>
      </w:r>
    </w:p>
    <w:p w:rsidR="00733903" w:rsidRPr="00733903" w:rsidRDefault="00733903" w:rsidP="00733903">
      <w:pPr>
        <w:jc w:val="center"/>
        <w:rPr>
          <w:b/>
          <w:sz w:val="24"/>
          <w:szCs w:val="24"/>
        </w:rPr>
      </w:pPr>
      <w:proofErr w:type="gramStart"/>
      <w:r w:rsidRPr="00733903">
        <w:rPr>
          <w:b/>
          <w:sz w:val="24"/>
          <w:szCs w:val="24"/>
        </w:rPr>
        <w:t>Члан 10.</w:t>
      </w:r>
      <w:proofErr w:type="gramEnd"/>
    </w:p>
    <w:p w:rsidR="00733903" w:rsidRPr="00733903" w:rsidRDefault="00733903" w:rsidP="00733903">
      <w:pPr>
        <w:ind w:firstLine="720"/>
        <w:rPr>
          <w:sz w:val="24"/>
          <w:szCs w:val="24"/>
        </w:rPr>
      </w:pPr>
      <w:r w:rsidRPr="00733903">
        <w:rPr>
          <w:sz w:val="24"/>
          <w:szCs w:val="24"/>
        </w:rPr>
        <w:t xml:space="preserve">Награде </w:t>
      </w:r>
      <w:proofErr w:type="gramStart"/>
      <w:r w:rsidRPr="00733903">
        <w:rPr>
          <w:sz w:val="24"/>
          <w:szCs w:val="24"/>
        </w:rPr>
        <w:t>додељује  град</w:t>
      </w:r>
      <w:proofErr w:type="gramEnd"/>
      <w:r w:rsidRPr="00733903">
        <w:rPr>
          <w:sz w:val="24"/>
          <w:szCs w:val="24"/>
        </w:rPr>
        <w:t xml:space="preserve"> Врање, на основу конкурса који расписује Градско веће града Врања, на предлог Одељења за друштвену делатност – Одсек за образовање, културу, спорт, омладину и информисање.</w:t>
      </w:r>
    </w:p>
    <w:p w:rsidR="00733903" w:rsidRPr="00733903" w:rsidRDefault="00733903" w:rsidP="00733903">
      <w:pPr>
        <w:ind w:firstLine="720"/>
        <w:rPr>
          <w:sz w:val="24"/>
          <w:szCs w:val="24"/>
        </w:rPr>
      </w:pPr>
    </w:p>
    <w:p w:rsidR="00733903" w:rsidRPr="00733903" w:rsidRDefault="00733903" w:rsidP="00733903">
      <w:pPr>
        <w:ind w:firstLine="720"/>
        <w:rPr>
          <w:sz w:val="24"/>
          <w:szCs w:val="24"/>
        </w:rPr>
      </w:pPr>
    </w:p>
    <w:p w:rsidR="00733903" w:rsidRPr="00733903" w:rsidRDefault="00733903" w:rsidP="00733903">
      <w:pPr>
        <w:jc w:val="center"/>
        <w:rPr>
          <w:b/>
          <w:sz w:val="24"/>
          <w:szCs w:val="24"/>
        </w:rPr>
      </w:pPr>
      <w:proofErr w:type="gramStart"/>
      <w:r w:rsidRPr="00733903">
        <w:rPr>
          <w:b/>
          <w:sz w:val="24"/>
          <w:szCs w:val="24"/>
        </w:rPr>
        <w:t>Члан 11.</w:t>
      </w:r>
      <w:proofErr w:type="gramEnd"/>
    </w:p>
    <w:p w:rsidR="00733903" w:rsidRPr="00733903" w:rsidRDefault="00733903" w:rsidP="00733903">
      <w:pPr>
        <w:ind w:firstLine="720"/>
        <w:jc w:val="both"/>
        <w:rPr>
          <w:sz w:val="24"/>
          <w:szCs w:val="24"/>
        </w:rPr>
      </w:pPr>
      <w:r w:rsidRPr="00733903">
        <w:rPr>
          <w:sz w:val="24"/>
          <w:szCs w:val="24"/>
        </w:rPr>
        <w:t xml:space="preserve">Пријава на конкурс са потребном документацијом подноси се Одељењу за друштвену делатност - Одсеку за образовање, културу, спорт, </w:t>
      </w:r>
      <w:proofErr w:type="gramStart"/>
      <w:r w:rsidRPr="00733903">
        <w:rPr>
          <w:sz w:val="24"/>
          <w:szCs w:val="24"/>
        </w:rPr>
        <w:t>омладину  и</w:t>
      </w:r>
      <w:proofErr w:type="gramEnd"/>
      <w:r w:rsidRPr="00733903">
        <w:rPr>
          <w:sz w:val="24"/>
          <w:szCs w:val="24"/>
        </w:rPr>
        <w:t xml:space="preserve"> информисање,  преко писарнице Градске управе града Врања.</w:t>
      </w:r>
    </w:p>
    <w:p w:rsidR="00733903" w:rsidRPr="00733903" w:rsidRDefault="00733903" w:rsidP="00733903">
      <w:pPr>
        <w:ind w:firstLine="720"/>
        <w:rPr>
          <w:sz w:val="24"/>
          <w:szCs w:val="24"/>
        </w:rPr>
      </w:pPr>
    </w:p>
    <w:p w:rsidR="00733903" w:rsidRPr="00733903" w:rsidRDefault="00733903" w:rsidP="00733903">
      <w:pPr>
        <w:jc w:val="center"/>
        <w:rPr>
          <w:b/>
          <w:sz w:val="24"/>
          <w:szCs w:val="24"/>
        </w:rPr>
      </w:pPr>
      <w:proofErr w:type="gramStart"/>
      <w:r w:rsidRPr="00733903">
        <w:rPr>
          <w:b/>
          <w:sz w:val="24"/>
          <w:szCs w:val="24"/>
        </w:rPr>
        <w:t>Члан 12.</w:t>
      </w:r>
      <w:proofErr w:type="gramEnd"/>
    </w:p>
    <w:p w:rsidR="00733903" w:rsidRPr="00733903" w:rsidRDefault="00733903" w:rsidP="00733903">
      <w:pPr>
        <w:ind w:firstLine="720"/>
        <w:jc w:val="both"/>
        <w:rPr>
          <w:sz w:val="24"/>
          <w:szCs w:val="24"/>
        </w:rPr>
      </w:pPr>
      <w:r w:rsidRPr="00733903">
        <w:rPr>
          <w:sz w:val="24"/>
          <w:szCs w:val="24"/>
        </w:rPr>
        <w:t xml:space="preserve">Разматрање пристиглих </w:t>
      </w:r>
      <w:proofErr w:type="gramStart"/>
      <w:r w:rsidRPr="00733903">
        <w:rPr>
          <w:sz w:val="24"/>
          <w:szCs w:val="24"/>
        </w:rPr>
        <w:t>пријава  и</w:t>
      </w:r>
      <w:proofErr w:type="gramEnd"/>
      <w:r w:rsidRPr="00733903">
        <w:rPr>
          <w:sz w:val="24"/>
          <w:szCs w:val="24"/>
        </w:rPr>
        <w:t xml:space="preserve"> формирање  предлога ранг листе врши  Радна група за пријем и преглед приспелих пријава   и састављање ранг листе пријављених  учесника конкурса, коју образује Градско веће града Врања.</w:t>
      </w:r>
    </w:p>
    <w:p w:rsidR="00733903" w:rsidRPr="00733903" w:rsidRDefault="00733903" w:rsidP="00733903">
      <w:pPr>
        <w:jc w:val="both"/>
        <w:rPr>
          <w:sz w:val="24"/>
          <w:szCs w:val="24"/>
        </w:rPr>
      </w:pPr>
    </w:p>
    <w:p w:rsidR="00733903" w:rsidRPr="00733903" w:rsidRDefault="00733903" w:rsidP="00733903">
      <w:pPr>
        <w:jc w:val="center"/>
        <w:rPr>
          <w:b/>
          <w:sz w:val="24"/>
          <w:szCs w:val="24"/>
        </w:rPr>
      </w:pPr>
      <w:proofErr w:type="gramStart"/>
      <w:r w:rsidRPr="00733903">
        <w:rPr>
          <w:b/>
          <w:sz w:val="24"/>
          <w:szCs w:val="24"/>
        </w:rPr>
        <w:t>Члан 13.</w:t>
      </w:r>
      <w:proofErr w:type="gramEnd"/>
    </w:p>
    <w:p w:rsidR="00733903" w:rsidRPr="00733903" w:rsidRDefault="00733903" w:rsidP="00733903">
      <w:pPr>
        <w:ind w:firstLine="720"/>
        <w:jc w:val="both"/>
        <w:rPr>
          <w:sz w:val="24"/>
          <w:szCs w:val="24"/>
        </w:rPr>
      </w:pPr>
      <w:proofErr w:type="gramStart"/>
      <w:r w:rsidRPr="00733903">
        <w:rPr>
          <w:sz w:val="24"/>
          <w:szCs w:val="24"/>
        </w:rPr>
        <w:t>Рок за пријављивање на конкурс је 15 дана, од дана објављивања конкурса на огласној табли Градске управе града Врања и званичном сајту града Врања.</w:t>
      </w:r>
      <w:proofErr w:type="gramEnd"/>
    </w:p>
    <w:p w:rsidR="00733903" w:rsidRPr="00733903" w:rsidRDefault="00733903" w:rsidP="00733903">
      <w:pPr>
        <w:jc w:val="both"/>
        <w:rPr>
          <w:sz w:val="24"/>
          <w:szCs w:val="24"/>
        </w:rPr>
      </w:pPr>
      <w:proofErr w:type="gramStart"/>
      <w:r w:rsidRPr="00733903">
        <w:rPr>
          <w:sz w:val="24"/>
          <w:szCs w:val="24"/>
        </w:rPr>
        <w:t>Приспеле пријаве за доделу награда разматра Радна група за пријем и преглед приспелих пријава и састављање ранг листе пријављених учесника конкурса.</w:t>
      </w:r>
      <w:proofErr w:type="gramEnd"/>
    </w:p>
    <w:p w:rsidR="00733903" w:rsidRPr="00733903" w:rsidRDefault="00733903" w:rsidP="00733903">
      <w:pPr>
        <w:ind w:firstLine="720"/>
        <w:jc w:val="both"/>
        <w:rPr>
          <w:sz w:val="24"/>
          <w:szCs w:val="24"/>
        </w:rPr>
      </w:pPr>
      <w:proofErr w:type="gramStart"/>
      <w:r w:rsidRPr="00733903">
        <w:rPr>
          <w:sz w:val="24"/>
          <w:szCs w:val="24"/>
        </w:rPr>
        <w:t>Неблаговременом пријавом сматра се пријава која је предата након истека рока за пријављивање.</w:t>
      </w:r>
      <w:proofErr w:type="gramEnd"/>
      <w:r w:rsidRPr="00733903">
        <w:rPr>
          <w:sz w:val="24"/>
          <w:szCs w:val="24"/>
        </w:rPr>
        <w:t xml:space="preserve"> Неблаговремене пријаве неће се разматрати</w:t>
      </w:r>
    </w:p>
    <w:p w:rsidR="00733903" w:rsidRPr="00733903" w:rsidRDefault="00733903" w:rsidP="00733903">
      <w:pPr>
        <w:ind w:firstLine="720"/>
        <w:jc w:val="both"/>
        <w:rPr>
          <w:sz w:val="24"/>
          <w:szCs w:val="24"/>
        </w:rPr>
      </w:pPr>
      <w:proofErr w:type="gramStart"/>
      <w:r w:rsidRPr="00733903">
        <w:rPr>
          <w:sz w:val="24"/>
          <w:szCs w:val="24"/>
        </w:rPr>
        <w:t>Непотпуном пријавом сматра се пријава која не садржи сву потребну документацију која је наведена у конкурсу.</w:t>
      </w:r>
      <w:proofErr w:type="gramEnd"/>
      <w:r w:rsidRPr="00733903">
        <w:rPr>
          <w:sz w:val="24"/>
          <w:szCs w:val="24"/>
        </w:rPr>
        <w:t xml:space="preserve"> </w:t>
      </w:r>
    </w:p>
    <w:p w:rsidR="00733903" w:rsidRPr="00733903" w:rsidRDefault="00733903" w:rsidP="00733903">
      <w:pPr>
        <w:ind w:firstLine="720"/>
        <w:jc w:val="both"/>
        <w:rPr>
          <w:sz w:val="24"/>
          <w:szCs w:val="24"/>
        </w:rPr>
      </w:pPr>
    </w:p>
    <w:p w:rsidR="00733903" w:rsidRPr="00733903" w:rsidRDefault="00733903" w:rsidP="00733903">
      <w:pPr>
        <w:jc w:val="both"/>
        <w:rPr>
          <w:b/>
          <w:sz w:val="24"/>
          <w:szCs w:val="24"/>
        </w:rPr>
      </w:pPr>
      <w:r w:rsidRPr="00733903">
        <w:rPr>
          <w:sz w:val="24"/>
          <w:szCs w:val="24"/>
        </w:rPr>
        <w:t xml:space="preserve">                                                                </w:t>
      </w:r>
      <w:proofErr w:type="gramStart"/>
      <w:r w:rsidRPr="00733903">
        <w:rPr>
          <w:b/>
          <w:sz w:val="24"/>
          <w:szCs w:val="24"/>
        </w:rPr>
        <w:t>Члан 14.</w:t>
      </w:r>
      <w:proofErr w:type="gramEnd"/>
    </w:p>
    <w:p w:rsidR="00733903" w:rsidRPr="00733903" w:rsidRDefault="00733903" w:rsidP="00733903">
      <w:pPr>
        <w:ind w:firstLine="720"/>
        <w:jc w:val="both"/>
        <w:rPr>
          <w:rFonts w:ascii="Arial" w:hAnsi="Arial" w:cs="Arial"/>
          <w:sz w:val="24"/>
          <w:szCs w:val="24"/>
        </w:rPr>
      </w:pPr>
      <w:r w:rsidRPr="00733903">
        <w:rPr>
          <w:sz w:val="24"/>
          <w:szCs w:val="24"/>
        </w:rPr>
        <w:t xml:space="preserve">Радна група за пријем и преглед приспелих пријава и састављање ранг листе пријављених учесника конкурса, разматра пријаве које су пристигле на конкурс, врши бодовање и рангирање у складу са овом одлуком за подносиоце пријава и на основу утврђеног броја бодова и рангирања, сачињава предлог ранг листе за доделу награда и </w:t>
      </w:r>
      <w:r w:rsidRPr="00733903">
        <w:rPr>
          <w:sz w:val="24"/>
          <w:szCs w:val="24"/>
        </w:rPr>
        <w:lastRenderedPageBreak/>
        <w:t xml:space="preserve">објављује је на огласној табли Градксе управе Града </w:t>
      </w:r>
      <w:proofErr w:type="gramStart"/>
      <w:r w:rsidRPr="00733903">
        <w:rPr>
          <w:sz w:val="24"/>
          <w:szCs w:val="24"/>
        </w:rPr>
        <w:t>Врања  и</w:t>
      </w:r>
      <w:proofErr w:type="gramEnd"/>
      <w:r w:rsidRPr="00733903">
        <w:rPr>
          <w:sz w:val="24"/>
          <w:szCs w:val="24"/>
        </w:rPr>
        <w:t xml:space="preserve"> на званичном сајту  Града Врања</w:t>
      </w:r>
      <w:r w:rsidRPr="00733903">
        <w:rPr>
          <w:rFonts w:ascii="Arial" w:hAnsi="Arial" w:cs="Arial"/>
          <w:sz w:val="24"/>
          <w:szCs w:val="24"/>
        </w:rPr>
        <w:t>.</w:t>
      </w:r>
    </w:p>
    <w:p w:rsidR="00733903" w:rsidRPr="00733903" w:rsidRDefault="00733903" w:rsidP="00733903">
      <w:pPr>
        <w:ind w:firstLine="720"/>
        <w:jc w:val="both"/>
        <w:rPr>
          <w:sz w:val="24"/>
          <w:szCs w:val="24"/>
        </w:rPr>
      </w:pPr>
      <w:r w:rsidRPr="00733903">
        <w:rPr>
          <w:sz w:val="24"/>
          <w:szCs w:val="24"/>
        </w:rPr>
        <w:t xml:space="preserve">Утврђивање ранг </w:t>
      </w:r>
      <w:proofErr w:type="gramStart"/>
      <w:r w:rsidRPr="00733903">
        <w:rPr>
          <w:sz w:val="24"/>
          <w:szCs w:val="24"/>
        </w:rPr>
        <w:t>листе  извршиће</w:t>
      </w:r>
      <w:proofErr w:type="gramEnd"/>
      <w:r w:rsidRPr="00733903">
        <w:rPr>
          <w:sz w:val="24"/>
          <w:szCs w:val="24"/>
        </w:rPr>
        <w:t xml:space="preserve"> се на основу  критеријума који ће бити утврђени Правилником о критеријумима и условима за доделу  ученичких и студенских награда.</w:t>
      </w:r>
    </w:p>
    <w:p w:rsidR="00733903" w:rsidRPr="00733903" w:rsidRDefault="00733903" w:rsidP="00733903">
      <w:pPr>
        <w:ind w:firstLine="720"/>
        <w:jc w:val="both"/>
        <w:rPr>
          <w:sz w:val="24"/>
          <w:szCs w:val="24"/>
        </w:rPr>
      </w:pPr>
      <w:r w:rsidRPr="00733903">
        <w:rPr>
          <w:sz w:val="24"/>
          <w:szCs w:val="24"/>
        </w:rPr>
        <w:t xml:space="preserve"> Правилник о критеријумима и условима за </w:t>
      </w:r>
      <w:proofErr w:type="gramStart"/>
      <w:r w:rsidRPr="00733903">
        <w:rPr>
          <w:sz w:val="24"/>
          <w:szCs w:val="24"/>
        </w:rPr>
        <w:t>доделу  ученичких</w:t>
      </w:r>
      <w:proofErr w:type="gramEnd"/>
      <w:r w:rsidRPr="00733903">
        <w:rPr>
          <w:sz w:val="24"/>
          <w:szCs w:val="24"/>
        </w:rPr>
        <w:t xml:space="preserve"> и студенских награда доноси Градско веће града Врања.</w:t>
      </w:r>
    </w:p>
    <w:p w:rsidR="00733903" w:rsidRDefault="00733903" w:rsidP="00733903">
      <w:pPr>
        <w:ind w:firstLine="720"/>
        <w:jc w:val="both"/>
        <w:rPr>
          <w:sz w:val="24"/>
          <w:szCs w:val="24"/>
        </w:rPr>
      </w:pPr>
      <w:r w:rsidRPr="00733903">
        <w:rPr>
          <w:sz w:val="24"/>
          <w:szCs w:val="24"/>
        </w:rPr>
        <w:t>Радна група за пријем и преглед приспелих пријава и састављање ранг листе пријављених учесника конкурса, објављује  предлог ранг листе  добитника награда, на који сваки учесник конкурса има право приговора у року од 8 дана, од дана  објављивања на огласној табли Градксе управе Града Врања  и на званичном сајту  Града Врања</w:t>
      </w:r>
      <w:r>
        <w:rPr>
          <w:sz w:val="24"/>
          <w:szCs w:val="24"/>
        </w:rPr>
        <w:t>.</w:t>
      </w:r>
    </w:p>
    <w:p w:rsidR="00733903" w:rsidRPr="00733903" w:rsidRDefault="00733903" w:rsidP="00733903">
      <w:pPr>
        <w:ind w:firstLine="720"/>
        <w:jc w:val="both"/>
        <w:rPr>
          <w:sz w:val="24"/>
          <w:szCs w:val="24"/>
        </w:rPr>
      </w:pPr>
    </w:p>
    <w:p w:rsidR="00733903" w:rsidRPr="00733903" w:rsidRDefault="00733903" w:rsidP="00733903">
      <w:pPr>
        <w:ind w:firstLine="720"/>
        <w:rPr>
          <w:b/>
          <w:sz w:val="24"/>
          <w:szCs w:val="24"/>
        </w:rPr>
      </w:pPr>
      <w:r w:rsidRPr="00733903">
        <w:rPr>
          <w:b/>
          <w:sz w:val="24"/>
          <w:szCs w:val="24"/>
        </w:rPr>
        <w:t xml:space="preserve">                                                   </w:t>
      </w:r>
      <w:proofErr w:type="gramStart"/>
      <w:r w:rsidRPr="00733903">
        <w:rPr>
          <w:b/>
          <w:sz w:val="24"/>
          <w:szCs w:val="24"/>
        </w:rPr>
        <w:t>Члан 15.</w:t>
      </w:r>
      <w:proofErr w:type="gramEnd"/>
    </w:p>
    <w:p w:rsidR="00733903" w:rsidRPr="00733903" w:rsidRDefault="00733903" w:rsidP="00733903">
      <w:pPr>
        <w:ind w:firstLine="720"/>
        <w:jc w:val="both"/>
        <w:rPr>
          <w:sz w:val="24"/>
          <w:szCs w:val="24"/>
        </w:rPr>
      </w:pPr>
      <w:r w:rsidRPr="00733903">
        <w:rPr>
          <w:sz w:val="24"/>
          <w:szCs w:val="24"/>
        </w:rPr>
        <w:t xml:space="preserve">Након доношења </w:t>
      </w:r>
      <w:proofErr w:type="gramStart"/>
      <w:r w:rsidRPr="00733903">
        <w:rPr>
          <w:sz w:val="24"/>
          <w:szCs w:val="24"/>
        </w:rPr>
        <w:t>акта  по</w:t>
      </w:r>
      <w:proofErr w:type="gramEnd"/>
      <w:r w:rsidRPr="00733903">
        <w:rPr>
          <w:sz w:val="24"/>
          <w:szCs w:val="24"/>
        </w:rPr>
        <w:t xml:space="preserve"> приговорима, Радна група за пријем и преглед приспелих пријава и састављање ранг листе пријављених учесника конкурса припрема предлог коначне ранг листе и доставља Градском већу града Врања на даљи поступак и усвајање.</w:t>
      </w:r>
    </w:p>
    <w:p w:rsidR="00733903" w:rsidRPr="00733903" w:rsidRDefault="00733903" w:rsidP="00733903">
      <w:pPr>
        <w:ind w:firstLine="720"/>
        <w:jc w:val="both"/>
        <w:rPr>
          <w:sz w:val="24"/>
          <w:szCs w:val="24"/>
        </w:rPr>
      </w:pPr>
      <w:r w:rsidRPr="00733903">
        <w:rPr>
          <w:sz w:val="24"/>
          <w:szCs w:val="24"/>
        </w:rPr>
        <w:t xml:space="preserve">Градско веће доноси </w:t>
      </w:r>
      <w:proofErr w:type="gramStart"/>
      <w:r w:rsidRPr="00733903">
        <w:rPr>
          <w:sz w:val="24"/>
          <w:szCs w:val="24"/>
        </w:rPr>
        <w:t>одлуку  о</w:t>
      </w:r>
      <w:proofErr w:type="gramEnd"/>
      <w:r w:rsidRPr="00733903">
        <w:rPr>
          <w:sz w:val="24"/>
          <w:szCs w:val="24"/>
        </w:rPr>
        <w:t xml:space="preserve"> додели награда на основу коначне ранг листе. </w:t>
      </w:r>
    </w:p>
    <w:p w:rsidR="00733903" w:rsidRPr="00733903" w:rsidRDefault="00733903" w:rsidP="00733903">
      <w:pPr>
        <w:ind w:firstLine="720"/>
        <w:jc w:val="both"/>
        <w:rPr>
          <w:sz w:val="24"/>
          <w:szCs w:val="24"/>
        </w:rPr>
      </w:pPr>
      <w:proofErr w:type="gramStart"/>
      <w:r w:rsidRPr="00733903">
        <w:rPr>
          <w:sz w:val="24"/>
          <w:szCs w:val="24"/>
        </w:rPr>
        <w:t>Одлука Градског већа је коначна.</w:t>
      </w:r>
      <w:proofErr w:type="gramEnd"/>
    </w:p>
    <w:p w:rsidR="00733903" w:rsidRPr="00733903" w:rsidRDefault="00733903" w:rsidP="00733903">
      <w:pPr>
        <w:ind w:firstLine="720"/>
        <w:jc w:val="both"/>
        <w:rPr>
          <w:sz w:val="24"/>
          <w:szCs w:val="24"/>
        </w:rPr>
      </w:pPr>
      <w:r w:rsidRPr="00733903">
        <w:rPr>
          <w:sz w:val="24"/>
          <w:szCs w:val="24"/>
        </w:rPr>
        <w:t xml:space="preserve">Одлука се објављује на огласној табли Градксе управе Града </w:t>
      </w:r>
      <w:proofErr w:type="gramStart"/>
      <w:r w:rsidRPr="00733903">
        <w:rPr>
          <w:sz w:val="24"/>
          <w:szCs w:val="24"/>
        </w:rPr>
        <w:t>Врања  и</w:t>
      </w:r>
      <w:proofErr w:type="gramEnd"/>
      <w:r w:rsidRPr="00733903">
        <w:rPr>
          <w:sz w:val="24"/>
          <w:szCs w:val="24"/>
        </w:rPr>
        <w:t xml:space="preserve"> на званичном сајту  Града Врања.</w:t>
      </w:r>
    </w:p>
    <w:p w:rsidR="00733903" w:rsidRPr="00733903" w:rsidRDefault="00733903" w:rsidP="00733903">
      <w:pPr>
        <w:ind w:firstLine="720"/>
        <w:jc w:val="center"/>
        <w:rPr>
          <w:b/>
          <w:sz w:val="24"/>
          <w:szCs w:val="24"/>
        </w:rPr>
      </w:pPr>
      <w:proofErr w:type="gramStart"/>
      <w:r w:rsidRPr="00733903">
        <w:rPr>
          <w:b/>
          <w:sz w:val="24"/>
          <w:szCs w:val="24"/>
        </w:rPr>
        <w:t>Члан 16.</w:t>
      </w:r>
      <w:proofErr w:type="gramEnd"/>
    </w:p>
    <w:p w:rsidR="00733903" w:rsidRPr="00733903" w:rsidRDefault="00733903" w:rsidP="00733903">
      <w:pPr>
        <w:ind w:firstLine="720"/>
        <w:jc w:val="both"/>
        <w:rPr>
          <w:sz w:val="24"/>
          <w:szCs w:val="24"/>
        </w:rPr>
      </w:pPr>
      <w:proofErr w:type="gramStart"/>
      <w:r w:rsidRPr="00733903">
        <w:rPr>
          <w:sz w:val="24"/>
          <w:szCs w:val="24"/>
        </w:rPr>
        <w:t>Ова одлука ступа на снагу осмог дана од дана објављивања у Службеном гласнику Града Врања.</w:t>
      </w:r>
      <w:proofErr w:type="gramEnd"/>
    </w:p>
    <w:p w:rsidR="00733903" w:rsidRPr="00733903" w:rsidRDefault="00733903" w:rsidP="00733903">
      <w:pPr>
        <w:ind w:firstLine="720"/>
        <w:jc w:val="both"/>
        <w:rPr>
          <w:sz w:val="24"/>
          <w:szCs w:val="24"/>
        </w:rPr>
      </w:pPr>
    </w:p>
    <w:p w:rsidR="00733903" w:rsidRPr="00733903" w:rsidRDefault="00733903" w:rsidP="00733903">
      <w:pPr>
        <w:ind w:firstLine="720"/>
        <w:jc w:val="both"/>
        <w:rPr>
          <w:sz w:val="24"/>
          <w:szCs w:val="24"/>
        </w:rPr>
      </w:pPr>
    </w:p>
    <w:p w:rsidR="00733903" w:rsidRPr="00733903" w:rsidRDefault="00733903" w:rsidP="00733903">
      <w:pPr>
        <w:ind w:firstLine="720"/>
        <w:jc w:val="center"/>
        <w:rPr>
          <w:b/>
          <w:sz w:val="24"/>
          <w:szCs w:val="24"/>
        </w:rPr>
      </w:pPr>
      <w:r w:rsidRPr="00733903">
        <w:rPr>
          <w:b/>
          <w:sz w:val="24"/>
          <w:szCs w:val="24"/>
        </w:rPr>
        <w:t>СКУПШТИНА ГРАДА ВРАЊА</w:t>
      </w:r>
    </w:p>
    <w:p w:rsidR="00733903" w:rsidRPr="00733903" w:rsidRDefault="00733903" w:rsidP="00733903">
      <w:pPr>
        <w:ind w:firstLine="720"/>
        <w:jc w:val="center"/>
        <w:rPr>
          <w:b/>
          <w:sz w:val="24"/>
          <w:szCs w:val="24"/>
        </w:rPr>
      </w:pPr>
      <w:r w:rsidRPr="00733903">
        <w:rPr>
          <w:b/>
          <w:sz w:val="24"/>
          <w:szCs w:val="24"/>
        </w:rPr>
        <w:t>БРОЈ                        ДАТУМ</w:t>
      </w:r>
    </w:p>
    <w:p w:rsidR="00733903" w:rsidRPr="00733903" w:rsidRDefault="00733903" w:rsidP="00733903">
      <w:pPr>
        <w:ind w:firstLine="720"/>
        <w:jc w:val="center"/>
        <w:rPr>
          <w:b/>
          <w:sz w:val="24"/>
          <w:szCs w:val="24"/>
        </w:rPr>
      </w:pPr>
    </w:p>
    <w:p w:rsidR="00733903" w:rsidRPr="00733903" w:rsidRDefault="00733903" w:rsidP="00733903">
      <w:pPr>
        <w:ind w:firstLine="720"/>
        <w:jc w:val="both"/>
        <w:rPr>
          <w:sz w:val="24"/>
          <w:szCs w:val="24"/>
        </w:rPr>
      </w:pPr>
      <w:r w:rsidRPr="00733903">
        <w:rPr>
          <w:sz w:val="24"/>
          <w:szCs w:val="24"/>
        </w:rPr>
        <w:t xml:space="preserve">                                                                         Председник Скупштине</w:t>
      </w:r>
    </w:p>
    <w:p w:rsidR="00733903" w:rsidRPr="00733903" w:rsidRDefault="00733903" w:rsidP="00733903">
      <w:pPr>
        <w:ind w:firstLine="720"/>
        <w:jc w:val="both"/>
        <w:rPr>
          <w:sz w:val="24"/>
          <w:szCs w:val="24"/>
        </w:rPr>
      </w:pPr>
      <w:r w:rsidRPr="00733903">
        <w:rPr>
          <w:sz w:val="24"/>
          <w:szCs w:val="24"/>
        </w:rPr>
        <w:t xml:space="preserve">                                                                         </w:t>
      </w:r>
      <w:proofErr w:type="gramStart"/>
      <w:r w:rsidRPr="00733903">
        <w:rPr>
          <w:sz w:val="24"/>
          <w:szCs w:val="24"/>
        </w:rPr>
        <w:t>др</w:t>
      </w:r>
      <w:proofErr w:type="gramEnd"/>
      <w:r w:rsidRPr="00733903">
        <w:rPr>
          <w:sz w:val="24"/>
          <w:szCs w:val="24"/>
        </w:rPr>
        <w:t xml:space="preserve"> Дејан Тричковић</w:t>
      </w:r>
    </w:p>
    <w:p w:rsidR="00733903" w:rsidRPr="00733903" w:rsidRDefault="00733903" w:rsidP="00733903">
      <w:pPr>
        <w:ind w:firstLine="720"/>
        <w:jc w:val="both"/>
        <w:rPr>
          <w:sz w:val="24"/>
          <w:szCs w:val="24"/>
        </w:rPr>
      </w:pPr>
    </w:p>
    <w:p w:rsidR="00733903" w:rsidRPr="00733903" w:rsidRDefault="00733903" w:rsidP="00733903">
      <w:pPr>
        <w:jc w:val="both"/>
        <w:rPr>
          <w:sz w:val="24"/>
          <w:szCs w:val="24"/>
        </w:rPr>
      </w:pPr>
    </w:p>
    <w:p w:rsidR="00733903" w:rsidRPr="00733903" w:rsidRDefault="00733903" w:rsidP="00733903">
      <w:pPr>
        <w:jc w:val="center"/>
        <w:rPr>
          <w:b/>
          <w:sz w:val="24"/>
          <w:szCs w:val="24"/>
        </w:rPr>
      </w:pPr>
      <w:r w:rsidRPr="00733903">
        <w:rPr>
          <w:b/>
          <w:sz w:val="24"/>
          <w:szCs w:val="24"/>
        </w:rPr>
        <w:t>О б р а з л о ж е њ е</w:t>
      </w:r>
    </w:p>
    <w:p w:rsidR="00733903" w:rsidRPr="00733903" w:rsidRDefault="00733903" w:rsidP="00733903">
      <w:pPr>
        <w:jc w:val="center"/>
        <w:rPr>
          <w:sz w:val="24"/>
          <w:szCs w:val="24"/>
        </w:rPr>
      </w:pPr>
    </w:p>
    <w:p w:rsidR="00733903" w:rsidRPr="00733903" w:rsidRDefault="00733903" w:rsidP="00733903">
      <w:pPr>
        <w:ind w:firstLine="720"/>
        <w:rPr>
          <w:sz w:val="24"/>
          <w:szCs w:val="24"/>
        </w:rPr>
      </w:pPr>
      <w:proofErr w:type="gramStart"/>
      <w:r w:rsidRPr="00733903">
        <w:rPr>
          <w:sz w:val="24"/>
          <w:szCs w:val="24"/>
        </w:rPr>
        <w:t>Правни основ - чланом 32.</w:t>
      </w:r>
      <w:proofErr w:type="gramEnd"/>
      <w:r w:rsidRPr="00733903">
        <w:rPr>
          <w:sz w:val="24"/>
          <w:szCs w:val="24"/>
        </w:rPr>
        <w:t xml:space="preserve"> </w:t>
      </w:r>
      <w:proofErr w:type="gramStart"/>
      <w:r w:rsidRPr="00733903">
        <w:rPr>
          <w:sz w:val="24"/>
          <w:szCs w:val="24"/>
        </w:rPr>
        <w:t>став</w:t>
      </w:r>
      <w:proofErr w:type="gramEnd"/>
      <w:r w:rsidRPr="00733903">
        <w:rPr>
          <w:sz w:val="24"/>
          <w:szCs w:val="24"/>
        </w:rPr>
        <w:t xml:space="preserve"> 1. </w:t>
      </w:r>
      <w:proofErr w:type="gramStart"/>
      <w:r w:rsidRPr="00733903">
        <w:rPr>
          <w:sz w:val="24"/>
          <w:szCs w:val="24"/>
        </w:rPr>
        <w:t>тачка</w:t>
      </w:r>
      <w:proofErr w:type="gramEnd"/>
      <w:r w:rsidRPr="00733903">
        <w:rPr>
          <w:sz w:val="24"/>
          <w:szCs w:val="24"/>
        </w:rPr>
        <w:t xml:space="preserve"> 6. Статута града Врања („Службени гласник града Врања“, број: 3/17 и 8/17 – пречишћен текст), прописано је да је у надлежности Скупштине града доношење одговарајућих аката.</w:t>
      </w:r>
    </w:p>
    <w:p w:rsidR="00733903" w:rsidRPr="00733903" w:rsidRDefault="00733903" w:rsidP="00733903">
      <w:pPr>
        <w:ind w:firstLine="720"/>
        <w:jc w:val="both"/>
        <w:rPr>
          <w:sz w:val="24"/>
          <w:szCs w:val="24"/>
        </w:rPr>
      </w:pPr>
      <w:r w:rsidRPr="00733903">
        <w:rPr>
          <w:sz w:val="24"/>
          <w:szCs w:val="24"/>
        </w:rPr>
        <w:t>Законом о финансиској подршци породицама са децом</w:t>
      </w:r>
      <w:proofErr w:type="gramStart"/>
      <w:r w:rsidRPr="00733903">
        <w:rPr>
          <w:sz w:val="24"/>
          <w:szCs w:val="24"/>
        </w:rPr>
        <w:t>,  у</w:t>
      </w:r>
      <w:proofErr w:type="gramEnd"/>
      <w:r w:rsidRPr="00733903">
        <w:rPr>
          <w:sz w:val="24"/>
          <w:szCs w:val="24"/>
        </w:rPr>
        <w:t xml:space="preserve"> члану 9. </w:t>
      </w:r>
      <w:proofErr w:type="gramStart"/>
      <w:r w:rsidRPr="00733903">
        <w:rPr>
          <w:sz w:val="24"/>
          <w:szCs w:val="24"/>
        </w:rPr>
        <w:t>ставу</w:t>
      </w:r>
      <w:proofErr w:type="gramEnd"/>
      <w:r w:rsidRPr="00733903">
        <w:rPr>
          <w:sz w:val="24"/>
          <w:szCs w:val="24"/>
        </w:rPr>
        <w:t xml:space="preserve"> 4 прописано је да општина, односно град уколико су обезбеђена средства може предвидети и  друга права,  поред права која су предвиђена цитираним законом.</w:t>
      </w:r>
      <w:r w:rsidRPr="00733903">
        <w:rPr>
          <w:sz w:val="24"/>
          <w:szCs w:val="24"/>
        </w:rPr>
        <w:tab/>
      </w:r>
    </w:p>
    <w:p w:rsidR="00733903" w:rsidRPr="00733903" w:rsidRDefault="00733903" w:rsidP="00733903">
      <w:pPr>
        <w:ind w:firstLine="720"/>
        <w:rPr>
          <w:sz w:val="24"/>
          <w:szCs w:val="24"/>
        </w:rPr>
      </w:pPr>
      <w:r w:rsidRPr="00733903">
        <w:rPr>
          <w:sz w:val="24"/>
          <w:szCs w:val="24"/>
        </w:rPr>
        <w:t xml:space="preserve">Доношење ове одлуке има за </w:t>
      </w:r>
      <w:proofErr w:type="gramStart"/>
      <w:r w:rsidRPr="00733903">
        <w:rPr>
          <w:sz w:val="24"/>
          <w:szCs w:val="24"/>
        </w:rPr>
        <w:t>циљ  стварање</w:t>
      </w:r>
      <w:proofErr w:type="gramEnd"/>
      <w:r w:rsidRPr="00733903">
        <w:rPr>
          <w:sz w:val="24"/>
          <w:szCs w:val="24"/>
        </w:rPr>
        <w:t xml:space="preserve"> материјалних и дургих услова којима се подстиче стицање  образовања,  друштвена укљученост и свестрани развој личности  ученика  и студената.</w:t>
      </w:r>
    </w:p>
    <w:p w:rsidR="00733903" w:rsidRPr="00733903" w:rsidRDefault="00733903" w:rsidP="00733903">
      <w:pPr>
        <w:ind w:firstLine="720"/>
        <w:jc w:val="both"/>
        <w:rPr>
          <w:sz w:val="24"/>
          <w:szCs w:val="24"/>
        </w:rPr>
      </w:pPr>
      <w:r w:rsidRPr="00733903">
        <w:rPr>
          <w:sz w:val="24"/>
          <w:szCs w:val="24"/>
        </w:rPr>
        <w:t xml:space="preserve">Награде   се могу обезбедити за успешне студенте и ученике основних и средњих школа на територији града Врања, и то: награде успешним студентима са територије града Врања, награде ученицима који су освојили једно од прва три места на републичким </w:t>
      </w:r>
      <w:r w:rsidRPr="00733903">
        <w:rPr>
          <w:sz w:val="24"/>
          <w:szCs w:val="24"/>
        </w:rPr>
        <w:lastRenderedPageBreak/>
        <w:t>такмичењима признатим од стране Министарства просвете</w:t>
      </w:r>
      <w:proofErr w:type="gramStart"/>
      <w:r w:rsidRPr="00733903">
        <w:rPr>
          <w:sz w:val="24"/>
          <w:szCs w:val="24"/>
        </w:rPr>
        <w:t>,  једнократна</w:t>
      </w:r>
      <w:proofErr w:type="gramEnd"/>
      <w:r w:rsidRPr="00733903">
        <w:rPr>
          <w:sz w:val="24"/>
          <w:szCs w:val="24"/>
        </w:rPr>
        <w:t xml:space="preserve"> новчана  помоћ за  ђаке прваке  свих основних школа на територији града Врања,</w:t>
      </w:r>
    </w:p>
    <w:p w:rsidR="00733903" w:rsidRPr="00733903" w:rsidRDefault="00733903" w:rsidP="00733903">
      <w:pPr>
        <w:ind w:firstLine="720"/>
        <w:jc w:val="both"/>
        <w:rPr>
          <w:sz w:val="24"/>
          <w:szCs w:val="24"/>
        </w:rPr>
      </w:pPr>
      <w:r w:rsidRPr="00733903">
        <w:rPr>
          <w:sz w:val="24"/>
          <w:szCs w:val="24"/>
        </w:rPr>
        <w:t xml:space="preserve">Награде </w:t>
      </w:r>
      <w:proofErr w:type="gramStart"/>
      <w:r w:rsidRPr="00733903">
        <w:rPr>
          <w:sz w:val="24"/>
          <w:szCs w:val="24"/>
        </w:rPr>
        <w:t>додељује  град</w:t>
      </w:r>
      <w:proofErr w:type="gramEnd"/>
      <w:r w:rsidRPr="00733903">
        <w:rPr>
          <w:sz w:val="24"/>
          <w:szCs w:val="24"/>
        </w:rPr>
        <w:t xml:space="preserve"> Врање, на основу конкурса који расписује Градско веће града Врања, на предлог Одељења за друштвену делатност – Одсек за образовање, култруру, спорт и омладину</w:t>
      </w:r>
    </w:p>
    <w:p w:rsidR="00733903" w:rsidRPr="00733903" w:rsidRDefault="00733903" w:rsidP="00733903">
      <w:pPr>
        <w:ind w:firstLine="720"/>
        <w:jc w:val="both"/>
        <w:rPr>
          <w:sz w:val="24"/>
          <w:szCs w:val="24"/>
        </w:rPr>
      </w:pPr>
      <w:r w:rsidRPr="00733903">
        <w:rPr>
          <w:sz w:val="24"/>
          <w:szCs w:val="24"/>
        </w:rPr>
        <w:t>Радна група за пријем и преглед приспелих пријава и састављање ранг листе пријављених учесника конкурса, након спрведеног поступка по конкурсу</w:t>
      </w:r>
      <w:proofErr w:type="gramStart"/>
      <w:r w:rsidRPr="00733903">
        <w:rPr>
          <w:sz w:val="24"/>
          <w:szCs w:val="24"/>
        </w:rPr>
        <w:t>,  припрема</w:t>
      </w:r>
      <w:proofErr w:type="gramEnd"/>
      <w:r w:rsidRPr="00733903">
        <w:rPr>
          <w:sz w:val="24"/>
          <w:szCs w:val="24"/>
        </w:rPr>
        <w:t xml:space="preserve"> предлог коначне ранг листе и доставља Градском већу града Врања на даљи поступак и усвајање. </w:t>
      </w:r>
      <w:proofErr w:type="gramStart"/>
      <w:r w:rsidRPr="00733903">
        <w:rPr>
          <w:sz w:val="24"/>
          <w:szCs w:val="24"/>
        </w:rPr>
        <w:t>Коначну одлуку доноси Градско веће и иста се објављује на званичном сајту Града Врања и огласној табли Градске управе града Врања.</w:t>
      </w:r>
      <w:proofErr w:type="gramEnd"/>
    </w:p>
    <w:p w:rsidR="00733903" w:rsidRDefault="00733903" w:rsidP="00733903"/>
    <w:p w:rsidR="00733903" w:rsidRPr="004C7F01" w:rsidRDefault="00733903" w:rsidP="00733903"/>
    <w:p w:rsidR="00733903" w:rsidRPr="004C7F01" w:rsidRDefault="00733903" w:rsidP="00733903"/>
    <w:p w:rsidR="00294971" w:rsidRDefault="00294971" w:rsidP="004732BD">
      <w:pPr>
        <w:jc w:val="both"/>
        <w:rPr>
          <w:b/>
          <w:lang w:val="sr-Cyrl-CS"/>
        </w:rPr>
      </w:pPr>
    </w:p>
    <w:p w:rsidR="00294971" w:rsidRPr="002C074A" w:rsidRDefault="00294971" w:rsidP="004732BD">
      <w:pPr>
        <w:jc w:val="both"/>
        <w:rPr>
          <w:b/>
          <w:lang w:val="sr-Cyrl-CS"/>
        </w:rPr>
      </w:pPr>
    </w:p>
    <w:p w:rsidR="004732BD" w:rsidRPr="004732BD" w:rsidRDefault="004732BD" w:rsidP="003F244E">
      <w:pPr>
        <w:jc w:val="center"/>
        <w:rPr>
          <w:b/>
        </w:rPr>
      </w:pPr>
    </w:p>
    <w:p w:rsidR="003F244E" w:rsidRDefault="003F244E" w:rsidP="000A5338">
      <w:pPr>
        <w:pStyle w:val="Default"/>
        <w:jc w:val="both"/>
      </w:pPr>
    </w:p>
    <w:p w:rsidR="00D24503" w:rsidRDefault="00D24503" w:rsidP="000A5338">
      <w:pPr>
        <w:pStyle w:val="Default"/>
        <w:jc w:val="both"/>
      </w:pPr>
    </w:p>
    <w:p w:rsidR="000A5338" w:rsidRDefault="00D24503" w:rsidP="00294971">
      <w:pPr>
        <w:pStyle w:val="Default"/>
        <w:jc w:val="both"/>
        <w:rPr>
          <w:sz w:val="23"/>
          <w:szCs w:val="23"/>
        </w:rPr>
      </w:pPr>
      <w:r>
        <w:tab/>
      </w:r>
    </w:p>
    <w:sectPr w:rsidR="000A5338" w:rsidSect="00BF35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55843"/>
    <w:multiLevelType w:val="hybridMultilevel"/>
    <w:tmpl w:val="31AE2C12"/>
    <w:lvl w:ilvl="0" w:tplc="8AE4B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5C30B4"/>
    <w:multiLevelType w:val="hybridMultilevel"/>
    <w:tmpl w:val="F2A08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D31655"/>
    <w:multiLevelType w:val="hybridMultilevel"/>
    <w:tmpl w:val="4B742BC0"/>
    <w:lvl w:ilvl="0" w:tplc="3C0E3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E361A2"/>
    <w:multiLevelType w:val="hybridMultilevel"/>
    <w:tmpl w:val="00BCA146"/>
    <w:lvl w:ilvl="0" w:tplc="A1C81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20"/>
  <w:characterSpacingControl w:val="doNotCompress"/>
  <w:compat/>
  <w:rsids>
    <w:rsidRoot w:val="00FD3D63"/>
    <w:rsid w:val="00032738"/>
    <w:rsid w:val="000A5338"/>
    <w:rsid w:val="000C38EE"/>
    <w:rsid w:val="000C49FF"/>
    <w:rsid w:val="0019418A"/>
    <w:rsid w:val="001B165D"/>
    <w:rsid w:val="001F7CE8"/>
    <w:rsid w:val="00204939"/>
    <w:rsid w:val="00281D74"/>
    <w:rsid w:val="00282498"/>
    <w:rsid w:val="00290054"/>
    <w:rsid w:val="00294971"/>
    <w:rsid w:val="002C074A"/>
    <w:rsid w:val="002E3679"/>
    <w:rsid w:val="002E410A"/>
    <w:rsid w:val="002F0569"/>
    <w:rsid w:val="00387197"/>
    <w:rsid w:val="003F244E"/>
    <w:rsid w:val="00454468"/>
    <w:rsid w:val="004732BD"/>
    <w:rsid w:val="004C5CD4"/>
    <w:rsid w:val="004E3ADA"/>
    <w:rsid w:val="0052414A"/>
    <w:rsid w:val="00582869"/>
    <w:rsid w:val="00602647"/>
    <w:rsid w:val="00616505"/>
    <w:rsid w:val="006332FA"/>
    <w:rsid w:val="00685AEA"/>
    <w:rsid w:val="006C1E87"/>
    <w:rsid w:val="006C7E18"/>
    <w:rsid w:val="006E1AB7"/>
    <w:rsid w:val="00705EE0"/>
    <w:rsid w:val="0071008B"/>
    <w:rsid w:val="00722BFF"/>
    <w:rsid w:val="00733903"/>
    <w:rsid w:val="007400F6"/>
    <w:rsid w:val="00740267"/>
    <w:rsid w:val="007912AA"/>
    <w:rsid w:val="007B3A78"/>
    <w:rsid w:val="007D4C24"/>
    <w:rsid w:val="007E3D43"/>
    <w:rsid w:val="007E708B"/>
    <w:rsid w:val="007F62F2"/>
    <w:rsid w:val="007F6705"/>
    <w:rsid w:val="0081427E"/>
    <w:rsid w:val="0083117B"/>
    <w:rsid w:val="00833CA1"/>
    <w:rsid w:val="008420F4"/>
    <w:rsid w:val="008442A1"/>
    <w:rsid w:val="008544DE"/>
    <w:rsid w:val="008829B4"/>
    <w:rsid w:val="0089642E"/>
    <w:rsid w:val="008A4E44"/>
    <w:rsid w:val="008D07DC"/>
    <w:rsid w:val="00902B63"/>
    <w:rsid w:val="00921BE4"/>
    <w:rsid w:val="009375BC"/>
    <w:rsid w:val="00965B98"/>
    <w:rsid w:val="009A2528"/>
    <w:rsid w:val="009C66A2"/>
    <w:rsid w:val="009F4CF4"/>
    <w:rsid w:val="00A255A7"/>
    <w:rsid w:val="00A4414E"/>
    <w:rsid w:val="00A47672"/>
    <w:rsid w:val="00A81A2D"/>
    <w:rsid w:val="00AC2978"/>
    <w:rsid w:val="00B22D37"/>
    <w:rsid w:val="00B309E2"/>
    <w:rsid w:val="00B34EEA"/>
    <w:rsid w:val="00B91AE6"/>
    <w:rsid w:val="00BD4864"/>
    <w:rsid w:val="00BF35B1"/>
    <w:rsid w:val="00C34C3E"/>
    <w:rsid w:val="00C50404"/>
    <w:rsid w:val="00C71A77"/>
    <w:rsid w:val="00CB19D9"/>
    <w:rsid w:val="00D022F0"/>
    <w:rsid w:val="00D24503"/>
    <w:rsid w:val="00D33AEC"/>
    <w:rsid w:val="00D61688"/>
    <w:rsid w:val="00D72102"/>
    <w:rsid w:val="00D72D67"/>
    <w:rsid w:val="00DD5556"/>
    <w:rsid w:val="00E10404"/>
    <w:rsid w:val="00E622B6"/>
    <w:rsid w:val="00E759DB"/>
    <w:rsid w:val="00EB7FDC"/>
    <w:rsid w:val="00EC0FD6"/>
    <w:rsid w:val="00ED481B"/>
    <w:rsid w:val="00EE5AFF"/>
    <w:rsid w:val="00F06719"/>
    <w:rsid w:val="00FC1AD2"/>
    <w:rsid w:val="00FD3D63"/>
    <w:rsid w:val="00FE28B0"/>
    <w:rsid w:val="00FF0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D6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D63"/>
    <w:pPr>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FD3D63"/>
    <w:pPr>
      <w:spacing w:after="120" w:line="480" w:lineRule="auto"/>
    </w:pPr>
  </w:style>
  <w:style w:type="character" w:customStyle="1" w:styleId="BodyText2Char">
    <w:name w:val="Body Text 2 Char"/>
    <w:basedOn w:val="DefaultParagraphFont"/>
    <w:link w:val="BodyText2"/>
    <w:uiPriority w:val="99"/>
    <w:semiHidden/>
    <w:rsid w:val="00FD3D63"/>
    <w:rPr>
      <w:rFonts w:ascii="Times New Roman" w:eastAsia="Times New Roman" w:hAnsi="Times New Roman" w:cs="Times New Roman"/>
      <w:sz w:val="26"/>
      <w:szCs w:val="26"/>
    </w:rPr>
  </w:style>
  <w:style w:type="paragraph" w:customStyle="1" w:styleId="Default">
    <w:name w:val="Default"/>
    <w:rsid w:val="000A533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1008B"/>
    <w:pPr>
      <w:spacing w:before="100" w:beforeAutospacing="1" w:after="100" w:afterAutospacing="1"/>
    </w:pPr>
    <w:rPr>
      <w:sz w:val="24"/>
      <w:szCs w:val="24"/>
    </w:rPr>
  </w:style>
  <w:style w:type="paragraph" w:styleId="NoSpacing">
    <w:name w:val="No Spacing"/>
    <w:uiPriority w:val="1"/>
    <w:qFormat/>
    <w:rsid w:val="00FF08B2"/>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67137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914DC-BF83-45C0-B8FF-1A165F5D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36</Pages>
  <Words>8219</Words>
  <Characters>46850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46</cp:revision>
  <cp:lastPrinted>2017-09-12T07:24:00Z</cp:lastPrinted>
  <dcterms:created xsi:type="dcterms:W3CDTF">2017-08-29T11:25:00Z</dcterms:created>
  <dcterms:modified xsi:type="dcterms:W3CDTF">2017-09-12T08:48:00Z</dcterms:modified>
</cp:coreProperties>
</file>