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27A3" w14:textId="77777777" w:rsidR="00D024FF" w:rsidRPr="009D6158" w:rsidRDefault="00D024FF" w:rsidP="00D0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188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8F306D" wp14:editId="1441B266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B92F4" w14:textId="77777777" w:rsidR="00D024FF" w:rsidRPr="009D6158" w:rsidRDefault="00D024FF" w:rsidP="00D024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14:paraId="70C13C22" w14:textId="77777777" w:rsidR="00D024FF" w:rsidRPr="009D6158" w:rsidRDefault="00D024FF" w:rsidP="00D024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14:paraId="402CC59C" w14:textId="77777777" w:rsidR="00D024FF" w:rsidRPr="009D6158" w:rsidRDefault="00D024FF" w:rsidP="00D024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D615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14:paraId="10A5C2D3" w14:textId="525885CD" w:rsidR="00D024FF" w:rsidRPr="00726680" w:rsidRDefault="00D024FF" w:rsidP="00D024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  <w:lang w:val="sr-Cyrl-RS"/>
        </w:rPr>
        <w:t>000950430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726680">
        <w:rPr>
          <w:rFonts w:ascii="Times New Roman" w:hAnsi="Times New Roman" w:cs="Times New Roman"/>
          <w:sz w:val="26"/>
          <w:szCs w:val="26"/>
          <w:lang w:val="sr-Cyrl-RS"/>
        </w:rPr>
        <w:t>6</w:t>
      </w:r>
    </w:p>
    <w:p w14:paraId="422FC144" w14:textId="7802B427" w:rsidR="00D024FF" w:rsidRPr="009D6158" w:rsidRDefault="00D024FF" w:rsidP="00D024F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9D6158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Pr="009D6158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RS"/>
        </w:rPr>
        <w:t>04</w:t>
      </w:r>
      <w:r>
        <w:rPr>
          <w:rFonts w:ascii="Times New Roman" w:hAnsi="Times New Roman" w:cs="Times New Roman"/>
          <w:sz w:val="26"/>
          <w:szCs w:val="26"/>
        </w:rPr>
        <w:t>.03.202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9D6158">
        <w:rPr>
          <w:rFonts w:ascii="Times New Roman" w:hAnsi="Times New Roman" w:cs="Times New Roman"/>
          <w:sz w:val="26"/>
          <w:szCs w:val="26"/>
        </w:rPr>
        <w:t>.</w:t>
      </w:r>
      <w:r w:rsidRPr="009D6158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14:paraId="3D16126A" w14:textId="77777777" w:rsidR="00D024FF" w:rsidRPr="009D6158" w:rsidRDefault="00D024FF" w:rsidP="00D024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6158">
        <w:rPr>
          <w:rFonts w:ascii="Times New Roman" w:hAnsi="Times New Roman" w:cs="Times New Roman"/>
          <w:b/>
          <w:sz w:val="26"/>
          <w:szCs w:val="26"/>
        </w:rPr>
        <w:t>В р а њ е</w:t>
      </w:r>
    </w:p>
    <w:p w14:paraId="12CD35A4" w14:textId="77777777" w:rsidR="00D024FF" w:rsidRDefault="00D024FF" w:rsidP="00D024F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</w:p>
    <w:p w14:paraId="658F92D7" w14:textId="10B4F60A" w:rsidR="00D024FF" w:rsidRPr="009741E0" w:rsidRDefault="00D024FF" w:rsidP="00D024F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9741E0">
        <w:rPr>
          <w:rFonts w:ascii="Times New Roman" w:hAnsi="Times New Roman" w:cs="Times New Roman"/>
          <w:lang w:val="sr-Cyrl-CS"/>
        </w:rPr>
        <w:t>На основу члана 12. став 6. и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9741E0">
        <w:rPr>
          <w:rFonts w:ascii="Times New Roman" w:hAnsi="Times New Roman" w:cs="Times New Roman"/>
        </w:rPr>
        <w:t xml:space="preserve">,30/17, 37/18 </w:t>
      </w:r>
      <w:r>
        <w:rPr>
          <w:rFonts w:ascii="Times New Roman" w:hAnsi="Times New Roman" w:cs="Times New Roman"/>
          <w:lang w:val="sr-Cyrl-RS"/>
        </w:rPr>
        <w:t>,</w:t>
      </w:r>
      <w:r w:rsidRPr="009741E0">
        <w:rPr>
          <w:rFonts w:ascii="Times New Roman" w:hAnsi="Times New Roman" w:cs="Times New Roman"/>
        </w:rPr>
        <w:t xml:space="preserve"> 29/19</w:t>
      </w:r>
      <w:r>
        <w:rPr>
          <w:rFonts w:ascii="Times New Roman" w:hAnsi="Times New Roman" w:cs="Times New Roman"/>
          <w:lang w:val="sr-Cyrl-RS"/>
        </w:rPr>
        <w:t xml:space="preserve"> и 33/25</w:t>
      </w:r>
      <w:r w:rsidRPr="009741E0">
        <w:rPr>
          <w:rFonts w:ascii="Times New Roman" w:hAnsi="Times New Roman" w:cs="Times New Roman"/>
          <w:lang w:val="sr-Cyrl-CS"/>
        </w:rPr>
        <w:t xml:space="preserve">), члана 17.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5/2024), Градско веће града Врања на седници одржаној дана: </w:t>
      </w:r>
      <w:r>
        <w:rPr>
          <w:rFonts w:ascii="Times New Roman" w:hAnsi="Times New Roman" w:cs="Times New Roman"/>
          <w:lang w:val="sr-Cyrl-RS"/>
        </w:rPr>
        <w:t>04.</w:t>
      </w:r>
      <w:r>
        <w:rPr>
          <w:rFonts w:ascii="Times New Roman" w:hAnsi="Times New Roman" w:cs="Times New Roman"/>
        </w:rPr>
        <w:t>.03</w:t>
      </w:r>
      <w:r w:rsidRPr="009741E0">
        <w:rPr>
          <w:rFonts w:ascii="Times New Roman" w:hAnsi="Times New Roman" w:cs="Times New Roman"/>
          <w:lang w:val="sr-Cyrl-CS"/>
        </w:rPr>
        <w:t>.202</w:t>
      </w:r>
      <w:r>
        <w:rPr>
          <w:rFonts w:ascii="Times New Roman" w:hAnsi="Times New Roman" w:cs="Times New Roman"/>
          <w:lang w:val="sr-Cyrl-RS"/>
        </w:rPr>
        <w:t>6</w:t>
      </w:r>
      <w:r w:rsidRPr="009741E0">
        <w:rPr>
          <w:rFonts w:ascii="Times New Roman" w:hAnsi="Times New Roman" w:cs="Times New Roman"/>
          <w:lang w:val="sr-Cyrl-CS"/>
        </w:rPr>
        <w:t>. године, разматрало је Предлог Комисије за доделу средстава из области друштвеног и хуманитарног рада бр.</w:t>
      </w:r>
      <w:bookmarkStart w:id="0" w:name="_Hlk223507304"/>
      <w:r>
        <w:rPr>
          <w:rFonts w:ascii="Times New Roman" w:hAnsi="Times New Roman" w:cs="Times New Roman"/>
          <w:lang w:val="sr-Cyrl-RS"/>
        </w:rPr>
        <w:t>000894794/2026</w:t>
      </w:r>
      <w:r>
        <w:rPr>
          <w:rFonts w:ascii="Times New Roman" w:hAnsi="Times New Roman" w:cs="Times New Roman"/>
        </w:rPr>
        <w:t>2025-3</w:t>
      </w:r>
      <w:r w:rsidRPr="009741E0">
        <w:rPr>
          <w:rFonts w:ascii="Times New Roman" w:hAnsi="Times New Roman" w:cs="Times New Roman"/>
          <w:lang w:val="sr-Cyrl-CS"/>
        </w:rPr>
        <w:t xml:space="preserve">   од </w:t>
      </w:r>
      <w:r>
        <w:rPr>
          <w:rFonts w:ascii="Times New Roman" w:hAnsi="Times New Roman" w:cs="Times New Roman"/>
          <w:lang w:val="sr-Cyrl-CS"/>
        </w:rPr>
        <w:t>03.03.2026</w:t>
      </w:r>
      <w:r w:rsidRPr="009741E0">
        <w:rPr>
          <w:rFonts w:ascii="Times New Roman" w:hAnsi="Times New Roman" w:cs="Times New Roman"/>
          <w:lang w:val="sr-Cyrl-CS"/>
        </w:rPr>
        <w:t xml:space="preserve">. године </w:t>
      </w:r>
      <w:bookmarkEnd w:id="0"/>
      <w:r w:rsidRPr="009741E0">
        <w:rPr>
          <w:rFonts w:ascii="Times New Roman" w:hAnsi="Times New Roman" w:cs="Times New Roman"/>
          <w:lang w:val="sr-Cyrl-CS"/>
        </w:rPr>
        <w:t>и донело је</w:t>
      </w:r>
    </w:p>
    <w:p w14:paraId="50014022" w14:textId="77777777" w:rsidR="00D024FF" w:rsidRPr="002E7485" w:rsidRDefault="00D024FF" w:rsidP="002E7485">
      <w:pPr>
        <w:spacing w:after="0" w:line="240" w:lineRule="auto"/>
        <w:ind w:right="-92"/>
        <w:jc w:val="center"/>
        <w:rPr>
          <w:rFonts w:ascii="Times New Roman" w:hAnsi="Times New Roman" w:cs="Times New Roman"/>
          <w:b/>
          <w:lang w:val="sr-Cyrl-CS"/>
        </w:rPr>
      </w:pPr>
      <w:r w:rsidRPr="002E7485">
        <w:rPr>
          <w:rFonts w:ascii="Times New Roman" w:hAnsi="Times New Roman" w:cs="Times New Roman"/>
          <w:b/>
          <w:lang w:val="sr-Cyrl-CS"/>
        </w:rPr>
        <w:t>ОДЛУКУ</w:t>
      </w:r>
    </w:p>
    <w:p w14:paraId="2D5EA49C" w14:textId="77777777" w:rsidR="00D024FF" w:rsidRPr="002E7485" w:rsidRDefault="00D024FF" w:rsidP="002E748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2E7485">
        <w:rPr>
          <w:rFonts w:ascii="Times New Roman" w:hAnsi="Times New Roman" w:cs="Times New Roman"/>
          <w:b/>
          <w:lang w:val="sr-Cyrl-CS"/>
        </w:rPr>
        <w:t xml:space="preserve">О  ФИНАНСИРАЊУ/СУФИНАНСИРАЊУ  ПРОЈЕКАТА/ПРОГРАМА </w:t>
      </w:r>
      <w:r w:rsidRPr="002E7485">
        <w:rPr>
          <w:rFonts w:ascii="Times New Roman" w:hAnsi="Times New Roman" w:cs="Times New Roman"/>
          <w:b/>
        </w:rPr>
        <w:t xml:space="preserve">УДРУЖЕЊА ИЗ ОБЛАСТИ </w:t>
      </w:r>
      <w:r w:rsidRPr="002E7485">
        <w:rPr>
          <w:rFonts w:ascii="Times New Roman" w:hAnsi="Times New Roman" w:cs="Times New Roman"/>
          <w:b/>
          <w:lang w:val="sr-Cyrl-CS"/>
        </w:rPr>
        <w:t>ПОДРШКЕ ДЕЦИ И ОМЛАДИНИ СА ИНТЕЛЕКТУАЛНИМ</w:t>
      </w:r>
    </w:p>
    <w:p w14:paraId="22DDD089" w14:textId="77777777" w:rsidR="00D024FF" w:rsidRPr="002E7485" w:rsidRDefault="00D024FF" w:rsidP="002E74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7485">
        <w:rPr>
          <w:rFonts w:ascii="Times New Roman" w:hAnsi="Times New Roman" w:cs="Times New Roman"/>
          <w:b/>
          <w:lang w:val="sr-Cyrl-CS"/>
        </w:rPr>
        <w:t>ТЕШКОЋАМА И ИНВАЛИДИТЕТОМ У 2026. ГОДИНИ</w:t>
      </w:r>
    </w:p>
    <w:p w14:paraId="3295E5C5" w14:textId="77777777" w:rsidR="00D024FF" w:rsidRPr="001C5518" w:rsidRDefault="00D024FF" w:rsidP="002E7485">
      <w:pPr>
        <w:spacing w:after="0" w:line="240" w:lineRule="auto"/>
        <w:jc w:val="center"/>
        <w:rPr>
          <w:b/>
        </w:rPr>
      </w:pPr>
    </w:p>
    <w:p w14:paraId="5D792943" w14:textId="3B9C93C7" w:rsidR="00D024FF" w:rsidRPr="002E7485" w:rsidRDefault="00D024FF" w:rsidP="00D024FF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2E7485">
        <w:rPr>
          <w:rFonts w:ascii="Times New Roman" w:hAnsi="Times New Roman" w:cs="Times New Roman"/>
          <w:b/>
          <w:lang w:val="sr-Cyrl-CS"/>
        </w:rPr>
        <w:t>Члан 1.</w:t>
      </w:r>
    </w:p>
    <w:p w14:paraId="75DAC110" w14:textId="07C0780D" w:rsidR="002E7485" w:rsidRPr="002E7485" w:rsidRDefault="002E7485" w:rsidP="002E748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2E7485">
        <w:rPr>
          <w:rFonts w:ascii="Times New Roman" w:hAnsi="Times New Roman" w:cs="Times New Roman"/>
          <w:sz w:val="26"/>
          <w:szCs w:val="26"/>
          <w:lang w:val="sr-Cyrl-CS"/>
        </w:rPr>
        <w:t xml:space="preserve"> У области подршке деци и омладини са интелектуалним тешкоћама и инвалидитетом, из буџета града Врања у 2026. години , по расписаном конкурсу Градског већа града Врања , финансирају / суфинансирју се следећи пројекти:</w:t>
      </w:r>
    </w:p>
    <w:p w14:paraId="642D888F" w14:textId="77777777" w:rsidR="002E7485" w:rsidRPr="002E7485" w:rsidRDefault="002E7485" w:rsidP="002E748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tbl>
      <w:tblPr>
        <w:tblW w:w="947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109"/>
        <w:gridCol w:w="3245"/>
        <w:gridCol w:w="1327"/>
      </w:tblGrid>
      <w:tr w:rsidR="002E7485" w:rsidRPr="002E7485" w14:paraId="0C9D5E28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B8A1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r w:rsidRPr="002E7485">
              <w:rPr>
                <w:rFonts w:ascii="Times New Roman" w:hAnsi="Times New Roman" w:cs="Times New Roman"/>
                <w:b/>
              </w:rPr>
              <w:t xml:space="preserve">Р.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бр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3DACB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Подносилац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D8392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пројекта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D7278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Одобрени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износ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средстава</w:t>
            </w:r>
            <w:proofErr w:type="spellEnd"/>
          </w:p>
        </w:tc>
      </w:tr>
      <w:tr w:rsidR="002E7485" w:rsidRPr="002E7485" w14:paraId="259D3564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1E1FA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6E532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3A3E7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Удружење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помоћ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ментално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недовољно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развијеним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особама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(МНРО)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3AEC1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</w:p>
          <w:p w14:paraId="45C41A26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,,Сервис подршке и интеграције деце , омладине и одраслих лица  са интелектуалним тешкоћама на територији града Врања“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BFD33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4.000.000</w:t>
            </w:r>
          </w:p>
        </w:tc>
      </w:tr>
      <w:tr w:rsidR="002E7485" w:rsidRPr="002E7485" w14:paraId="45715C6F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60915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7369B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Међуопштинска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глувих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наглувих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6B932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,,Интеграција глувих и наглувих особа кроз активности“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B6152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3.000.000</w:t>
            </w:r>
          </w:p>
        </w:tc>
      </w:tr>
      <w:tr w:rsidR="002E7485" w:rsidRPr="002E7485" w14:paraId="2258034C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3D967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1E69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Међуопштинска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Савеза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слепих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Србије-Врање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35B64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,,Рад за добробит слепих из дана у дан“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5DC79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3.000.000</w:t>
            </w:r>
          </w:p>
        </w:tc>
      </w:tr>
      <w:tr w:rsidR="002E7485" w:rsidRPr="002E7485" w14:paraId="677AF643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33F78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6B5A9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Удружење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особа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параплегијом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3F0C8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,,Покрени се –укључи се“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90113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1.500.000</w:t>
            </w:r>
          </w:p>
        </w:tc>
      </w:tr>
      <w:tr w:rsidR="002E7485" w:rsidRPr="002E7485" w14:paraId="41757D7A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669AA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08C3A" w14:textId="77777777" w:rsidR="002E7485" w:rsidRPr="002E7485" w:rsidRDefault="002E7485" w:rsidP="00511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</w:rPr>
              <w:t>Удружење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Говори</w:t>
            </w:r>
            <w:proofErr w:type="spellEnd"/>
            <w:r w:rsidRPr="002E748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</w:rPr>
              <w:t>гласно</w:t>
            </w:r>
            <w:proofErr w:type="spellEnd"/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07573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,,У свету постоји једно царство“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6714D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1.200.000</w:t>
            </w:r>
          </w:p>
        </w:tc>
      </w:tr>
      <w:tr w:rsidR="002E7485" w:rsidRPr="002E7485" w14:paraId="7774B78C" w14:textId="77777777" w:rsidTr="00511D78">
        <w:trPr>
          <w:trHeight w:val="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B85C3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77EE0" w14:textId="77777777" w:rsidR="002E7485" w:rsidRPr="002E7485" w:rsidRDefault="002E7485" w:rsidP="00511D78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proofErr w:type="spellStart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Друштво</w:t>
            </w:r>
            <w:proofErr w:type="spell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proofErr w:type="spell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церебралну</w:t>
            </w:r>
            <w:proofErr w:type="spell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</w:t>
            </w:r>
            <w:proofErr w:type="spellStart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дечију</w:t>
            </w:r>
            <w:proofErr w:type="spell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парализу</w:t>
            </w:r>
            <w:proofErr w:type="spell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,,</w:t>
            </w:r>
            <w:proofErr w:type="gramEnd"/>
            <w:r w:rsidRPr="002E7485">
              <w:rPr>
                <w:rFonts w:ascii="Times New Roman" w:hAnsi="Times New Roman" w:cs="Times New Roman"/>
                <w:b/>
                <w:sz w:val="26"/>
                <w:szCs w:val="26"/>
              </w:rPr>
              <w:t>СУНЦЕ“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B4CEF" w14:textId="77777777" w:rsidR="002E7485" w:rsidRPr="002E7485" w:rsidRDefault="002E7485" w:rsidP="00511D78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2E7485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,,Нисмо сами имамо вас“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36CE1" w14:textId="77777777" w:rsidR="002E7485" w:rsidRPr="002E7485" w:rsidRDefault="002E7485" w:rsidP="00511D78">
            <w:pPr>
              <w:jc w:val="center"/>
              <w:rPr>
                <w:rFonts w:ascii="Times New Roman" w:hAnsi="Times New Roman" w:cs="Times New Roman"/>
              </w:rPr>
            </w:pPr>
            <w:r w:rsidRPr="002E7485">
              <w:rPr>
                <w:rFonts w:ascii="Times New Roman" w:hAnsi="Times New Roman" w:cs="Times New Roman"/>
              </w:rPr>
              <w:t>800.000</w:t>
            </w:r>
          </w:p>
        </w:tc>
      </w:tr>
    </w:tbl>
    <w:p w14:paraId="53B25E75" w14:textId="77777777" w:rsidR="002E7485" w:rsidRPr="002E7485" w:rsidRDefault="002E7485" w:rsidP="002E7485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7CDE9E38" w14:textId="77777777" w:rsidR="002E7485" w:rsidRPr="002E7485" w:rsidRDefault="002E7485" w:rsidP="002E7485">
      <w:pPr>
        <w:ind w:firstLine="720"/>
        <w:rPr>
          <w:rFonts w:ascii="Times New Roman" w:hAnsi="Times New Roman" w:cs="Times New Roman"/>
          <w:sz w:val="26"/>
          <w:szCs w:val="26"/>
        </w:rPr>
      </w:pPr>
    </w:p>
    <w:p w14:paraId="402B0C76" w14:textId="77777777" w:rsidR="00D024FF" w:rsidRPr="00AE1F35" w:rsidRDefault="00D024FF" w:rsidP="00D02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E1F35">
        <w:rPr>
          <w:rFonts w:ascii="Times New Roman" w:eastAsia="Calibri" w:hAnsi="Times New Roman" w:cs="Times New Roman"/>
          <w:b/>
          <w:sz w:val="26"/>
          <w:szCs w:val="26"/>
        </w:rPr>
        <w:t>Члан</w:t>
      </w:r>
      <w:proofErr w:type="spellEnd"/>
      <w:r w:rsidRPr="00AE1F35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</w:p>
    <w:p w14:paraId="4E89D7AB" w14:textId="4D9EF062" w:rsidR="00D024FF" w:rsidRPr="00AE1F35" w:rsidRDefault="00D024FF" w:rsidP="00D024F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Са подносиоцима пројекта из члана 1. ове Одлуке, у  име Града, градоначелник закључује уговор о финансирању/суфинансирању пројеката из области </w:t>
      </w:r>
      <w:r w:rsidR="002E7485" w:rsidRPr="002E7485">
        <w:rPr>
          <w:rFonts w:ascii="Times New Roman" w:hAnsi="Times New Roman" w:cs="Times New Roman"/>
          <w:sz w:val="26"/>
          <w:szCs w:val="26"/>
          <w:lang w:val="sr-Cyrl-CS"/>
        </w:rPr>
        <w:t>подршке деци и омладини са интелектуалним тешкоћама и инвалидитетом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у 202</w:t>
      </w:r>
      <w:r w:rsidR="002E7485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. години.</w:t>
      </w:r>
    </w:p>
    <w:p w14:paraId="19239BEE" w14:textId="77777777" w:rsidR="00D024FF" w:rsidRPr="00AE1F35" w:rsidRDefault="00D024FF" w:rsidP="00D024F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14:paraId="0621C704" w14:textId="77777777" w:rsidR="00D024FF" w:rsidRPr="00AE1F35" w:rsidRDefault="00D024FF" w:rsidP="00D02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b/>
          <w:sz w:val="26"/>
          <w:szCs w:val="26"/>
          <w:lang w:val="sr-Cyrl-CS"/>
        </w:rPr>
        <w:t>Члан 3.</w:t>
      </w:r>
    </w:p>
    <w:p w14:paraId="58DC97DA" w14:textId="77777777" w:rsidR="00D024FF" w:rsidRPr="00AE1F35" w:rsidRDefault="00D024FF" w:rsidP="00D024FF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sr-Cyrl-CS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Одлука ступа на снагу даном доношења.</w:t>
      </w:r>
    </w:p>
    <w:p w14:paraId="21BA7744" w14:textId="77777777" w:rsidR="00D024FF" w:rsidRPr="00AE1F35" w:rsidRDefault="00D024FF" w:rsidP="00D024FF">
      <w:pPr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AE1F35">
        <w:rPr>
          <w:rFonts w:ascii="Times New Roman" w:eastAsia="Calibri" w:hAnsi="Times New Roman" w:cs="Times New Roman"/>
          <w:sz w:val="26"/>
          <w:szCs w:val="26"/>
          <w:lang w:val="sr-Cyrl-CS"/>
        </w:rPr>
        <w:t>Одлуку објавити у „Службеном гласнику града Врања и званичном сајту града Врања.</w:t>
      </w:r>
    </w:p>
    <w:p w14:paraId="097E22DB" w14:textId="77777777" w:rsidR="00D024FF" w:rsidRPr="00AE1F35" w:rsidRDefault="00D024FF" w:rsidP="00D024F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1F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O б р а з л о ж е њ е</w:t>
      </w:r>
    </w:p>
    <w:p w14:paraId="470BD30C" w14:textId="64662A99" w:rsidR="00D024FF" w:rsidRPr="00927C4E" w:rsidRDefault="00D024FF" w:rsidP="00D024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       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чланом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7.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критеријумима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поступку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доделе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буџета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реализовање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програма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друштвеног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хуманитарног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расписало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јавни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конкурс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финансирање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суфинансирање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пројеката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r w:rsidR="002E7485" w:rsidRPr="002E7485">
        <w:rPr>
          <w:rFonts w:ascii="Times New Roman" w:hAnsi="Times New Roman" w:cs="Times New Roman"/>
          <w:sz w:val="26"/>
          <w:szCs w:val="26"/>
          <w:lang w:val="sr-Cyrl-CS"/>
        </w:rPr>
        <w:t>подршке деци и омладини са интелектуалним тешкоћама и инвалидитетом</w:t>
      </w:r>
      <w:r w:rsidRPr="00C94AD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Текст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конкурса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објављен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званичном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зајту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4AD9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отворен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BAC42A3" w14:textId="37B44967" w:rsidR="00D024FF" w:rsidRPr="00C94AD9" w:rsidRDefault="00D024FF" w:rsidP="00D024FF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Комисија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4AD9">
        <w:rPr>
          <w:rFonts w:ascii="Times New Roman" w:hAnsi="Times New Roman" w:cs="Times New Roman"/>
          <w:sz w:val="26"/>
          <w:szCs w:val="26"/>
        </w:rPr>
        <w:t>доделу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средстава</w:t>
      </w:r>
      <w:proofErr w:type="spellEnd"/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удружењима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друштвеног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хуманитарног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рада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,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извршила је стручну оцену свих пристиглих  пријава, сачинила листу вредновања и рангирање пријављених пројеката по расписаном  конкурсу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од </w:t>
      </w:r>
      <w:r w:rsidR="002E7485">
        <w:rPr>
          <w:rFonts w:ascii="Times New Roman" w:hAnsi="Times New Roman" w:cs="Times New Roman"/>
          <w:sz w:val="26"/>
          <w:szCs w:val="26"/>
          <w:lang w:val="sr-Cyrl-CS"/>
        </w:rPr>
        <w:t>20.02.2026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. Листа вредновања  објављена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је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званичном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сајту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>, на исту је изјављен један приговор, који је Градско веће одбило као неоснован.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14:paraId="0A852170" w14:textId="6F89277C" w:rsidR="00D024FF" w:rsidRPr="009741E0" w:rsidRDefault="00D024FF" w:rsidP="00D024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Сходно одредбама  члана 8. став 7. Правилника о критеријумима и поступку доделе средстава из буџета града Врања за реализовање програма и пројеката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удружења у области друштвеног и хуманитарног рада („Службени гласник града Врања“, број: 23/2016</w:t>
      </w:r>
      <w:r w:rsidRPr="00C94AD9">
        <w:rPr>
          <w:rFonts w:ascii="Times New Roman" w:hAnsi="Times New Roman" w:cs="Times New Roman"/>
          <w:sz w:val="26"/>
          <w:szCs w:val="26"/>
        </w:rPr>
        <w:t>,30/17,32/17,  37/18</w:t>
      </w:r>
      <w:r w:rsidR="00000990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Pr="00C94AD9">
        <w:rPr>
          <w:rFonts w:ascii="Times New Roman" w:hAnsi="Times New Roman" w:cs="Times New Roman"/>
          <w:sz w:val="26"/>
          <w:szCs w:val="26"/>
        </w:rPr>
        <w:t xml:space="preserve"> 29/19</w:t>
      </w:r>
      <w:r w:rsidR="00000990">
        <w:rPr>
          <w:rFonts w:ascii="Times New Roman" w:hAnsi="Times New Roman" w:cs="Times New Roman"/>
          <w:sz w:val="26"/>
          <w:szCs w:val="26"/>
          <w:lang w:val="sr-Cyrl-RS"/>
        </w:rPr>
        <w:t xml:space="preserve"> и 33/2025</w:t>
      </w:r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>), Комисија за доделу средстава  удружењима у области друштвеног и хуманитарног рада  утврдила је Предлог Одлуке о додели средстава за финансирање/суфинансирање пројеката у области друштвеног и хуманитарног рада  број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000990">
        <w:rPr>
          <w:rFonts w:ascii="Times New Roman" w:hAnsi="Times New Roman" w:cs="Times New Roman"/>
          <w:lang w:val="sr-Cyrl-RS"/>
        </w:rPr>
        <w:t>000894794/2026</w:t>
      </w:r>
      <w:r w:rsidR="00000990">
        <w:rPr>
          <w:rFonts w:ascii="Times New Roman" w:hAnsi="Times New Roman" w:cs="Times New Roman"/>
        </w:rPr>
        <w:t>2025-3</w:t>
      </w:r>
      <w:r w:rsidR="00000990" w:rsidRPr="009741E0">
        <w:rPr>
          <w:rFonts w:ascii="Times New Roman" w:hAnsi="Times New Roman" w:cs="Times New Roman"/>
          <w:lang w:val="sr-Cyrl-CS"/>
        </w:rPr>
        <w:t xml:space="preserve">   од </w:t>
      </w:r>
      <w:r w:rsidR="00000990">
        <w:rPr>
          <w:rFonts w:ascii="Times New Roman" w:hAnsi="Times New Roman" w:cs="Times New Roman"/>
          <w:lang w:val="sr-Cyrl-CS"/>
        </w:rPr>
        <w:t>03.03.2026</w:t>
      </w:r>
      <w:r w:rsidR="00000990" w:rsidRPr="009741E0">
        <w:rPr>
          <w:rFonts w:ascii="Times New Roman" w:hAnsi="Times New Roman" w:cs="Times New Roman"/>
          <w:lang w:val="sr-Cyrl-CS"/>
        </w:rPr>
        <w:t>. године</w:t>
      </w:r>
      <w:r w:rsidRPr="009741E0">
        <w:rPr>
          <w:rFonts w:ascii="Times New Roman" w:hAnsi="Times New Roman" w:cs="Times New Roman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доставила</w:t>
      </w:r>
      <w:proofErr w:type="spellEnd"/>
      <w:proofErr w:type="gram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Градском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4AD9">
        <w:rPr>
          <w:rFonts w:ascii="Times New Roman" w:hAnsi="Times New Roman" w:cs="Times New Roman"/>
          <w:sz w:val="26"/>
          <w:szCs w:val="26"/>
        </w:rPr>
        <w:t>већу</w:t>
      </w:r>
      <w:proofErr w:type="spellEnd"/>
      <w:r w:rsidRPr="00C94AD9">
        <w:rPr>
          <w:rFonts w:ascii="Times New Roman" w:hAnsi="Times New Roman" w:cs="Times New Roman"/>
          <w:sz w:val="26"/>
          <w:szCs w:val="26"/>
        </w:rPr>
        <w:t>.</w:t>
      </w:r>
    </w:p>
    <w:p w14:paraId="30607E56" w14:textId="77777777" w:rsidR="00D024FF" w:rsidRPr="00C94AD9" w:rsidRDefault="00D024FF" w:rsidP="00D02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           На основу Предлога може се закључити да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је Комисија утврдила да </w:t>
      </w:r>
      <w:r w:rsidRPr="00C94AD9">
        <w:rPr>
          <w:rFonts w:ascii="Times New Roman" w:hAnsi="Times New Roman" w:cs="Times New Roman"/>
          <w:sz w:val="26"/>
          <w:szCs w:val="26"/>
          <w:lang w:val="sr-Cyrl-CS"/>
        </w:rPr>
        <w:t xml:space="preserve"> одобрени пројекти у потупности задовољавају услове конкурса,  пројекти су детаљно разрађени,  са реалним буџетом, активности усмерене постизању циља, те Градско веће усваја предлог Комисије и доноси Одлуку као  у диспозитиву.</w:t>
      </w:r>
    </w:p>
    <w:p w14:paraId="00DB6903" w14:textId="77777777" w:rsidR="00D024FF" w:rsidRPr="00AE1F35" w:rsidRDefault="00D024FF" w:rsidP="00D024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583B4E" w14:textId="77777777" w:rsidR="00D024FF" w:rsidRPr="00E45568" w:rsidRDefault="00D024FF" w:rsidP="00D024F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5FE80769" w14:textId="77777777" w:rsidR="00D024FF" w:rsidRPr="00E45568" w:rsidRDefault="00D024FF" w:rsidP="00D024FF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  ПРЕДСЕДНИК</w:t>
      </w:r>
      <w:r w:rsidRPr="00E45568">
        <w:rPr>
          <w:rFonts w:ascii="Times New Roman" w:hAnsi="Times New Roman" w:cs="Times New Roman"/>
          <w:b/>
        </w:rPr>
        <w:t xml:space="preserve">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       ГРАДСКОГ ВЕЋА,</w:t>
      </w:r>
    </w:p>
    <w:p w14:paraId="6371380F" w14:textId="77777777" w:rsidR="00D024FF" w:rsidRDefault="00D024FF" w:rsidP="00D024FF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E45568">
        <w:rPr>
          <w:rFonts w:ascii="Times New Roman" w:hAnsi="Times New Roman" w:cs="Times New Roman"/>
          <w:b/>
          <w:lang w:val="sr-Cyrl-CS"/>
        </w:rPr>
        <w:t xml:space="preserve">        </w:t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</w:r>
      <w:r w:rsidRPr="00E45568">
        <w:rPr>
          <w:rFonts w:ascii="Times New Roman" w:hAnsi="Times New Roman" w:cs="Times New Roman"/>
          <w:b/>
          <w:lang w:val="sr-Cyrl-CS"/>
        </w:rPr>
        <w:tab/>
        <w:t xml:space="preserve"> др Слободан Миленковић</w:t>
      </w:r>
    </w:p>
    <w:p w14:paraId="09808D64" w14:textId="77777777" w:rsidR="00D024FF" w:rsidRDefault="00D024FF" w:rsidP="00D024FF"/>
    <w:p w14:paraId="23BCE50F" w14:textId="77777777" w:rsidR="00D024FF" w:rsidRDefault="00D024FF" w:rsidP="00D024FF"/>
    <w:p w14:paraId="20AC3EFA" w14:textId="77777777" w:rsidR="00D024FF" w:rsidRDefault="00D024FF" w:rsidP="00D024FF"/>
    <w:p w14:paraId="0AF8BE16" w14:textId="77777777" w:rsidR="00D024FF" w:rsidRDefault="00D024FF" w:rsidP="00D024FF"/>
    <w:p w14:paraId="03A10D7D" w14:textId="77777777" w:rsidR="00D024FF" w:rsidRDefault="00D024FF" w:rsidP="00D024FF"/>
    <w:p w14:paraId="070C9205" w14:textId="77777777" w:rsidR="00D024FF" w:rsidRDefault="00D024FF"/>
    <w:sectPr w:rsidR="00D0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FF"/>
    <w:rsid w:val="00000990"/>
    <w:rsid w:val="0004035E"/>
    <w:rsid w:val="00074EE6"/>
    <w:rsid w:val="002E7485"/>
    <w:rsid w:val="00726680"/>
    <w:rsid w:val="00955FFA"/>
    <w:rsid w:val="00D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71B6"/>
  <w15:chartTrackingRefBased/>
  <w15:docId w15:val="{9E9C0F84-2D29-4B66-B488-E6786FE7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Pejkovic</dc:creator>
  <cp:keywords/>
  <dc:description/>
  <cp:lastModifiedBy>Korisnik</cp:lastModifiedBy>
  <cp:revision>2</cp:revision>
  <cp:lastPrinted>2026-03-04T12:59:00Z</cp:lastPrinted>
  <dcterms:created xsi:type="dcterms:W3CDTF">2026-04-06T06:22:00Z</dcterms:created>
  <dcterms:modified xsi:type="dcterms:W3CDTF">2026-04-06T06:22:00Z</dcterms:modified>
</cp:coreProperties>
</file>