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A8D" w:rsidRDefault="00D24A8D" w:rsidP="00D24A8D">
      <w:pPr>
        <w:rPr>
          <w:b/>
          <w:sz w:val="26"/>
          <w:szCs w:val="26"/>
          <w:lang w:val="sr-Cyrl-CS"/>
        </w:rPr>
      </w:pPr>
    </w:p>
    <w:p w:rsidR="00D24A8D" w:rsidRDefault="00D24A8D" w:rsidP="00D24A8D">
      <w:pPr>
        <w:rPr>
          <w:b/>
          <w:sz w:val="26"/>
          <w:szCs w:val="26"/>
          <w:lang w:val="sr-Cyrl-CS"/>
        </w:rPr>
      </w:pPr>
    </w:p>
    <w:p w:rsidR="00D24A8D" w:rsidRPr="00F729AA" w:rsidRDefault="00D24A8D" w:rsidP="00D24A8D">
      <w:pPr>
        <w:rPr>
          <w:b/>
          <w:sz w:val="26"/>
          <w:szCs w:val="26"/>
          <w:lang w:val="sr-Cyrl-CS"/>
        </w:rPr>
      </w:pPr>
      <w:r w:rsidRPr="00F729AA">
        <w:rPr>
          <w:b/>
          <w:noProof/>
          <w:sz w:val="26"/>
          <w:szCs w:val="26"/>
          <w:lang w:val="en-US" w:eastAsia="en-US"/>
        </w:rPr>
        <w:drawing>
          <wp:inline distT="0" distB="0" distL="0" distR="0">
            <wp:extent cx="571500" cy="790575"/>
            <wp:effectExtent l="19050" t="0" r="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D24A8D" w:rsidRPr="00F729AA" w:rsidRDefault="00D24A8D" w:rsidP="00D24A8D">
      <w:pPr>
        <w:rPr>
          <w:b/>
          <w:sz w:val="26"/>
          <w:szCs w:val="26"/>
          <w:lang w:val="sr-Cyrl-CS"/>
        </w:rPr>
      </w:pPr>
      <w:r w:rsidRPr="00F729AA">
        <w:rPr>
          <w:b/>
          <w:sz w:val="26"/>
          <w:szCs w:val="26"/>
          <w:lang w:val="sr-Cyrl-CS"/>
        </w:rPr>
        <w:t>Република Србија</w:t>
      </w:r>
    </w:p>
    <w:p w:rsidR="00D24A8D" w:rsidRDefault="00D24A8D" w:rsidP="00D24A8D">
      <w:pPr>
        <w:rPr>
          <w:b/>
          <w:sz w:val="26"/>
          <w:szCs w:val="26"/>
          <w:lang w:val="en-US"/>
        </w:rPr>
      </w:pPr>
      <w:r>
        <w:rPr>
          <w:b/>
          <w:sz w:val="26"/>
          <w:szCs w:val="26"/>
          <w:lang w:val="en-US"/>
        </w:rPr>
        <w:t xml:space="preserve">ПРИВРЕМЕНИ ОРГАН </w:t>
      </w:r>
    </w:p>
    <w:p w:rsidR="00D24A8D" w:rsidRPr="00461D42" w:rsidRDefault="00D24A8D" w:rsidP="00D24A8D">
      <w:pPr>
        <w:rPr>
          <w:b/>
          <w:sz w:val="26"/>
          <w:szCs w:val="26"/>
        </w:rPr>
      </w:pPr>
      <w:r>
        <w:rPr>
          <w:b/>
          <w:sz w:val="26"/>
          <w:szCs w:val="26"/>
        </w:rPr>
        <w:t>ГРАДА ВРАЊА</w:t>
      </w:r>
    </w:p>
    <w:p w:rsidR="00D24A8D" w:rsidRPr="00F729AA" w:rsidRDefault="00D24A8D" w:rsidP="00D24A8D">
      <w:pPr>
        <w:rPr>
          <w:sz w:val="26"/>
          <w:szCs w:val="26"/>
          <w:lang w:val="sr-Cyrl-CS"/>
        </w:rPr>
      </w:pPr>
      <w:r w:rsidRPr="00F729AA">
        <w:rPr>
          <w:sz w:val="26"/>
          <w:szCs w:val="26"/>
          <w:lang w:val="sr-Cyrl-CS"/>
        </w:rPr>
        <w:t xml:space="preserve">Број: </w:t>
      </w:r>
      <w:r w:rsidRPr="00F729AA">
        <w:rPr>
          <w:sz w:val="26"/>
          <w:szCs w:val="26"/>
        </w:rPr>
        <w:t>06-</w:t>
      </w:r>
      <w:r>
        <w:rPr>
          <w:bCs/>
          <w:sz w:val="26"/>
          <w:szCs w:val="26"/>
        </w:rPr>
        <w:t>251</w:t>
      </w:r>
      <w:r w:rsidRPr="00F729AA">
        <w:rPr>
          <w:sz w:val="26"/>
          <w:szCs w:val="26"/>
          <w:lang w:val="sr-Cyrl-CS"/>
        </w:rPr>
        <w:t>/202</w:t>
      </w:r>
      <w:r>
        <w:rPr>
          <w:sz w:val="26"/>
          <w:szCs w:val="26"/>
          <w:lang w:val="sr-Cyrl-CS"/>
        </w:rPr>
        <w:t>3-10</w:t>
      </w:r>
    </w:p>
    <w:p w:rsidR="00D24A8D" w:rsidRPr="00F729AA" w:rsidRDefault="00D24A8D" w:rsidP="00D24A8D">
      <w:pPr>
        <w:rPr>
          <w:sz w:val="26"/>
          <w:szCs w:val="26"/>
          <w:lang w:val="sr-Cyrl-CS"/>
        </w:rPr>
      </w:pPr>
      <w:r w:rsidRPr="00F729AA">
        <w:rPr>
          <w:sz w:val="26"/>
          <w:szCs w:val="26"/>
        </w:rPr>
        <w:t>Дана</w:t>
      </w:r>
      <w:r>
        <w:rPr>
          <w:sz w:val="26"/>
          <w:szCs w:val="26"/>
          <w:lang w:val="sr-Cyrl-CS"/>
        </w:rPr>
        <w:t>:20.11.</w:t>
      </w:r>
      <w:r>
        <w:rPr>
          <w:sz w:val="26"/>
          <w:szCs w:val="26"/>
        </w:rPr>
        <w:t>2023</w:t>
      </w:r>
      <w:r w:rsidRPr="00F729AA">
        <w:rPr>
          <w:sz w:val="26"/>
          <w:szCs w:val="26"/>
        </w:rPr>
        <w:t>.</w:t>
      </w:r>
      <w:r w:rsidRPr="00F729AA">
        <w:rPr>
          <w:sz w:val="26"/>
          <w:szCs w:val="26"/>
          <w:lang w:val="sr-Cyrl-CS"/>
        </w:rPr>
        <w:t xml:space="preserve"> године</w:t>
      </w:r>
    </w:p>
    <w:p w:rsidR="00D24A8D" w:rsidRDefault="00D24A8D" w:rsidP="00D24A8D">
      <w:pPr>
        <w:rPr>
          <w:b/>
          <w:sz w:val="26"/>
          <w:szCs w:val="26"/>
        </w:rPr>
      </w:pPr>
      <w:r w:rsidRPr="00F729AA">
        <w:rPr>
          <w:b/>
          <w:sz w:val="26"/>
          <w:szCs w:val="26"/>
        </w:rPr>
        <w:t>В р а њ е</w:t>
      </w:r>
    </w:p>
    <w:p w:rsidR="00D24A8D" w:rsidRPr="00D24A8D" w:rsidRDefault="00D24A8D" w:rsidP="00D24A8D">
      <w:pPr>
        <w:rPr>
          <w:b/>
          <w:sz w:val="26"/>
          <w:szCs w:val="26"/>
        </w:rPr>
      </w:pPr>
    </w:p>
    <w:p w:rsidR="00D24A8D" w:rsidRPr="00F729AA" w:rsidRDefault="00D24A8D" w:rsidP="00D24A8D">
      <w:pPr>
        <w:jc w:val="center"/>
        <w:rPr>
          <w:b/>
          <w:sz w:val="26"/>
          <w:szCs w:val="26"/>
          <w:lang w:val="sr-Cyrl-CS"/>
        </w:rPr>
      </w:pPr>
    </w:p>
    <w:p w:rsidR="00D24A8D" w:rsidRPr="00D24A8D" w:rsidRDefault="00D24A8D" w:rsidP="00D24A8D">
      <w:pPr>
        <w:ind w:firstLine="720"/>
        <w:jc w:val="both"/>
        <w:rPr>
          <w:b/>
          <w:sz w:val="26"/>
          <w:szCs w:val="26"/>
          <w:u w:val="single"/>
        </w:rPr>
      </w:pPr>
      <w:r w:rsidRPr="00F729AA">
        <w:rPr>
          <w:sz w:val="26"/>
          <w:szCs w:val="26"/>
          <w:lang w:val="sr-Cyrl-CS"/>
        </w:rPr>
        <w:t xml:space="preserve">На основу члана </w:t>
      </w:r>
      <w:r w:rsidRPr="0049585D">
        <w:rPr>
          <w:sz w:val="26"/>
          <w:szCs w:val="26"/>
          <w:lang w:val="sr-Cyrl-CS"/>
        </w:rPr>
        <w:t xml:space="preserve">члана 25. Пословника Привременог органа  града Врања Врања </w:t>
      </w:r>
      <w:r w:rsidRPr="0049585D">
        <w:rPr>
          <w:sz w:val="26"/>
          <w:szCs w:val="26"/>
        </w:rPr>
        <w:t>(„Сл. гласник града Врања“</w:t>
      </w:r>
      <w:r>
        <w:rPr>
          <w:sz w:val="26"/>
          <w:szCs w:val="26"/>
        </w:rPr>
        <w:t>,</w:t>
      </w:r>
      <w:r w:rsidRPr="0049585D">
        <w:rPr>
          <w:sz w:val="26"/>
          <w:szCs w:val="26"/>
        </w:rPr>
        <w:t xml:space="preserve"> број 21/23</w:t>
      </w:r>
      <w:r w:rsidRPr="0049585D">
        <w:rPr>
          <w:b/>
          <w:sz w:val="26"/>
          <w:szCs w:val="26"/>
        </w:rPr>
        <w:t>),</w:t>
      </w:r>
      <w:r w:rsidRPr="0049585D">
        <w:rPr>
          <w:sz w:val="26"/>
          <w:szCs w:val="26"/>
          <w:lang w:val="sr-Cyrl-CS"/>
        </w:rPr>
        <w:t xml:space="preserve"> </w:t>
      </w:r>
      <w:r>
        <w:rPr>
          <w:color w:val="000000" w:themeColor="text1"/>
        </w:rPr>
        <w:t xml:space="preserve">Привремени орган града Врања на седници одржаној дана:20.11.2023. године, </w:t>
      </w:r>
      <w:r>
        <w:rPr>
          <w:sz w:val="26"/>
          <w:szCs w:val="26"/>
          <w:lang w:val="sr-Cyrl-CS"/>
        </w:rPr>
        <w:t>разматра</w:t>
      </w:r>
      <w:r w:rsidRPr="00F729AA">
        <w:rPr>
          <w:sz w:val="26"/>
          <w:szCs w:val="26"/>
          <w:lang w:val="sr-Cyrl-CS"/>
        </w:rPr>
        <w:t xml:space="preserve">о </w:t>
      </w:r>
      <w:r w:rsidRPr="00D24A8D">
        <w:rPr>
          <w:sz w:val="26"/>
          <w:szCs w:val="26"/>
          <w:lang w:val="sr-Cyrl-CS"/>
        </w:rPr>
        <w:t>је</w:t>
      </w:r>
      <w:r w:rsidRPr="00D24A8D">
        <w:rPr>
          <w:sz w:val="26"/>
          <w:szCs w:val="26"/>
        </w:rPr>
        <w:t xml:space="preserve"> Извод из записника са 3.  редовне  седнице Привременог органа Града Врања</w:t>
      </w:r>
      <w:r w:rsidRPr="005B66B3">
        <w:rPr>
          <w:sz w:val="26"/>
          <w:szCs w:val="26"/>
        </w:rPr>
        <w:t xml:space="preserve"> </w:t>
      </w:r>
      <w:r w:rsidRPr="00160C86">
        <w:rPr>
          <w:sz w:val="26"/>
          <w:szCs w:val="26"/>
          <w:lang w:val="sr-Cyrl-CS"/>
        </w:rPr>
        <w:t>и донело следећ</w:t>
      </w:r>
      <w:r>
        <w:rPr>
          <w:sz w:val="26"/>
          <w:szCs w:val="26"/>
        </w:rPr>
        <w:t>и</w:t>
      </w:r>
    </w:p>
    <w:p w:rsidR="00D24A8D" w:rsidRPr="00F729AA" w:rsidRDefault="00D24A8D" w:rsidP="00D24A8D">
      <w:pPr>
        <w:ind w:firstLine="720"/>
        <w:rPr>
          <w:sz w:val="26"/>
          <w:szCs w:val="26"/>
        </w:rPr>
      </w:pPr>
    </w:p>
    <w:p w:rsidR="00D24A8D" w:rsidRDefault="00D24A8D" w:rsidP="00D24A8D">
      <w:pPr>
        <w:jc w:val="center"/>
        <w:rPr>
          <w:b/>
          <w:i/>
          <w:sz w:val="26"/>
          <w:szCs w:val="26"/>
          <w:lang w:val="sr-Cyrl-CS"/>
        </w:rPr>
      </w:pPr>
    </w:p>
    <w:p w:rsidR="00D24A8D" w:rsidRDefault="00D24A8D" w:rsidP="00D24A8D">
      <w:pPr>
        <w:jc w:val="center"/>
        <w:rPr>
          <w:b/>
          <w:i/>
          <w:sz w:val="26"/>
          <w:szCs w:val="26"/>
          <w:lang w:val="sr-Cyrl-CS"/>
        </w:rPr>
      </w:pPr>
      <w:r>
        <w:rPr>
          <w:b/>
          <w:i/>
          <w:sz w:val="26"/>
          <w:szCs w:val="26"/>
          <w:lang w:val="sr-Cyrl-CS"/>
        </w:rPr>
        <w:t xml:space="preserve">З А К Љ У ЧА  </w:t>
      </w:r>
      <w:r w:rsidRPr="00F729AA">
        <w:rPr>
          <w:b/>
          <w:i/>
          <w:sz w:val="26"/>
          <w:szCs w:val="26"/>
          <w:lang w:val="sr-Cyrl-CS"/>
        </w:rPr>
        <w:t xml:space="preserve">К </w:t>
      </w:r>
    </w:p>
    <w:p w:rsidR="00D24A8D" w:rsidRDefault="00D24A8D" w:rsidP="00D24A8D">
      <w:pPr>
        <w:rPr>
          <w:b/>
          <w:i/>
          <w:sz w:val="26"/>
          <w:szCs w:val="26"/>
          <w:lang w:val="sr-Cyrl-CS"/>
        </w:rPr>
      </w:pPr>
    </w:p>
    <w:p w:rsidR="00D24A8D" w:rsidRDefault="00D24A8D" w:rsidP="00D24A8D">
      <w:pPr>
        <w:ind w:firstLine="720"/>
        <w:rPr>
          <w:sz w:val="26"/>
          <w:szCs w:val="26"/>
        </w:rPr>
      </w:pPr>
      <w:r w:rsidRPr="000D475F">
        <w:rPr>
          <w:sz w:val="26"/>
          <w:szCs w:val="26"/>
          <w:lang w:val="sr-Cyrl-CS"/>
        </w:rPr>
        <w:t xml:space="preserve">Прихвата се Извод </w:t>
      </w:r>
      <w:r>
        <w:rPr>
          <w:sz w:val="26"/>
          <w:szCs w:val="26"/>
        </w:rPr>
        <w:t>из записника са  3</w:t>
      </w:r>
      <w:r w:rsidRPr="000D475F">
        <w:rPr>
          <w:sz w:val="26"/>
          <w:szCs w:val="26"/>
        </w:rPr>
        <w:t>.  редовне  седнице Привременог органа Града Врања број:</w:t>
      </w:r>
      <w:r>
        <w:rPr>
          <w:sz w:val="26"/>
          <w:szCs w:val="26"/>
        </w:rPr>
        <w:t>06-246/2023-10.</w:t>
      </w:r>
    </w:p>
    <w:p w:rsidR="00D24A8D" w:rsidRPr="00D24A8D" w:rsidRDefault="00D24A8D" w:rsidP="00D24A8D">
      <w:pPr>
        <w:ind w:firstLine="720"/>
        <w:rPr>
          <w:sz w:val="26"/>
          <w:szCs w:val="26"/>
        </w:rPr>
      </w:pPr>
    </w:p>
    <w:p w:rsidR="00D24A8D" w:rsidRDefault="00D24A8D" w:rsidP="00D24A8D">
      <w:pPr>
        <w:ind w:firstLine="720"/>
        <w:jc w:val="both"/>
        <w:rPr>
          <w:sz w:val="26"/>
          <w:szCs w:val="26"/>
        </w:rPr>
      </w:pPr>
      <w:r w:rsidRPr="00160C86">
        <w:rPr>
          <w:b/>
          <w:sz w:val="26"/>
          <w:szCs w:val="26"/>
        </w:rPr>
        <w:t>Закључ</w:t>
      </w:r>
      <w:r>
        <w:rPr>
          <w:b/>
          <w:sz w:val="26"/>
          <w:szCs w:val="26"/>
        </w:rPr>
        <w:t>а</w:t>
      </w:r>
      <w:r w:rsidRPr="00160C86">
        <w:rPr>
          <w:b/>
          <w:sz w:val="26"/>
          <w:szCs w:val="26"/>
        </w:rPr>
        <w:t>к доставити</w:t>
      </w:r>
      <w:r w:rsidRPr="00160C86">
        <w:rPr>
          <w:sz w:val="26"/>
          <w:szCs w:val="26"/>
        </w:rPr>
        <w:t>: Писарници града Врања</w:t>
      </w:r>
      <w:r>
        <w:rPr>
          <w:sz w:val="26"/>
          <w:szCs w:val="26"/>
        </w:rPr>
        <w:t>.</w:t>
      </w:r>
    </w:p>
    <w:p w:rsidR="00D24A8D" w:rsidRPr="00D24A8D" w:rsidRDefault="00D24A8D" w:rsidP="00D24A8D">
      <w:pPr>
        <w:ind w:firstLine="720"/>
        <w:jc w:val="both"/>
        <w:rPr>
          <w:b/>
          <w:i/>
          <w:sz w:val="26"/>
          <w:szCs w:val="26"/>
        </w:rPr>
      </w:pPr>
    </w:p>
    <w:p w:rsidR="00D24A8D" w:rsidRDefault="00D24A8D" w:rsidP="00D24A8D">
      <w:pPr>
        <w:jc w:val="both"/>
        <w:rPr>
          <w:b/>
          <w:sz w:val="26"/>
          <w:szCs w:val="26"/>
        </w:rPr>
      </w:pPr>
      <w:r>
        <w:rPr>
          <w:sz w:val="26"/>
          <w:szCs w:val="26"/>
        </w:rPr>
        <w:t xml:space="preserve"> </w:t>
      </w:r>
      <w:r w:rsidRPr="00F729AA">
        <w:rPr>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t xml:space="preserve">      </w:t>
      </w:r>
      <w:r>
        <w:rPr>
          <w:b/>
          <w:sz w:val="26"/>
          <w:szCs w:val="26"/>
        </w:rPr>
        <w:t xml:space="preserve">   </w:t>
      </w:r>
    </w:p>
    <w:p w:rsidR="00D24A8D" w:rsidRDefault="00D24A8D" w:rsidP="00D24A8D">
      <w:pPr>
        <w:ind w:left="5040"/>
        <w:jc w:val="both"/>
        <w:rPr>
          <w:b/>
          <w:sz w:val="26"/>
          <w:szCs w:val="26"/>
          <w:lang w:val="sr-Cyrl-CS"/>
        </w:rPr>
      </w:pPr>
      <w:r>
        <w:rPr>
          <w:b/>
          <w:sz w:val="26"/>
          <w:szCs w:val="26"/>
          <w:lang w:val="sr-Cyrl-CS"/>
        </w:rPr>
        <w:t xml:space="preserve">          ПРЕДСЕДНИК</w:t>
      </w:r>
      <w:r w:rsidRPr="0049585D">
        <w:rPr>
          <w:b/>
          <w:sz w:val="26"/>
          <w:szCs w:val="26"/>
          <w:lang w:val="sr-Cyrl-CS"/>
        </w:rPr>
        <w:t xml:space="preserve"> </w:t>
      </w:r>
    </w:p>
    <w:p w:rsidR="00D24A8D" w:rsidRPr="0049585D" w:rsidRDefault="00D24A8D" w:rsidP="00D24A8D">
      <w:pPr>
        <w:ind w:left="5040"/>
        <w:jc w:val="both"/>
        <w:rPr>
          <w:b/>
          <w:sz w:val="26"/>
          <w:szCs w:val="26"/>
          <w:lang w:val="sr-Cyrl-CS"/>
        </w:rPr>
      </w:pPr>
      <w:r>
        <w:rPr>
          <w:b/>
          <w:sz w:val="26"/>
          <w:szCs w:val="26"/>
          <w:lang w:val="sr-Cyrl-CS"/>
        </w:rPr>
        <w:t>ПРИВРЕМЕНОГ ОРГАНА</w:t>
      </w:r>
      <w:r w:rsidRPr="0049585D">
        <w:rPr>
          <w:b/>
          <w:sz w:val="26"/>
          <w:szCs w:val="26"/>
        </w:rPr>
        <w:t xml:space="preserve">   </w:t>
      </w:r>
    </w:p>
    <w:p w:rsidR="00D24A8D" w:rsidRDefault="00D24A8D" w:rsidP="00D24A8D">
      <w:pPr>
        <w:rPr>
          <w:b/>
          <w:sz w:val="26"/>
          <w:szCs w:val="26"/>
          <w:lang w:val="sr-Cyrl-CS"/>
        </w:rPr>
      </w:pPr>
      <w:r w:rsidRPr="0049585D">
        <w:rPr>
          <w:b/>
          <w:sz w:val="26"/>
          <w:szCs w:val="26"/>
          <w:lang w:val="sr-Cyrl-CS"/>
        </w:rPr>
        <w:tab/>
      </w:r>
      <w:r w:rsidRPr="0049585D">
        <w:rPr>
          <w:b/>
          <w:sz w:val="26"/>
          <w:szCs w:val="26"/>
          <w:lang w:val="sr-Cyrl-CS"/>
        </w:rPr>
        <w:tab/>
      </w:r>
      <w:r w:rsidRPr="0049585D">
        <w:rPr>
          <w:b/>
          <w:sz w:val="26"/>
          <w:szCs w:val="26"/>
          <w:lang w:val="sr-Cyrl-CS"/>
        </w:rPr>
        <w:tab/>
      </w:r>
      <w:r w:rsidRPr="0049585D">
        <w:rPr>
          <w:b/>
          <w:sz w:val="26"/>
          <w:szCs w:val="26"/>
          <w:lang w:val="sr-Cyrl-CS"/>
        </w:rPr>
        <w:tab/>
      </w:r>
      <w:r w:rsidRPr="0049585D">
        <w:rPr>
          <w:b/>
          <w:sz w:val="26"/>
          <w:szCs w:val="26"/>
          <w:lang w:val="sr-Cyrl-CS"/>
        </w:rPr>
        <w:tab/>
      </w:r>
      <w:r w:rsidRPr="0049585D">
        <w:rPr>
          <w:b/>
          <w:sz w:val="26"/>
          <w:szCs w:val="26"/>
          <w:lang w:val="sr-Cyrl-CS"/>
        </w:rPr>
        <w:tab/>
      </w:r>
      <w:r>
        <w:rPr>
          <w:b/>
          <w:sz w:val="26"/>
          <w:szCs w:val="26"/>
          <w:lang w:val="sr-Cyrl-CS"/>
        </w:rPr>
        <w:t xml:space="preserve">            </w:t>
      </w:r>
      <w:r w:rsidRPr="0049585D">
        <w:rPr>
          <w:b/>
          <w:sz w:val="26"/>
          <w:szCs w:val="26"/>
          <w:lang w:val="sr-Cyrl-CS"/>
        </w:rPr>
        <w:t>др Слободан Миленковић</w:t>
      </w:r>
    </w:p>
    <w:p w:rsidR="00D24A8D" w:rsidRDefault="00D24A8D" w:rsidP="00D24A8D">
      <w:pPr>
        <w:rPr>
          <w:b/>
          <w:sz w:val="26"/>
          <w:szCs w:val="26"/>
          <w:lang w:val="sr-Cyrl-CS"/>
        </w:rPr>
      </w:pPr>
    </w:p>
    <w:p w:rsidR="00D24A8D" w:rsidRDefault="00D24A8D" w:rsidP="00D24A8D">
      <w:pPr>
        <w:rPr>
          <w:b/>
          <w:sz w:val="26"/>
          <w:szCs w:val="26"/>
          <w:lang w:val="sr-Cyrl-CS"/>
        </w:rPr>
      </w:pPr>
    </w:p>
    <w:p w:rsidR="00D24A8D" w:rsidRDefault="00D24A8D" w:rsidP="00D24A8D">
      <w:pPr>
        <w:rPr>
          <w:b/>
          <w:sz w:val="26"/>
          <w:szCs w:val="26"/>
          <w:lang w:val="sr-Cyrl-CS"/>
        </w:rPr>
      </w:pPr>
    </w:p>
    <w:p w:rsidR="00D24A8D" w:rsidRDefault="00D24A8D" w:rsidP="00D24A8D">
      <w:pPr>
        <w:rPr>
          <w:b/>
          <w:sz w:val="26"/>
          <w:szCs w:val="26"/>
          <w:lang w:val="sr-Cyrl-CS"/>
        </w:rPr>
      </w:pPr>
    </w:p>
    <w:p w:rsidR="00D24A8D" w:rsidRDefault="00D24A8D" w:rsidP="00D24A8D">
      <w:pPr>
        <w:rPr>
          <w:b/>
          <w:sz w:val="26"/>
          <w:szCs w:val="26"/>
          <w:lang w:val="sr-Cyrl-CS"/>
        </w:rPr>
      </w:pPr>
    </w:p>
    <w:p w:rsidR="00D24A8D" w:rsidRDefault="00D24A8D" w:rsidP="00D24A8D">
      <w:pPr>
        <w:rPr>
          <w:b/>
          <w:sz w:val="26"/>
          <w:szCs w:val="26"/>
          <w:lang w:val="sr-Cyrl-CS"/>
        </w:rPr>
      </w:pPr>
    </w:p>
    <w:p w:rsidR="00D24A8D" w:rsidRDefault="00D24A8D" w:rsidP="00D24A8D">
      <w:pPr>
        <w:rPr>
          <w:b/>
          <w:sz w:val="26"/>
          <w:szCs w:val="26"/>
          <w:lang w:val="sr-Cyrl-CS"/>
        </w:rPr>
      </w:pPr>
    </w:p>
    <w:p w:rsidR="00D24A8D" w:rsidRDefault="00D24A8D" w:rsidP="00D24A8D">
      <w:pPr>
        <w:rPr>
          <w:b/>
          <w:sz w:val="26"/>
          <w:szCs w:val="26"/>
          <w:lang w:val="sr-Cyrl-CS"/>
        </w:rPr>
      </w:pPr>
    </w:p>
    <w:p w:rsidR="00D24A8D" w:rsidRDefault="00D24A8D" w:rsidP="00D24A8D">
      <w:pPr>
        <w:rPr>
          <w:b/>
          <w:sz w:val="26"/>
          <w:szCs w:val="26"/>
          <w:lang w:val="sr-Cyrl-CS"/>
        </w:rPr>
      </w:pPr>
    </w:p>
    <w:p w:rsidR="00D24A8D" w:rsidRDefault="00D24A8D" w:rsidP="00D24A8D">
      <w:pPr>
        <w:rPr>
          <w:b/>
          <w:sz w:val="26"/>
          <w:szCs w:val="26"/>
          <w:lang w:val="sr-Cyrl-CS"/>
        </w:rPr>
      </w:pPr>
    </w:p>
    <w:p w:rsidR="00D24A8D" w:rsidRDefault="00D24A8D" w:rsidP="00D24A8D">
      <w:pPr>
        <w:rPr>
          <w:b/>
          <w:sz w:val="26"/>
          <w:szCs w:val="26"/>
          <w:lang w:val="sr-Cyrl-CS"/>
        </w:rPr>
      </w:pPr>
    </w:p>
    <w:p w:rsidR="00D24A8D" w:rsidRDefault="00D24A8D" w:rsidP="00D24A8D">
      <w:pPr>
        <w:rPr>
          <w:b/>
          <w:sz w:val="26"/>
          <w:szCs w:val="26"/>
          <w:lang w:val="sr-Cyrl-CS"/>
        </w:rPr>
      </w:pPr>
    </w:p>
    <w:p w:rsidR="00D24A8D" w:rsidRDefault="00D24A8D" w:rsidP="00D24A8D">
      <w:pPr>
        <w:rPr>
          <w:b/>
          <w:sz w:val="26"/>
          <w:szCs w:val="26"/>
          <w:lang w:val="sr-Cyrl-CS"/>
        </w:rPr>
      </w:pPr>
    </w:p>
    <w:p w:rsidR="00D24A8D" w:rsidRDefault="00D24A8D" w:rsidP="00D24A8D">
      <w:pPr>
        <w:rPr>
          <w:b/>
          <w:sz w:val="26"/>
          <w:szCs w:val="26"/>
          <w:lang w:val="sr-Cyrl-CS"/>
        </w:rPr>
      </w:pPr>
    </w:p>
    <w:p w:rsidR="00D24A8D" w:rsidRPr="00D24A8D" w:rsidRDefault="00D24A8D" w:rsidP="00D24A8D">
      <w:pPr>
        <w:rPr>
          <w:b/>
          <w:sz w:val="26"/>
          <w:szCs w:val="26"/>
        </w:rPr>
      </w:pPr>
    </w:p>
    <w:p w:rsidR="00497ED5" w:rsidRPr="00330EAE" w:rsidRDefault="00497ED5" w:rsidP="00330EAE">
      <w:pPr>
        <w:jc w:val="both"/>
        <w:rPr>
          <w:sz w:val="26"/>
          <w:szCs w:val="26"/>
        </w:rPr>
      </w:pPr>
    </w:p>
    <w:p w:rsidR="001A4076" w:rsidRPr="0049585D" w:rsidRDefault="00CF5E71" w:rsidP="001A4076">
      <w:pPr>
        <w:ind w:firstLine="720"/>
        <w:jc w:val="both"/>
        <w:rPr>
          <w:sz w:val="26"/>
          <w:szCs w:val="26"/>
          <w:lang w:val="sr-Cyrl-CS"/>
        </w:rPr>
      </w:pPr>
      <w:r w:rsidRPr="00B6005F">
        <w:rPr>
          <w:sz w:val="26"/>
          <w:szCs w:val="26"/>
          <w:lang w:val="sr-Cyrl-CS"/>
        </w:rPr>
        <w:t xml:space="preserve">На основу </w:t>
      </w:r>
      <w:r>
        <w:rPr>
          <w:sz w:val="26"/>
          <w:szCs w:val="26"/>
        </w:rPr>
        <w:t>члана 25</w:t>
      </w:r>
      <w:r w:rsidRPr="00B6005F">
        <w:rPr>
          <w:sz w:val="26"/>
          <w:szCs w:val="26"/>
        </w:rPr>
        <w:t xml:space="preserve">. </w:t>
      </w:r>
      <w:r w:rsidRPr="00B6005F">
        <w:rPr>
          <w:sz w:val="26"/>
          <w:szCs w:val="26"/>
          <w:lang w:val="sr-Cyrl-CS"/>
        </w:rPr>
        <w:t xml:space="preserve">Пословника </w:t>
      </w:r>
      <w:r>
        <w:rPr>
          <w:sz w:val="26"/>
          <w:szCs w:val="26"/>
          <w:lang w:val="sr-Cyrl-CS"/>
        </w:rPr>
        <w:t>Привременог органа</w:t>
      </w:r>
      <w:r w:rsidRPr="00B6005F">
        <w:rPr>
          <w:sz w:val="26"/>
          <w:szCs w:val="26"/>
          <w:lang w:val="sr-Cyrl-CS"/>
        </w:rPr>
        <w:t xml:space="preserve"> града Врања („Сл. гласник града Врања, број: </w:t>
      </w:r>
      <w:r>
        <w:rPr>
          <w:sz w:val="26"/>
          <w:szCs w:val="26"/>
          <w:lang w:val="sr-Cyrl-CS"/>
        </w:rPr>
        <w:t>21/23</w:t>
      </w:r>
      <w:r w:rsidRPr="00B6005F">
        <w:rPr>
          <w:sz w:val="26"/>
          <w:szCs w:val="26"/>
          <w:lang w:val="sr-Cyrl-CS"/>
        </w:rPr>
        <w:t xml:space="preserve">), </w:t>
      </w:r>
      <w:r>
        <w:rPr>
          <w:sz w:val="26"/>
          <w:szCs w:val="26"/>
          <w:lang w:val="sr-Cyrl-CS"/>
        </w:rPr>
        <w:t xml:space="preserve">а сходном применом одредаба </w:t>
      </w:r>
      <w:r w:rsidR="001A4076">
        <w:rPr>
          <w:lang w:val="sr-Cyrl-CS"/>
        </w:rPr>
        <w:t xml:space="preserve">члана 17. Закона о енергетској ефикасности и рационалној употреби енергије,“ („Сл. гласник Републике Србије“, број: </w:t>
      </w:r>
      <w:r w:rsidR="006636B9">
        <w:rPr>
          <w:lang w:val="sr-Cyrl-CS"/>
        </w:rPr>
        <w:t xml:space="preserve">25/203 и </w:t>
      </w:r>
      <w:r w:rsidR="001A4076">
        <w:rPr>
          <w:lang w:val="sr-Cyrl-CS"/>
        </w:rPr>
        <w:t>40/2021</w:t>
      </w:r>
      <w:r w:rsidR="006636B9">
        <w:rPr>
          <w:lang w:val="sr-Cyrl-CS"/>
        </w:rPr>
        <w:t>-др. закон</w:t>
      </w:r>
      <w:r w:rsidR="001A4076">
        <w:rPr>
          <w:lang w:val="sr-Cyrl-CS"/>
        </w:rPr>
        <w:t>)</w:t>
      </w:r>
      <w:r w:rsidR="001A4076">
        <w:t xml:space="preserve">, </w:t>
      </w:r>
      <w:r w:rsidR="006636B9">
        <w:t>члана 20. с</w:t>
      </w:r>
      <w:r w:rsidR="001A4076" w:rsidRPr="001A4076">
        <w:t xml:space="preserve">тав 39. Закона  о локалној самоуправи </w:t>
      </w:r>
      <w:r w:rsidR="001A4076" w:rsidRPr="001A4076">
        <w:rPr>
          <w:lang w:val="sr-Cyrl-CS"/>
        </w:rPr>
        <w:t>(„Сл. гласник Републике Србије“, број: 40/2021)</w:t>
      </w:r>
      <w:r w:rsidR="006636B9">
        <w:rPr>
          <w:lang w:val="sr-Cyrl-CS"/>
        </w:rPr>
        <w:t xml:space="preserve"> </w:t>
      </w:r>
      <w:r w:rsidR="001A4076" w:rsidRPr="0049585D">
        <w:rPr>
          <w:sz w:val="26"/>
          <w:szCs w:val="26"/>
          <w:lang w:val="sr-Cyrl-CS"/>
        </w:rPr>
        <w:t>Привремени орган града Врања на  седници одржаној дана:</w:t>
      </w:r>
      <w:r w:rsidR="00E82EAF">
        <w:rPr>
          <w:sz w:val="26"/>
          <w:szCs w:val="26"/>
          <w:lang w:val="en-US"/>
        </w:rPr>
        <w:t xml:space="preserve"> </w:t>
      </w:r>
      <w:r w:rsidR="00C753CC">
        <w:rPr>
          <w:sz w:val="26"/>
          <w:szCs w:val="26"/>
        </w:rPr>
        <w:t>20.11</w:t>
      </w:r>
      <w:r w:rsidR="001A4076" w:rsidRPr="0049585D">
        <w:rPr>
          <w:sz w:val="26"/>
          <w:szCs w:val="26"/>
        </w:rPr>
        <w:t>.2023</w:t>
      </w:r>
      <w:r w:rsidR="001A4076" w:rsidRPr="0049585D">
        <w:rPr>
          <w:sz w:val="26"/>
          <w:szCs w:val="26"/>
          <w:lang w:val="sr-Cyrl-CS"/>
        </w:rPr>
        <w:t>. године, донео је</w:t>
      </w:r>
    </w:p>
    <w:p w:rsidR="001A4076" w:rsidRDefault="001A4076" w:rsidP="001A4076">
      <w:pPr>
        <w:ind w:firstLine="708"/>
        <w:jc w:val="both"/>
        <w:rPr>
          <w:lang w:val="sr-Cyrl-CS"/>
        </w:rPr>
      </w:pPr>
    </w:p>
    <w:p w:rsidR="001A4076" w:rsidRDefault="001A4076" w:rsidP="001A4076">
      <w:pPr>
        <w:jc w:val="center"/>
        <w:rPr>
          <w:b/>
          <w:lang w:val="sr-Cyrl-CS"/>
        </w:rPr>
      </w:pPr>
      <w:bookmarkStart w:id="0" w:name="_GoBack"/>
      <w:r>
        <w:rPr>
          <w:b/>
        </w:rPr>
        <w:t>ОДЛУК</w:t>
      </w:r>
      <w:r w:rsidR="00E82EAF">
        <w:rPr>
          <w:b/>
        </w:rPr>
        <w:t>У</w:t>
      </w:r>
      <w:r>
        <w:rPr>
          <w:b/>
        </w:rPr>
        <w:t xml:space="preserve"> </w:t>
      </w:r>
      <w:r>
        <w:rPr>
          <w:b/>
          <w:lang w:val="sr-Cyrl-CS"/>
        </w:rPr>
        <w:t>О ПРИСТУПАЊУ ИЗРАДИ</w:t>
      </w:r>
    </w:p>
    <w:p w:rsidR="001A4076" w:rsidRDefault="001A4076" w:rsidP="001A4076">
      <w:pPr>
        <w:jc w:val="center"/>
        <w:rPr>
          <w:b/>
          <w:lang w:val="sr-Cyrl-CS"/>
        </w:rPr>
      </w:pPr>
      <w:r>
        <w:rPr>
          <w:b/>
        </w:rPr>
        <w:t xml:space="preserve">ПРОГРАМА ЕНЕРГЕТСКЕ ЕФИКАСНОСТИ </w:t>
      </w:r>
      <w:r>
        <w:rPr>
          <w:b/>
          <w:lang w:val="sr-Cyrl-CS"/>
        </w:rPr>
        <w:t xml:space="preserve">ГРАДА ВРАЊА </w:t>
      </w:r>
    </w:p>
    <w:p w:rsidR="001A4076" w:rsidRDefault="001A4076" w:rsidP="001A4076">
      <w:pPr>
        <w:jc w:val="center"/>
        <w:rPr>
          <w:b/>
          <w:lang w:val="sr-Cyrl-CS"/>
        </w:rPr>
      </w:pPr>
      <w:r>
        <w:rPr>
          <w:b/>
          <w:lang w:val="sr-Cyrl-CS"/>
        </w:rPr>
        <w:t>ЗА ПЕРИОД ОД 202</w:t>
      </w:r>
      <w:r>
        <w:rPr>
          <w:b/>
        </w:rPr>
        <w:t>4</w:t>
      </w:r>
      <w:r>
        <w:rPr>
          <w:b/>
          <w:lang w:val="sr-Cyrl-CS"/>
        </w:rPr>
        <w:t>. ДО 202</w:t>
      </w:r>
      <w:r>
        <w:rPr>
          <w:b/>
        </w:rPr>
        <w:t>6</w:t>
      </w:r>
      <w:r>
        <w:rPr>
          <w:b/>
          <w:lang w:val="sr-Cyrl-CS"/>
        </w:rPr>
        <w:t xml:space="preserve">. ГОДИНЕ </w:t>
      </w:r>
    </w:p>
    <w:bookmarkEnd w:id="0"/>
    <w:p w:rsidR="001A4076" w:rsidRDefault="001A4076" w:rsidP="001A4076">
      <w:pPr>
        <w:jc w:val="center"/>
        <w:rPr>
          <w:b/>
          <w:lang w:val="sr-Cyrl-CS"/>
        </w:rPr>
      </w:pPr>
    </w:p>
    <w:p w:rsidR="001A4076" w:rsidRDefault="001A4076" w:rsidP="001A4076">
      <w:pPr>
        <w:jc w:val="center"/>
        <w:rPr>
          <w:b/>
          <w:lang w:val="sr-Cyrl-CS"/>
        </w:rPr>
      </w:pPr>
      <w:r>
        <w:rPr>
          <w:b/>
          <w:lang w:val="sr-Cyrl-CS"/>
        </w:rPr>
        <w:t>Члан 1.</w:t>
      </w:r>
    </w:p>
    <w:p w:rsidR="001A4076" w:rsidRDefault="001A4076" w:rsidP="001A4076">
      <w:pPr>
        <w:jc w:val="both"/>
        <w:rPr>
          <w:lang w:val="sr-Cyrl-CS"/>
        </w:rPr>
      </w:pPr>
      <w:r>
        <w:rPr>
          <w:b/>
          <w:lang w:val="sr-Cyrl-CS"/>
        </w:rPr>
        <w:tab/>
      </w:r>
      <w:r>
        <w:rPr>
          <w:lang w:val="sr-Cyrl-CS"/>
        </w:rPr>
        <w:t xml:space="preserve">Приступа се изради Програма енергетске ефикасности града Врања за период од 2024. до 2026. године, у складу са Стратегијом развоја енергетике Републике Србије. </w:t>
      </w:r>
    </w:p>
    <w:p w:rsidR="001A4076" w:rsidRDefault="001A4076" w:rsidP="001A4076">
      <w:pPr>
        <w:jc w:val="center"/>
        <w:rPr>
          <w:b/>
          <w:lang w:val="sr-Cyrl-CS"/>
        </w:rPr>
      </w:pPr>
    </w:p>
    <w:p w:rsidR="001A4076" w:rsidRDefault="001A4076" w:rsidP="001A4076">
      <w:pPr>
        <w:jc w:val="center"/>
        <w:rPr>
          <w:b/>
          <w:lang w:val="sr-Cyrl-CS"/>
        </w:rPr>
      </w:pPr>
      <w:r>
        <w:rPr>
          <w:b/>
          <w:lang w:val="sr-Cyrl-CS"/>
        </w:rPr>
        <w:t>Члан 2.</w:t>
      </w:r>
    </w:p>
    <w:p w:rsidR="001A4076" w:rsidRDefault="001A4076" w:rsidP="001A4076">
      <w:pPr>
        <w:ind w:firstLine="720"/>
        <w:jc w:val="both"/>
        <w:rPr>
          <w:lang w:val="sr-Cyrl-CS"/>
        </w:rPr>
      </w:pPr>
      <w:r>
        <w:rPr>
          <w:lang w:val="sr-Cyrl-CS"/>
        </w:rPr>
        <w:t>Програм енергетске ефикасности треба да садржи све обавезне елементе прописане чланом 17. Закона о енергетској ефикасности и рационалној употреби енергије,“ („Сл. гласник Републике Србије“, број: 40/2021) и то:</w:t>
      </w:r>
    </w:p>
    <w:p w:rsidR="001A4076" w:rsidRDefault="001A4076" w:rsidP="001A4076">
      <w:pPr>
        <w:pStyle w:val="basic-paragraph"/>
        <w:spacing w:before="0" w:beforeAutospacing="0" w:after="0" w:afterAutospacing="0"/>
        <w:ind w:firstLine="720"/>
        <w:jc w:val="both"/>
      </w:pPr>
      <w:r>
        <w:t xml:space="preserve">1) </w:t>
      </w:r>
      <w:proofErr w:type="spellStart"/>
      <w:proofErr w:type="gramStart"/>
      <w:r>
        <w:t>планирани</w:t>
      </w:r>
      <w:proofErr w:type="spellEnd"/>
      <w:proofErr w:type="gramEnd"/>
      <w:r>
        <w:t xml:space="preserve"> </w:t>
      </w:r>
      <w:proofErr w:type="spellStart"/>
      <w:r>
        <w:t>циљ</w:t>
      </w:r>
      <w:proofErr w:type="spellEnd"/>
      <w:r>
        <w:t xml:space="preserve"> </w:t>
      </w:r>
      <w:proofErr w:type="spellStart"/>
      <w:r>
        <w:t>уштеда</w:t>
      </w:r>
      <w:proofErr w:type="spellEnd"/>
      <w:r>
        <w:t xml:space="preserve"> </w:t>
      </w:r>
      <w:proofErr w:type="spellStart"/>
      <w:r>
        <w:t>енергије</w:t>
      </w:r>
      <w:proofErr w:type="spellEnd"/>
      <w:r>
        <w:t xml:space="preserve">; </w:t>
      </w:r>
    </w:p>
    <w:p w:rsidR="001A4076" w:rsidRDefault="001A4076" w:rsidP="001A4076">
      <w:pPr>
        <w:pStyle w:val="basic-paragraph"/>
        <w:spacing w:before="0" w:beforeAutospacing="0" w:after="0" w:afterAutospacing="0"/>
        <w:ind w:firstLine="720"/>
        <w:jc w:val="both"/>
      </w:pPr>
      <w:r>
        <w:t xml:space="preserve">2) </w:t>
      </w:r>
      <w:proofErr w:type="spellStart"/>
      <w:proofErr w:type="gramStart"/>
      <w:r>
        <w:t>преглед</w:t>
      </w:r>
      <w:proofErr w:type="spellEnd"/>
      <w:proofErr w:type="gramEnd"/>
      <w:r>
        <w:t xml:space="preserve"> и </w:t>
      </w:r>
      <w:proofErr w:type="spellStart"/>
      <w:r>
        <w:t>процену</w:t>
      </w:r>
      <w:proofErr w:type="spellEnd"/>
      <w:r>
        <w:t xml:space="preserve"> </w:t>
      </w:r>
      <w:proofErr w:type="spellStart"/>
      <w:r>
        <w:t>годишњих</w:t>
      </w:r>
      <w:proofErr w:type="spellEnd"/>
      <w:r>
        <w:t xml:space="preserve"> </w:t>
      </w:r>
      <w:proofErr w:type="spellStart"/>
      <w:r>
        <w:t>енергетских</w:t>
      </w:r>
      <w:proofErr w:type="spellEnd"/>
      <w:r>
        <w:t xml:space="preserve"> </w:t>
      </w:r>
      <w:proofErr w:type="spellStart"/>
      <w:r>
        <w:t>потреба</w:t>
      </w:r>
      <w:proofErr w:type="spellEnd"/>
      <w:r>
        <w:t xml:space="preserve"> </w:t>
      </w:r>
      <w:proofErr w:type="spellStart"/>
      <w:r>
        <w:t>јединице</w:t>
      </w:r>
      <w:proofErr w:type="spellEnd"/>
      <w:r>
        <w:t xml:space="preserve"> </w:t>
      </w:r>
      <w:proofErr w:type="spellStart"/>
      <w:r>
        <w:t>локалне</w:t>
      </w:r>
      <w:proofErr w:type="spellEnd"/>
      <w:r>
        <w:t xml:space="preserve"> </w:t>
      </w:r>
      <w:proofErr w:type="spellStart"/>
      <w:r>
        <w:t>самоуправе</w:t>
      </w:r>
      <w:proofErr w:type="spellEnd"/>
      <w:r>
        <w:t xml:space="preserve">, </w:t>
      </w:r>
      <w:proofErr w:type="spellStart"/>
      <w:r>
        <w:t>укључујући</w:t>
      </w:r>
      <w:proofErr w:type="spellEnd"/>
      <w:r>
        <w:t xml:space="preserve"> и </w:t>
      </w:r>
      <w:proofErr w:type="spellStart"/>
      <w:r>
        <w:t>установе</w:t>
      </w:r>
      <w:proofErr w:type="spellEnd"/>
      <w:r>
        <w:t xml:space="preserve"> и </w:t>
      </w:r>
      <w:proofErr w:type="spellStart"/>
      <w:r>
        <w:t>јавна</w:t>
      </w:r>
      <w:proofErr w:type="spellEnd"/>
      <w:r>
        <w:t xml:space="preserve"> </w:t>
      </w:r>
      <w:proofErr w:type="spellStart"/>
      <w:r>
        <w:t>предузећа</w:t>
      </w:r>
      <w:proofErr w:type="spellEnd"/>
      <w:r>
        <w:t xml:space="preserve"> </w:t>
      </w:r>
      <w:proofErr w:type="spellStart"/>
      <w:r>
        <w:t>чији</w:t>
      </w:r>
      <w:proofErr w:type="spellEnd"/>
      <w:r>
        <w:t xml:space="preserve"> </w:t>
      </w:r>
      <w:proofErr w:type="spellStart"/>
      <w:r>
        <w:t>је</w:t>
      </w:r>
      <w:proofErr w:type="spellEnd"/>
      <w:r>
        <w:t xml:space="preserve"> </w:t>
      </w:r>
      <w:proofErr w:type="spellStart"/>
      <w:r>
        <w:t>оснивач</w:t>
      </w:r>
      <w:proofErr w:type="spellEnd"/>
      <w:r>
        <w:t xml:space="preserve"> и </w:t>
      </w:r>
      <w:proofErr w:type="spellStart"/>
      <w:r>
        <w:t>зграде</w:t>
      </w:r>
      <w:proofErr w:type="spellEnd"/>
      <w:r>
        <w:t xml:space="preserve"> </w:t>
      </w:r>
      <w:proofErr w:type="spellStart"/>
      <w:r>
        <w:t>које</w:t>
      </w:r>
      <w:proofErr w:type="spellEnd"/>
      <w:r>
        <w:t xml:space="preserve"> </w:t>
      </w:r>
      <w:proofErr w:type="spellStart"/>
      <w:r>
        <w:t>користе</w:t>
      </w:r>
      <w:proofErr w:type="spellEnd"/>
      <w:r>
        <w:t xml:space="preserve">, </w:t>
      </w:r>
      <w:proofErr w:type="spellStart"/>
      <w:r>
        <w:t>као</w:t>
      </w:r>
      <w:proofErr w:type="spellEnd"/>
      <w:r>
        <w:t xml:space="preserve"> и </w:t>
      </w:r>
      <w:proofErr w:type="spellStart"/>
      <w:r>
        <w:t>процену</w:t>
      </w:r>
      <w:proofErr w:type="spellEnd"/>
      <w:r>
        <w:t xml:space="preserve"> </w:t>
      </w:r>
      <w:proofErr w:type="spellStart"/>
      <w:r>
        <w:t>енергетских</w:t>
      </w:r>
      <w:proofErr w:type="spellEnd"/>
      <w:r>
        <w:t xml:space="preserve"> </w:t>
      </w:r>
      <w:proofErr w:type="spellStart"/>
      <w:r>
        <w:t>својстава</w:t>
      </w:r>
      <w:proofErr w:type="spellEnd"/>
      <w:r>
        <w:t xml:space="preserve"> </w:t>
      </w:r>
      <w:proofErr w:type="spellStart"/>
      <w:r>
        <w:t>објеката</w:t>
      </w:r>
      <w:proofErr w:type="spellEnd"/>
      <w:r>
        <w:t>;</w:t>
      </w:r>
    </w:p>
    <w:p w:rsidR="001A4076" w:rsidRDefault="001A4076" w:rsidP="001A4076">
      <w:pPr>
        <w:pStyle w:val="basic-paragraph"/>
        <w:spacing w:before="0" w:beforeAutospacing="0" w:after="0" w:afterAutospacing="0"/>
        <w:ind w:firstLine="720"/>
        <w:jc w:val="both"/>
      </w:pPr>
      <w:r>
        <w:t xml:space="preserve">3) </w:t>
      </w:r>
      <w:proofErr w:type="spellStart"/>
      <w:proofErr w:type="gramStart"/>
      <w:r>
        <w:t>план</w:t>
      </w:r>
      <w:proofErr w:type="spellEnd"/>
      <w:proofErr w:type="gramEnd"/>
      <w:r>
        <w:t xml:space="preserve"> </w:t>
      </w:r>
      <w:proofErr w:type="spellStart"/>
      <w:r>
        <w:t>активности</w:t>
      </w:r>
      <w:proofErr w:type="spellEnd"/>
      <w:r>
        <w:t xml:space="preserve"> </w:t>
      </w:r>
      <w:proofErr w:type="spellStart"/>
      <w:r>
        <w:t>ради</w:t>
      </w:r>
      <w:proofErr w:type="spellEnd"/>
      <w:r>
        <w:t xml:space="preserve"> </w:t>
      </w:r>
      <w:proofErr w:type="spellStart"/>
      <w:r>
        <w:t>спровођења</w:t>
      </w:r>
      <w:proofErr w:type="spellEnd"/>
      <w:r>
        <w:t xml:space="preserve"> </w:t>
      </w:r>
      <w:proofErr w:type="spellStart"/>
      <w:r>
        <w:t>мера</w:t>
      </w:r>
      <w:proofErr w:type="spellEnd"/>
      <w:r>
        <w:t xml:space="preserve"> </w:t>
      </w:r>
      <w:proofErr w:type="spellStart"/>
      <w:r>
        <w:t>енергетске</w:t>
      </w:r>
      <w:proofErr w:type="spellEnd"/>
      <w:r>
        <w:t xml:space="preserve"> </w:t>
      </w:r>
      <w:proofErr w:type="spellStart"/>
      <w:r>
        <w:t>ефикасности</w:t>
      </w:r>
      <w:proofErr w:type="spellEnd"/>
      <w:r>
        <w:t xml:space="preserve"> </w:t>
      </w:r>
      <w:proofErr w:type="spellStart"/>
      <w:r>
        <w:t>које</w:t>
      </w:r>
      <w:proofErr w:type="spellEnd"/>
      <w:r>
        <w:t xml:space="preserve"> </w:t>
      </w:r>
      <w:proofErr w:type="spellStart"/>
      <w:r>
        <w:t>ће</w:t>
      </w:r>
      <w:proofErr w:type="spellEnd"/>
      <w:r>
        <w:t xml:space="preserve"> </w:t>
      </w:r>
      <w:proofErr w:type="spellStart"/>
      <w:r>
        <w:t>обезбедити</w:t>
      </w:r>
      <w:proofErr w:type="spellEnd"/>
      <w:r>
        <w:t xml:space="preserve"> </w:t>
      </w:r>
      <w:proofErr w:type="spellStart"/>
      <w:r>
        <w:t>ефикасно</w:t>
      </w:r>
      <w:proofErr w:type="spellEnd"/>
      <w:r>
        <w:t xml:space="preserve"> </w:t>
      </w:r>
      <w:proofErr w:type="spellStart"/>
      <w:r>
        <w:t>коришћење</w:t>
      </w:r>
      <w:proofErr w:type="spellEnd"/>
      <w:r>
        <w:t xml:space="preserve"> </w:t>
      </w:r>
      <w:proofErr w:type="spellStart"/>
      <w:r>
        <w:t>енергије</w:t>
      </w:r>
      <w:proofErr w:type="spellEnd"/>
      <w:r>
        <w:t xml:space="preserve">, и </w:t>
      </w:r>
      <w:proofErr w:type="spellStart"/>
      <w:r>
        <w:t>то</w:t>
      </w:r>
      <w:proofErr w:type="spellEnd"/>
      <w:r>
        <w:t>:</w:t>
      </w:r>
    </w:p>
    <w:p w:rsidR="001A4076" w:rsidRDefault="001A4076" w:rsidP="001A4076">
      <w:pPr>
        <w:pStyle w:val="basic-paragraph"/>
        <w:spacing w:before="0" w:beforeAutospacing="0" w:after="0" w:afterAutospacing="0"/>
        <w:ind w:firstLine="720"/>
        <w:jc w:val="both"/>
      </w:pPr>
      <w:r>
        <w:t xml:space="preserve">(1) </w:t>
      </w:r>
      <w:proofErr w:type="spellStart"/>
      <w:proofErr w:type="gramStart"/>
      <w:r>
        <w:t>план</w:t>
      </w:r>
      <w:proofErr w:type="spellEnd"/>
      <w:proofErr w:type="gramEnd"/>
      <w:r>
        <w:t xml:space="preserve"> </w:t>
      </w:r>
      <w:proofErr w:type="spellStart"/>
      <w:r>
        <w:t>енергетске</w:t>
      </w:r>
      <w:proofErr w:type="spellEnd"/>
      <w:r>
        <w:t xml:space="preserve"> </w:t>
      </w:r>
      <w:proofErr w:type="spellStart"/>
      <w:r>
        <w:t>санације</w:t>
      </w:r>
      <w:proofErr w:type="spellEnd"/>
      <w:r>
        <w:t xml:space="preserve"> и </w:t>
      </w:r>
      <w:proofErr w:type="spellStart"/>
      <w:r>
        <w:t>одржавања</w:t>
      </w:r>
      <w:proofErr w:type="spellEnd"/>
      <w:r>
        <w:t xml:space="preserve"> </w:t>
      </w:r>
      <w:proofErr w:type="spellStart"/>
      <w:r>
        <w:t>јавних</w:t>
      </w:r>
      <w:proofErr w:type="spellEnd"/>
      <w:r>
        <w:t xml:space="preserve"> </w:t>
      </w:r>
      <w:proofErr w:type="spellStart"/>
      <w:r>
        <w:t>објеката</w:t>
      </w:r>
      <w:proofErr w:type="spellEnd"/>
      <w:r>
        <w:t xml:space="preserve"> </w:t>
      </w:r>
      <w:proofErr w:type="spellStart"/>
      <w:r>
        <w:t>које</w:t>
      </w:r>
      <w:proofErr w:type="spellEnd"/>
      <w:r>
        <w:t xml:space="preserve"> </w:t>
      </w:r>
      <w:proofErr w:type="spellStart"/>
      <w:r>
        <w:t>користе</w:t>
      </w:r>
      <w:proofErr w:type="spellEnd"/>
      <w:r>
        <w:t xml:space="preserve"> </w:t>
      </w:r>
      <w:proofErr w:type="spellStart"/>
      <w:r>
        <w:t>органи</w:t>
      </w:r>
      <w:proofErr w:type="spellEnd"/>
      <w:r>
        <w:t xml:space="preserve"> </w:t>
      </w:r>
      <w:proofErr w:type="spellStart"/>
      <w:r>
        <w:t>јединице</w:t>
      </w:r>
      <w:proofErr w:type="spellEnd"/>
      <w:r>
        <w:t xml:space="preserve"> </w:t>
      </w:r>
      <w:proofErr w:type="spellStart"/>
      <w:r>
        <w:t>локалне</w:t>
      </w:r>
      <w:proofErr w:type="spellEnd"/>
      <w:r>
        <w:t xml:space="preserve"> </w:t>
      </w:r>
      <w:proofErr w:type="spellStart"/>
      <w:r>
        <w:t>самоуправе</w:t>
      </w:r>
      <w:proofErr w:type="spellEnd"/>
      <w:r>
        <w:t xml:space="preserve">, </w:t>
      </w:r>
      <w:proofErr w:type="spellStart"/>
      <w:r>
        <w:t>јавне</w:t>
      </w:r>
      <w:proofErr w:type="spellEnd"/>
      <w:r>
        <w:t xml:space="preserve"> </w:t>
      </w:r>
      <w:proofErr w:type="spellStart"/>
      <w:r>
        <w:t>службе</w:t>
      </w:r>
      <w:proofErr w:type="spellEnd"/>
      <w:r>
        <w:t xml:space="preserve"> и </w:t>
      </w:r>
      <w:proofErr w:type="spellStart"/>
      <w:r>
        <w:t>јавна</w:t>
      </w:r>
      <w:proofErr w:type="spellEnd"/>
      <w:r>
        <w:t xml:space="preserve"> </w:t>
      </w:r>
      <w:proofErr w:type="spellStart"/>
      <w:r>
        <w:t>предузећа</w:t>
      </w:r>
      <w:proofErr w:type="spellEnd"/>
      <w:r>
        <w:t xml:space="preserve"> </w:t>
      </w:r>
      <w:proofErr w:type="spellStart"/>
      <w:r>
        <w:t>чији</w:t>
      </w:r>
      <w:proofErr w:type="spellEnd"/>
      <w:r>
        <w:t xml:space="preserve"> </w:t>
      </w:r>
      <w:proofErr w:type="spellStart"/>
      <w:r>
        <w:t>је</w:t>
      </w:r>
      <w:proofErr w:type="spellEnd"/>
      <w:r>
        <w:t xml:space="preserve"> </w:t>
      </w:r>
      <w:proofErr w:type="spellStart"/>
      <w:r>
        <w:t>оснивач</w:t>
      </w:r>
      <w:proofErr w:type="spellEnd"/>
      <w:r>
        <w:t xml:space="preserve"> </w:t>
      </w:r>
      <w:proofErr w:type="spellStart"/>
      <w:r>
        <w:t>јединица</w:t>
      </w:r>
      <w:proofErr w:type="spellEnd"/>
      <w:r>
        <w:t xml:space="preserve"> </w:t>
      </w:r>
      <w:proofErr w:type="spellStart"/>
      <w:r>
        <w:t>локалне</w:t>
      </w:r>
      <w:proofErr w:type="spellEnd"/>
      <w:r>
        <w:t xml:space="preserve"> </w:t>
      </w:r>
      <w:proofErr w:type="spellStart"/>
      <w:r>
        <w:t>самоуправе</w:t>
      </w:r>
      <w:proofErr w:type="spellEnd"/>
      <w:r>
        <w:t xml:space="preserve">, </w:t>
      </w:r>
    </w:p>
    <w:p w:rsidR="001A4076" w:rsidRDefault="001A4076" w:rsidP="001A4076">
      <w:pPr>
        <w:pStyle w:val="basic-paragraph"/>
        <w:spacing w:before="0" w:beforeAutospacing="0" w:after="0" w:afterAutospacing="0"/>
        <w:ind w:firstLine="720"/>
        <w:jc w:val="both"/>
      </w:pPr>
      <w:r>
        <w:t xml:space="preserve">(2) </w:t>
      </w:r>
      <w:proofErr w:type="spellStart"/>
      <w:proofErr w:type="gramStart"/>
      <w:r>
        <w:t>планове</w:t>
      </w:r>
      <w:proofErr w:type="spellEnd"/>
      <w:proofErr w:type="gramEnd"/>
      <w:r>
        <w:t xml:space="preserve"> </w:t>
      </w:r>
      <w:proofErr w:type="spellStart"/>
      <w:r>
        <w:t>унапређења</w:t>
      </w:r>
      <w:proofErr w:type="spellEnd"/>
      <w:r>
        <w:t xml:space="preserve"> </w:t>
      </w:r>
      <w:proofErr w:type="spellStart"/>
      <w:r>
        <w:t>енергетских</w:t>
      </w:r>
      <w:proofErr w:type="spellEnd"/>
      <w:r>
        <w:t xml:space="preserve"> </w:t>
      </w:r>
      <w:proofErr w:type="spellStart"/>
      <w:r>
        <w:t>система</w:t>
      </w:r>
      <w:proofErr w:type="spellEnd"/>
      <w:r>
        <w:t xml:space="preserve"> </w:t>
      </w:r>
      <w:proofErr w:type="spellStart"/>
      <w:r>
        <w:t>комуналних</w:t>
      </w:r>
      <w:proofErr w:type="spellEnd"/>
      <w:r>
        <w:t xml:space="preserve"> </w:t>
      </w:r>
      <w:proofErr w:type="spellStart"/>
      <w:r>
        <w:t>услуга</w:t>
      </w:r>
      <w:proofErr w:type="spellEnd"/>
      <w:r>
        <w:t xml:space="preserve"> (</w:t>
      </w:r>
      <w:proofErr w:type="spellStart"/>
      <w:r>
        <w:t>систем</w:t>
      </w:r>
      <w:proofErr w:type="spellEnd"/>
      <w:r>
        <w:t xml:space="preserve"> </w:t>
      </w:r>
      <w:proofErr w:type="spellStart"/>
      <w:r>
        <w:t>даљинског</w:t>
      </w:r>
      <w:proofErr w:type="spellEnd"/>
      <w:r>
        <w:t xml:space="preserve"> </w:t>
      </w:r>
      <w:proofErr w:type="spellStart"/>
      <w:r>
        <w:t>грејања</w:t>
      </w:r>
      <w:proofErr w:type="spellEnd"/>
      <w:r>
        <w:t xml:space="preserve">, </w:t>
      </w:r>
      <w:proofErr w:type="spellStart"/>
      <w:r>
        <w:t>систем</w:t>
      </w:r>
      <w:proofErr w:type="spellEnd"/>
      <w:r>
        <w:t xml:space="preserve"> </w:t>
      </w:r>
      <w:proofErr w:type="spellStart"/>
      <w:r>
        <w:t>даљинског</w:t>
      </w:r>
      <w:proofErr w:type="spellEnd"/>
      <w:r>
        <w:t xml:space="preserve"> </w:t>
      </w:r>
      <w:proofErr w:type="spellStart"/>
      <w:r>
        <w:t>хлађења</w:t>
      </w:r>
      <w:proofErr w:type="spellEnd"/>
      <w:r>
        <w:t xml:space="preserve">, </w:t>
      </w:r>
      <w:proofErr w:type="spellStart"/>
      <w:r>
        <w:t>водоснабдевања</w:t>
      </w:r>
      <w:proofErr w:type="spellEnd"/>
      <w:r>
        <w:t xml:space="preserve">, </w:t>
      </w:r>
      <w:proofErr w:type="spellStart"/>
      <w:r>
        <w:t>обезбеђења</w:t>
      </w:r>
      <w:proofErr w:type="spellEnd"/>
      <w:r>
        <w:t xml:space="preserve"> </w:t>
      </w:r>
      <w:proofErr w:type="spellStart"/>
      <w:r>
        <w:t>јавног</w:t>
      </w:r>
      <w:proofErr w:type="spellEnd"/>
      <w:r>
        <w:t xml:space="preserve"> </w:t>
      </w:r>
      <w:proofErr w:type="spellStart"/>
      <w:r>
        <w:t>осветљења</w:t>
      </w:r>
      <w:proofErr w:type="spellEnd"/>
      <w:r>
        <w:t xml:space="preserve">, </w:t>
      </w:r>
      <w:proofErr w:type="spellStart"/>
      <w:r>
        <w:t>управљање</w:t>
      </w:r>
      <w:proofErr w:type="spellEnd"/>
      <w:r>
        <w:t xml:space="preserve"> </w:t>
      </w:r>
      <w:proofErr w:type="spellStart"/>
      <w:r>
        <w:t>комуналним</w:t>
      </w:r>
      <w:proofErr w:type="spellEnd"/>
      <w:r>
        <w:t xml:space="preserve"> </w:t>
      </w:r>
      <w:proofErr w:type="spellStart"/>
      <w:r>
        <w:t>отпадом</w:t>
      </w:r>
      <w:proofErr w:type="spellEnd"/>
      <w:r>
        <w:t xml:space="preserve">, </w:t>
      </w:r>
      <w:proofErr w:type="spellStart"/>
      <w:r>
        <w:t>градски</w:t>
      </w:r>
      <w:proofErr w:type="spellEnd"/>
      <w:r>
        <w:t xml:space="preserve"> и </w:t>
      </w:r>
      <w:proofErr w:type="spellStart"/>
      <w:r>
        <w:t>приградски</w:t>
      </w:r>
      <w:proofErr w:type="spellEnd"/>
      <w:r>
        <w:t xml:space="preserve"> </w:t>
      </w:r>
      <w:proofErr w:type="spellStart"/>
      <w:r>
        <w:t>превоз</w:t>
      </w:r>
      <w:proofErr w:type="spellEnd"/>
      <w:r>
        <w:t xml:space="preserve"> </w:t>
      </w:r>
      <w:proofErr w:type="spellStart"/>
      <w:r>
        <w:t>путника</w:t>
      </w:r>
      <w:proofErr w:type="spellEnd"/>
      <w:r>
        <w:t xml:space="preserve"> и </w:t>
      </w:r>
      <w:proofErr w:type="spellStart"/>
      <w:r>
        <w:t>друго</w:t>
      </w:r>
      <w:proofErr w:type="spellEnd"/>
      <w:r>
        <w:t>),</w:t>
      </w:r>
    </w:p>
    <w:p w:rsidR="001A4076" w:rsidRDefault="001A4076" w:rsidP="001A4076">
      <w:pPr>
        <w:pStyle w:val="basic-paragraph"/>
        <w:spacing w:before="0" w:beforeAutospacing="0" w:after="0" w:afterAutospacing="0"/>
        <w:ind w:firstLine="720"/>
        <w:jc w:val="both"/>
      </w:pPr>
      <w:r>
        <w:t xml:space="preserve">(3) </w:t>
      </w:r>
      <w:proofErr w:type="spellStart"/>
      <w:proofErr w:type="gramStart"/>
      <w:r>
        <w:t>планиране</w:t>
      </w:r>
      <w:proofErr w:type="spellEnd"/>
      <w:proofErr w:type="gramEnd"/>
      <w:r>
        <w:t xml:space="preserve"> </w:t>
      </w:r>
      <w:proofErr w:type="spellStart"/>
      <w:r>
        <w:t>мере</w:t>
      </w:r>
      <w:proofErr w:type="spellEnd"/>
      <w:r>
        <w:t xml:space="preserve"> </w:t>
      </w:r>
      <w:proofErr w:type="spellStart"/>
      <w:r>
        <w:t>енергетске</w:t>
      </w:r>
      <w:proofErr w:type="spellEnd"/>
      <w:r>
        <w:t xml:space="preserve"> </w:t>
      </w:r>
      <w:proofErr w:type="spellStart"/>
      <w:r>
        <w:t>ефикасности</w:t>
      </w:r>
      <w:proofErr w:type="spellEnd"/>
      <w:r>
        <w:t>;</w:t>
      </w:r>
    </w:p>
    <w:p w:rsidR="001A4076" w:rsidRDefault="001A4076" w:rsidP="001A4076">
      <w:pPr>
        <w:pStyle w:val="basic-paragraph"/>
        <w:spacing w:before="0" w:beforeAutospacing="0" w:after="0" w:afterAutospacing="0"/>
        <w:ind w:left="720"/>
        <w:jc w:val="both"/>
      </w:pPr>
      <w:r>
        <w:t xml:space="preserve">4) </w:t>
      </w:r>
      <w:proofErr w:type="spellStart"/>
      <w:proofErr w:type="gramStart"/>
      <w:r>
        <w:t>носиоце</w:t>
      </w:r>
      <w:proofErr w:type="spellEnd"/>
      <w:proofErr w:type="gramEnd"/>
      <w:r>
        <w:t xml:space="preserve">, </w:t>
      </w:r>
      <w:proofErr w:type="spellStart"/>
      <w:r>
        <w:t>рокове</w:t>
      </w:r>
      <w:proofErr w:type="spellEnd"/>
      <w:r>
        <w:t xml:space="preserve"> и </w:t>
      </w:r>
      <w:proofErr w:type="spellStart"/>
      <w:r>
        <w:t>процену</w:t>
      </w:r>
      <w:proofErr w:type="spellEnd"/>
      <w:r>
        <w:t xml:space="preserve"> </w:t>
      </w:r>
      <w:proofErr w:type="spellStart"/>
      <w:r>
        <w:t>очекиваних</w:t>
      </w:r>
      <w:proofErr w:type="spellEnd"/>
      <w:r>
        <w:t xml:space="preserve"> </w:t>
      </w:r>
      <w:proofErr w:type="spellStart"/>
      <w:r>
        <w:t>резултата</w:t>
      </w:r>
      <w:proofErr w:type="spellEnd"/>
      <w:r>
        <w:t xml:space="preserve"> </w:t>
      </w:r>
      <w:proofErr w:type="spellStart"/>
      <w:r>
        <w:t>сваке</w:t>
      </w:r>
      <w:proofErr w:type="spellEnd"/>
      <w:r>
        <w:t xml:space="preserve"> </w:t>
      </w:r>
      <w:proofErr w:type="spellStart"/>
      <w:r>
        <w:t>од</w:t>
      </w:r>
      <w:proofErr w:type="spellEnd"/>
      <w:r>
        <w:t xml:space="preserve"> </w:t>
      </w:r>
      <w:proofErr w:type="spellStart"/>
      <w:r>
        <w:t>мера</w:t>
      </w:r>
      <w:proofErr w:type="spellEnd"/>
      <w:r>
        <w:t xml:space="preserve"> </w:t>
      </w:r>
      <w:proofErr w:type="spellStart"/>
      <w:r>
        <w:t>енергетске</w:t>
      </w:r>
      <w:proofErr w:type="spellEnd"/>
      <w:r>
        <w:t xml:space="preserve"> </w:t>
      </w:r>
      <w:proofErr w:type="spellStart"/>
      <w:r>
        <w:t>ефикасности</w:t>
      </w:r>
      <w:proofErr w:type="spellEnd"/>
      <w:r>
        <w:t xml:space="preserve">, </w:t>
      </w:r>
      <w:proofErr w:type="spellStart"/>
      <w:r>
        <w:t>којима</w:t>
      </w:r>
      <w:proofErr w:type="spellEnd"/>
      <w:r>
        <w:t xml:space="preserve"> </w:t>
      </w:r>
      <w:proofErr w:type="spellStart"/>
      <w:r>
        <w:t>се</w:t>
      </w:r>
      <w:proofErr w:type="spellEnd"/>
      <w:r>
        <w:t xml:space="preserve"> </w:t>
      </w:r>
      <w:proofErr w:type="spellStart"/>
      <w:r>
        <w:t>предвиђа</w:t>
      </w:r>
      <w:proofErr w:type="spellEnd"/>
      <w:r>
        <w:t xml:space="preserve"> </w:t>
      </w:r>
      <w:proofErr w:type="spellStart"/>
      <w:r>
        <w:t>остваривање</w:t>
      </w:r>
      <w:proofErr w:type="spellEnd"/>
      <w:r>
        <w:t xml:space="preserve"> </w:t>
      </w:r>
      <w:proofErr w:type="spellStart"/>
      <w:r>
        <w:t>планираног</w:t>
      </w:r>
      <w:proofErr w:type="spellEnd"/>
      <w:r>
        <w:t xml:space="preserve"> </w:t>
      </w:r>
      <w:proofErr w:type="spellStart"/>
      <w:r>
        <w:t>циља</w:t>
      </w:r>
      <w:proofErr w:type="spellEnd"/>
      <w:r>
        <w:t>;</w:t>
      </w:r>
    </w:p>
    <w:p w:rsidR="001A4076" w:rsidRDefault="001A4076" w:rsidP="001A4076">
      <w:pPr>
        <w:pStyle w:val="basic-paragraph"/>
        <w:spacing w:before="0" w:beforeAutospacing="0" w:after="0" w:afterAutospacing="0"/>
        <w:ind w:firstLine="720"/>
        <w:jc w:val="both"/>
      </w:pPr>
      <w:r>
        <w:t xml:space="preserve">5) </w:t>
      </w:r>
      <w:proofErr w:type="spellStart"/>
      <w:proofErr w:type="gramStart"/>
      <w:r>
        <w:t>извештај</w:t>
      </w:r>
      <w:proofErr w:type="spellEnd"/>
      <w:proofErr w:type="gramEnd"/>
      <w:r>
        <w:t xml:space="preserve"> о </w:t>
      </w:r>
      <w:proofErr w:type="spellStart"/>
      <w:r>
        <w:t>резултатима</w:t>
      </w:r>
      <w:proofErr w:type="spellEnd"/>
      <w:r>
        <w:t xml:space="preserve"> </w:t>
      </w:r>
      <w:proofErr w:type="spellStart"/>
      <w:r>
        <w:t>спровођења</w:t>
      </w:r>
      <w:proofErr w:type="spellEnd"/>
      <w:r>
        <w:t xml:space="preserve"> </w:t>
      </w:r>
      <w:proofErr w:type="spellStart"/>
      <w:r>
        <w:t>претходног</w:t>
      </w:r>
      <w:proofErr w:type="spellEnd"/>
      <w:r>
        <w:t xml:space="preserve"> </w:t>
      </w:r>
      <w:proofErr w:type="spellStart"/>
      <w:r>
        <w:t>програма</w:t>
      </w:r>
      <w:proofErr w:type="spellEnd"/>
      <w:r>
        <w:t xml:space="preserve"> </w:t>
      </w:r>
      <w:proofErr w:type="spellStart"/>
      <w:r>
        <w:t>енергетске</w:t>
      </w:r>
      <w:proofErr w:type="spellEnd"/>
      <w:r>
        <w:t xml:space="preserve"> </w:t>
      </w:r>
      <w:proofErr w:type="spellStart"/>
      <w:r>
        <w:t>ефикасности</w:t>
      </w:r>
      <w:proofErr w:type="spellEnd"/>
      <w:r>
        <w:t xml:space="preserve"> </w:t>
      </w:r>
      <w:proofErr w:type="spellStart"/>
      <w:r>
        <w:t>јединице</w:t>
      </w:r>
      <w:proofErr w:type="spellEnd"/>
      <w:r>
        <w:t xml:space="preserve"> </w:t>
      </w:r>
      <w:proofErr w:type="spellStart"/>
      <w:r>
        <w:t>локалне</w:t>
      </w:r>
      <w:proofErr w:type="spellEnd"/>
      <w:r>
        <w:t xml:space="preserve"> </w:t>
      </w:r>
      <w:proofErr w:type="spellStart"/>
      <w:r>
        <w:t>самоуправе</w:t>
      </w:r>
      <w:proofErr w:type="spellEnd"/>
      <w:r>
        <w:t xml:space="preserve">; </w:t>
      </w:r>
    </w:p>
    <w:p w:rsidR="001A4076" w:rsidRDefault="001A4076" w:rsidP="001A4076">
      <w:pPr>
        <w:pStyle w:val="basic-paragraph"/>
        <w:spacing w:before="0" w:beforeAutospacing="0" w:after="0" w:afterAutospacing="0"/>
        <w:ind w:firstLine="720"/>
        <w:jc w:val="both"/>
      </w:pPr>
      <w:r>
        <w:t xml:space="preserve">6) </w:t>
      </w:r>
      <w:proofErr w:type="spellStart"/>
      <w:proofErr w:type="gramStart"/>
      <w:r>
        <w:t>средства</w:t>
      </w:r>
      <w:proofErr w:type="spellEnd"/>
      <w:proofErr w:type="gramEnd"/>
      <w:r>
        <w:t xml:space="preserve"> </w:t>
      </w:r>
      <w:proofErr w:type="spellStart"/>
      <w:r>
        <w:t>потребна</w:t>
      </w:r>
      <w:proofErr w:type="spellEnd"/>
      <w:r>
        <w:t xml:space="preserve"> </w:t>
      </w:r>
      <w:proofErr w:type="spellStart"/>
      <w:r>
        <w:t>за</w:t>
      </w:r>
      <w:proofErr w:type="spellEnd"/>
      <w:r>
        <w:t xml:space="preserve"> </w:t>
      </w:r>
      <w:proofErr w:type="spellStart"/>
      <w:r>
        <w:t>спровођење</w:t>
      </w:r>
      <w:proofErr w:type="spellEnd"/>
      <w:r>
        <w:t xml:space="preserve"> </w:t>
      </w:r>
      <w:proofErr w:type="spellStart"/>
      <w:r>
        <w:t>програма</w:t>
      </w:r>
      <w:proofErr w:type="spellEnd"/>
      <w:r>
        <w:t xml:space="preserve">, </w:t>
      </w:r>
      <w:proofErr w:type="spellStart"/>
      <w:r>
        <w:t>изворе</w:t>
      </w:r>
      <w:proofErr w:type="spellEnd"/>
      <w:r>
        <w:t xml:space="preserve"> и </w:t>
      </w:r>
      <w:proofErr w:type="spellStart"/>
      <w:r>
        <w:t>начин</w:t>
      </w:r>
      <w:proofErr w:type="spellEnd"/>
      <w:r>
        <w:t xml:space="preserve"> </w:t>
      </w:r>
      <w:proofErr w:type="spellStart"/>
      <w:r>
        <w:t>њиховог</w:t>
      </w:r>
      <w:proofErr w:type="spellEnd"/>
      <w:r>
        <w:t xml:space="preserve"> </w:t>
      </w:r>
      <w:proofErr w:type="spellStart"/>
      <w:r>
        <w:t>обезбеђивања</w:t>
      </w:r>
      <w:proofErr w:type="spellEnd"/>
      <w:r>
        <w:t>.</w:t>
      </w:r>
    </w:p>
    <w:p w:rsidR="001A4076" w:rsidRDefault="001A4076" w:rsidP="001A4076">
      <w:pPr>
        <w:jc w:val="center"/>
        <w:rPr>
          <w:b/>
          <w:lang w:val="sr-Cyrl-CS"/>
        </w:rPr>
      </w:pPr>
      <w:r>
        <w:rPr>
          <w:b/>
          <w:lang w:val="sr-Cyrl-CS"/>
        </w:rPr>
        <w:t>Члан 3.</w:t>
      </w:r>
    </w:p>
    <w:p w:rsidR="001A4076" w:rsidRDefault="001A4076" w:rsidP="00330EAE">
      <w:pPr>
        <w:ind w:firstLine="720"/>
        <w:jc w:val="both"/>
        <w:rPr>
          <w:lang w:val="sr-Cyrl-CS"/>
        </w:rPr>
      </w:pPr>
      <w:r>
        <w:rPr>
          <w:lang w:val="sr-Cyrl-CS"/>
        </w:rPr>
        <w:t>Привремени орган ће посебним решењем именовати чланове Радне групе за израду Програма енергетске ефикасности за период од 2024. до 2026. године, која ће бити састављена од представника локалне самоуправеи преддтавника јавних предузећа који професионално обављају делатности значајне за одрживи енергетски развој града Врања.</w:t>
      </w:r>
    </w:p>
    <w:p w:rsidR="00330EAE" w:rsidRDefault="00330EAE" w:rsidP="00330EAE">
      <w:pPr>
        <w:ind w:firstLine="720"/>
        <w:jc w:val="both"/>
        <w:rPr>
          <w:lang w:val="sr-Cyrl-CS"/>
        </w:rPr>
      </w:pPr>
    </w:p>
    <w:p w:rsidR="00330EAE" w:rsidRDefault="00330EAE" w:rsidP="00330EAE">
      <w:pPr>
        <w:ind w:firstLine="720"/>
        <w:jc w:val="both"/>
        <w:rPr>
          <w:lang w:val="sr-Cyrl-CS"/>
        </w:rPr>
      </w:pPr>
    </w:p>
    <w:p w:rsidR="00330EAE" w:rsidRPr="00330EAE" w:rsidRDefault="00330EAE" w:rsidP="00330EAE">
      <w:pPr>
        <w:ind w:firstLine="720"/>
        <w:jc w:val="both"/>
        <w:rPr>
          <w:lang w:val="sr-Cyrl-CS"/>
        </w:rPr>
      </w:pPr>
    </w:p>
    <w:p w:rsidR="00497ED5" w:rsidRDefault="00497ED5" w:rsidP="001A4076">
      <w:pPr>
        <w:jc w:val="center"/>
        <w:rPr>
          <w:b/>
          <w:lang w:val="sr-Cyrl-CS"/>
        </w:rPr>
      </w:pPr>
    </w:p>
    <w:p w:rsidR="001A4076" w:rsidRDefault="001A4076" w:rsidP="001A4076">
      <w:pPr>
        <w:jc w:val="center"/>
        <w:rPr>
          <w:b/>
          <w:lang w:val="sr-Cyrl-CS"/>
        </w:rPr>
      </w:pPr>
      <w:r>
        <w:rPr>
          <w:b/>
          <w:lang w:val="sr-Cyrl-CS"/>
        </w:rPr>
        <w:lastRenderedPageBreak/>
        <w:t>Члан 4.</w:t>
      </w:r>
    </w:p>
    <w:p w:rsidR="001A4076" w:rsidRDefault="001A4076" w:rsidP="001A4076">
      <w:pPr>
        <w:jc w:val="both"/>
        <w:rPr>
          <w:lang w:val="sr-Cyrl-CS"/>
        </w:rPr>
      </w:pPr>
      <w:r>
        <w:rPr>
          <w:b/>
          <w:lang w:val="sr-Cyrl-CS"/>
        </w:rPr>
        <w:tab/>
      </w:r>
      <w:r>
        <w:rPr>
          <w:lang w:val="sr-Cyrl-CS"/>
        </w:rPr>
        <w:t>Одлука ступа на снагу осмог дана од дана објављивања у „Службеном гласнику града Врања“.</w:t>
      </w:r>
    </w:p>
    <w:p w:rsidR="001A4076" w:rsidRDefault="001A4076" w:rsidP="001A4076">
      <w:pPr>
        <w:jc w:val="both"/>
        <w:rPr>
          <w:lang w:val="sr-Cyrl-CS"/>
        </w:rPr>
      </w:pPr>
    </w:p>
    <w:p w:rsidR="001A4076" w:rsidRPr="0049585D" w:rsidRDefault="001A4076" w:rsidP="001A4076">
      <w:pPr>
        <w:ind w:firstLine="720"/>
        <w:jc w:val="center"/>
        <w:rPr>
          <w:b/>
          <w:sz w:val="26"/>
          <w:szCs w:val="26"/>
          <w:lang w:val="sr-Cyrl-CS"/>
        </w:rPr>
      </w:pPr>
      <w:r>
        <w:rPr>
          <w:b/>
          <w:sz w:val="26"/>
          <w:szCs w:val="26"/>
          <w:lang w:val="sr-Cyrl-CS"/>
        </w:rPr>
        <w:t>ПРИВРЕМЕНИ ОРГАН</w:t>
      </w:r>
      <w:r w:rsidRPr="0049585D">
        <w:rPr>
          <w:b/>
          <w:sz w:val="26"/>
          <w:szCs w:val="26"/>
          <w:lang w:val="sr-Cyrl-CS"/>
        </w:rPr>
        <w:t xml:space="preserve"> ГРАДА ВРАЊА,</w:t>
      </w:r>
    </w:p>
    <w:p w:rsidR="001A4076" w:rsidRPr="0049585D" w:rsidRDefault="001A4076" w:rsidP="001A4076">
      <w:pPr>
        <w:ind w:firstLine="720"/>
        <w:jc w:val="center"/>
        <w:rPr>
          <w:b/>
          <w:sz w:val="26"/>
          <w:szCs w:val="26"/>
          <w:lang w:val="sr-Cyrl-CS"/>
        </w:rPr>
      </w:pPr>
      <w:r w:rsidRPr="0049585D">
        <w:rPr>
          <w:b/>
          <w:sz w:val="26"/>
          <w:szCs w:val="26"/>
          <w:lang w:val="sr-Cyrl-CS"/>
        </w:rPr>
        <w:t xml:space="preserve">број: </w:t>
      </w:r>
      <w:r w:rsidR="00C753CC">
        <w:rPr>
          <w:b/>
          <w:sz w:val="26"/>
          <w:szCs w:val="26"/>
          <w:lang w:val="sr-Cyrl-CS"/>
        </w:rPr>
        <w:t>06-</w:t>
      </w:r>
      <w:r w:rsidR="00C753CC">
        <w:rPr>
          <w:b/>
          <w:sz w:val="26"/>
          <w:szCs w:val="26"/>
          <w:lang w:val="en-US"/>
        </w:rPr>
        <w:t>251/1</w:t>
      </w:r>
      <w:r w:rsidR="00C753CC">
        <w:rPr>
          <w:b/>
          <w:sz w:val="26"/>
          <w:szCs w:val="26"/>
          <w:lang w:val="sr-Cyrl-CS"/>
        </w:rPr>
        <w:t>/2023-10, дана: 20.11</w:t>
      </w:r>
      <w:r w:rsidRPr="0049585D">
        <w:rPr>
          <w:b/>
          <w:sz w:val="26"/>
          <w:szCs w:val="26"/>
          <w:lang w:val="sr-Cyrl-CS"/>
        </w:rPr>
        <w:t>.2023.године</w:t>
      </w:r>
    </w:p>
    <w:p w:rsidR="001A4076" w:rsidRPr="0049585D" w:rsidRDefault="001A4076" w:rsidP="001A4076">
      <w:pPr>
        <w:ind w:firstLine="720"/>
        <w:jc w:val="center"/>
        <w:rPr>
          <w:b/>
          <w:sz w:val="26"/>
          <w:szCs w:val="26"/>
          <w:lang w:val="sr-Cyrl-CS"/>
        </w:rPr>
      </w:pPr>
    </w:p>
    <w:p w:rsidR="001A4076" w:rsidRPr="0049585D" w:rsidRDefault="001A4076" w:rsidP="001A4076">
      <w:pPr>
        <w:ind w:firstLine="720"/>
        <w:jc w:val="center"/>
        <w:rPr>
          <w:b/>
          <w:sz w:val="26"/>
          <w:szCs w:val="26"/>
          <w:lang w:val="sr-Cyrl-CS"/>
        </w:rPr>
      </w:pPr>
    </w:p>
    <w:p w:rsidR="001A4076" w:rsidRPr="0049585D" w:rsidRDefault="001A4076" w:rsidP="001A4076">
      <w:pPr>
        <w:ind w:firstLine="720"/>
        <w:jc w:val="center"/>
        <w:rPr>
          <w:b/>
          <w:sz w:val="26"/>
          <w:szCs w:val="26"/>
          <w:lang w:val="sr-Cyrl-CS"/>
        </w:rPr>
      </w:pPr>
    </w:p>
    <w:p w:rsidR="001A4076" w:rsidRPr="0049585D" w:rsidRDefault="001A4076" w:rsidP="001A4076">
      <w:pPr>
        <w:ind w:left="5040"/>
        <w:jc w:val="both"/>
        <w:rPr>
          <w:b/>
          <w:sz w:val="26"/>
          <w:szCs w:val="26"/>
          <w:lang w:val="sr-Cyrl-CS"/>
        </w:rPr>
      </w:pPr>
      <w:r w:rsidRPr="0049585D">
        <w:rPr>
          <w:b/>
          <w:sz w:val="26"/>
          <w:szCs w:val="26"/>
          <w:lang w:val="sr-Cyrl-CS"/>
        </w:rPr>
        <w:t xml:space="preserve">       </w:t>
      </w:r>
      <w:r w:rsidRPr="0049585D">
        <w:rPr>
          <w:b/>
          <w:sz w:val="26"/>
          <w:szCs w:val="26"/>
          <w:lang w:val="sr-Cyrl-CS"/>
        </w:rPr>
        <w:tab/>
        <w:t xml:space="preserve">  </w:t>
      </w:r>
      <w:r>
        <w:rPr>
          <w:b/>
          <w:sz w:val="26"/>
          <w:szCs w:val="26"/>
          <w:lang w:val="sr-Cyrl-CS"/>
        </w:rPr>
        <w:t>ПРЕДСЕДНИК</w:t>
      </w:r>
      <w:r w:rsidRPr="0049585D">
        <w:rPr>
          <w:b/>
          <w:sz w:val="26"/>
          <w:szCs w:val="26"/>
          <w:lang w:val="sr-Cyrl-CS"/>
        </w:rPr>
        <w:t xml:space="preserve"> </w:t>
      </w:r>
      <w:r>
        <w:rPr>
          <w:b/>
          <w:sz w:val="26"/>
          <w:szCs w:val="26"/>
          <w:lang w:val="sr-Cyrl-CS"/>
        </w:rPr>
        <w:t>ПРИВРЕМЕНОГ ОРГАНА</w:t>
      </w:r>
      <w:r w:rsidRPr="0049585D">
        <w:rPr>
          <w:b/>
          <w:sz w:val="26"/>
          <w:szCs w:val="26"/>
        </w:rPr>
        <w:t xml:space="preserve">   </w:t>
      </w:r>
    </w:p>
    <w:p w:rsidR="0041308E" w:rsidRDefault="001A4076" w:rsidP="0041308E">
      <w:pPr>
        <w:rPr>
          <w:b/>
          <w:sz w:val="26"/>
          <w:szCs w:val="26"/>
        </w:rPr>
      </w:pPr>
      <w:r w:rsidRPr="0049585D">
        <w:rPr>
          <w:b/>
          <w:sz w:val="26"/>
          <w:szCs w:val="26"/>
          <w:lang w:val="sr-Cyrl-CS"/>
        </w:rPr>
        <w:tab/>
      </w:r>
      <w:r w:rsidRPr="0049585D">
        <w:rPr>
          <w:b/>
          <w:sz w:val="26"/>
          <w:szCs w:val="26"/>
          <w:lang w:val="sr-Cyrl-CS"/>
        </w:rPr>
        <w:tab/>
      </w:r>
      <w:r w:rsidRPr="0049585D">
        <w:rPr>
          <w:b/>
          <w:sz w:val="26"/>
          <w:szCs w:val="26"/>
          <w:lang w:val="sr-Cyrl-CS"/>
        </w:rPr>
        <w:tab/>
      </w:r>
      <w:r w:rsidRPr="0049585D">
        <w:rPr>
          <w:b/>
          <w:sz w:val="26"/>
          <w:szCs w:val="26"/>
          <w:lang w:val="sr-Cyrl-CS"/>
        </w:rPr>
        <w:tab/>
      </w:r>
      <w:r w:rsidRPr="0049585D">
        <w:rPr>
          <w:b/>
          <w:sz w:val="26"/>
          <w:szCs w:val="26"/>
          <w:lang w:val="sr-Cyrl-CS"/>
        </w:rPr>
        <w:tab/>
      </w:r>
      <w:r w:rsidRPr="0049585D">
        <w:rPr>
          <w:b/>
          <w:sz w:val="26"/>
          <w:szCs w:val="26"/>
          <w:lang w:val="sr-Cyrl-CS"/>
        </w:rPr>
        <w:tab/>
      </w:r>
      <w:r>
        <w:rPr>
          <w:b/>
          <w:sz w:val="26"/>
          <w:szCs w:val="26"/>
          <w:lang w:val="sr-Cyrl-CS"/>
        </w:rPr>
        <w:t xml:space="preserve">            </w:t>
      </w:r>
      <w:r w:rsidRPr="0049585D">
        <w:rPr>
          <w:b/>
          <w:sz w:val="26"/>
          <w:szCs w:val="26"/>
          <w:lang w:val="sr-Cyrl-CS"/>
        </w:rPr>
        <w:t>др Слободан Миленковић</w:t>
      </w:r>
      <w:r w:rsidR="0041308E" w:rsidRPr="0041308E">
        <w:rPr>
          <w:b/>
          <w:sz w:val="26"/>
          <w:szCs w:val="26"/>
          <w:lang w:val="en-US"/>
        </w:rPr>
        <w:t xml:space="preserve"> </w:t>
      </w:r>
      <w:proofErr w:type="spellStart"/>
      <w:r w:rsidR="0041308E">
        <w:rPr>
          <w:b/>
          <w:sz w:val="26"/>
          <w:szCs w:val="26"/>
          <w:lang w:val="en-US"/>
        </w:rPr>
        <w:t>с.р</w:t>
      </w:r>
      <w:proofErr w:type="spellEnd"/>
      <w:r w:rsidR="0041308E">
        <w:rPr>
          <w:b/>
          <w:sz w:val="26"/>
          <w:szCs w:val="26"/>
          <w:lang w:val="en-US"/>
        </w:rPr>
        <w:t>.</w:t>
      </w:r>
    </w:p>
    <w:p w:rsidR="0041308E" w:rsidRPr="00464100" w:rsidRDefault="0041308E" w:rsidP="0041308E">
      <w:pPr>
        <w:rPr>
          <w:b/>
          <w:sz w:val="26"/>
          <w:szCs w:val="26"/>
        </w:rPr>
      </w:pPr>
    </w:p>
    <w:p w:rsidR="0041308E" w:rsidRDefault="0041308E" w:rsidP="0041308E">
      <w:pPr>
        <w:rPr>
          <w:b/>
          <w:sz w:val="26"/>
          <w:szCs w:val="26"/>
        </w:rPr>
      </w:pPr>
      <w:r>
        <w:rPr>
          <w:b/>
          <w:sz w:val="26"/>
          <w:szCs w:val="26"/>
        </w:rPr>
        <w:t xml:space="preserve">Тачност преписа оверава                                     Секретар </w:t>
      </w:r>
      <w:r w:rsidR="00553077">
        <w:rPr>
          <w:b/>
          <w:sz w:val="26"/>
          <w:szCs w:val="26"/>
        </w:rPr>
        <w:t>Привременог</w:t>
      </w:r>
      <w:r>
        <w:rPr>
          <w:b/>
          <w:sz w:val="26"/>
          <w:szCs w:val="26"/>
        </w:rPr>
        <w:t xml:space="preserve"> </w:t>
      </w:r>
      <w:r w:rsidR="00553077">
        <w:rPr>
          <w:b/>
          <w:sz w:val="26"/>
          <w:szCs w:val="26"/>
        </w:rPr>
        <w:t>органа</w:t>
      </w:r>
    </w:p>
    <w:p w:rsidR="0041308E" w:rsidRPr="00464100" w:rsidRDefault="0041308E" w:rsidP="0041308E">
      <w:pPr>
        <w:rPr>
          <w:b/>
          <w:sz w:val="26"/>
          <w:szCs w:val="26"/>
        </w:rPr>
      </w:pPr>
      <w:r>
        <w:rPr>
          <w:b/>
          <w:sz w:val="26"/>
          <w:szCs w:val="26"/>
        </w:rPr>
        <w:t xml:space="preserve">                                                                                     </w:t>
      </w:r>
      <w:r w:rsidR="00553077">
        <w:rPr>
          <w:b/>
          <w:sz w:val="26"/>
          <w:szCs w:val="26"/>
        </w:rPr>
        <w:t xml:space="preserve">       </w:t>
      </w:r>
      <w:r>
        <w:rPr>
          <w:b/>
          <w:sz w:val="26"/>
          <w:szCs w:val="26"/>
        </w:rPr>
        <w:t xml:space="preserve"> Јелена Пејковић</w:t>
      </w:r>
    </w:p>
    <w:p w:rsidR="001A4076" w:rsidRDefault="001A4076" w:rsidP="001A4076">
      <w:pPr>
        <w:rPr>
          <w:b/>
          <w:sz w:val="26"/>
          <w:szCs w:val="26"/>
          <w:lang w:val="en-US"/>
        </w:rPr>
      </w:pPr>
    </w:p>
    <w:p w:rsidR="001A4076" w:rsidRDefault="001A4076" w:rsidP="001A4076">
      <w:pPr>
        <w:rPr>
          <w:b/>
          <w:sz w:val="26"/>
          <w:szCs w:val="26"/>
          <w:lang w:val="en-US"/>
        </w:rPr>
      </w:pPr>
    </w:p>
    <w:p w:rsidR="001A4076" w:rsidRDefault="001A4076" w:rsidP="001A4076">
      <w:pPr>
        <w:jc w:val="both"/>
        <w:rPr>
          <w:b/>
          <w:lang w:val="sr-Cyrl-CS"/>
        </w:rPr>
      </w:pPr>
    </w:p>
    <w:p w:rsidR="001A4076" w:rsidRDefault="001A4076" w:rsidP="001A4076">
      <w:pPr>
        <w:ind w:firstLine="720"/>
        <w:jc w:val="both"/>
        <w:rPr>
          <w:sz w:val="26"/>
          <w:szCs w:val="26"/>
          <w:lang w:val="en-US"/>
        </w:rPr>
      </w:pPr>
    </w:p>
    <w:p w:rsidR="00D0727B" w:rsidRDefault="00D0727B" w:rsidP="001A4076">
      <w:pPr>
        <w:ind w:firstLine="720"/>
        <w:jc w:val="both"/>
        <w:rPr>
          <w:sz w:val="26"/>
          <w:szCs w:val="26"/>
          <w:lang w:val="en-US"/>
        </w:rPr>
      </w:pPr>
    </w:p>
    <w:p w:rsidR="00D0727B" w:rsidRDefault="00D0727B" w:rsidP="001A4076">
      <w:pPr>
        <w:ind w:firstLine="720"/>
        <w:jc w:val="both"/>
        <w:rPr>
          <w:sz w:val="26"/>
          <w:szCs w:val="26"/>
          <w:lang w:val="en-US"/>
        </w:rPr>
      </w:pPr>
    </w:p>
    <w:p w:rsidR="00D0727B" w:rsidRDefault="00D0727B" w:rsidP="001A4076">
      <w:pPr>
        <w:ind w:firstLine="720"/>
        <w:jc w:val="both"/>
        <w:rPr>
          <w:sz w:val="26"/>
          <w:szCs w:val="26"/>
          <w:lang w:val="en-US"/>
        </w:rPr>
      </w:pPr>
    </w:p>
    <w:p w:rsidR="00D0727B" w:rsidRDefault="00D0727B" w:rsidP="001A4076">
      <w:pPr>
        <w:ind w:firstLine="720"/>
        <w:jc w:val="both"/>
        <w:rPr>
          <w:sz w:val="26"/>
          <w:szCs w:val="26"/>
          <w:lang w:val="en-US"/>
        </w:rPr>
      </w:pPr>
    </w:p>
    <w:p w:rsidR="00D0727B" w:rsidRDefault="00D0727B" w:rsidP="001A4076">
      <w:pPr>
        <w:ind w:firstLine="720"/>
        <w:jc w:val="both"/>
        <w:rPr>
          <w:sz w:val="26"/>
          <w:szCs w:val="26"/>
          <w:lang w:val="en-US"/>
        </w:rPr>
      </w:pPr>
    </w:p>
    <w:p w:rsidR="00D0727B" w:rsidRDefault="00D0727B" w:rsidP="001A4076">
      <w:pPr>
        <w:ind w:firstLine="720"/>
        <w:jc w:val="both"/>
        <w:rPr>
          <w:sz w:val="26"/>
          <w:szCs w:val="26"/>
          <w:lang w:val="en-US"/>
        </w:rPr>
      </w:pPr>
    </w:p>
    <w:p w:rsidR="00D0727B" w:rsidRDefault="00D0727B" w:rsidP="001A4076">
      <w:pPr>
        <w:ind w:firstLine="720"/>
        <w:jc w:val="both"/>
        <w:rPr>
          <w:sz w:val="26"/>
          <w:szCs w:val="26"/>
          <w:lang w:val="en-US"/>
        </w:rPr>
      </w:pPr>
    </w:p>
    <w:p w:rsidR="00D0727B" w:rsidRDefault="00D0727B" w:rsidP="001A4076">
      <w:pPr>
        <w:ind w:firstLine="720"/>
        <w:jc w:val="both"/>
        <w:rPr>
          <w:sz w:val="26"/>
          <w:szCs w:val="26"/>
          <w:lang w:val="en-US"/>
        </w:rPr>
      </w:pPr>
    </w:p>
    <w:p w:rsidR="00D0727B" w:rsidRDefault="00D0727B" w:rsidP="001A4076">
      <w:pPr>
        <w:ind w:firstLine="720"/>
        <w:jc w:val="both"/>
        <w:rPr>
          <w:sz w:val="26"/>
          <w:szCs w:val="26"/>
          <w:lang w:val="en-US"/>
        </w:rPr>
      </w:pPr>
    </w:p>
    <w:p w:rsidR="00D0727B" w:rsidRDefault="00D0727B" w:rsidP="001A4076">
      <w:pPr>
        <w:ind w:firstLine="720"/>
        <w:jc w:val="both"/>
        <w:rPr>
          <w:sz w:val="26"/>
          <w:szCs w:val="26"/>
          <w:lang w:val="en-US"/>
        </w:rPr>
      </w:pPr>
    </w:p>
    <w:p w:rsidR="00D0727B" w:rsidRDefault="00D0727B" w:rsidP="001A4076">
      <w:pPr>
        <w:ind w:firstLine="720"/>
        <w:jc w:val="both"/>
        <w:rPr>
          <w:sz w:val="26"/>
          <w:szCs w:val="26"/>
          <w:lang w:val="en-US"/>
        </w:rPr>
      </w:pPr>
    </w:p>
    <w:p w:rsidR="00D0727B" w:rsidRDefault="00D0727B" w:rsidP="001A4076">
      <w:pPr>
        <w:ind w:firstLine="720"/>
        <w:jc w:val="both"/>
        <w:rPr>
          <w:sz w:val="26"/>
          <w:szCs w:val="26"/>
          <w:lang w:val="en-US"/>
        </w:rPr>
      </w:pPr>
    </w:p>
    <w:p w:rsidR="00D0727B" w:rsidRDefault="00D0727B" w:rsidP="001A4076">
      <w:pPr>
        <w:ind w:firstLine="720"/>
        <w:jc w:val="both"/>
        <w:rPr>
          <w:sz w:val="26"/>
          <w:szCs w:val="26"/>
          <w:lang w:val="en-US"/>
        </w:rPr>
      </w:pPr>
    </w:p>
    <w:p w:rsidR="00D0727B" w:rsidRDefault="00D0727B" w:rsidP="001A4076">
      <w:pPr>
        <w:ind w:firstLine="720"/>
        <w:jc w:val="both"/>
        <w:rPr>
          <w:sz w:val="26"/>
          <w:szCs w:val="26"/>
          <w:lang w:val="en-US"/>
        </w:rPr>
      </w:pPr>
    </w:p>
    <w:p w:rsidR="00D0727B" w:rsidRDefault="00D0727B" w:rsidP="001A4076">
      <w:pPr>
        <w:ind w:firstLine="720"/>
        <w:jc w:val="both"/>
        <w:rPr>
          <w:sz w:val="26"/>
          <w:szCs w:val="26"/>
          <w:lang w:val="en-US"/>
        </w:rPr>
      </w:pPr>
    </w:p>
    <w:p w:rsidR="00D0727B" w:rsidRDefault="00D0727B" w:rsidP="001A4076">
      <w:pPr>
        <w:ind w:firstLine="720"/>
        <w:jc w:val="both"/>
        <w:rPr>
          <w:sz w:val="26"/>
          <w:szCs w:val="26"/>
          <w:lang w:val="en-US"/>
        </w:rPr>
      </w:pPr>
    </w:p>
    <w:p w:rsidR="00D0727B" w:rsidRDefault="00D0727B" w:rsidP="001A4076">
      <w:pPr>
        <w:ind w:firstLine="720"/>
        <w:jc w:val="both"/>
        <w:rPr>
          <w:sz w:val="26"/>
          <w:szCs w:val="26"/>
          <w:lang w:val="en-US"/>
        </w:rPr>
      </w:pPr>
    </w:p>
    <w:p w:rsidR="00D0727B" w:rsidRDefault="00D0727B" w:rsidP="001A4076">
      <w:pPr>
        <w:ind w:firstLine="720"/>
        <w:jc w:val="both"/>
        <w:rPr>
          <w:sz w:val="26"/>
          <w:szCs w:val="26"/>
          <w:lang w:val="en-US"/>
        </w:rPr>
      </w:pPr>
    </w:p>
    <w:p w:rsidR="00D0727B" w:rsidRDefault="00D0727B" w:rsidP="001A4076">
      <w:pPr>
        <w:ind w:firstLine="720"/>
        <w:jc w:val="both"/>
        <w:rPr>
          <w:sz w:val="26"/>
          <w:szCs w:val="26"/>
          <w:lang w:val="en-US"/>
        </w:rPr>
      </w:pPr>
    </w:p>
    <w:p w:rsidR="00D0727B" w:rsidRDefault="00D0727B" w:rsidP="001A4076">
      <w:pPr>
        <w:ind w:firstLine="720"/>
        <w:jc w:val="both"/>
        <w:rPr>
          <w:sz w:val="26"/>
          <w:szCs w:val="26"/>
          <w:lang w:val="en-US"/>
        </w:rPr>
      </w:pPr>
    </w:p>
    <w:p w:rsidR="00D0727B" w:rsidRDefault="00D0727B" w:rsidP="001A4076">
      <w:pPr>
        <w:ind w:firstLine="720"/>
        <w:jc w:val="both"/>
        <w:rPr>
          <w:sz w:val="26"/>
          <w:szCs w:val="26"/>
          <w:lang w:val="en-US"/>
        </w:rPr>
      </w:pPr>
    </w:p>
    <w:p w:rsidR="00D0727B" w:rsidRDefault="00D0727B" w:rsidP="001A4076">
      <w:pPr>
        <w:ind w:firstLine="720"/>
        <w:jc w:val="both"/>
        <w:rPr>
          <w:sz w:val="26"/>
          <w:szCs w:val="26"/>
          <w:lang w:val="en-US"/>
        </w:rPr>
      </w:pPr>
    </w:p>
    <w:p w:rsidR="00D0727B" w:rsidRDefault="00D0727B" w:rsidP="001A4076">
      <w:pPr>
        <w:ind w:firstLine="720"/>
        <w:jc w:val="both"/>
        <w:rPr>
          <w:sz w:val="26"/>
          <w:szCs w:val="26"/>
          <w:lang w:val="en-US"/>
        </w:rPr>
      </w:pPr>
    </w:p>
    <w:p w:rsidR="00D0727B" w:rsidRDefault="00D0727B" w:rsidP="001A4076">
      <w:pPr>
        <w:ind w:firstLine="720"/>
        <w:jc w:val="both"/>
        <w:rPr>
          <w:sz w:val="26"/>
          <w:szCs w:val="26"/>
          <w:lang w:val="en-US"/>
        </w:rPr>
      </w:pPr>
    </w:p>
    <w:p w:rsidR="00D0727B" w:rsidRDefault="00D0727B" w:rsidP="001A4076">
      <w:pPr>
        <w:ind w:firstLine="720"/>
        <w:jc w:val="both"/>
        <w:rPr>
          <w:sz w:val="26"/>
          <w:szCs w:val="26"/>
        </w:rPr>
      </w:pPr>
    </w:p>
    <w:p w:rsidR="00497ED5" w:rsidRDefault="00497ED5" w:rsidP="001A4076">
      <w:pPr>
        <w:ind w:firstLine="720"/>
        <w:jc w:val="both"/>
        <w:rPr>
          <w:sz w:val="26"/>
          <w:szCs w:val="26"/>
        </w:rPr>
      </w:pPr>
    </w:p>
    <w:p w:rsidR="00497ED5" w:rsidRDefault="00497ED5" w:rsidP="001A4076">
      <w:pPr>
        <w:ind w:firstLine="720"/>
        <w:jc w:val="both"/>
        <w:rPr>
          <w:sz w:val="26"/>
          <w:szCs w:val="26"/>
        </w:rPr>
      </w:pPr>
    </w:p>
    <w:p w:rsidR="00497ED5" w:rsidRDefault="00497ED5" w:rsidP="001A4076">
      <w:pPr>
        <w:ind w:firstLine="720"/>
        <w:jc w:val="both"/>
        <w:rPr>
          <w:sz w:val="26"/>
          <w:szCs w:val="26"/>
        </w:rPr>
      </w:pPr>
    </w:p>
    <w:p w:rsidR="00D0727B" w:rsidRPr="00CF5E71" w:rsidRDefault="00D0727B" w:rsidP="00CF5E71">
      <w:pPr>
        <w:jc w:val="both"/>
        <w:rPr>
          <w:sz w:val="26"/>
          <w:szCs w:val="26"/>
        </w:rPr>
      </w:pPr>
    </w:p>
    <w:p w:rsidR="00497ED5" w:rsidRDefault="00497ED5" w:rsidP="001A4076">
      <w:pPr>
        <w:ind w:firstLine="720"/>
        <w:jc w:val="both"/>
        <w:rPr>
          <w:sz w:val="26"/>
          <w:szCs w:val="26"/>
          <w:lang w:val="sr-Cyrl-CS"/>
        </w:rPr>
      </w:pPr>
    </w:p>
    <w:p w:rsidR="00B320C4" w:rsidRPr="0049585D" w:rsidRDefault="00CF5E71" w:rsidP="001A4076">
      <w:pPr>
        <w:ind w:firstLine="720"/>
        <w:jc w:val="both"/>
        <w:rPr>
          <w:sz w:val="26"/>
          <w:szCs w:val="26"/>
          <w:lang w:val="sr-Cyrl-CS"/>
        </w:rPr>
      </w:pPr>
      <w:r w:rsidRPr="00B6005F">
        <w:rPr>
          <w:sz w:val="26"/>
          <w:szCs w:val="26"/>
          <w:lang w:val="sr-Cyrl-CS"/>
        </w:rPr>
        <w:t xml:space="preserve">На основу </w:t>
      </w:r>
      <w:r>
        <w:rPr>
          <w:sz w:val="26"/>
          <w:szCs w:val="26"/>
        </w:rPr>
        <w:t>члана 25</w:t>
      </w:r>
      <w:r w:rsidRPr="00B6005F">
        <w:rPr>
          <w:sz w:val="26"/>
          <w:szCs w:val="26"/>
        </w:rPr>
        <w:t xml:space="preserve">. </w:t>
      </w:r>
      <w:r w:rsidRPr="00B6005F">
        <w:rPr>
          <w:sz w:val="26"/>
          <w:szCs w:val="26"/>
          <w:lang w:val="sr-Cyrl-CS"/>
        </w:rPr>
        <w:t xml:space="preserve">Пословника </w:t>
      </w:r>
      <w:r>
        <w:rPr>
          <w:sz w:val="26"/>
          <w:szCs w:val="26"/>
          <w:lang w:val="sr-Cyrl-CS"/>
        </w:rPr>
        <w:t>Привременог органа</w:t>
      </w:r>
      <w:r w:rsidRPr="00B6005F">
        <w:rPr>
          <w:sz w:val="26"/>
          <w:szCs w:val="26"/>
          <w:lang w:val="sr-Cyrl-CS"/>
        </w:rPr>
        <w:t xml:space="preserve"> града Врања („Сл. гласник града Врања, број: </w:t>
      </w:r>
      <w:r>
        <w:rPr>
          <w:sz w:val="26"/>
          <w:szCs w:val="26"/>
          <w:lang w:val="sr-Cyrl-CS"/>
        </w:rPr>
        <w:t>21/23</w:t>
      </w:r>
      <w:r w:rsidRPr="00B6005F">
        <w:rPr>
          <w:sz w:val="26"/>
          <w:szCs w:val="26"/>
          <w:lang w:val="sr-Cyrl-CS"/>
        </w:rPr>
        <w:t xml:space="preserve">), </w:t>
      </w:r>
      <w:r>
        <w:rPr>
          <w:sz w:val="26"/>
          <w:szCs w:val="26"/>
          <w:lang w:val="sr-Cyrl-CS"/>
        </w:rPr>
        <w:t xml:space="preserve">а сходном применом одредаба </w:t>
      </w:r>
      <w:r w:rsidR="00B320C4" w:rsidRPr="0049585D">
        <w:rPr>
          <w:sz w:val="26"/>
          <w:szCs w:val="26"/>
          <w:lang w:val="sr-Cyrl-CS"/>
        </w:rPr>
        <w:t>члана 7. и 8. Правилника о поступку и начину решавања захтева грађана за накнаду штете настале услед уједа напуштених паса на територији града Врања („Службени гласник града Врања“, број: 9/2018,18/19 и 19/21) Привремени орган града Врања на  седници одржаној дана:</w:t>
      </w:r>
      <w:r w:rsidR="00C753CC">
        <w:rPr>
          <w:sz w:val="26"/>
          <w:szCs w:val="26"/>
        </w:rPr>
        <w:t>20.11</w:t>
      </w:r>
      <w:r w:rsidR="00B320C4" w:rsidRPr="0049585D">
        <w:rPr>
          <w:sz w:val="26"/>
          <w:szCs w:val="26"/>
        </w:rPr>
        <w:t>.2023</w:t>
      </w:r>
      <w:r w:rsidR="00B320C4" w:rsidRPr="0049585D">
        <w:rPr>
          <w:sz w:val="26"/>
          <w:szCs w:val="26"/>
          <w:lang w:val="sr-Cyrl-CS"/>
        </w:rPr>
        <w:t>. године, донео је</w:t>
      </w:r>
    </w:p>
    <w:p w:rsidR="00B320C4" w:rsidRPr="0049585D" w:rsidRDefault="00B320C4" w:rsidP="001A4076">
      <w:pPr>
        <w:jc w:val="both"/>
        <w:rPr>
          <w:sz w:val="26"/>
          <w:szCs w:val="26"/>
          <w:lang w:val="sr-Cyrl-CS"/>
        </w:rPr>
      </w:pPr>
    </w:p>
    <w:p w:rsidR="00B320C4" w:rsidRPr="0049585D" w:rsidRDefault="00B320C4" w:rsidP="001A4076">
      <w:pPr>
        <w:jc w:val="center"/>
        <w:rPr>
          <w:b/>
          <w:sz w:val="26"/>
          <w:szCs w:val="26"/>
          <w:lang w:val="sr-Cyrl-CS"/>
        </w:rPr>
      </w:pPr>
      <w:r w:rsidRPr="0049585D">
        <w:rPr>
          <w:b/>
          <w:sz w:val="26"/>
          <w:szCs w:val="26"/>
          <w:lang w:val="sr-Cyrl-CS"/>
        </w:rPr>
        <w:t>Р Е Ш Е Њ Е</w:t>
      </w:r>
    </w:p>
    <w:p w:rsidR="00B320C4" w:rsidRPr="0049585D" w:rsidRDefault="00B320C4" w:rsidP="001A4076">
      <w:pPr>
        <w:jc w:val="center"/>
        <w:rPr>
          <w:b/>
          <w:sz w:val="26"/>
          <w:szCs w:val="26"/>
          <w:lang w:val="sr-Cyrl-CS"/>
        </w:rPr>
      </w:pPr>
      <w:r w:rsidRPr="0049585D">
        <w:rPr>
          <w:b/>
          <w:sz w:val="26"/>
          <w:szCs w:val="26"/>
          <w:lang w:val="sr-Cyrl-CS"/>
        </w:rPr>
        <w:t>О ИЗМЕНИ РЕШЕЊА О ОБРАЗОВАЊУ   КОМИСИЈЕ ЗА УТВРЂИВАЊЕ ОСНОВА И ВИСИНЕ НАКНАДЕ ШТЕТЕ НАСТАЛЕ УСЛЕД УЈЕДА НАПУШТЕНИХ ПАСА НА ТЕРИТОРИЈИ ГРАДА ВРАЊА</w:t>
      </w:r>
    </w:p>
    <w:p w:rsidR="00B320C4" w:rsidRPr="0049585D" w:rsidRDefault="00B320C4" w:rsidP="001A4076">
      <w:pPr>
        <w:jc w:val="center"/>
        <w:rPr>
          <w:b/>
          <w:sz w:val="26"/>
          <w:szCs w:val="26"/>
          <w:lang w:val="sr-Cyrl-CS"/>
        </w:rPr>
      </w:pPr>
    </w:p>
    <w:p w:rsidR="00B320C4" w:rsidRPr="0049585D" w:rsidRDefault="00B320C4" w:rsidP="001A4076">
      <w:pPr>
        <w:jc w:val="center"/>
        <w:rPr>
          <w:b/>
          <w:sz w:val="26"/>
          <w:szCs w:val="26"/>
          <w:lang w:val="sr-Cyrl-CS"/>
        </w:rPr>
      </w:pPr>
      <w:r w:rsidRPr="0049585D">
        <w:rPr>
          <w:b/>
          <w:sz w:val="26"/>
          <w:szCs w:val="26"/>
          <w:lang w:val="sr-Cyrl-CS"/>
        </w:rPr>
        <w:t>Члан 1.</w:t>
      </w:r>
    </w:p>
    <w:p w:rsidR="00B320C4" w:rsidRPr="0049585D" w:rsidRDefault="00B320C4" w:rsidP="001A4076">
      <w:pPr>
        <w:jc w:val="both"/>
        <w:rPr>
          <w:sz w:val="26"/>
          <w:szCs w:val="26"/>
          <w:lang w:val="sr-Cyrl-CS"/>
        </w:rPr>
      </w:pPr>
      <w:r w:rsidRPr="0049585D">
        <w:rPr>
          <w:sz w:val="26"/>
          <w:szCs w:val="26"/>
          <w:lang w:val="sr-Cyrl-CS"/>
        </w:rPr>
        <w:tab/>
        <w:t>У Решењу о образовању Комисије за утврђивање основа и висине накнаде штете настале услед уједа напуштених паса на територији града Врања, број:</w:t>
      </w:r>
      <w:r w:rsidRPr="0049585D">
        <w:rPr>
          <w:b/>
          <w:sz w:val="26"/>
          <w:szCs w:val="26"/>
          <w:lang w:val="sr-Cyrl-CS"/>
        </w:rPr>
        <w:t xml:space="preserve"> </w:t>
      </w:r>
      <w:r w:rsidRPr="0049585D">
        <w:rPr>
          <w:sz w:val="26"/>
          <w:szCs w:val="26"/>
          <w:lang w:val="sr-Cyrl-CS"/>
        </w:rPr>
        <w:t>06-182/1/2023-04 од 29.08.2023. године, у члану 1.   у  ставу 5, тачка 3  мења се и гласи:</w:t>
      </w:r>
    </w:p>
    <w:p w:rsidR="00B320C4" w:rsidRPr="0049585D" w:rsidRDefault="00B320C4" w:rsidP="001A4076">
      <w:pPr>
        <w:jc w:val="both"/>
        <w:rPr>
          <w:sz w:val="26"/>
          <w:szCs w:val="26"/>
          <w:lang w:val="sr-Cyrl-CS"/>
        </w:rPr>
      </w:pPr>
      <w:r w:rsidRPr="0049585D">
        <w:rPr>
          <w:sz w:val="26"/>
          <w:szCs w:val="26"/>
          <w:lang w:val="sr-Cyrl-CS"/>
        </w:rPr>
        <w:tab/>
        <w:t xml:space="preserve">„3.  </w:t>
      </w:r>
      <w:r w:rsidRPr="0049585D">
        <w:rPr>
          <w:b/>
          <w:sz w:val="26"/>
          <w:szCs w:val="26"/>
          <w:lang w:val="sr-Cyrl-CS"/>
        </w:rPr>
        <w:t>др Весна Ђорђевић</w:t>
      </w:r>
      <w:r w:rsidRPr="0049585D">
        <w:rPr>
          <w:sz w:val="26"/>
          <w:szCs w:val="26"/>
          <w:lang w:val="sr-Cyrl-CS"/>
        </w:rPr>
        <w:t>, психијатар“.</w:t>
      </w:r>
    </w:p>
    <w:p w:rsidR="00B320C4" w:rsidRPr="0049585D" w:rsidRDefault="00B320C4" w:rsidP="001A4076">
      <w:pPr>
        <w:jc w:val="center"/>
        <w:rPr>
          <w:b/>
          <w:sz w:val="26"/>
          <w:szCs w:val="26"/>
          <w:lang w:val="sr-Cyrl-CS"/>
        </w:rPr>
      </w:pPr>
    </w:p>
    <w:p w:rsidR="00B320C4" w:rsidRPr="0049585D" w:rsidRDefault="00B320C4" w:rsidP="001A4076">
      <w:pPr>
        <w:jc w:val="center"/>
        <w:rPr>
          <w:b/>
          <w:sz w:val="26"/>
          <w:szCs w:val="26"/>
          <w:lang w:val="sr-Cyrl-CS"/>
        </w:rPr>
      </w:pPr>
      <w:r w:rsidRPr="0049585D">
        <w:rPr>
          <w:b/>
          <w:sz w:val="26"/>
          <w:szCs w:val="26"/>
          <w:lang w:val="sr-Cyrl-CS"/>
        </w:rPr>
        <w:t>Члан 5.</w:t>
      </w:r>
    </w:p>
    <w:p w:rsidR="00B320C4" w:rsidRPr="0049585D" w:rsidRDefault="00B320C4" w:rsidP="001A4076">
      <w:pPr>
        <w:jc w:val="both"/>
        <w:rPr>
          <w:sz w:val="26"/>
          <w:szCs w:val="26"/>
          <w:lang w:val="sr-Cyrl-CS"/>
        </w:rPr>
      </w:pPr>
      <w:r w:rsidRPr="0049585D">
        <w:rPr>
          <w:sz w:val="26"/>
          <w:szCs w:val="26"/>
          <w:lang w:val="sr-Cyrl-CS"/>
        </w:rPr>
        <w:tab/>
        <w:t>Решење ступа на снагу даном доношења.</w:t>
      </w:r>
    </w:p>
    <w:p w:rsidR="00B320C4" w:rsidRPr="0049585D" w:rsidRDefault="00B320C4" w:rsidP="001A4076">
      <w:pPr>
        <w:jc w:val="both"/>
        <w:rPr>
          <w:sz w:val="26"/>
          <w:szCs w:val="26"/>
          <w:lang w:val="sr-Cyrl-CS"/>
        </w:rPr>
      </w:pPr>
      <w:r w:rsidRPr="0049585D">
        <w:rPr>
          <w:sz w:val="26"/>
          <w:szCs w:val="26"/>
          <w:lang w:val="sr-Cyrl-CS"/>
        </w:rPr>
        <w:tab/>
        <w:t>Решење објавити у „Службеном гласнику града Врања“.</w:t>
      </w:r>
    </w:p>
    <w:p w:rsidR="00B320C4" w:rsidRPr="0049585D" w:rsidRDefault="00B320C4" w:rsidP="001A4076">
      <w:pPr>
        <w:jc w:val="both"/>
        <w:rPr>
          <w:sz w:val="26"/>
          <w:szCs w:val="26"/>
          <w:lang w:val="sr-Cyrl-CS"/>
        </w:rPr>
      </w:pPr>
    </w:p>
    <w:p w:rsidR="00C753CC" w:rsidRPr="0049585D" w:rsidRDefault="00C753CC" w:rsidP="00C753CC">
      <w:pPr>
        <w:ind w:firstLine="720"/>
        <w:jc w:val="center"/>
        <w:rPr>
          <w:b/>
          <w:sz w:val="26"/>
          <w:szCs w:val="26"/>
          <w:lang w:val="sr-Cyrl-CS"/>
        </w:rPr>
      </w:pPr>
      <w:r>
        <w:rPr>
          <w:b/>
          <w:sz w:val="26"/>
          <w:szCs w:val="26"/>
          <w:lang w:val="sr-Cyrl-CS"/>
        </w:rPr>
        <w:t>ПРИВРЕМЕНИ ОРГАН</w:t>
      </w:r>
      <w:r w:rsidRPr="0049585D">
        <w:rPr>
          <w:b/>
          <w:sz w:val="26"/>
          <w:szCs w:val="26"/>
          <w:lang w:val="sr-Cyrl-CS"/>
        </w:rPr>
        <w:t xml:space="preserve"> ГРАДА ВРАЊА,</w:t>
      </w:r>
    </w:p>
    <w:p w:rsidR="00B320C4" w:rsidRPr="0049585D" w:rsidRDefault="00C753CC" w:rsidP="00C753CC">
      <w:pPr>
        <w:ind w:firstLine="720"/>
        <w:jc w:val="center"/>
        <w:rPr>
          <w:b/>
          <w:sz w:val="26"/>
          <w:szCs w:val="26"/>
          <w:lang w:val="sr-Cyrl-CS"/>
        </w:rPr>
      </w:pPr>
      <w:r w:rsidRPr="0049585D">
        <w:rPr>
          <w:b/>
          <w:sz w:val="26"/>
          <w:szCs w:val="26"/>
          <w:lang w:val="sr-Cyrl-CS"/>
        </w:rPr>
        <w:t xml:space="preserve">број: </w:t>
      </w:r>
      <w:r>
        <w:rPr>
          <w:b/>
          <w:sz w:val="26"/>
          <w:szCs w:val="26"/>
          <w:lang w:val="sr-Cyrl-CS"/>
        </w:rPr>
        <w:t>06-</w:t>
      </w:r>
      <w:r>
        <w:rPr>
          <w:b/>
          <w:sz w:val="26"/>
          <w:szCs w:val="26"/>
          <w:lang w:val="en-US"/>
        </w:rPr>
        <w:t>251/</w:t>
      </w:r>
      <w:r>
        <w:rPr>
          <w:b/>
          <w:sz w:val="26"/>
          <w:szCs w:val="26"/>
        </w:rPr>
        <w:t>2</w:t>
      </w:r>
      <w:r>
        <w:rPr>
          <w:b/>
          <w:sz w:val="26"/>
          <w:szCs w:val="26"/>
          <w:lang w:val="sr-Cyrl-CS"/>
        </w:rPr>
        <w:t>/2023-10, дана: 20.11</w:t>
      </w:r>
      <w:r w:rsidRPr="0049585D">
        <w:rPr>
          <w:b/>
          <w:sz w:val="26"/>
          <w:szCs w:val="26"/>
          <w:lang w:val="sr-Cyrl-CS"/>
        </w:rPr>
        <w:t>.2023.године</w:t>
      </w:r>
    </w:p>
    <w:p w:rsidR="00B320C4" w:rsidRPr="0049585D" w:rsidRDefault="00B320C4" w:rsidP="001A4076">
      <w:pPr>
        <w:ind w:firstLine="720"/>
        <w:jc w:val="center"/>
        <w:rPr>
          <w:b/>
          <w:sz w:val="26"/>
          <w:szCs w:val="26"/>
          <w:lang w:val="sr-Cyrl-CS"/>
        </w:rPr>
      </w:pPr>
    </w:p>
    <w:p w:rsidR="00B320C4" w:rsidRPr="0049585D" w:rsidRDefault="00B320C4" w:rsidP="001A4076">
      <w:pPr>
        <w:ind w:firstLine="720"/>
        <w:jc w:val="center"/>
        <w:rPr>
          <w:b/>
          <w:sz w:val="26"/>
          <w:szCs w:val="26"/>
          <w:lang w:val="sr-Cyrl-CS"/>
        </w:rPr>
      </w:pPr>
    </w:p>
    <w:p w:rsidR="00B320C4" w:rsidRPr="0049585D" w:rsidRDefault="00B320C4" w:rsidP="001A4076">
      <w:pPr>
        <w:ind w:left="5040"/>
        <w:jc w:val="both"/>
        <w:rPr>
          <w:b/>
          <w:sz w:val="26"/>
          <w:szCs w:val="26"/>
          <w:lang w:val="sr-Cyrl-CS"/>
        </w:rPr>
      </w:pPr>
      <w:r w:rsidRPr="0049585D">
        <w:rPr>
          <w:b/>
          <w:sz w:val="26"/>
          <w:szCs w:val="26"/>
          <w:lang w:val="sr-Cyrl-CS"/>
        </w:rPr>
        <w:t xml:space="preserve">       </w:t>
      </w:r>
      <w:r w:rsidRPr="0049585D">
        <w:rPr>
          <w:b/>
          <w:sz w:val="26"/>
          <w:szCs w:val="26"/>
          <w:lang w:val="sr-Cyrl-CS"/>
        </w:rPr>
        <w:tab/>
        <w:t xml:space="preserve">  </w:t>
      </w:r>
      <w:r w:rsidR="0049585D">
        <w:rPr>
          <w:b/>
          <w:sz w:val="26"/>
          <w:szCs w:val="26"/>
          <w:lang w:val="sr-Cyrl-CS"/>
        </w:rPr>
        <w:t>ПРЕДСЕДНИК</w:t>
      </w:r>
      <w:r w:rsidRPr="0049585D">
        <w:rPr>
          <w:b/>
          <w:sz w:val="26"/>
          <w:szCs w:val="26"/>
          <w:lang w:val="sr-Cyrl-CS"/>
        </w:rPr>
        <w:t xml:space="preserve"> </w:t>
      </w:r>
      <w:r w:rsidR="0049585D">
        <w:rPr>
          <w:b/>
          <w:sz w:val="26"/>
          <w:szCs w:val="26"/>
          <w:lang w:val="sr-Cyrl-CS"/>
        </w:rPr>
        <w:t>ПРИВРЕМЕНОГ ОРГАНА</w:t>
      </w:r>
      <w:r w:rsidR="00497ED5">
        <w:rPr>
          <w:b/>
          <w:sz w:val="26"/>
          <w:szCs w:val="26"/>
          <w:lang w:val="sr-Cyrl-CS"/>
        </w:rPr>
        <w:t>,</w:t>
      </w:r>
      <w:r w:rsidRPr="0049585D">
        <w:rPr>
          <w:b/>
          <w:sz w:val="26"/>
          <w:szCs w:val="26"/>
        </w:rPr>
        <w:t xml:space="preserve">   </w:t>
      </w:r>
    </w:p>
    <w:p w:rsidR="00901CC6" w:rsidRDefault="00B320C4" w:rsidP="00901CC6">
      <w:pPr>
        <w:rPr>
          <w:b/>
          <w:sz w:val="26"/>
          <w:szCs w:val="26"/>
        </w:rPr>
      </w:pPr>
      <w:r w:rsidRPr="0049585D">
        <w:rPr>
          <w:b/>
          <w:sz w:val="26"/>
          <w:szCs w:val="26"/>
          <w:lang w:val="sr-Cyrl-CS"/>
        </w:rPr>
        <w:tab/>
      </w:r>
      <w:r w:rsidRPr="0049585D">
        <w:rPr>
          <w:b/>
          <w:sz w:val="26"/>
          <w:szCs w:val="26"/>
          <w:lang w:val="sr-Cyrl-CS"/>
        </w:rPr>
        <w:tab/>
      </w:r>
      <w:r w:rsidRPr="0049585D">
        <w:rPr>
          <w:b/>
          <w:sz w:val="26"/>
          <w:szCs w:val="26"/>
          <w:lang w:val="sr-Cyrl-CS"/>
        </w:rPr>
        <w:tab/>
      </w:r>
      <w:r w:rsidRPr="0049585D">
        <w:rPr>
          <w:b/>
          <w:sz w:val="26"/>
          <w:szCs w:val="26"/>
          <w:lang w:val="sr-Cyrl-CS"/>
        </w:rPr>
        <w:tab/>
      </w:r>
      <w:r w:rsidRPr="0049585D">
        <w:rPr>
          <w:b/>
          <w:sz w:val="26"/>
          <w:szCs w:val="26"/>
          <w:lang w:val="sr-Cyrl-CS"/>
        </w:rPr>
        <w:tab/>
      </w:r>
      <w:r w:rsidRPr="0049585D">
        <w:rPr>
          <w:b/>
          <w:sz w:val="26"/>
          <w:szCs w:val="26"/>
          <w:lang w:val="sr-Cyrl-CS"/>
        </w:rPr>
        <w:tab/>
      </w:r>
      <w:r w:rsidR="0049585D">
        <w:rPr>
          <w:b/>
          <w:sz w:val="26"/>
          <w:szCs w:val="26"/>
          <w:lang w:val="sr-Cyrl-CS"/>
        </w:rPr>
        <w:t xml:space="preserve">            </w:t>
      </w:r>
      <w:r w:rsidRPr="0049585D">
        <w:rPr>
          <w:b/>
          <w:sz w:val="26"/>
          <w:szCs w:val="26"/>
          <w:lang w:val="sr-Cyrl-CS"/>
        </w:rPr>
        <w:t>др Слободан Миленковић</w:t>
      </w:r>
      <w:r w:rsidR="00901CC6" w:rsidRPr="00901CC6">
        <w:rPr>
          <w:b/>
          <w:sz w:val="26"/>
          <w:szCs w:val="26"/>
          <w:lang w:val="en-US"/>
        </w:rPr>
        <w:t xml:space="preserve"> </w:t>
      </w:r>
      <w:proofErr w:type="spellStart"/>
      <w:r w:rsidR="00901CC6">
        <w:rPr>
          <w:b/>
          <w:sz w:val="26"/>
          <w:szCs w:val="26"/>
          <w:lang w:val="en-US"/>
        </w:rPr>
        <w:t>с.р</w:t>
      </w:r>
      <w:proofErr w:type="spellEnd"/>
      <w:r w:rsidR="00901CC6">
        <w:rPr>
          <w:b/>
          <w:sz w:val="26"/>
          <w:szCs w:val="26"/>
          <w:lang w:val="en-US"/>
        </w:rPr>
        <w:t>.</w:t>
      </w:r>
    </w:p>
    <w:p w:rsidR="00901CC6" w:rsidRPr="00464100" w:rsidRDefault="00901CC6" w:rsidP="00901CC6">
      <w:pPr>
        <w:rPr>
          <w:b/>
          <w:sz w:val="26"/>
          <w:szCs w:val="26"/>
        </w:rPr>
      </w:pPr>
    </w:p>
    <w:p w:rsidR="00553077" w:rsidRPr="00464100" w:rsidRDefault="00553077" w:rsidP="00553077">
      <w:pPr>
        <w:rPr>
          <w:b/>
          <w:sz w:val="26"/>
          <w:szCs w:val="26"/>
        </w:rPr>
      </w:pPr>
    </w:p>
    <w:p w:rsidR="00553077" w:rsidRDefault="00553077" w:rsidP="00553077">
      <w:pPr>
        <w:rPr>
          <w:b/>
          <w:sz w:val="26"/>
          <w:szCs w:val="26"/>
        </w:rPr>
      </w:pPr>
      <w:r>
        <w:rPr>
          <w:b/>
          <w:sz w:val="26"/>
          <w:szCs w:val="26"/>
        </w:rPr>
        <w:t>Тачност преписа оверава                                     Секретар Привременог органа</w:t>
      </w:r>
    </w:p>
    <w:p w:rsidR="00553077" w:rsidRPr="00464100" w:rsidRDefault="00553077" w:rsidP="00553077">
      <w:pPr>
        <w:rPr>
          <w:b/>
          <w:sz w:val="26"/>
          <w:szCs w:val="26"/>
        </w:rPr>
      </w:pPr>
      <w:r>
        <w:rPr>
          <w:b/>
          <w:sz w:val="26"/>
          <w:szCs w:val="26"/>
        </w:rPr>
        <w:t xml:space="preserve">                                                                                             Јелена Пејковић</w:t>
      </w:r>
    </w:p>
    <w:p w:rsidR="00553077" w:rsidRDefault="00553077" w:rsidP="00553077">
      <w:pPr>
        <w:rPr>
          <w:b/>
          <w:sz w:val="26"/>
          <w:szCs w:val="26"/>
          <w:lang w:val="en-US"/>
        </w:rPr>
      </w:pPr>
    </w:p>
    <w:p w:rsidR="00553077" w:rsidRDefault="00553077" w:rsidP="00553077">
      <w:pPr>
        <w:rPr>
          <w:b/>
          <w:sz w:val="26"/>
          <w:szCs w:val="26"/>
          <w:lang w:val="en-US"/>
        </w:rPr>
      </w:pPr>
    </w:p>
    <w:p w:rsidR="00553077" w:rsidRDefault="00553077" w:rsidP="00553077">
      <w:pPr>
        <w:jc w:val="both"/>
        <w:rPr>
          <w:b/>
          <w:lang w:val="sr-Cyrl-CS"/>
        </w:rPr>
      </w:pPr>
    </w:p>
    <w:p w:rsidR="00A63F60" w:rsidRDefault="00A63F60" w:rsidP="001A4076">
      <w:pPr>
        <w:rPr>
          <w:b/>
          <w:sz w:val="26"/>
          <w:szCs w:val="26"/>
          <w:lang w:val="en-US"/>
        </w:rPr>
      </w:pPr>
    </w:p>
    <w:p w:rsidR="00A63F60" w:rsidRDefault="00A63F60" w:rsidP="001A4076">
      <w:pPr>
        <w:rPr>
          <w:b/>
          <w:sz w:val="26"/>
          <w:szCs w:val="26"/>
          <w:lang w:val="en-US"/>
        </w:rPr>
      </w:pPr>
    </w:p>
    <w:p w:rsidR="00A63F60" w:rsidRDefault="00A63F60" w:rsidP="001A4076">
      <w:pPr>
        <w:rPr>
          <w:b/>
          <w:sz w:val="26"/>
          <w:szCs w:val="26"/>
          <w:lang w:val="en-US"/>
        </w:rPr>
      </w:pPr>
    </w:p>
    <w:p w:rsidR="00A63F60" w:rsidRDefault="00A63F60" w:rsidP="001A4076">
      <w:pPr>
        <w:rPr>
          <w:b/>
          <w:sz w:val="26"/>
          <w:szCs w:val="26"/>
          <w:lang w:val="en-US"/>
        </w:rPr>
      </w:pPr>
    </w:p>
    <w:p w:rsidR="00A63F60" w:rsidRDefault="00A63F60" w:rsidP="001A4076">
      <w:pPr>
        <w:rPr>
          <w:b/>
          <w:sz w:val="26"/>
          <w:szCs w:val="26"/>
          <w:lang w:val="en-US"/>
        </w:rPr>
      </w:pPr>
    </w:p>
    <w:p w:rsidR="00D0727B" w:rsidRDefault="00D0727B" w:rsidP="001A4076">
      <w:pPr>
        <w:rPr>
          <w:b/>
          <w:sz w:val="26"/>
          <w:szCs w:val="26"/>
          <w:lang w:val="en-US"/>
        </w:rPr>
      </w:pPr>
    </w:p>
    <w:p w:rsidR="00D0727B" w:rsidRDefault="00D0727B" w:rsidP="001A4076">
      <w:pPr>
        <w:rPr>
          <w:b/>
          <w:sz w:val="26"/>
          <w:szCs w:val="26"/>
        </w:rPr>
      </w:pPr>
    </w:p>
    <w:p w:rsidR="00497ED5" w:rsidRPr="00553077" w:rsidRDefault="00497ED5" w:rsidP="00553077">
      <w:pPr>
        <w:jc w:val="both"/>
        <w:rPr>
          <w:color w:val="000000" w:themeColor="text1"/>
        </w:rPr>
      </w:pPr>
    </w:p>
    <w:p w:rsidR="00497ED5" w:rsidRDefault="00497ED5" w:rsidP="001A4076">
      <w:pPr>
        <w:ind w:firstLine="720"/>
        <w:jc w:val="both"/>
        <w:rPr>
          <w:color w:val="000000" w:themeColor="text1"/>
          <w:lang w:val="sr-Cyrl-CS"/>
        </w:rPr>
      </w:pPr>
    </w:p>
    <w:p w:rsidR="00A63F60" w:rsidRDefault="00CF5E71" w:rsidP="001A4076">
      <w:pPr>
        <w:ind w:firstLine="720"/>
        <w:jc w:val="both"/>
        <w:rPr>
          <w:color w:val="000000" w:themeColor="text1"/>
          <w:lang w:val="en-US"/>
        </w:rPr>
      </w:pPr>
      <w:r w:rsidRPr="00B6005F">
        <w:rPr>
          <w:sz w:val="26"/>
          <w:szCs w:val="26"/>
          <w:lang w:val="sr-Cyrl-CS"/>
        </w:rPr>
        <w:t xml:space="preserve">На основу </w:t>
      </w:r>
      <w:r>
        <w:rPr>
          <w:sz w:val="26"/>
          <w:szCs w:val="26"/>
        </w:rPr>
        <w:t>члана 25</w:t>
      </w:r>
      <w:r w:rsidRPr="00B6005F">
        <w:rPr>
          <w:sz w:val="26"/>
          <w:szCs w:val="26"/>
        </w:rPr>
        <w:t xml:space="preserve">. </w:t>
      </w:r>
      <w:r w:rsidRPr="00B6005F">
        <w:rPr>
          <w:sz w:val="26"/>
          <w:szCs w:val="26"/>
          <w:lang w:val="sr-Cyrl-CS"/>
        </w:rPr>
        <w:t xml:space="preserve">Пословника </w:t>
      </w:r>
      <w:r>
        <w:rPr>
          <w:sz w:val="26"/>
          <w:szCs w:val="26"/>
          <w:lang w:val="sr-Cyrl-CS"/>
        </w:rPr>
        <w:t>Привременог органа</w:t>
      </w:r>
      <w:r w:rsidRPr="00B6005F">
        <w:rPr>
          <w:sz w:val="26"/>
          <w:szCs w:val="26"/>
          <w:lang w:val="sr-Cyrl-CS"/>
        </w:rPr>
        <w:t xml:space="preserve"> града Врања („Сл. гласник града Врања, број: </w:t>
      </w:r>
      <w:r>
        <w:rPr>
          <w:sz w:val="26"/>
          <w:szCs w:val="26"/>
          <w:lang w:val="sr-Cyrl-CS"/>
        </w:rPr>
        <w:t>21/23</w:t>
      </w:r>
      <w:r w:rsidRPr="00B6005F">
        <w:rPr>
          <w:sz w:val="26"/>
          <w:szCs w:val="26"/>
          <w:lang w:val="sr-Cyrl-CS"/>
        </w:rPr>
        <w:t xml:space="preserve">), </w:t>
      </w:r>
      <w:r>
        <w:rPr>
          <w:sz w:val="26"/>
          <w:szCs w:val="26"/>
          <w:lang w:val="sr-Cyrl-CS"/>
        </w:rPr>
        <w:t xml:space="preserve">а сходном применом </w:t>
      </w:r>
      <w:r w:rsidR="00A63F60">
        <w:rPr>
          <w:rFonts w:eastAsia="Arial"/>
          <w:color w:val="000000" w:themeColor="text1"/>
          <w:lang w:val="sr-Cyrl-CS"/>
        </w:rPr>
        <w:t>Програма подршке за спровођење пољопривредне политике и политике руралног развоја на територији града Врања за 202</w:t>
      </w:r>
      <w:r w:rsidR="00A63F60">
        <w:rPr>
          <w:rFonts w:eastAsia="Arial"/>
          <w:color w:val="000000" w:themeColor="text1"/>
        </w:rPr>
        <w:t>3</w:t>
      </w:r>
      <w:r w:rsidR="00A63F60">
        <w:rPr>
          <w:rFonts w:eastAsia="Arial"/>
          <w:color w:val="000000" w:themeColor="text1"/>
          <w:lang w:val="sr-Cyrl-CS"/>
        </w:rPr>
        <w:t>.годину,</w:t>
      </w:r>
      <w:r w:rsidR="00A63F60">
        <w:rPr>
          <w:color w:val="000000" w:themeColor="text1"/>
          <w:lang w:val="sr-Cyrl-CS"/>
        </w:rPr>
        <w:t xml:space="preserve"> („Службени гласник града Врања, број </w:t>
      </w:r>
      <w:r w:rsidR="00A63F60">
        <w:rPr>
          <w:color w:val="000000" w:themeColor="text1"/>
        </w:rPr>
        <w:t>7</w:t>
      </w:r>
      <w:r w:rsidR="00A63F60">
        <w:rPr>
          <w:color w:val="000000" w:themeColor="text1"/>
          <w:lang w:val="sr-Cyrl-CS"/>
        </w:rPr>
        <w:t>/202</w:t>
      </w:r>
      <w:r w:rsidR="00A63F60">
        <w:rPr>
          <w:color w:val="000000" w:themeColor="text1"/>
        </w:rPr>
        <w:t>3</w:t>
      </w:r>
      <w:r w:rsidR="00A63F60">
        <w:rPr>
          <w:color w:val="000000" w:themeColor="text1"/>
          <w:lang w:val="sr-Cyrl-CS"/>
        </w:rPr>
        <w:t>)</w:t>
      </w:r>
      <w:r w:rsidR="00A63F60">
        <w:rPr>
          <w:color w:val="000000" w:themeColor="text1"/>
        </w:rPr>
        <w:t>, и члана 9. Јавног позива за подношење захтева за доделу подстицајних средстава у пољопривреди – регрес за репродуктивни материјал (вештачко осемењавање крава) у 2023. години на територији града Врања (у даљем тексту Јавни позив), Привремени орган града Врања на се</w:t>
      </w:r>
      <w:r w:rsidR="00C753CC">
        <w:rPr>
          <w:color w:val="000000" w:themeColor="text1"/>
        </w:rPr>
        <w:t>дници одржаној дана:</w:t>
      </w:r>
      <w:r>
        <w:rPr>
          <w:color w:val="000000" w:themeColor="text1"/>
        </w:rPr>
        <w:t xml:space="preserve"> </w:t>
      </w:r>
      <w:r w:rsidR="00C753CC">
        <w:rPr>
          <w:color w:val="000000" w:themeColor="text1"/>
        </w:rPr>
        <w:t xml:space="preserve">20.11.2023. </w:t>
      </w:r>
      <w:r>
        <w:rPr>
          <w:color w:val="000000" w:themeColor="text1"/>
        </w:rPr>
        <w:t>године, разматра</w:t>
      </w:r>
      <w:r w:rsidR="00A63F60">
        <w:rPr>
          <w:color w:val="000000" w:themeColor="text1"/>
        </w:rPr>
        <w:t>о је Предлог Одлуке о избору кандидата Комисије за доделу подстицајних средстава у пољо</w:t>
      </w:r>
      <w:r>
        <w:rPr>
          <w:color w:val="000000" w:themeColor="text1"/>
        </w:rPr>
        <w:t>привреди за 2023. годину и доне</w:t>
      </w:r>
      <w:r w:rsidR="00A63F60">
        <w:rPr>
          <w:color w:val="000000" w:themeColor="text1"/>
        </w:rPr>
        <w:t xml:space="preserve">о: </w:t>
      </w:r>
    </w:p>
    <w:p w:rsidR="00A63F60" w:rsidRDefault="00A63F60" w:rsidP="001A4076">
      <w:pPr>
        <w:ind w:firstLine="720"/>
        <w:jc w:val="both"/>
        <w:rPr>
          <w:color w:val="000000" w:themeColor="text1"/>
        </w:rPr>
      </w:pPr>
    </w:p>
    <w:p w:rsidR="00A63F60" w:rsidRDefault="00A63F60" w:rsidP="001A4076">
      <w:pPr>
        <w:ind w:firstLine="720"/>
        <w:jc w:val="both"/>
        <w:rPr>
          <w:color w:val="000000" w:themeColor="text1"/>
        </w:rPr>
      </w:pPr>
    </w:p>
    <w:p w:rsidR="00A63F60" w:rsidRPr="00461D42" w:rsidRDefault="00A63F60" w:rsidP="001A4076">
      <w:pPr>
        <w:ind w:firstLine="720"/>
        <w:jc w:val="center"/>
        <w:rPr>
          <w:b/>
        </w:rPr>
      </w:pPr>
      <w:r w:rsidRPr="00461D42">
        <w:rPr>
          <w:b/>
        </w:rPr>
        <w:t>ОДЛУКУ</w:t>
      </w:r>
    </w:p>
    <w:p w:rsidR="00A63F60" w:rsidRPr="00A63F60" w:rsidRDefault="00A63F60" w:rsidP="001A4076">
      <w:pPr>
        <w:ind w:firstLine="720"/>
        <w:jc w:val="center"/>
        <w:rPr>
          <w:b/>
          <w:color w:val="000000" w:themeColor="text1"/>
        </w:rPr>
      </w:pPr>
      <w:r w:rsidRPr="00A63F60">
        <w:rPr>
          <w:b/>
          <w:color w:val="000000" w:themeColor="text1"/>
        </w:rPr>
        <w:t>о додели подстицајних средстава у области пољопривреде – регрес за репродуктивни материјал (вештачко осемењавање крава) у 2023. години, на територији града Врања</w:t>
      </w:r>
    </w:p>
    <w:p w:rsidR="00A63F60" w:rsidRPr="00A63F60" w:rsidRDefault="00A63F60" w:rsidP="001A4076">
      <w:pPr>
        <w:ind w:firstLine="720"/>
        <w:jc w:val="both"/>
        <w:rPr>
          <w:color w:val="000000" w:themeColor="text1"/>
        </w:rPr>
      </w:pPr>
    </w:p>
    <w:p w:rsidR="00A63F60" w:rsidRDefault="00A63F60" w:rsidP="001A4076">
      <w:pPr>
        <w:jc w:val="center"/>
        <w:rPr>
          <w:b/>
        </w:rPr>
      </w:pPr>
      <w:r>
        <w:rPr>
          <w:b/>
        </w:rPr>
        <w:t>Члан 1.</w:t>
      </w:r>
    </w:p>
    <w:p w:rsidR="00A63F60" w:rsidRPr="001E4CC1" w:rsidRDefault="001E4CC1" w:rsidP="001A4076">
      <w:pPr>
        <w:ind w:firstLine="708"/>
        <w:jc w:val="both"/>
      </w:pPr>
      <w:r>
        <w:rPr>
          <w:color w:val="000000" w:themeColor="text1"/>
        </w:rPr>
        <w:t>По расписаном јавном позиву за подношење захтева за доделу подстицајних средстава у пољопривреди – регрес за репродуктивни материјал (вештачко осемењавање крава) у 2023. години на територији града Врања</w:t>
      </w:r>
      <w:r>
        <w:t>, додељују се средства</w:t>
      </w:r>
    </w:p>
    <w:p w:rsidR="00A63F60" w:rsidRDefault="00A63F60" w:rsidP="001A4076">
      <w:pPr>
        <w:pStyle w:val="ListParagraph"/>
        <w:widowControl w:val="0"/>
        <w:suppressAutoHyphens/>
        <w:spacing w:after="0" w:line="240" w:lineRule="auto"/>
        <w:ind w:left="780"/>
        <w:jc w:val="center"/>
        <w:rPr>
          <w:rStyle w:val="TimesNewRomanChar"/>
          <w:rFonts w:ascii="Times New Roman" w:eastAsia="Calibri" w:hAnsi="Times New Roman"/>
          <w:b/>
          <w:color w:val="000000" w:themeColor="text1"/>
          <w:sz w:val="24"/>
          <w:szCs w:val="24"/>
        </w:rPr>
      </w:pPr>
    </w:p>
    <w:p w:rsidR="00A63F60" w:rsidRDefault="00A63F60" w:rsidP="001A4076">
      <w:pPr>
        <w:rPr>
          <w:rFonts w:eastAsiaTheme="minorEastAsia" w:cstheme="minorBidi"/>
          <w:lang w:val="en-US" w:eastAsia="en-US"/>
        </w:rPr>
      </w:pPr>
    </w:p>
    <w:tbl>
      <w:tblPr>
        <w:tblW w:w="10052" w:type="dxa"/>
        <w:tblInd w:w="95" w:type="dxa"/>
        <w:tblLook w:val="04A0"/>
      </w:tblPr>
      <w:tblGrid>
        <w:gridCol w:w="530"/>
        <w:gridCol w:w="1840"/>
        <w:gridCol w:w="1360"/>
        <w:gridCol w:w="1720"/>
        <w:gridCol w:w="1660"/>
        <w:gridCol w:w="1442"/>
        <w:gridCol w:w="1500"/>
      </w:tblGrid>
      <w:tr w:rsidR="00A63F60" w:rsidTr="00A63F60">
        <w:trPr>
          <w:trHeight w:val="945"/>
        </w:trPr>
        <w:tc>
          <w:tcPr>
            <w:tcW w:w="530" w:type="dxa"/>
            <w:tcBorders>
              <w:top w:val="single" w:sz="8" w:space="0" w:color="auto"/>
              <w:left w:val="single" w:sz="8" w:space="0" w:color="auto"/>
              <w:bottom w:val="single" w:sz="8" w:space="0" w:color="auto"/>
              <w:right w:val="nil"/>
            </w:tcBorders>
            <w:shd w:val="clear" w:color="auto" w:fill="FFFFFF"/>
            <w:vAlign w:val="center"/>
            <w:hideMark/>
          </w:tcPr>
          <w:p w:rsidR="00A63F60" w:rsidRDefault="00A63F60" w:rsidP="001A4076">
            <w:pPr>
              <w:jc w:val="center"/>
              <w:rPr>
                <w:b/>
                <w:bCs/>
                <w:color w:val="000000"/>
              </w:rPr>
            </w:pPr>
            <w:r>
              <w:rPr>
                <w:b/>
                <w:bCs/>
                <w:color w:val="000000"/>
              </w:rPr>
              <w:t>Р. бр.</w:t>
            </w:r>
          </w:p>
        </w:tc>
        <w:tc>
          <w:tcPr>
            <w:tcW w:w="184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A63F60" w:rsidRDefault="00A63F60" w:rsidP="001A4076">
            <w:pPr>
              <w:jc w:val="center"/>
              <w:rPr>
                <w:b/>
                <w:bCs/>
                <w:color w:val="000000"/>
              </w:rPr>
            </w:pPr>
            <w:r>
              <w:rPr>
                <w:b/>
                <w:bCs/>
                <w:color w:val="000000"/>
              </w:rPr>
              <w:t>Презиме</w:t>
            </w:r>
          </w:p>
        </w:tc>
        <w:tc>
          <w:tcPr>
            <w:tcW w:w="1360" w:type="dxa"/>
            <w:tcBorders>
              <w:top w:val="single" w:sz="8" w:space="0" w:color="auto"/>
              <w:left w:val="nil"/>
              <w:bottom w:val="single" w:sz="8" w:space="0" w:color="auto"/>
              <w:right w:val="nil"/>
            </w:tcBorders>
            <w:shd w:val="clear" w:color="auto" w:fill="FFFFFF"/>
            <w:vAlign w:val="center"/>
            <w:hideMark/>
          </w:tcPr>
          <w:p w:rsidR="00A63F60" w:rsidRDefault="00A63F60" w:rsidP="001A4076">
            <w:pPr>
              <w:jc w:val="center"/>
              <w:rPr>
                <w:b/>
                <w:bCs/>
                <w:color w:val="000000"/>
              </w:rPr>
            </w:pPr>
            <w:r>
              <w:rPr>
                <w:b/>
                <w:bCs/>
                <w:color w:val="000000"/>
              </w:rPr>
              <w:t>Име</w:t>
            </w:r>
          </w:p>
        </w:tc>
        <w:tc>
          <w:tcPr>
            <w:tcW w:w="172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A63F60" w:rsidRDefault="00A63F60" w:rsidP="001A4076">
            <w:pPr>
              <w:jc w:val="center"/>
              <w:rPr>
                <w:b/>
                <w:bCs/>
                <w:color w:val="000000"/>
              </w:rPr>
            </w:pPr>
            <w:r>
              <w:rPr>
                <w:b/>
                <w:bCs/>
                <w:color w:val="000000"/>
              </w:rPr>
              <w:t>Број РПГ</w:t>
            </w:r>
          </w:p>
        </w:tc>
        <w:tc>
          <w:tcPr>
            <w:tcW w:w="1660" w:type="dxa"/>
            <w:tcBorders>
              <w:top w:val="single" w:sz="8" w:space="0" w:color="auto"/>
              <w:left w:val="nil"/>
              <w:bottom w:val="single" w:sz="8" w:space="0" w:color="auto"/>
              <w:right w:val="nil"/>
            </w:tcBorders>
            <w:shd w:val="clear" w:color="auto" w:fill="FFFFFF"/>
            <w:vAlign w:val="center"/>
            <w:hideMark/>
          </w:tcPr>
          <w:p w:rsidR="00A63F60" w:rsidRDefault="00A63F60" w:rsidP="001A4076">
            <w:pPr>
              <w:jc w:val="center"/>
              <w:rPr>
                <w:b/>
                <w:bCs/>
                <w:color w:val="000000"/>
              </w:rPr>
            </w:pPr>
            <w:r>
              <w:rPr>
                <w:b/>
                <w:bCs/>
                <w:color w:val="000000"/>
              </w:rPr>
              <w:t>Број предмета</w:t>
            </w:r>
          </w:p>
        </w:tc>
        <w:tc>
          <w:tcPr>
            <w:tcW w:w="1442"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A63F60" w:rsidRDefault="00A63F60" w:rsidP="001A4076">
            <w:pPr>
              <w:jc w:val="center"/>
              <w:rPr>
                <w:b/>
                <w:bCs/>
                <w:color w:val="000000"/>
              </w:rPr>
            </w:pPr>
            <w:r>
              <w:rPr>
                <w:b/>
                <w:bCs/>
                <w:color w:val="000000"/>
              </w:rPr>
              <w:t>Осемењена грла</w:t>
            </w:r>
          </w:p>
        </w:tc>
        <w:tc>
          <w:tcPr>
            <w:tcW w:w="1500" w:type="dxa"/>
            <w:tcBorders>
              <w:top w:val="single" w:sz="8" w:space="0" w:color="auto"/>
              <w:left w:val="nil"/>
              <w:bottom w:val="single" w:sz="8" w:space="0" w:color="auto"/>
              <w:right w:val="single" w:sz="8" w:space="0" w:color="auto"/>
            </w:tcBorders>
            <w:shd w:val="clear" w:color="auto" w:fill="FFFFFF"/>
            <w:vAlign w:val="center"/>
            <w:hideMark/>
          </w:tcPr>
          <w:p w:rsidR="00A63F60" w:rsidRDefault="00A63F60" w:rsidP="001A4076">
            <w:pPr>
              <w:jc w:val="center"/>
              <w:rPr>
                <w:b/>
                <w:bCs/>
                <w:color w:val="000000"/>
              </w:rPr>
            </w:pPr>
            <w:r>
              <w:rPr>
                <w:b/>
                <w:bCs/>
                <w:color w:val="000000"/>
              </w:rPr>
              <w:t>Одобрени износ у дин</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1</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Михајловић</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Данијел</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711365000242</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320-56/2023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13</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25500.00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2</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Антић</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Слађан</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711454000418</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320-57/2023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14000.00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Антић</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Зоран</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 xml:space="preserve"> 711314001756</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320-63/2023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8</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16000.00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4</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Николић</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Зоран</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711233000083</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320-65/2023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8</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15800.00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5</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Стојменовић</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Миодраг</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712035000061</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320-73/2023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4</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8000.00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6</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Ристић</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Душан</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712213000356</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320-83/2023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2</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4000.00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Стојковић</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Предраг</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712213000615</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320-87/2023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2</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4000.00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8</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 xml:space="preserve">Смиљковић </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Ненад</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711276000298</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320-92/2023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6000.00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9</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Антанасијевић</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Сузана</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711241000402</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320-97/2023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8</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16000.00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10</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Трајковић</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Јован</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711306000797</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320-106/2023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6000.00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11</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Петковић</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Ђорђе</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711322002162</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320-109/2023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1</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2000.00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12</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Ристић</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Станоје</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711314001691</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320-122/2023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2</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4000.00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13</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Арсић</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Мића</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711535000388</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320-123/2023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6000.00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14</w:t>
            </w:r>
          </w:p>
        </w:tc>
        <w:tc>
          <w:tcPr>
            <w:tcW w:w="1840" w:type="dxa"/>
            <w:tcBorders>
              <w:top w:val="nil"/>
              <w:left w:val="nil"/>
              <w:bottom w:val="single" w:sz="4" w:space="0" w:color="auto"/>
              <w:right w:val="single" w:sz="4" w:space="0" w:color="auto"/>
            </w:tcBorders>
            <w:shd w:val="clear" w:color="auto" w:fill="FFFFFF"/>
            <w:vAlign w:val="center"/>
            <w:hideMark/>
          </w:tcPr>
          <w:p w:rsidR="00A63F60" w:rsidRDefault="00A63F60" w:rsidP="001A4076">
            <w:pPr>
              <w:rPr>
                <w:color w:val="000000"/>
              </w:rPr>
            </w:pPr>
            <w:r>
              <w:rPr>
                <w:color w:val="000000"/>
              </w:rPr>
              <w:t xml:space="preserve"> Величковић</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Боривоје</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711373000086</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320-129/2023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2</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4000.00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15</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Величковић</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Миодраг</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711772000047</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320-136/2023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2</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4000.00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16</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Стаменковић</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Душан</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711250000754</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320-139/2023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1</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2000.00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lastRenderedPageBreak/>
              <w:t>17</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 xml:space="preserve">Ђорђевић </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Зоран</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711306015220</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320-140/2023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4</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8000.00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18</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 xml:space="preserve">Стојановић </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Зорица</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711993000031</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320-141/2023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1</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2000.00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19</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 xml:space="preserve">Стошић </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Благица</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711977000197</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320-143/2023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4</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8000.00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20</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Јовановић</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Светлана</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711276000832</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320-146/2023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8</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16000.00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21</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 xml:space="preserve">Ђорђевић </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Ђорђе</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711306022456</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320-147/2023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1</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2000.00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22</w:t>
            </w:r>
          </w:p>
        </w:tc>
        <w:tc>
          <w:tcPr>
            <w:tcW w:w="1840" w:type="dxa"/>
            <w:tcBorders>
              <w:top w:val="nil"/>
              <w:left w:val="nil"/>
              <w:bottom w:val="single" w:sz="4" w:space="0" w:color="auto"/>
              <w:right w:val="single" w:sz="4" w:space="0" w:color="auto"/>
            </w:tcBorders>
            <w:shd w:val="clear" w:color="auto" w:fill="FFFFFF"/>
            <w:vAlign w:val="center"/>
            <w:hideMark/>
          </w:tcPr>
          <w:p w:rsidR="00A63F60" w:rsidRDefault="00A63F60" w:rsidP="001A4076">
            <w:pPr>
              <w:rPr>
                <w:color w:val="000000"/>
              </w:rPr>
            </w:pPr>
            <w:r>
              <w:rPr>
                <w:color w:val="000000"/>
              </w:rPr>
              <w:t>Стевановић</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Драган</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712213000755</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320-152/2023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1</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2000.00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23</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Џонић</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Бобан</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711942000018</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320-157/2023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6000.00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24</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Миленковић</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Добривоје</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711535001031</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320-160/2023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1</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2000.00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25</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Микић</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Живорад</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711772000225</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320-165/2023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2</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4000.00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26</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 xml:space="preserve">Костић </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Томислав</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712329000050</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320-176/2023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5</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10000.00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27</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Величковић</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Новица</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712256000773</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320-183/2023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2</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4000.00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28</w:t>
            </w:r>
          </w:p>
        </w:tc>
        <w:tc>
          <w:tcPr>
            <w:tcW w:w="1840" w:type="dxa"/>
            <w:tcBorders>
              <w:top w:val="nil"/>
              <w:left w:val="nil"/>
              <w:bottom w:val="single" w:sz="4" w:space="0" w:color="auto"/>
              <w:right w:val="single" w:sz="4" w:space="0" w:color="auto"/>
            </w:tcBorders>
            <w:shd w:val="clear" w:color="auto" w:fill="FFFFFF"/>
            <w:vAlign w:val="center"/>
            <w:hideMark/>
          </w:tcPr>
          <w:p w:rsidR="00A63F60" w:rsidRDefault="00A63F60" w:rsidP="001A4076">
            <w:pPr>
              <w:rPr>
                <w:color w:val="000000"/>
              </w:rPr>
            </w:pPr>
            <w:r>
              <w:rPr>
                <w:color w:val="000000"/>
              </w:rPr>
              <w:t xml:space="preserve">Младеновић  </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Зоран</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712213001093</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320-194/2023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4</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8000.00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29</w:t>
            </w:r>
          </w:p>
        </w:tc>
        <w:tc>
          <w:tcPr>
            <w:tcW w:w="1840" w:type="dxa"/>
            <w:tcBorders>
              <w:top w:val="nil"/>
              <w:left w:val="nil"/>
              <w:bottom w:val="single" w:sz="4" w:space="0" w:color="auto"/>
              <w:right w:val="single" w:sz="4" w:space="0" w:color="auto"/>
            </w:tcBorders>
            <w:shd w:val="clear" w:color="auto" w:fill="FFFFFF"/>
            <w:vAlign w:val="center"/>
            <w:hideMark/>
          </w:tcPr>
          <w:p w:rsidR="00A63F60" w:rsidRDefault="00A63F60" w:rsidP="001A4076">
            <w:pPr>
              <w:rPr>
                <w:color w:val="000000"/>
              </w:rPr>
            </w:pPr>
            <w:r>
              <w:rPr>
                <w:color w:val="000000"/>
              </w:rPr>
              <w:t xml:space="preserve">Костић </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Станко</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712213001018</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320-200/2023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14000.00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30</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 xml:space="preserve">Младеновић  </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Добривоје</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712213000011</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320-203/2023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17</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34000.00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31</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Милић</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Горан</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711900000028</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320-222/2023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8</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16000.00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Тасић</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Драган</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711489000392</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320-230/2023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2</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4000.00</w:t>
            </w:r>
          </w:p>
        </w:tc>
      </w:tr>
      <w:tr w:rsidR="00A63F60" w:rsidTr="00A63F60">
        <w:trPr>
          <w:trHeight w:val="360"/>
        </w:trPr>
        <w:tc>
          <w:tcPr>
            <w:tcW w:w="530" w:type="dxa"/>
            <w:tcBorders>
              <w:top w:val="nil"/>
              <w:left w:val="single" w:sz="8" w:space="0" w:color="auto"/>
              <w:bottom w:val="single" w:sz="8"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33</w:t>
            </w:r>
          </w:p>
        </w:tc>
        <w:tc>
          <w:tcPr>
            <w:tcW w:w="1840" w:type="dxa"/>
            <w:tcBorders>
              <w:top w:val="nil"/>
              <w:left w:val="nil"/>
              <w:bottom w:val="single" w:sz="8"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Додић</w:t>
            </w:r>
          </w:p>
        </w:tc>
        <w:tc>
          <w:tcPr>
            <w:tcW w:w="1360" w:type="dxa"/>
            <w:tcBorders>
              <w:top w:val="nil"/>
              <w:left w:val="nil"/>
              <w:bottom w:val="single" w:sz="8"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Зоран</w:t>
            </w:r>
          </w:p>
        </w:tc>
        <w:tc>
          <w:tcPr>
            <w:tcW w:w="1720" w:type="dxa"/>
            <w:tcBorders>
              <w:top w:val="nil"/>
              <w:left w:val="nil"/>
              <w:bottom w:val="single" w:sz="8"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711535001457</w:t>
            </w:r>
          </w:p>
        </w:tc>
        <w:tc>
          <w:tcPr>
            <w:tcW w:w="1660" w:type="dxa"/>
            <w:tcBorders>
              <w:top w:val="nil"/>
              <w:left w:val="nil"/>
              <w:bottom w:val="single" w:sz="8"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320-232/2023</w:t>
            </w:r>
          </w:p>
        </w:tc>
        <w:tc>
          <w:tcPr>
            <w:tcW w:w="1442" w:type="dxa"/>
            <w:tcBorders>
              <w:top w:val="nil"/>
              <w:left w:val="nil"/>
              <w:bottom w:val="single" w:sz="8"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1</w:t>
            </w:r>
          </w:p>
        </w:tc>
        <w:tc>
          <w:tcPr>
            <w:tcW w:w="1500" w:type="dxa"/>
            <w:tcBorders>
              <w:top w:val="nil"/>
              <w:left w:val="nil"/>
              <w:bottom w:val="single" w:sz="8"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2000.00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34</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Спасић</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Јелена</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711900000559</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320-233/2023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4</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8000.00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35</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 xml:space="preserve">Ђорђевић </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Слађан</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711594000747</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320-234/2023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8</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16000.00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36</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 xml:space="preserve">Стојановић </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Југослав</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711306001580</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320-236/2023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14000.00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37</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Аксентијевић</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Нена</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711187000758</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320-239/2023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2</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4000.00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38</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 xml:space="preserve">Грујић </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Станко</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711349000071</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320-241/2023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1</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2000.00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39</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 xml:space="preserve">Ђорђевић </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Дејан</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711594000127</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320-242/2023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2</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4000.00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40</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 xml:space="preserve">Младеновић  </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Срђан</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711454000230</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320-243/2023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5</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9900.00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41</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Антић</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Игор</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711535001465</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320-244/2023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6000.00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42</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Стајић</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Слободан</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711209000109</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320-245/2023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2</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4000.00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43</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Стојменовић</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Стојан</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711837000127</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320-246/2023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1</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2000.00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44</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Ристић</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Горан</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711454000019</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320-247/2023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2</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3700.00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45</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Антић</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Нинослав</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711276000484</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320-248/2022</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2</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4000.00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46</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Мишић</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Момчило</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711535000302</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320-249/2023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4</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8000.00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47</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Томић</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Јовица</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711985000176</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320-250/2023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2</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4000.00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48</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Ристић</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Стојан</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712256000501</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320-253/2023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6000.00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49</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 xml:space="preserve">Стојилковић </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Горан</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711454000035</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320-254/2023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4</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8000.00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50</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Петровић</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Благица</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712183000353</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320-255/2023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6000.00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51</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Томић</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Момчило</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711594000461</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320-257/2023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1</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2000.00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52</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 xml:space="preserve">Митић </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Славољуб</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711535000191</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320-258/2023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2</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4000.00</w:t>
            </w:r>
          </w:p>
        </w:tc>
      </w:tr>
      <w:tr w:rsidR="00A63F60" w:rsidTr="00A63F60">
        <w:trPr>
          <w:trHeight w:val="360"/>
        </w:trPr>
        <w:tc>
          <w:tcPr>
            <w:tcW w:w="530" w:type="dxa"/>
            <w:tcBorders>
              <w:top w:val="nil"/>
              <w:left w:val="single" w:sz="8" w:space="0" w:color="auto"/>
              <w:bottom w:val="single" w:sz="8"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53</w:t>
            </w:r>
          </w:p>
        </w:tc>
        <w:tc>
          <w:tcPr>
            <w:tcW w:w="1840" w:type="dxa"/>
            <w:tcBorders>
              <w:top w:val="nil"/>
              <w:left w:val="nil"/>
              <w:bottom w:val="single" w:sz="8"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Трајковић</w:t>
            </w:r>
          </w:p>
        </w:tc>
        <w:tc>
          <w:tcPr>
            <w:tcW w:w="1360" w:type="dxa"/>
            <w:tcBorders>
              <w:top w:val="nil"/>
              <w:left w:val="nil"/>
              <w:bottom w:val="single" w:sz="8"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Томислав</w:t>
            </w:r>
          </w:p>
        </w:tc>
        <w:tc>
          <w:tcPr>
            <w:tcW w:w="1720" w:type="dxa"/>
            <w:tcBorders>
              <w:top w:val="nil"/>
              <w:left w:val="nil"/>
              <w:bottom w:val="single" w:sz="8"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712019000230</w:t>
            </w:r>
          </w:p>
        </w:tc>
        <w:tc>
          <w:tcPr>
            <w:tcW w:w="1660" w:type="dxa"/>
            <w:tcBorders>
              <w:top w:val="nil"/>
              <w:left w:val="nil"/>
              <w:bottom w:val="single" w:sz="8"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320-259/2023</w:t>
            </w:r>
          </w:p>
        </w:tc>
        <w:tc>
          <w:tcPr>
            <w:tcW w:w="1442" w:type="dxa"/>
            <w:tcBorders>
              <w:top w:val="nil"/>
              <w:left w:val="nil"/>
              <w:bottom w:val="single" w:sz="8"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8</w:t>
            </w:r>
          </w:p>
        </w:tc>
        <w:tc>
          <w:tcPr>
            <w:tcW w:w="1500" w:type="dxa"/>
            <w:tcBorders>
              <w:top w:val="nil"/>
              <w:left w:val="nil"/>
              <w:bottom w:val="single" w:sz="8"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16000.00</w:t>
            </w:r>
          </w:p>
        </w:tc>
      </w:tr>
      <w:tr w:rsidR="00A63F60" w:rsidTr="00A63F60">
        <w:trPr>
          <w:trHeight w:val="660"/>
        </w:trPr>
        <w:tc>
          <w:tcPr>
            <w:tcW w:w="530" w:type="dxa"/>
            <w:shd w:val="clear" w:color="auto" w:fill="FFFFFF"/>
            <w:noWrap/>
            <w:vAlign w:val="center"/>
            <w:hideMark/>
          </w:tcPr>
          <w:p w:rsidR="00A63F60" w:rsidRDefault="00A63F60" w:rsidP="001A4076">
            <w:pPr>
              <w:jc w:val="center"/>
              <w:rPr>
                <w:color w:val="000000"/>
              </w:rPr>
            </w:pPr>
            <w:r>
              <w:rPr>
                <w:color w:val="000000"/>
              </w:rPr>
              <w:lastRenderedPageBreak/>
              <w:t> </w:t>
            </w:r>
          </w:p>
        </w:tc>
        <w:tc>
          <w:tcPr>
            <w:tcW w:w="1840" w:type="dxa"/>
            <w:shd w:val="clear" w:color="auto" w:fill="FFFFFF"/>
            <w:noWrap/>
            <w:vAlign w:val="center"/>
            <w:hideMark/>
          </w:tcPr>
          <w:p w:rsidR="00A63F60" w:rsidRDefault="00A63F60" w:rsidP="001A4076">
            <w:pPr>
              <w:rPr>
                <w:color w:val="000000"/>
              </w:rPr>
            </w:pPr>
            <w:r>
              <w:rPr>
                <w:color w:val="000000"/>
              </w:rPr>
              <w:t> </w:t>
            </w:r>
          </w:p>
        </w:tc>
        <w:tc>
          <w:tcPr>
            <w:tcW w:w="1360" w:type="dxa"/>
            <w:shd w:val="clear" w:color="auto" w:fill="FFFFFF"/>
            <w:noWrap/>
            <w:vAlign w:val="center"/>
            <w:hideMark/>
          </w:tcPr>
          <w:p w:rsidR="00A63F60" w:rsidRDefault="00A63F60" w:rsidP="001A4076">
            <w:pPr>
              <w:rPr>
                <w:color w:val="000000"/>
              </w:rPr>
            </w:pPr>
            <w:r>
              <w:rPr>
                <w:color w:val="000000"/>
              </w:rPr>
              <w:t> </w:t>
            </w:r>
          </w:p>
        </w:tc>
        <w:tc>
          <w:tcPr>
            <w:tcW w:w="1720" w:type="dxa"/>
            <w:shd w:val="clear" w:color="auto" w:fill="FFFFFF"/>
            <w:noWrap/>
            <w:vAlign w:val="center"/>
            <w:hideMark/>
          </w:tcPr>
          <w:p w:rsidR="00A63F60" w:rsidRDefault="00A63F60" w:rsidP="001A4076">
            <w:pPr>
              <w:jc w:val="center"/>
              <w:rPr>
                <w:color w:val="000000"/>
              </w:rPr>
            </w:pPr>
            <w:r>
              <w:rPr>
                <w:color w:val="000000"/>
              </w:rPr>
              <w:t> </w:t>
            </w:r>
          </w:p>
        </w:tc>
        <w:tc>
          <w:tcPr>
            <w:tcW w:w="1660" w:type="dxa"/>
            <w:shd w:val="clear" w:color="auto" w:fill="FFFFFF"/>
            <w:noWrap/>
            <w:vAlign w:val="center"/>
            <w:hideMark/>
          </w:tcPr>
          <w:p w:rsidR="00A63F60" w:rsidRDefault="00A63F60" w:rsidP="001A4076">
            <w:pPr>
              <w:jc w:val="center"/>
              <w:rPr>
                <w:color w:val="000000"/>
              </w:rPr>
            </w:pPr>
            <w:r>
              <w:rPr>
                <w:color w:val="000000"/>
              </w:rPr>
              <w:t> </w:t>
            </w:r>
          </w:p>
        </w:tc>
        <w:tc>
          <w:tcPr>
            <w:tcW w:w="1442" w:type="dxa"/>
            <w:tcBorders>
              <w:top w:val="nil"/>
              <w:left w:val="single" w:sz="8" w:space="0" w:color="auto"/>
              <w:bottom w:val="single" w:sz="8" w:space="0" w:color="auto"/>
              <w:right w:val="single" w:sz="8" w:space="0" w:color="auto"/>
            </w:tcBorders>
            <w:shd w:val="clear" w:color="auto" w:fill="FFFFFF"/>
            <w:noWrap/>
            <w:vAlign w:val="center"/>
            <w:hideMark/>
          </w:tcPr>
          <w:p w:rsidR="00A63F60" w:rsidRDefault="00A63F60" w:rsidP="001A4076">
            <w:pPr>
              <w:jc w:val="center"/>
              <w:rPr>
                <w:b/>
                <w:bCs/>
                <w:color w:val="000000"/>
              </w:rPr>
            </w:pPr>
            <w:r>
              <w:rPr>
                <w:b/>
                <w:bCs/>
                <w:color w:val="000000"/>
              </w:rPr>
              <w:t>206</w:t>
            </w:r>
          </w:p>
        </w:tc>
        <w:tc>
          <w:tcPr>
            <w:tcW w:w="1500" w:type="dxa"/>
            <w:tcBorders>
              <w:top w:val="nil"/>
              <w:left w:val="nil"/>
              <w:bottom w:val="single" w:sz="8" w:space="0" w:color="auto"/>
              <w:right w:val="single" w:sz="8" w:space="0" w:color="auto"/>
            </w:tcBorders>
            <w:shd w:val="clear" w:color="auto" w:fill="FFFFFF"/>
            <w:noWrap/>
            <w:vAlign w:val="center"/>
            <w:hideMark/>
          </w:tcPr>
          <w:p w:rsidR="00A63F60" w:rsidRDefault="00A63F60" w:rsidP="001A4076">
            <w:pPr>
              <w:jc w:val="center"/>
              <w:rPr>
                <w:b/>
                <w:bCs/>
                <w:color w:val="000000"/>
              </w:rPr>
            </w:pPr>
            <w:r>
              <w:rPr>
                <w:b/>
                <w:bCs/>
                <w:color w:val="000000"/>
              </w:rPr>
              <w:t>410</w:t>
            </w:r>
            <w:r w:rsidR="00E7672F">
              <w:rPr>
                <w:b/>
                <w:bCs/>
                <w:color w:val="000000"/>
              </w:rPr>
              <w:t>.</w:t>
            </w:r>
            <w:r>
              <w:rPr>
                <w:b/>
                <w:bCs/>
                <w:color w:val="000000"/>
              </w:rPr>
              <w:t>900.00</w:t>
            </w:r>
          </w:p>
        </w:tc>
      </w:tr>
      <w:tr w:rsidR="00A63F60" w:rsidTr="00A63F60">
        <w:trPr>
          <w:trHeight w:val="360"/>
        </w:trPr>
        <w:tc>
          <w:tcPr>
            <w:tcW w:w="530" w:type="dxa"/>
            <w:shd w:val="clear" w:color="auto" w:fill="FFFFFF"/>
            <w:noWrap/>
            <w:vAlign w:val="center"/>
            <w:hideMark/>
          </w:tcPr>
          <w:p w:rsidR="00A63F60" w:rsidRDefault="00A63F60" w:rsidP="001A4076">
            <w:pPr>
              <w:jc w:val="center"/>
              <w:rPr>
                <w:color w:val="000000"/>
              </w:rPr>
            </w:pPr>
            <w:r>
              <w:rPr>
                <w:color w:val="000000"/>
              </w:rPr>
              <w:t> </w:t>
            </w:r>
          </w:p>
        </w:tc>
        <w:tc>
          <w:tcPr>
            <w:tcW w:w="1840" w:type="dxa"/>
            <w:shd w:val="clear" w:color="auto" w:fill="FFFFFF"/>
            <w:noWrap/>
            <w:vAlign w:val="center"/>
            <w:hideMark/>
          </w:tcPr>
          <w:p w:rsidR="00A63F60" w:rsidRDefault="00A63F60" w:rsidP="001A4076">
            <w:pPr>
              <w:rPr>
                <w:color w:val="000000"/>
              </w:rPr>
            </w:pPr>
            <w:r>
              <w:rPr>
                <w:color w:val="000000"/>
              </w:rPr>
              <w:t> </w:t>
            </w:r>
          </w:p>
        </w:tc>
        <w:tc>
          <w:tcPr>
            <w:tcW w:w="1360" w:type="dxa"/>
            <w:shd w:val="clear" w:color="auto" w:fill="FFFFFF"/>
            <w:noWrap/>
            <w:vAlign w:val="center"/>
            <w:hideMark/>
          </w:tcPr>
          <w:p w:rsidR="00A63F60" w:rsidRDefault="00A63F60" w:rsidP="001A4076">
            <w:pPr>
              <w:rPr>
                <w:color w:val="000000"/>
              </w:rPr>
            </w:pPr>
            <w:r>
              <w:rPr>
                <w:color w:val="000000"/>
              </w:rPr>
              <w:t> </w:t>
            </w:r>
          </w:p>
        </w:tc>
        <w:tc>
          <w:tcPr>
            <w:tcW w:w="1720" w:type="dxa"/>
            <w:shd w:val="clear" w:color="auto" w:fill="FFFFFF"/>
            <w:noWrap/>
            <w:vAlign w:val="center"/>
            <w:hideMark/>
          </w:tcPr>
          <w:p w:rsidR="00A63F60" w:rsidRDefault="00A63F60" w:rsidP="001A4076">
            <w:pPr>
              <w:jc w:val="center"/>
              <w:rPr>
                <w:color w:val="000000"/>
              </w:rPr>
            </w:pPr>
            <w:r>
              <w:rPr>
                <w:color w:val="000000"/>
              </w:rPr>
              <w:t> </w:t>
            </w:r>
          </w:p>
        </w:tc>
        <w:tc>
          <w:tcPr>
            <w:tcW w:w="1660" w:type="dxa"/>
            <w:shd w:val="clear" w:color="auto" w:fill="FFFFFF"/>
            <w:noWrap/>
            <w:vAlign w:val="center"/>
            <w:hideMark/>
          </w:tcPr>
          <w:p w:rsidR="00A63F60" w:rsidRDefault="00A63F60" w:rsidP="001A4076">
            <w:pPr>
              <w:jc w:val="center"/>
              <w:rPr>
                <w:color w:val="000000"/>
              </w:rPr>
            </w:pPr>
            <w:r>
              <w:rPr>
                <w:color w:val="000000"/>
              </w:rPr>
              <w:t> </w:t>
            </w:r>
          </w:p>
        </w:tc>
        <w:tc>
          <w:tcPr>
            <w:tcW w:w="1442" w:type="dxa"/>
            <w:shd w:val="clear" w:color="auto" w:fill="FFFFFF"/>
            <w:noWrap/>
            <w:vAlign w:val="center"/>
            <w:hideMark/>
          </w:tcPr>
          <w:p w:rsidR="00A63F60" w:rsidRDefault="00A63F60" w:rsidP="001A4076">
            <w:pPr>
              <w:jc w:val="center"/>
              <w:rPr>
                <w:b/>
                <w:bCs/>
                <w:color w:val="000000"/>
              </w:rPr>
            </w:pPr>
            <w:r>
              <w:rPr>
                <w:b/>
                <w:bCs/>
                <w:color w:val="000000"/>
              </w:rPr>
              <w:t> </w:t>
            </w:r>
          </w:p>
        </w:tc>
        <w:tc>
          <w:tcPr>
            <w:tcW w:w="1500" w:type="dxa"/>
            <w:shd w:val="clear" w:color="auto" w:fill="FFFFFF"/>
            <w:noWrap/>
            <w:vAlign w:val="center"/>
            <w:hideMark/>
          </w:tcPr>
          <w:p w:rsidR="00A63F60" w:rsidRDefault="00A63F60" w:rsidP="001A4076">
            <w:pPr>
              <w:jc w:val="center"/>
              <w:rPr>
                <w:b/>
                <w:bCs/>
                <w:color w:val="000000"/>
              </w:rPr>
            </w:pPr>
            <w:r>
              <w:rPr>
                <w:b/>
                <w:bCs/>
                <w:color w:val="000000"/>
              </w:rPr>
              <w:t> </w:t>
            </w:r>
          </w:p>
        </w:tc>
      </w:tr>
      <w:tr w:rsidR="00A63F60" w:rsidTr="00A63F60">
        <w:trPr>
          <w:trHeight w:val="360"/>
        </w:trPr>
        <w:tc>
          <w:tcPr>
            <w:tcW w:w="530" w:type="dxa"/>
            <w:shd w:val="clear" w:color="auto" w:fill="FFFFFF"/>
            <w:noWrap/>
            <w:vAlign w:val="center"/>
            <w:hideMark/>
          </w:tcPr>
          <w:p w:rsidR="00A63F60" w:rsidRDefault="00A63F60" w:rsidP="001A4076">
            <w:pPr>
              <w:jc w:val="center"/>
              <w:rPr>
                <w:color w:val="000000"/>
              </w:rPr>
            </w:pPr>
            <w:r>
              <w:rPr>
                <w:color w:val="000000"/>
              </w:rPr>
              <w:t> </w:t>
            </w:r>
          </w:p>
        </w:tc>
        <w:tc>
          <w:tcPr>
            <w:tcW w:w="1840" w:type="dxa"/>
            <w:shd w:val="clear" w:color="auto" w:fill="FFFFFF"/>
            <w:noWrap/>
            <w:vAlign w:val="center"/>
            <w:hideMark/>
          </w:tcPr>
          <w:p w:rsidR="00A63F60" w:rsidRDefault="00A63F60" w:rsidP="001A4076">
            <w:pPr>
              <w:rPr>
                <w:color w:val="000000"/>
              </w:rPr>
            </w:pPr>
            <w:r>
              <w:rPr>
                <w:color w:val="000000"/>
              </w:rPr>
              <w:t> </w:t>
            </w:r>
          </w:p>
        </w:tc>
        <w:tc>
          <w:tcPr>
            <w:tcW w:w="1360" w:type="dxa"/>
            <w:shd w:val="clear" w:color="auto" w:fill="FFFFFF"/>
            <w:noWrap/>
            <w:vAlign w:val="center"/>
            <w:hideMark/>
          </w:tcPr>
          <w:p w:rsidR="00A63F60" w:rsidRDefault="00A63F60" w:rsidP="001A4076">
            <w:pPr>
              <w:rPr>
                <w:color w:val="000000"/>
              </w:rPr>
            </w:pPr>
            <w:r>
              <w:rPr>
                <w:color w:val="000000"/>
              </w:rPr>
              <w:t> </w:t>
            </w:r>
          </w:p>
        </w:tc>
        <w:tc>
          <w:tcPr>
            <w:tcW w:w="1720" w:type="dxa"/>
            <w:shd w:val="clear" w:color="auto" w:fill="FFFFFF"/>
            <w:noWrap/>
            <w:vAlign w:val="center"/>
            <w:hideMark/>
          </w:tcPr>
          <w:p w:rsidR="00A63F60" w:rsidRDefault="00A63F60" w:rsidP="001A4076">
            <w:pPr>
              <w:jc w:val="center"/>
              <w:rPr>
                <w:color w:val="000000"/>
              </w:rPr>
            </w:pPr>
            <w:r>
              <w:rPr>
                <w:color w:val="000000"/>
              </w:rPr>
              <w:t> </w:t>
            </w:r>
          </w:p>
        </w:tc>
        <w:tc>
          <w:tcPr>
            <w:tcW w:w="1660" w:type="dxa"/>
            <w:shd w:val="clear" w:color="auto" w:fill="FFFFFF"/>
            <w:noWrap/>
            <w:vAlign w:val="center"/>
            <w:hideMark/>
          </w:tcPr>
          <w:p w:rsidR="00A63F60" w:rsidRDefault="00A63F60" w:rsidP="001A4076">
            <w:pPr>
              <w:jc w:val="center"/>
              <w:rPr>
                <w:color w:val="000000"/>
              </w:rPr>
            </w:pPr>
            <w:r>
              <w:rPr>
                <w:color w:val="000000"/>
              </w:rPr>
              <w:t> </w:t>
            </w:r>
          </w:p>
        </w:tc>
        <w:tc>
          <w:tcPr>
            <w:tcW w:w="1442" w:type="dxa"/>
            <w:shd w:val="clear" w:color="auto" w:fill="FFFFFF"/>
            <w:noWrap/>
            <w:vAlign w:val="center"/>
            <w:hideMark/>
          </w:tcPr>
          <w:p w:rsidR="00A63F60" w:rsidRDefault="00A63F60" w:rsidP="001A4076">
            <w:pPr>
              <w:jc w:val="center"/>
              <w:rPr>
                <w:b/>
                <w:bCs/>
                <w:color w:val="000000"/>
              </w:rPr>
            </w:pPr>
            <w:r>
              <w:rPr>
                <w:b/>
                <w:bCs/>
                <w:color w:val="000000"/>
              </w:rPr>
              <w:t> </w:t>
            </w:r>
          </w:p>
        </w:tc>
        <w:tc>
          <w:tcPr>
            <w:tcW w:w="1500" w:type="dxa"/>
            <w:shd w:val="clear" w:color="auto" w:fill="FFFFFF"/>
            <w:noWrap/>
            <w:vAlign w:val="center"/>
            <w:hideMark/>
          </w:tcPr>
          <w:p w:rsidR="00A63F60" w:rsidRDefault="00A63F60" w:rsidP="001A4076">
            <w:pPr>
              <w:jc w:val="center"/>
              <w:rPr>
                <w:b/>
                <w:bCs/>
                <w:color w:val="000000"/>
              </w:rPr>
            </w:pPr>
            <w:r>
              <w:rPr>
                <w:b/>
                <w:bCs/>
                <w:color w:val="000000"/>
              </w:rPr>
              <w:t> </w:t>
            </w:r>
          </w:p>
        </w:tc>
      </w:tr>
      <w:tr w:rsidR="00A63F60" w:rsidTr="00A63F60">
        <w:trPr>
          <w:trHeight w:val="480"/>
        </w:trPr>
        <w:tc>
          <w:tcPr>
            <w:tcW w:w="10052" w:type="dxa"/>
            <w:gridSpan w:val="7"/>
            <w:tcBorders>
              <w:top w:val="nil"/>
              <w:left w:val="nil"/>
              <w:bottom w:val="single" w:sz="8" w:space="0" w:color="auto"/>
              <w:right w:val="nil"/>
            </w:tcBorders>
            <w:shd w:val="clear" w:color="auto" w:fill="FFFFFF"/>
            <w:noWrap/>
            <w:hideMark/>
          </w:tcPr>
          <w:p w:rsidR="00A63F60" w:rsidRDefault="00A63F60" w:rsidP="001A4076">
            <w:pPr>
              <w:jc w:val="center"/>
              <w:rPr>
                <w:b/>
                <w:bCs/>
                <w:color w:val="000000"/>
              </w:rPr>
            </w:pPr>
            <w:r>
              <w:rPr>
                <w:b/>
                <w:bCs/>
                <w:color w:val="000000"/>
              </w:rPr>
              <w:t>ОДБИЈЕНИ КАНДИДАТИ ЗБОГ НЕКОМПЛЕТНЕ ДОКУМЕНТАЦИЈЕ</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1</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Митровић</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Јагода</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712019000354</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320-102/2023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0.00</w:t>
            </w:r>
          </w:p>
        </w:tc>
      </w:tr>
      <w:tr w:rsidR="00A63F60" w:rsidTr="00A63F60">
        <w:trPr>
          <w:trHeight w:val="360"/>
        </w:trPr>
        <w:tc>
          <w:tcPr>
            <w:tcW w:w="530" w:type="dxa"/>
            <w:tcBorders>
              <w:top w:val="nil"/>
              <w:left w:val="single" w:sz="8" w:space="0" w:color="auto"/>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2</w:t>
            </w:r>
          </w:p>
        </w:tc>
        <w:tc>
          <w:tcPr>
            <w:tcW w:w="184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Ђорић</w:t>
            </w:r>
          </w:p>
        </w:tc>
        <w:tc>
          <w:tcPr>
            <w:tcW w:w="13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Вене</w:t>
            </w:r>
          </w:p>
        </w:tc>
        <w:tc>
          <w:tcPr>
            <w:tcW w:w="172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711578000029</w:t>
            </w:r>
          </w:p>
        </w:tc>
        <w:tc>
          <w:tcPr>
            <w:tcW w:w="1660"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320-206/2023</w:t>
            </w:r>
          </w:p>
        </w:tc>
        <w:tc>
          <w:tcPr>
            <w:tcW w:w="1442" w:type="dxa"/>
            <w:tcBorders>
              <w:top w:val="nil"/>
              <w:left w:val="nil"/>
              <w:bottom w:val="single" w:sz="4"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2</w:t>
            </w:r>
          </w:p>
        </w:tc>
        <w:tc>
          <w:tcPr>
            <w:tcW w:w="1500" w:type="dxa"/>
            <w:tcBorders>
              <w:top w:val="nil"/>
              <w:left w:val="nil"/>
              <w:bottom w:val="single" w:sz="4"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0.00</w:t>
            </w:r>
          </w:p>
        </w:tc>
      </w:tr>
      <w:tr w:rsidR="00A63F60" w:rsidTr="00A63F60">
        <w:trPr>
          <w:trHeight w:val="360"/>
        </w:trPr>
        <w:tc>
          <w:tcPr>
            <w:tcW w:w="530" w:type="dxa"/>
            <w:tcBorders>
              <w:top w:val="nil"/>
              <w:left w:val="single" w:sz="8" w:space="0" w:color="auto"/>
              <w:bottom w:val="single" w:sz="8"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w:t>
            </w:r>
          </w:p>
        </w:tc>
        <w:tc>
          <w:tcPr>
            <w:tcW w:w="1840" w:type="dxa"/>
            <w:tcBorders>
              <w:top w:val="nil"/>
              <w:left w:val="nil"/>
              <w:bottom w:val="single" w:sz="8"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 xml:space="preserve">Младеновић  </w:t>
            </w:r>
          </w:p>
        </w:tc>
        <w:tc>
          <w:tcPr>
            <w:tcW w:w="1360" w:type="dxa"/>
            <w:tcBorders>
              <w:top w:val="nil"/>
              <w:left w:val="nil"/>
              <w:bottom w:val="single" w:sz="8" w:space="0" w:color="auto"/>
              <w:right w:val="single" w:sz="4" w:space="0" w:color="auto"/>
            </w:tcBorders>
            <w:shd w:val="clear" w:color="auto" w:fill="FFFFFF"/>
            <w:noWrap/>
            <w:vAlign w:val="center"/>
            <w:hideMark/>
          </w:tcPr>
          <w:p w:rsidR="00A63F60" w:rsidRDefault="00A63F60" w:rsidP="001A4076">
            <w:pPr>
              <w:rPr>
                <w:color w:val="000000"/>
              </w:rPr>
            </w:pPr>
            <w:r>
              <w:rPr>
                <w:color w:val="000000"/>
              </w:rPr>
              <w:t>Миодраг</w:t>
            </w:r>
          </w:p>
        </w:tc>
        <w:tc>
          <w:tcPr>
            <w:tcW w:w="1720" w:type="dxa"/>
            <w:tcBorders>
              <w:top w:val="nil"/>
              <w:left w:val="nil"/>
              <w:bottom w:val="single" w:sz="8"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711306022607</w:t>
            </w:r>
          </w:p>
        </w:tc>
        <w:tc>
          <w:tcPr>
            <w:tcW w:w="1660" w:type="dxa"/>
            <w:tcBorders>
              <w:top w:val="nil"/>
              <w:left w:val="nil"/>
              <w:bottom w:val="single" w:sz="8"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320-256/2023</w:t>
            </w:r>
          </w:p>
        </w:tc>
        <w:tc>
          <w:tcPr>
            <w:tcW w:w="1442" w:type="dxa"/>
            <w:tcBorders>
              <w:top w:val="nil"/>
              <w:left w:val="nil"/>
              <w:bottom w:val="single" w:sz="8" w:space="0" w:color="auto"/>
              <w:right w:val="single" w:sz="4" w:space="0" w:color="auto"/>
            </w:tcBorders>
            <w:shd w:val="clear" w:color="auto" w:fill="FFFFFF"/>
            <w:noWrap/>
            <w:vAlign w:val="center"/>
            <w:hideMark/>
          </w:tcPr>
          <w:p w:rsidR="00A63F60" w:rsidRDefault="00A63F60" w:rsidP="001A4076">
            <w:pPr>
              <w:jc w:val="center"/>
              <w:rPr>
                <w:color w:val="000000"/>
              </w:rPr>
            </w:pPr>
            <w:r>
              <w:rPr>
                <w:color w:val="000000"/>
              </w:rPr>
              <w:t>5</w:t>
            </w:r>
          </w:p>
        </w:tc>
        <w:tc>
          <w:tcPr>
            <w:tcW w:w="1500" w:type="dxa"/>
            <w:tcBorders>
              <w:top w:val="nil"/>
              <w:left w:val="nil"/>
              <w:bottom w:val="single" w:sz="8" w:space="0" w:color="auto"/>
              <w:right w:val="single" w:sz="8" w:space="0" w:color="auto"/>
            </w:tcBorders>
            <w:shd w:val="clear" w:color="auto" w:fill="FFFFFF"/>
            <w:noWrap/>
            <w:vAlign w:val="center"/>
            <w:hideMark/>
          </w:tcPr>
          <w:p w:rsidR="00A63F60" w:rsidRDefault="00A63F60" w:rsidP="001A4076">
            <w:pPr>
              <w:jc w:val="center"/>
              <w:rPr>
                <w:color w:val="000000"/>
              </w:rPr>
            </w:pPr>
            <w:r>
              <w:rPr>
                <w:color w:val="000000"/>
              </w:rPr>
              <w:t>0.00</w:t>
            </w:r>
          </w:p>
        </w:tc>
      </w:tr>
    </w:tbl>
    <w:p w:rsidR="00A63F60" w:rsidRDefault="00A63F60" w:rsidP="001A4076">
      <w:pPr>
        <w:tabs>
          <w:tab w:val="left" w:pos="213"/>
        </w:tabs>
        <w:jc w:val="both"/>
        <w:rPr>
          <w:sz w:val="22"/>
          <w:szCs w:val="22"/>
        </w:rPr>
      </w:pPr>
    </w:p>
    <w:p w:rsidR="001E4CC1" w:rsidRPr="001E4CC1" w:rsidRDefault="001E4CC1" w:rsidP="00CF5E71">
      <w:pPr>
        <w:ind w:firstLine="720"/>
        <w:jc w:val="both"/>
      </w:pPr>
      <w:r w:rsidRPr="0047727B">
        <w:t xml:space="preserve">Укупан износ </w:t>
      </w:r>
      <w:r>
        <w:rPr>
          <w:color w:val="000000" w:themeColor="text1"/>
        </w:rPr>
        <w:t>подстицајних средстава у пољопривреди – регрес за репродуктивни материјал (вештачко осемењавање крава) у 2023. години на територији града Врања износи 410.900,00 динара.</w:t>
      </w:r>
    </w:p>
    <w:p w:rsidR="001E4CC1" w:rsidRPr="00070ECE" w:rsidRDefault="001E4CC1" w:rsidP="001A4076">
      <w:pPr>
        <w:jc w:val="center"/>
        <w:rPr>
          <w:b/>
        </w:rPr>
      </w:pPr>
      <w:r w:rsidRPr="00AB2F2B">
        <w:rPr>
          <w:b/>
        </w:rPr>
        <w:t>Члан 2</w:t>
      </w:r>
      <w:r>
        <w:rPr>
          <w:b/>
        </w:rPr>
        <w:t>.</w:t>
      </w:r>
    </w:p>
    <w:p w:rsidR="001E4CC1" w:rsidRPr="00D0727B" w:rsidRDefault="001E4CC1" w:rsidP="001A4076">
      <w:pPr>
        <w:ind w:firstLine="720"/>
        <w:rPr>
          <w:bCs/>
          <w:sz w:val="26"/>
          <w:szCs w:val="26"/>
        </w:rPr>
      </w:pPr>
      <w:r w:rsidRPr="00D0727B">
        <w:rPr>
          <w:bCs/>
          <w:sz w:val="26"/>
          <w:szCs w:val="26"/>
        </w:rPr>
        <w:t>У име града Врања, са носиоцима одобрених програма  уговор ће закључити председник Привременог органа.</w:t>
      </w:r>
    </w:p>
    <w:p w:rsidR="001E4CC1" w:rsidRPr="00AB2F2B" w:rsidRDefault="001E4CC1" w:rsidP="001A4076">
      <w:pPr>
        <w:ind w:firstLine="720"/>
        <w:jc w:val="center"/>
        <w:rPr>
          <w:b/>
          <w:bCs/>
          <w:sz w:val="26"/>
          <w:szCs w:val="26"/>
        </w:rPr>
      </w:pPr>
      <w:r>
        <w:rPr>
          <w:b/>
          <w:bCs/>
          <w:sz w:val="26"/>
          <w:szCs w:val="26"/>
        </w:rPr>
        <w:t>Члан 3</w:t>
      </w:r>
    </w:p>
    <w:p w:rsidR="001E4CC1" w:rsidRPr="00476ED7" w:rsidRDefault="001E4CC1" w:rsidP="001A4076">
      <w:pPr>
        <w:ind w:firstLine="720"/>
        <w:rPr>
          <w:bCs/>
          <w:sz w:val="26"/>
          <w:szCs w:val="26"/>
        </w:rPr>
      </w:pPr>
      <w:r w:rsidRPr="00476ED7">
        <w:rPr>
          <w:bCs/>
          <w:sz w:val="26"/>
          <w:szCs w:val="26"/>
        </w:rPr>
        <w:t>Одлука  је коначна.</w:t>
      </w:r>
    </w:p>
    <w:p w:rsidR="00A63F60" w:rsidRPr="00CF5E71" w:rsidRDefault="001E4CC1" w:rsidP="00CF5E71">
      <w:pPr>
        <w:ind w:firstLine="720"/>
      </w:pPr>
      <w:r>
        <w:t>Одлука ће бити објављена на званичном сајту града Врања.</w:t>
      </w:r>
    </w:p>
    <w:p w:rsidR="00A63F60" w:rsidRDefault="00A63F60" w:rsidP="001A4076">
      <w:pPr>
        <w:tabs>
          <w:tab w:val="left" w:pos="213"/>
        </w:tabs>
        <w:jc w:val="center"/>
        <w:rPr>
          <w:b/>
        </w:rPr>
      </w:pPr>
    </w:p>
    <w:p w:rsidR="00A63F60" w:rsidRDefault="00A63F60" w:rsidP="001A4076">
      <w:pPr>
        <w:tabs>
          <w:tab w:val="left" w:pos="213"/>
        </w:tabs>
        <w:jc w:val="center"/>
        <w:rPr>
          <w:b/>
        </w:rPr>
      </w:pPr>
      <w:r>
        <w:rPr>
          <w:b/>
        </w:rPr>
        <w:t>Образложење</w:t>
      </w:r>
    </w:p>
    <w:p w:rsidR="00A63F60" w:rsidRDefault="00A63F60" w:rsidP="001A4076">
      <w:pPr>
        <w:tabs>
          <w:tab w:val="left" w:pos="213"/>
        </w:tabs>
        <w:jc w:val="center"/>
        <w:rPr>
          <w:b/>
          <w:sz w:val="22"/>
          <w:szCs w:val="22"/>
        </w:rPr>
      </w:pPr>
    </w:p>
    <w:p w:rsidR="00A63F60" w:rsidRPr="00461D42" w:rsidRDefault="00A63F60" w:rsidP="001A4076">
      <w:pPr>
        <w:pStyle w:val="NoSpacing"/>
        <w:ind w:firstLine="720"/>
        <w:jc w:val="both"/>
        <w:rPr>
          <w:rFonts w:ascii="Times New Roman" w:hAnsi="Times New Roman"/>
          <w:sz w:val="26"/>
          <w:szCs w:val="26"/>
          <w:lang w:val="sr-Cyrl-CS"/>
        </w:rPr>
      </w:pPr>
      <w:r w:rsidRPr="00461D42">
        <w:rPr>
          <w:rFonts w:ascii="Times New Roman" w:hAnsi="Times New Roman"/>
          <w:sz w:val="26"/>
          <w:szCs w:val="26"/>
          <w:lang w:val="sr-Cyrl-CS"/>
        </w:rPr>
        <w:t>На основу</w:t>
      </w:r>
      <w:r w:rsidRPr="00461D42">
        <w:rPr>
          <w:rFonts w:ascii="Times New Roman" w:eastAsia="Arial" w:hAnsi="Times New Roman"/>
          <w:sz w:val="26"/>
          <w:szCs w:val="26"/>
          <w:lang w:val="sr-Cyrl-CS"/>
        </w:rPr>
        <w:t xml:space="preserve"> члана</w:t>
      </w:r>
      <w:r w:rsidRPr="00461D42">
        <w:rPr>
          <w:rFonts w:ascii="Times New Roman" w:eastAsia="Arial" w:hAnsi="Times New Roman"/>
          <w:sz w:val="26"/>
          <w:szCs w:val="26"/>
        </w:rPr>
        <w:t xml:space="preserve"> 63. </w:t>
      </w:r>
      <w:proofErr w:type="spellStart"/>
      <w:proofErr w:type="gramStart"/>
      <w:r w:rsidRPr="00461D42">
        <w:rPr>
          <w:rFonts w:ascii="Times New Roman" w:eastAsia="Arial" w:hAnsi="Times New Roman"/>
          <w:sz w:val="26"/>
          <w:szCs w:val="26"/>
        </w:rPr>
        <w:t>став</w:t>
      </w:r>
      <w:proofErr w:type="spellEnd"/>
      <w:proofErr w:type="gramEnd"/>
      <w:r w:rsidRPr="00461D42">
        <w:rPr>
          <w:rFonts w:ascii="Times New Roman" w:eastAsia="Arial" w:hAnsi="Times New Roman"/>
          <w:sz w:val="26"/>
          <w:szCs w:val="26"/>
        </w:rPr>
        <w:t xml:space="preserve"> 21. </w:t>
      </w:r>
      <w:proofErr w:type="spellStart"/>
      <w:proofErr w:type="gramStart"/>
      <w:r w:rsidRPr="00461D42">
        <w:rPr>
          <w:rFonts w:ascii="Times New Roman" w:eastAsia="Arial" w:hAnsi="Times New Roman"/>
          <w:sz w:val="26"/>
          <w:szCs w:val="26"/>
        </w:rPr>
        <w:t>Статута</w:t>
      </w:r>
      <w:proofErr w:type="spellEnd"/>
      <w:r w:rsidRPr="00461D42">
        <w:rPr>
          <w:rFonts w:ascii="Times New Roman" w:eastAsia="Arial" w:hAnsi="Times New Roman"/>
          <w:sz w:val="26"/>
          <w:szCs w:val="26"/>
        </w:rPr>
        <w:t xml:space="preserve"> </w:t>
      </w:r>
      <w:proofErr w:type="spellStart"/>
      <w:r w:rsidRPr="00461D42">
        <w:rPr>
          <w:rFonts w:ascii="Times New Roman" w:eastAsia="Arial" w:hAnsi="Times New Roman"/>
          <w:sz w:val="26"/>
          <w:szCs w:val="26"/>
        </w:rPr>
        <w:t>града</w:t>
      </w:r>
      <w:proofErr w:type="spellEnd"/>
      <w:r w:rsidRPr="00461D42">
        <w:rPr>
          <w:rFonts w:ascii="Times New Roman" w:eastAsia="Arial" w:hAnsi="Times New Roman"/>
          <w:sz w:val="26"/>
          <w:szCs w:val="26"/>
        </w:rPr>
        <w:t xml:space="preserve"> </w:t>
      </w:r>
      <w:proofErr w:type="spellStart"/>
      <w:r w:rsidRPr="00461D42">
        <w:rPr>
          <w:rFonts w:ascii="Times New Roman" w:eastAsia="Arial" w:hAnsi="Times New Roman"/>
          <w:sz w:val="26"/>
          <w:szCs w:val="26"/>
        </w:rPr>
        <w:t>Врања</w:t>
      </w:r>
      <w:proofErr w:type="spellEnd"/>
      <w:r w:rsidRPr="00461D42">
        <w:rPr>
          <w:rFonts w:ascii="Times New Roman" w:eastAsia="Arial" w:hAnsi="Times New Roman"/>
          <w:sz w:val="26"/>
          <w:szCs w:val="26"/>
        </w:rPr>
        <w:t xml:space="preserve"> („ </w:t>
      </w:r>
      <w:proofErr w:type="spellStart"/>
      <w:r w:rsidRPr="00461D42">
        <w:rPr>
          <w:rFonts w:ascii="Times New Roman" w:eastAsia="Arial" w:hAnsi="Times New Roman"/>
          <w:sz w:val="26"/>
          <w:szCs w:val="26"/>
        </w:rPr>
        <w:t>Службени</w:t>
      </w:r>
      <w:proofErr w:type="spellEnd"/>
      <w:r w:rsidRPr="00461D42">
        <w:rPr>
          <w:rFonts w:ascii="Times New Roman" w:eastAsia="Arial" w:hAnsi="Times New Roman"/>
          <w:sz w:val="26"/>
          <w:szCs w:val="26"/>
        </w:rPr>
        <w:t xml:space="preserve"> </w:t>
      </w:r>
      <w:proofErr w:type="spellStart"/>
      <w:r w:rsidRPr="00461D42">
        <w:rPr>
          <w:rFonts w:ascii="Times New Roman" w:eastAsia="Arial" w:hAnsi="Times New Roman"/>
          <w:sz w:val="26"/>
          <w:szCs w:val="26"/>
        </w:rPr>
        <w:t>гласник</w:t>
      </w:r>
      <w:proofErr w:type="spellEnd"/>
      <w:r w:rsidRPr="00461D42">
        <w:rPr>
          <w:rFonts w:ascii="Times New Roman" w:eastAsia="Arial" w:hAnsi="Times New Roman"/>
          <w:sz w:val="26"/>
          <w:szCs w:val="26"/>
        </w:rPr>
        <w:t xml:space="preserve"> </w:t>
      </w:r>
      <w:proofErr w:type="spellStart"/>
      <w:r w:rsidRPr="00461D42">
        <w:rPr>
          <w:rFonts w:ascii="Times New Roman" w:eastAsia="Arial" w:hAnsi="Times New Roman"/>
          <w:sz w:val="26"/>
          <w:szCs w:val="26"/>
        </w:rPr>
        <w:t>града</w:t>
      </w:r>
      <w:proofErr w:type="spellEnd"/>
      <w:r w:rsidRPr="00461D42">
        <w:rPr>
          <w:rFonts w:ascii="Times New Roman" w:eastAsia="Arial" w:hAnsi="Times New Roman"/>
          <w:sz w:val="26"/>
          <w:szCs w:val="26"/>
        </w:rPr>
        <w:t xml:space="preserve"> </w:t>
      </w:r>
      <w:proofErr w:type="spellStart"/>
      <w:r w:rsidRPr="00461D42">
        <w:rPr>
          <w:rFonts w:ascii="Times New Roman" w:eastAsia="Arial" w:hAnsi="Times New Roman"/>
          <w:sz w:val="26"/>
          <w:szCs w:val="26"/>
        </w:rPr>
        <w:t>Врања</w:t>
      </w:r>
      <w:proofErr w:type="spellEnd"/>
      <w:r w:rsidRPr="00461D42">
        <w:rPr>
          <w:rFonts w:ascii="Times New Roman" w:eastAsia="Arial" w:hAnsi="Times New Roman"/>
          <w:sz w:val="26"/>
          <w:szCs w:val="26"/>
        </w:rPr>
        <w:t xml:space="preserve">“, бр.36/2020) и </w:t>
      </w:r>
      <w:r w:rsidRPr="00461D42">
        <w:rPr>
          <w:rFonts w:ascii="Times New Roman" w:eastAsia="Arial" w:hAnsi="Times New Roman"/>
          <w:sz w:val="26"/>
          <w:szCs w:val="26"/>
          <w:lang w:val="sr-Cyrl-CS"/>
        </w:rPr>
        <w:t>Програма подршке за спровођење пољопривредне политике и политике руралног развоја на територији града Врања за 202</w:t>
      </w:r>
      <w:r w:rsidRPr="00461D42">
        <w:rPr>
          <w:rFonts w:ascii="Times New Roman" w:eastAsia="Arial" w:hAnsi="Times New Roman"/>
          <w:sz w:val="26"/>
          <w:szCs w:val="26"/>
        </w:rPr>
        <w:t>3</w:t>
      </w:r>
      <w:r w:rsidRPr="00461D42">
        <w:rPr>
          <w:rFonts w:ascii="Times New Roman" w:eastAsia="Arial" w:hAnsi="Times New Roman"/>
          <w:sz w:val="26"/>
          <w:szCs w:val="26"/>
          <w:lang w:val="sr-Cyrl-CS"/>
        </w:rPr>
        <w:t>.годину,</w:t>
      </w:r>
      <w:r w:rsidRPr="00461D42">
        <w:rPr>
          <w:rFonts w:ascii="Times New Roman" w:hAnsi="Times New Roman"/>
          <w:sz w:val="26"/>
          <w:szCs w:val="26"/>
          <w:lang w:val="sr-Cyrl-CS"/>
        </w:rPr>
        <w:t xml:space="preserve"> („Службени гласник града Врања, број </w:t>
      </w:r>
      <w:r w:rsidRPr="00461D42">
        <w:rPr>
          <w:rFonts w:ascii="Times New Roman" w:hAnsi="Times New Roman"/>
          <w:sz w:val="26"/>
          <w:szCs w:val="26"/>
        </w:rPr>
        <w:t>7</w:t>
      </w:r>
      <w:r w:rsidRPr="00461D42">
        <w:rPr>
          <w:rFonts w:ascii="Times New Roman" w:hAnsi="Times New Roman"/>
          <w:sz w:val="26"/>
          <w:szCs w:val="26"/>
          <w:lang w:val="sr-Cyrl-CS"/>
        </w:rPr>
        <w:t>/202</w:t>
      </w:r>
      <w:r w:rsidRPr="00461D42">
        <w:rPr>
          <w:rFonts w:ascii="Times New Roman" w:hAnsi="Times New Roman"/>
          <w:sz w:val="26"/>
          <w:szCs w:val="26"/>
        </w:rPr>
        <w:t>3</w:t>
      </w:r>
      <w:r w:rsidRPr="00461D42">
        <w:rPr>
          <w:rFonts w:ascii="Times New Roman" w:hAnsi="Times New Roman"/>
          <w:sz w:val="26"/>
          <w:szCs w:val="26"/>
          <w:lang w:val="sr-Cyrl-CS"/>
        </w:rPr>
        <w:t>)</w:t>
      </w:r>
      <w:r w:rsidRPr="00461D42">
        <w:rPr>
          <w:rFonts w:ascii="Times New Roman" w:hAnsi="Times New Roman"/>
          <w:sz w:val="26"/>
          <w:szCs w:val="26"/>
        </w:rPr>
        <w:t xml:space="preserve">, </w:t>
      </w:r>
      <w:r w:rsidRPr="00461D42">
        <w:rPr>
          <w:rFonts w:ascii="Times New Roman" w:hAnsi="Times New Roman"/>
          <w:sz w:val="26"/>
          <w:szCs w:val="26"/>
          <w:lang w:val="sr-Cyrl-CS"/>
        </w:rPr>
        <w:t>Градско веће града Врања, је расписало</w:t>
      </w:r>
      <w:r w:rsidRPr="00461D42">
        <w:rPr>
          <w:rFonts w:ascii="Times New Roman" w:hAnsi="Times New Roman"/>
          <w:b/>
          <w:sz w:val="26"/>
          <w:szCs w:val="26"/>
          <w:lang w:val="sr-Cyrl-CS"/>
        </w:rPr>
        <w:t xml:space="preserve"> </w:t>
      </w:r>
      <w:r w:rsidRPr="00461D42">
        <w:rPr>
          <w:rFonts w:ascii="Times New Roman" w:hAnsi="Times New Roman"/>
          <w:sz w:val="26"/>
          <w:szCs w:val="26"/>
          <w:lang w:val="sr-Cyrl-CS"/>
        </w:rPr>
        <w:t>Јавни позив за подношење захтева за подстицајна средства у пољопривреди – регрес за репродуктивни материјал (вештачко осемењавање крава) у 2023.</w:t>
      </w:r>
      <w:proofErr w:type="gramEnd"/>
      <w:r w:rsidRPr="00461D42">
        <w:rPr>
          <w:rFonts w:ascii="Times New Roman" w:hAnsi="Times New Roman"/>
          <w:sz w:val="26"/>
          <w:szCs w:val="26"/>
          <w:lang w:val="sr-Cyrl-CS"/>
        </w:rPr>
        <w:t xml:space="preserve"> години на територији града Врања.</w:t>
      </w:r>
    </w:p>
    <w:p w:rsidR="00A63F60" w:rsidRDefault="00A63F60" w:rsidP="001A4076">
      <w:pPr>
        <w:pStyle w:val="NoSpacing"/>
        <w:ind w:firstLine="720"/>
        <w:jc w:val="both"/>
        <w:rPr>
          <w:rFonts w:ascii="Times New Roman" w:hAnsi="Times New Roman"/>
          <w:sz w:val="26"/>
          <w:szCs w:val="26"/>
          <w:lang w:val="sr-Cyrl-CS"/>
        </w:rPr>
      </w:pPr>
      <w:r w:rsidRPr="00461D42">
        <w:rPr>
          <w:rFonts w:ascii="Times New Roman" w:hAnsi="Times New Roman"/>
          <w:sz w:val="26"/>
          <w:szCs w:val="26"/>
          <w:lang w:val="sr-Cyrl-CS"/>
        </w:rPr>
        <w:t>Испуњеност услова за доделу подстицаја из Јавног позива утврдила је Комисија за доделу подстицајних средстава у области пољопривреде на територији града Врања у 2023. години (у даљем тексту: Комисија) коју је посебним решењем образовало Градско веће града Врања.</w:t>
      </w:r>
    </w:p>
    <w:p w:rsidR="00CF5E71" w:rsidRPr="00461D42" w:rsidRDefault="00CF5E71" w:rsidP="001A4076">
      <w:pPr>
        <w:pStyle w:val="NoSpacing"/>
        <w:ind w:firstLine="720"/>
        <w:jc w:val="both"/>
        <w:rPr>
          <w:rFonts w:ascii="Times New Roman" w:hAnsi="Times New Roman"/>
          <w:sz w:val="26"/>
          <w:szCs w:val="26"/>
          <w:lang w:val="sr-Cyrl-CS"/>
        </w:rPr>
      </w:pPr>
      <w:r>
        <w:rPr>
          <w:rFonts w:ascii="Times New Roman" w:hAnsi="Times New Roman"/>
          <w:sz w:val="26"/>
          <w:szCs w:val="26"/>
          <w:lang w:val="sr-Cyrl-CS"/>
        </w:rPr>
        <w:t>Комисија је спровела процедуру, утврдила да подосиоци захтева испуњавају прописане услове, те утврдила Предлог одлуке, који је Привремени орган усвојио и донео одлуку као у диспозитиву.</w:t>
      </w:r>
    </w:p>
    <w:p w:rsidR="00A63F60" w:rsidRDefault="00A63F60" w:rsidP="001A4076">
      <w:pPr>
        <w:pStyle w:val="NoSpacing"/>
        <w:ind w:firstLine="720"/>
        <w:jc w:val="both"/>
        <w:rPr>
          <w:rFonts w:ascii="Times New Roman" w:hAnsi="Times New Roman"/>
          <w:lang w:val="sr-Cyrl-CS"/>
        </w:rPr>
      </w:pPr>
      <w:r>
        <w:rPr>
          <w:rFonts w:ascii="Times New Roman" w:hAnsi="Times New Roman"/>
          <w:lang w:val="sr-Cyrl-CS"/>
        </w:rPr>
        <w:t xml:space="preserve">                                                                                                                                 </w:t>
      </w:r>
    </w:p>
    <w:p w:rsidR="00C753CC" w:rsidRPr="0049585D" w:rsidRDefault="00C753CC" w:rsidP="00C753CC">
      <w:pPr>
        <w:ind w:firstLine="720"/>
        <w:jc w:val="center"/>
        <w:rPr>
          <w:b/>
          <w:sz w:val="26"/>
          <w:szCs w:val="26"/>
          <w:lang w:val="sr-Cyrl-CS"/>
        </w:rPr>
      </w:pPr>
      <w:r>
        <w:rPr>
          <w:b/>
          <w:sz w:val="26"/>
          <w:szCs w:val="26"/>
          <w:lang w:val="sr-Cyrl-CS"/>
        </w:rPr>
        <w:t>ПРИВРЕМЕНИ ОРГАН</w:t>
      </w:r>
      <w:r w:rsidRPr="0049585D">
        <w:rPr>
          <w:b/>
          <w:sz w:val="26"/>
          <w:szCs w:val="26"/>
          <w:lang w:val="sr-Cyrl-CS"/>
        </w:rPr>
        <w:t xml:space="preserve"> ГРАДА ВРАЊА,</w:t>
      </w:r>
    </w:p>
    <w:p w:rsidR="001E4CC1" w:rsidRPr="0049585D" w:rsidRDefault="00C753CC" w:rsidP="00C753CC">
      <w:pPr>
        <w:ind w:firstLine="720"/>
        <w:jc w:val="center"/>
        <w:rPr>
          <w:b/>
          <w:sz w:val="26"/>
          <w:szCs w:val="26"/>
          <w:lang w:val="sr-Cyrl-CS"/>
        </w:rPr>
      </w:pPr>
      <w:r w:rsidRPr="0049585D">
        <w:rPr>
          <w:b/>
          <w:sz w:val="26"/>
          <w:szCs w:val="26"/>
          <w:lang w:val="sr-Cyrl-CS"/>
        </w:rPr>
        <w:t xml:space="preserve">број: </w:t>
      </w:r>
      <w:r>
        <w:rPr>
          <w:b/>
          <w:sz w:val="26"/>
          <w:szCs w:val="26"/>
          <w:lang w:val="sr-Cyrl-CS"/>
        </w:rPr>
        <w:t>06-</w:t>
      </w:r>
      <w:r>
        <w:rPr>
          <w:b/>
          <w:sz w:val="26"/>
          <w:szCs w:val="26"/>
          <w:lang w:val="en-US"/>
        </w:rPr>
        <w:t>251/</w:t>
      </w:r>
      <w:r>
        <w:rPr>
          <w:b/>
          <w:sz w:val="26"/>
          <w:szCs w:val="26"/>
        </w:rPr>
        <w:t>3</w:t>
      </w:r>
      <w:r>
        <w:rPr>
          <w:b/>
          <w:sz w:val="26"/>
          <w:szCs w:val="26"/>
          <w:lang w:val="sr-Cyrl-CS"/>
        </w:rPr>
        <w:t>/2023-10, дана: 20.11</w:t>
      </w:r>
      <w:r w:rsidRPr="0049585D">
        <w:rPr>
          <w:b/>
          <w:sz w:val="26"/>
          <w:szCs w:val="26"/>
          <w:lang w:val="sr-Cyrl-CS"/>
        </w:rPr>
        <w:t>.2023.године</w:t>
      </w:r>
    </w:p>
    <w:p w:rsidR="001E4CC1" w:rsidRPr="0049585D" w:rsidRDefault="001E4CC1" w:rsidP="00901CC6">
      <w:pPr>
        <w:rPr>
          <w:b/>
          <w:sz w:val="26"/>
          <w:szCs w:val="26"/>
          <w:lang w:val="sr-Cyrl-CS"/>
        </w:rPr>
      </w:pPr>
    </w:p>
    <w:p w:rsidR="001E4CC1" w:rsidRPr="0049585D" w:rsidRDefault="001E4CC1" w:rsidP="001A4076">
      <w:pPr>
        <w:ind w:left="5040"/>
        <w:jc w:val="both"/>
        <w:rPr>
          <w:b/>
          <w:sz w:val="26"/>
          <w:szCs w:val="26"/>
          <w:lang w:val="sr-Cyrl-CS"/>
        </w:rPr>
      </w:pPr>
      <w:r w:rsidRPr="0049585D">
        <w:rPr>
          <w:b/>
          <w:sz w:val="26"/>
          <w:szCs w:val="26"/>
          <w:lang w:val="sr-Cyrl-CS"/>
        </w:rPr>
        <w:t xml:space="preserve">       </w:t>
      </w:r>
      <w:r w:rsidRPr="0049585D">
        <w:rPr>
          <w:b/>
          <w:sz w:val="26"/>
          <w:szCs w:val="26"/>
          <w:lang w:val="sr-Cyrl-CS"/>
        </w:rPr>
        <w:tab/>
        <w:t xml:space="preserve">  </w:t>
      </w:r>
      <w:r>
        <w:rPr>
          <w:b/>
          <w:sz w:val="26"/>
          <w:szCs w:val="26"/>
          <w:lang w:val="sr-Cyrl-CS"/>
        </w:rPr>
        <w:t>ПРЕДСЕДНИК</w:t>
      </w:r>
      <w:r w:rsidRPr="0049585D">
        <w:rPr>
          <w:b/>
          <w:sz w:val="26"/>
          <w:szCs w:val="26"/>
          <w:lang w:val="sr-Cyrl-CS"/>
        </w:rPr>
        <w:t xml:space="preserve"> </w:t>
      </w:r>
      <w:r>
        <w:rPr>
          <w:b/>
          <w:sz w:val="26"/>
          <w:szCs w:val="26"/>
          <w:lang w:val="sr-Cyrl-CS"/>
        </w:rPr>
        <w:t>ПРИВРЕМЕНОГ ОРГАНА</w:t>
      </w:r>
      <w:r w:rsidRPr="0049585D">
        <w:rPr>
          <w:b/>
          <w:sz w:val="26"/>
          <w:szCs w:val="26"/>
        </w:rPr>
        <w:t xml:space="preserve">   </w:t>
      </w:r>
    </w:p>
    <w:p w:rsidR="00901CC6" w:rsidRPr="00464100" w:rsidRDefault="001E4CC1" w:rsidP="00901CC6">
      <w:pPr>
        <w:rPr>
          <w:b/>
          <w:sz w:val="26"/>
          <w:szCs w:val="26"/>
        </w:rPr>
      </w:pPr>
      <w:r w:rsidRPr="0049585D">
        <w:rPr>
          <w:b/>
          <w:sz w:val="26"/>
          <w:szCs w:val="26"/>
          <w:lang w:val="sr-Cyrl-CS"/>
        </w:rPr>
        <w:tab/>
      </w:r>
      <w:r w:rsidRPr="0049585D">
        <w:rPr>
          <w:b/>
          <w:sz w:val="26"/>
          <w:szCs w:val="26"/>
          <w:lang w:val="sr-Cyrl-CS"/>
        </w:rPr>
        <w:tab/>
      </w:r>
      <w:r w:rsidRPr="0049585D">
        <w:rPr>
          <w:b/>
          <w:sz w:val="26"/>
          <w:szCs w:val="26"/>
          <w:lang w:val="sr-Cyrl-CS"/>
        </w:rPr>
        <w:tab/>
      </w:r>
      <w:r w:rsidRPr="0049585D">
        <w:rPr>
          <w:b/>
          <w:sz w:val="26"/>
          <w:szCs w:val="26"/>
          <w:lang w:val="sr-Cyrl-CS"/>
        </w:rPr>
        <w:tab/>
      </w:r>
      <w:r w:rsidRPr="0049585D">
        <w:rPr>
          <w:b/>
          <w:sz w:val="26"/>
          <w:szCs w:val="26"/>
          <w:lang w:val="sr-Cyrl-CS"/>
        </w:rPr>
        <w:tab/>
      </w:r>
      <w:r w:rsidRPr="0049585D">
        <w:rPr>
          <w:b/>
          <w:sz w:val="26"/>
          <w:szCs w:val="26"/>
          <w:lang w:val="sr-Cyrl-CS"/>
        </w:rPr>
        <w:tab/>
      </w:r>
      <w:r>
        <w:rPr>
          <w:b/>
          <w:sz w:val="26"/>
          <w:szCs w:val="26"/>
          <w:lang w:val="sr-Cyrl-CS"/>
        </w:rPr>
        <w:t xml:space="preserve">            </w:t>
      </w:r>
      <w:r w:rsidRPr="0049585D">
        <w:rPr>
          <w:b/>
          <w:sz w:val="26"/>
          <w:szCs w:val="26"/>
          <w:lang w:val="sr-Cyrl-CS"/>
        </w:rPr>
        <w:t>др Слободан Миленковић</w:t>
      </w:r>
      <w:r w:rsidR="00901CC6">
        <w:rPr>
          <w:b/>
          <w:sz w:val="26"/>
          <w:szCs w:val="26"/>
          <w:lang w:val="sr-Cyrl-CS"/>
        </w:rPr>
        <w:t>,</w:t>
      </w:r>
      <w:r w:rsidR="00901CC6" w:rsidRPr="00901CC6">
        <w:rPr>
          <w:b/>
          <w:sz w:val="26"/>
          <w:szCs w:val="26"/>
          <w:lang w:val="en-US"/>
        </w:rPr>
        <w:t xml:space="preserve"> </w:t>
      </w:r>
      <w:proofErr w:type="spellStart"/>
      <w:r w:rsidR="00901CC6">
        <w:rPr>
          <w:b/>
          <w:sz w:val="26"/>
          <w:szCs w:val="26"/>
          <w:lang w:val="en-US"/>
        </w:rPr>
        <w:t>с.р</w:t>
      </w:r>
      <w:proofErr w:type="spellEnd"/>
      <w:r w:rsidR="00901CC6">
        <w:rPr>
          <w:b/>
          <w:sz w:val="26"/>
          <w:szCs w:val="26"/>
          <w:lang w:val="en-US"/>
        </w:rPr>
        <w:t>.</w:t>
      </w:r>
    </w:p>
    <w:p w:rsidR="00553077" w:rsidRPr="00464100" w:rsidRDefault="00553077" w:rsidP="00553077">
      <w:pPr>
        <w:rPr>
          <w:b/>
          <w:sz w:val="26"/>
          <w:szCs w:val="26"/>
        </w:rPr>
      </w:pPr>
    </w:p>
    <w:p w:rsidR="00553077" w:rsidRDefault="00553077" w:rsidP="00553077">
      <w:pPr>
        <w:rPr>
          <w:b/>
          <w:sz w:val="26"/>
          <w:szCs w:val="26"/>
        </w:rPr>
      </w:pPr>
      <w:r>
        <w:rPr>
          <w:b/>
          <w:sz w:val="26"/>
          <w:szCs w:val="26"/>
        </w:rPr>
        <w:t>Тачност преписа оверава                                     Секретар Привременог органа</w:t>
      </w:r>
    </w:p>
    <w:p w:rsidR="00315151" w:rsidRPr="00553077" w:rsidRDefault="00553077" w:rsidP="00553077">
      <w:pPr>
        <w:rPr>
          <w:b/>
          <w:sz w:val="26"/>
          <w:szCs w:val="26"/>
        </w:rPr>
      </w:pPr>
      <w:r>
        <w:rPr>
          <w:b/>
          <w:sz w:val="26"/>
          <w:szCs w:val="26"/>
        </w:rPr>
        <w:t xml:space="preserve">                                                                                             Јелена Пејковић</w:t>
      </w:r>
    </w:p>
    <w:p w:rsidR="00497ED5" w:rsidRPr="00901CC6" w:rsidRDefault="00497ED5" w:rsidP="00901CC6">
      <w:pPr>
        <w:pStyle w:val="NoSpacing"/>
        <w:jc w:val="both"/>
      </w:pPr>
    </w:p>
    <w:p w:rsidR="00461D42" w:rsidRDefault="00461D42" w:rsidP="001A4076">
      <w:pPr>
        <w:pStyle w:val="NoSpacing"/>
        <w:ind w:firstLine="720"/>
        <w:jc w:val="both"/>
      </w:pPr>
    </w:p>
    <w:p w:rsidR="00315151" w:rsidRPr="00F729AA" w:rsidRDefault="00315151" w:rsidP="001A4076">
      <w:pPr>
        <w:rPr>
          <w:b/>
          <w:sz w:val="26"/>
          <w:szCs w:val="26"/>
          <w:lang w:val="sr-Cyrl-CS"/>
        </w:rPr>
      </w:pPr>
      <w:r w:rsidRPr="00F729AA">
        <w:rPr>
          <w:b/>
          <w:noProof/>
          <w:sz w:val="26"/>
          <w:szCs w:val="26"/>
          <w:lang w:val="en-US" w:eastAsia="en-US"/>
        </w:rPr>
        <w:drawing>
          <wp:inline distT="0" distB="0" distL="0" distR="0">
            <wp:extent cx="571500" cy="790575"/>
            <wp:effectExtent l="19050" t="0" r="0" b="0"/>
            <wp:docPr id="1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15151" w:rsidRPr="00F729AA" w:rsidRDefault="00315151" w:rsidP="001A4076">
      <w:pPr>
        <w:rPr>
          <w:b/>
          <w:sz w:val="26"/>
          <w:szCs w:val="26"/>
          <w:lang w:val="sr-Cyrl-CS"/>
        </w:rPr>
      </w:pPr>
      <w:r w:rsidRPr="00F729AA">
        <w:rPr>
          <w:b/>
          <w:sz w:val="26"/>
          <w:szCs w:val="26"/>
          <w:lang w:val="sr-Cyrl-CS"/>
        </w:rPr>
        <w:t>Република Србија</w:t>
      </w:r>
    </w:p>
    <w:p w:rsidR="00315151" w:rsidRDefault="00461D42" w:rsidP="001A4076">
      <w:pPr>
        <w:rPr>
          <w:b/>
          <w:sz w:val="26"/>
          <w:szCs w:val="26"/>
          <w:lang w:val="en-US"/>
        </w:rPr>
      </w:pPr>
      <w:r>
        <w:rPr>
          <w:b/>
          <w:sz w:val="26"/>
          <w:szCs w:val="26"/>
          <w:lang w:val="en-US"/>
        </w:rPr>
        <w:t xml:space="preserve">ПРИВРЕМЕНИ ОРГАН </w:t>
      </w:r>
    </w:p>
    <w:p w:rsidR="00461D42" w:rsidRPr="00461D42" w:rsidRDefault="00461D42" w:rsidP="001A4076">
      <w:pPr>
        <w:rPr>
          <w:b/>
          <w:sz w:val="26"/>
          <w:szCs w:val="26"/>
        </w:rPr>
      </w:pPr>
      <w:r>
        <w:rPr>
          <w:b/>
          <w:sz w:val="26"/>
          <w:szCs w:val="26"/>
        </w:rPr>
        <w:t>ГРАДА ВРАЊА</w:t>
      </w:r>
    </w:p>
    <w:p w:rsidR="00315151" w:rsidRPr="00F729AA" w:rsidRDefault="00315151" w:rsidP="001A4076">
      <w:pPr>
        <w:rPr>
          <w:sz w:val="26"/>
          <w:szCs w:val="26"/>
          <w:lang w:val="sr-Cyrl-CS"/>
        </w:rPr>
      </w:pPr>
      <w:r w:rsidRPr="00F729AA">
        <w:rPr>
          <w:sz w:val="26"/>
          <w:szCs w:val="26"/>
          <w:lang w:val="sr-Cyrl-CS"/>
        </w:rPr>
        <w:t xml:space="preserve">Број: </w:t>
      </w:r>
      <w:r w:rsidRPr="00F729AA">
        <w:rPr>
          <w:sz w:val="26"/>
          <w:szCs w:val="26"/>
        </w:rPr>
        <w:t>06-</w:t>
      </w:r>
      <w:r w:rsidR="00C753CC">
        <w:rPr>
          <w:bCs/>
          <w:sz w:val="26"/>
          <w:szCs w:val="26"/>
        </w:rPr>
        <w:t>251</w:t>
      </w:r>
      <w:r w:rsidRPr="00F729AA">
        <w:rPr>
          <w:sz w:val="26"/>
          <w:szCs w:val="26"/>
          <w:lang w:val="sr-Cyrl-CS"/>
        </w:rPr>
        <w:t>/202</w:t>
      </w:r>
      <w:r w:rsidR="00461D42">
        <w:rPr>
          <w:sz w:val="26"/>
          <w:szCs w:val="26"/>
          <w:lang w:val="sr-Cyrl-CS"/>
        </w:rPr>
        <w:t>3-10</w:t>
      </w:r>
    </w:p>
    <w:p w:rsidR="00315151" w:rsidRPr="00F729AA" w:rsidRDefault="00315151" w:rsidP="001A4076">
      <w:pPr>
        <w:rPr>
          <w:sz w:val="26"/>
          <w:szCs w:val="26"/>
          <w:lang w:val="sr-Cyrl-CS"/>
        </w:rPr>
      </w:pPr>
      <w:r w:rsidRPr="00F729AA">
        <w:rPr>
          <w:sz w:val="26"/>
          <w:szCs w:val="26"/>
        </w:rPr>
        <w:t>Дана</w:t>
      </w:r>
      <w:r w:rsidR="00C753CC">
        <w:rPr>
          <w:sz w:val="26"/>
          <w:szCs w:val="26"/>
          <w:lang w:val="sr-Cyrl-CS"/>
        </w:rPr>
        <w:t>:20.11.</w:t>
      </w:r>
      <w:r w:rsidR="00461D42">
        <w:rPr>
          <w:sz w:val="26"/>
          <w:szCs w:val="26"/>
        </w:rPr>
        <w:t>2023</w:t>
      </w:r>
      <w:r w:rsidRPr="00F729AA">
        <w:rPr>
          <w:sz w:val="26"/>
          <w:szCs w:val="26"/>
        </w:rPr>
        <w:t>.</w:t>
      </w:r>
      <w:r w:rsidRPr="00F729AA">
        <w:rPr>
          <w:sz w:val="26"/>
          <w:szCs w:val="26"/>
          <w:lang w:val="sr-Cyrl-CS"/>
        </w:rPr>
        <w:t xml:space="preserve"> године</w:t>
      </w:r>
    </w:p>
    <w:p w:rsidR="00315151" w:rsidRPr="00F729AA" w:rsidRDefault="00315151" w:rsidP="001A4076">
      <w:pPr>
        <w:rPr>
          <w:b/>
          <w:sz w:val="26"/>
          <w:szCs w:val="26"/>
          <w:lang w:val="sr-Cyrl-CS"/>
        </w:rPr>
      </w:pPr>
      <w:r w:rsidRPr="00F729AA">
        <w:rPr>
          <w:b/>
          <w:sz w:val="26"/>
          <w:szCs w:val="26"/>
        </w:rPr>
        <w:t>В р а њ е</w:t>
      </w:r>
    </w:p>
    <w:p w:rsidR="00315151" w:rsidRPr="00F729AA" w:rsidRDefault="00315151" w:rsidP="001A4076">
      <w:pPr>
        <w:jc w:val="center"/>
        <w:rPr>
          <w:b/>
          <w:sz w:val="26"/>
          <w:szCs w:val="26"/>
          <w:lang w:val="sr-Cyrl-CS"/>
        </w:rPr>
      </w:pPr>
    </w:p>
    <w:p w:rsidR="00315151" w:rsidRPr="00160C86" w:rsidRDefault="00315151" w:rsidP="001A4076">
      <w:pPr>
        <w:ind w:firstLine="720"/>
        <w:jc w:val="both"/>
        <w:rPr>
          <w:b/>
          <w:sz w:val="26"/>
          <w:szCs w:val="26"/>
          <w:u w:val="single"/>
        </w:rPr>
      </w:pPr>
      <w:r w:rsidRPr="00F729AA">
        <w:rPr>
          <w:sz w:val="26"/>
          <w:szCs w:val="26"/>
          <w:lang w:val="sr-Cyrl-CS"/>
        </w:rPr>
        <w:t xml:space="preserve">На основу члана </w:t>
      </w:r>
      <w:r w:rsidR="00461D42" w:rsidRPr="0049585D">
        <w:rPr>
          <w:sz w:val="26"/>
          <w:szCs w:val="26"/>
          <w:lang w:val="sr-Cyrl-CS"/>
        </w:rPr>
        <w:t xml:space="preserve">члана 25. Пословника Привременог органа  града Врања Врања </w:t>
      </w:r>
      <w:r w:rsidR="00461D42" w:rsidRPr="0049585D">
        <w:rPr>
          <w:sz w:val="26"/>
          <w:szCs w:val="26"/>
        </w:rPr>
        <w:t>(„Сл. гласник града Врања“</w:t>
      </w:r>
      <w:r w:rsidR="00461D42">
        <w:rPr>
          <w:sz w:val="26"/>
          <w:szCs w:val="26"/>
        </w:rPr>
        <w:t>,</w:t>
      </w:r>
      <w:r w:rsidR="00461D42" w:rsidRPr="0049585D">
        <w:rPr>
          <w:sz w:val="26"/>
          <w:szCs w:val="26"/>
        </w:rPr>
        <w:t xml:space="preserve"> број 21/23</w:t>
      </w:r>
      <w:r w:rsidR="00461D42" w:rsidRPr="0049585D">
        <w:rPr>
          <w:b/>
          <w:sz w:val="26"/>
          <w:szCs w:val="26"/>
        </w:rPr>
        <w:t>),</w:t>
      </w:r>
      <w:r w:rsidR="00461D42" w:rsidRPr="0049585D">
        <w:rPr>
          <w:sz w:val="26"/>
          <w:szCs w:val="26"/>
          <w:lang w:val="sr-Cyrl-CS"/>
        </w:rPr>
        <w:t xml:space="preserve"> </w:t>
      </w:r>
      <w:r w:rsidR="00461D42">
        <w:rPr>
          <w:color w:val="000000" w:themeColor="text1"/>
        </w:rPr>
        <w:t>Привремени орган града Врања на се</w:t>
      </w:r>
      <w:r w:rsidR="00C753CC">
        <w:rPr>
          <w:color w:val="000000" w:themeColor="text1"/>
        </w:rPr>
        <w:t xml:space="preserve">дници одржаној дана:20.11.2023. </w:t>
      </w:r>
      <w:r w:rsidR="00461D42">
        <w:rPr>
          <w:color w:val="000000" w:themeColor="text1"/>
        </w:rPr>
        <w:t xml:space="preserve">године, </w:t>
      </w:r>
      <w:r w:rsidR="00CF5E71">
        <w:rPr>
          <w:sz w:val="26"/>
          <w:szCs w:val="26"/>
          <w:lang w:val="sr-Cyrl-CS"/>
        </w:rPr>
        <w:t>разматра</w:t>
      </w:r>
      <w:r w:rsidRPr="00F729AA">
        <w:rPr>
          <w:sz w:val="26"/>
          <w:szCs w:val="26"/>
          <w:lang w:val="sr-Cyrl-CS"/>
        </w:rPr>
        <w:t>о је</w:t>
      </w:r>
      <w:r w:rsidRPr="005B66B3">
        <w:rPr>
          <w:sz w:val="26"/>
          <w:szCs w:val="26"/>
        </w:rPr>
        <w:t xml:space="preserve"> </w:t>
      </w:r>
      <w:r>
        <w:rPr>
          <w:sz w:val="26"/>
          <w:szCs w:val="26"/>
        </w:rPr>
        <w:t>захтев Јавне установе Туристичка организација града Врања</w:t>
      </w:r>
      <w:r w:rsidRPr="00160C86">
        <w:rPr>
          <w:sz w:val="26"/>
          <w:szCs w:val="26"/>
        </w:rPr>
        <w:t xml:space="preserve">, </w:t>
      </w:r>
      <w:r w:rsidRPr="00160C86">
        <w:rPr>
          <w:sz w:val="26"/>
          <w:szCs w:val="26"/>
          <w:lang w:val="sr-Cyrl-CS"/>
        </w:rPr>
        <w:t>за одобрење привременог заузећа јавне површине ради продаје новогодишњих украса, честитки, украсних предмета и новогодишња расвета и донело следећ</w:t>
      </w:r>
      <w:r w:rsidRPr="00160C86">
        <w:rPr>
          <w:sz w:val="26"/>
          <w:szCs w:val="26"/>
        </w:rPr>
        <w:t>е</w:t>
      </w:r>
    </w:p>
    <w:p w:rsidR="00315151" w:rsidRPr="00F729AA" w:rsidRDefault="00315151" w:rsidP="001A4076">
      <w:pPr>
        <w:ind w:firstLine="720"/>
        <w:rPr>
          <w:sz w:val="26"/>
          <w:szCs w:val="26"/>
        </w:rPr>
      </w:pPr>
    </w:p>
    <w:p w:rsidR="00315151" w:rsidRDefault="00315151" w:rsidP="001A4076">
      <w:pPr>
        <w:jc w:val="center"/>
        <w:rPr>
          <w:b/>
          <w:i/>
          <w:sz w:val="26"/>
          <w:szCs w:val="26"/>
          <w:lang w:val="sr-Cyrl-CS"/>
        </w:rPr>
      </w:pPr>
      <w:r>
        <w:rPr>
          <w:b/>
          <w:i/>
          <w:sz w:val="26"/>
          <w:szCs w:val="26"/>
          <w:lang w:val="sr-Cyrl-CS"/>
        </w:rPr>
        <w:t xml:space="preserve">З А К Љ У Ч </w:t>
      </w:r>
      <w:r w:rsidRPr="00F729AA">
        <w:rPr>
          <w:b/>
          <w:i/>
          <w:sz w:val="26"/>
          <w:szCs w:val="26"/>
          <w:lang w:val="sr-Cyrl-CS"/>
        </w:rPr>
        <w:t xml:space="preserve">К </w:t>
      </w:r>
      <w:r>
        <w:rPr>
          <w:b/>
          <w:i/>
          <w:sz w:val="26"/>
          <w:szCs w:val="26"/>
          <w:lang w:val="sr-Cyrl-CS"/>
        </w:rPr>
        <w:t>Е</w:t>
      </w:r>
    </w:p>
    <w:p w:rsidR="00461D42" w:rsidRDefault="00461D42" w:rsidP="00901CC6">
      <w:pPr>
        <w:rPr>
          <w:b/>
          <w:i/>
          <w:sz w:val="26"/>
          <w:szCs w:val="26"/>
          <w:lang w:val="sr-Cyrl-CS"/>
        </w:rPr>
      </w:pPr>
    </w:p>
    <w:p w:rsidR="00315151" w:rsidRPr="00160C86" w:rsidRDefault="00315151" w:rsidP="001A4076">
      <w:pPr>
        <w:ind w:firstLine="720"/>
        <w:jc w:val="both"/>
        <w:rPr>
          <w:sz w:val="26"/>
          <w:szCs w:val="26"/>
          <w:lang w:val="sr-Cyrl-CS"/>
        </w:rPr>
      </w:pPr>
      <w:r w:rsidRPr="00160C86">
        <w:rPr>
          <w:sz w:val="26"/>
          <w:szCs w:val="26"/>
          <w:lang w:val="sr-Cyrl-CS"/>
        </w:rPr>
        <w:t>1.</w:t>
      </w:r>
      <w:r>
        <w:rPr>
          <w:sz w:val="26"/>
          <w:szCs w:val="26"/>
          <w:lang w:val="sr-Cyrl-CS"/>
        </w:rPr>
        <w:t xml:space="preserve">Прихвата се захтев </w:t>
      </w:r>
      <w:r>
        <w:rPr>
          <w:sz w:val="26"/>
          <w:szCs w:val="26"/>
        </w:rPr>
        <w:t>Јавне установе Туристичка организација града Врања, број:</w:t>
      </w:r>
      <w:r w:rsidR="00C753CC">
        <w:rPr>
          <w:sz w:val="26"/>
          <w:szCs w:val="26"/>
        </w:rPr>
        <w:t>1694/</w:t>
      </w:r>
      <w:r w:rsidR="001C5432">
        <w:rPr>
          <w:sz w:val="26"/>
          <w:szCs w:val="26"/>
        </w:rPr>
        <w:t>23</w:t>
      </w:r>
      <w:r w:rsidR="00C753CC">
        <w:rPr>
          <w:sz w:val="26"/>
          <w:szCs w:val="26"/>
        </w:rPr>
        <w:t xml:space="preserve"> од 14.11.2023.</w:t>
      </w:r>
      <w:r>
        <w:rPr>
          <w:sz w:val="26"/>
          <w:szCs w:val="26"/>
        </w:rPr>
        <w:t xml:space="preserve"> године и д</w:t>
      </w:r>
      <w:r w:rsidRPr="00160C86">
        <w:rPr>
          <w:sz w:val="26"/>
          <w:szCs w:val="26"/>
          <w:lang w:val="sr-Cyrl-CS"/>
        </w:rPr>
        <w:t>озвољава се улична продаја новогодишњих украса, честитки, украсних</w:t>
      </w:r>
      <w:r>
        <w:rPr>
          <w:sz w:val="26"/>
          <w:szCs w:val="26"/>
          <w:lang w:val="sr-Cyrl-CS"/>
        </w:rPr>
        <w:t xml:space="preserve"> предмета и новогодишње расвете</w:t>
      </w:r>
      <w:r w:rsidRPr="00160C86">
        <w:rPr>
          <w:sz w:val="26"/>
          <w:szCs w:val="26"/>
          <w:lang w:val="sr-Cyrl-CS"/>
        </w:rPr>
        <w:t xml:space="preserve"> </w:t>
      </w:r>
      <w:r w:rsidR="00901CC6">
        <w:rPr>
          <w:sz w:val="26"/>
          <w:szCs w:val="26"/>
          <w:lang w:val="sr-Cyrl-CS"/>
        </w:rPr>
        <w:t xml:space="preserve"> у периоду </w:t>
      </w:r>
      <w:r>
        <w:rPr>
          <w:sz w:val="26"/>
          <w:szCs w:val="26"/>
          <w:lang w:val="sr-Cyrl-CS"/>
        </w:rPr>
        <w:t xml:space="preserve">од </w:t>
      </w:r>
      <w:r w:rsidR="00464100">
        <w:rPr>
          <w:sz w:val="26"/>
          <w:szCs w:val="26"/>
          <w:lang w:val="en-US"/>
        </w:rPr>
        <w:t>1</w:t>
      </w:r>
      <w:r>
        <w:rPr>
          <w:sz w:val="26"/>
          <w:szCs w:val="26"/>
          <w:lang w:val="sr-Cyrl-CS"/>
        </w:rPr>
        <w:t>1.12.202</w:t>
      </w:r>
      <w:r w:rsidR="00461D42">
        <w:rPr>
          <w:sz w:val="26"/>
          <w:szCs w:val="26"/>
          <w:lang w:val="sr-Cyrl-CS"/>
        </w:rPr>
        <w:t>3</w:t>
      </w:r>
      <w:r>
        <w:rPr>
          <w:sz w:val="26"/>
          <w:szCs w:val="26"/>
          <w:lang w:val="sr-Cyrl-CS"/>
        </w:rPr>
        <w:t xml:space="preserve"> </w:t>
      </w:r>
      <w:r w:rsidR="00461D42">
        <w:rPr>
          <w:sz w:val="26"/>
          <w:szCs w:val="26"/>
          <w:lang w:val="sr-Cyrl-CS"/>
        </w:rPr>
        <w:t>до  06.01.2024</w:t>
      </w:r>
      <w:r w:rsidRPr="00160C86">
        <w:rPr>
          <w:sz w:val="26"/>
          <w:szCs w:val="26"/>
          <w:lang w:val="sr-Cyrl-CS"/>
        </w:rPr>
        <w:t xml:space="preserve">. године, на </w:t>
      </w:r>
      <w:r w:rsidR="00D24A8D">
        <w:rPr>
          <w:sz w:val="26"/>
          <w:szCs w:val="26"/>
          <w:lang w:val="sr-Cyrl-CS"/>
        </w:rPr>
        <w:t>шеталишту</w:t>
      </w:r>
      <w:r w:rsidRPr="00160C86">
        <w:rPr>
          <w:sz w:val="26"/>
          <w:szCs w:val="26"/>
          <w:lang w:val="sr-Cyrl-CS"/>
        </w:rPr>
        <w:t xml:space="preserve"> </w:t>
      </w:r>
      <w:r w:rsidR="00C753CC">
        <w:rPr>
          <w:sz w:val="26"/>
          <w:szCs w:val="26"/>
          <w:lang w:val="sr-Cyrl-CS"/>
        </w:rPr>
        <w:t>од раскрснице са улиц</w:t>
      </w:r>
      <w:r w:rsidR="00CF5E71">
        <w:rPr>
          <w:sz w:val="26"/>
          <w:szCs w:val="26"/>
          <w:lang w:val="sr-Cyrl-CS"/>
        </w:rPr>
        <w:t>ом</w:t>
      </w:r>
      <w:r w:rsidR="00D062FC">
        <w:rPr>
          <w:sz w:val="26"/>
          <w:szCs w:val="26"/>
          <w:lang w:val="sr-Cyrl-CS"/>
        </w:rPr>
        <w:t xml:space="preserve"> Иво Лоле Рибара</w:t>
      </w:r>
      <w:r w:rsidR="00C753CC">
        <w:rPr>
          <w:sz w:val="26"/>
          <w:szCs w:val="26"/>
          <w:lang w:val="sr-Cyrl-CS"/>
        </w:rPr>
        <w:t xml:space="preserve"> до зграде Пореске управе.</w:t>
      </w:r>
    </w:p>
    <w:p w:rsidR="00CF5E71" w:rsidRPr="00CF5E71" w:rsidRDefault="00315151" w:rsidP="00901CC6">
      <w:pPr>
        <w:ind w:firstLine="720"/>
        <w:jc w:val="both"/>
        <w:rPr>
          <w:b/>
          <w:sz w:val="26"/>
          <w:szCs w:val="26"/>
          <w:lang w:val="sr-Cyrl-CS"/>
        </w:rPr>
      </w:pPr>
      <w:r w:rsidRPr="00CF5E71">
        <w:rPr>
          <w:b/>
          <w:sz w:val="26"/>
          <w:szCs w:val="26"/>
          <w:lang w:val="sr-Cyrl-CS"/>
        </w:rPr>
        <w:t>Продаја текстилне</w:t>
      </w:r>
      <w:r w:rsidRPr="00CF5E71">
        <w:rPr>
          <w:b/>
          <w:sz w:val="26"/>
          <w:szCs w:val="26"/>
        </w:rPr>
        <w:t>,</w:t>
      </w:r>
      <w:r w:rsidRPr="00CF5E71">
        <w:rPr>
          <w:b/>
          <w:sz w:val="26"/>
          <w:szCs w:val="26"/>
          <w:lang w:val="sr-Cyrl-CS"/>
        </w:rPr>
        <w:t xml:space="preserve"> пиротехничке робе</w:t>
      </w:r>
      <w:r w:rsidRPr="00CF5E71">
        <w:rPr>
          <w:b/>
          <w:sz w:val="26"/>
          <w:szCs w:val="26"/>
        </w:rPr>
        <w:t xml:space="preserve"> и осталих производа </w:t>
      </w:r>
      <w:r w:rsidRPr="00CF5E71">
        <w:rPr>
          <w:b/>
          <w:sz w:val="26"/>
          <w:szCs w:val="26"/>
          <w:lang w:val="sr-Cyrl-CS"/>
        </w:rPr>
        <w:t xml:space="preserve"> није дозвољена.</w:t>
      </w:r>
    </w:p>
    <w:p w:rsidR="00315151" w:rsidRDefault="00315151" w:rsidP="001A4076">
      <w:pPr>
        <w:ind w:firstLine="720"/>
        <w:jc w:val="both"/>
        <w:rPr>
          <w:sz w:val="26"/>
          <w:szCs w:val="26"/>
          <w:lang w:val="sr-Cyrl-CS"/>
        </w:rPr>
      </w:pPr>
      <w:r w:rsidRPr="00160C86">
        <w:rPr>
          <w:sz w:val="26"/>
          <w:szCs w:val="26"/>
          <w:lang w:val="sr-Cyrl-CS"/>
        </w:rPr>
        <w:t xml:space="preserve">2. Почетни износ закупнине јавне површине за потребе продаје новогодишњих украса, честитки и слично, износиће </w:t>
      </w:r>
      <w:r>
        <w:rPr>
          <w:sz w:val="26"/>
          <w:szCs w:val="26"/>
          <w:lang w:val="sr-Cyrl-CS"/>
        </w:rPr>
        <w:t xml:space="preserve">120,00 </w:t>
      </w:r>
      <w:r w:rsidRPr="00160C86">
        <w:rPr>
          <w:sz w:val="26"/>
          <w:szCs w:val="26"/>
          <w:lang w:val="sr-Cyrl-CS"/>
        </w:rPr>
        <w:t>дин/м2.</w:t>
      </w:r>
    </w:p>
    <w:p w:rsidR="00315151" w:rsidRDefault="00315151" w:rsidP="001A4076">
      <w:pPr>
        <w:ind w:firstLine="720"/>
        <w:jc w:val="both"/>
        <w:rPr>
          <w:sz w:val="26"/>
          <w:szCs w:val="26"/>
          <w:lang w:val="sr-Cyrl-CS"/>
        </w:rPr>
      </w:pPr>
      <w:r>
        <w:rPr>
          <w:sz w:val="26"/>
          <w:szCs w:val="26"/>
          <w:lang w:val="sr-Cyrl-CS"/>
        </w:rPr>
        <w:t>3. Продаја ће се вршити исључиво у монтажним објектима, чија је намена продаја производа којима располаже Јавна установа – Туристичка организација града Врања.</w:t>
      </w:r>
    </w:p>
    <w:p w:rsidR="00315151" w:rsidRPr="00160C86" w:rsidRDefault="00315151" w:rsidP="001A4076">
      <w:pPr>
        <w:ind w:firstLine="720"/>
        <w:jc w:val="both"/>
        <w:rPr>
          <w:sz w:val="26"/>
          <w:szCs w:val="26"/>
          <w:lang w:val="sr-Cyrl-CS"/>
        </w:rPr>
      </w:pPr>
      <w:r>
        <w:rPr>
          <w:sz w:val="26"/>
          <w:szCs w:val="26"/>
          <w:lang w:val="sr-Cyrl-CS"/>
        </w:rPr>
        <w:t>4. Избор закупаца вршиће се на основу лицитације, коју ће спровести Јавна установа – Туристичка организација града Врања.</w:t>
      </w:r>
    </w:p>
    <w:p w:rsidR="00315151" w:rsidRDefault="00315151" w:rsidP="001A4076">
      <w:pPr>
        <w:jc w:val="both"/>
        <w:rPr>
          <w:b/>
          <w:i/>
          <w:sz w:val="26"/>
          <w:szCs w:val="26"/>
          <w:lang w:val="sr-Cyrl-CS"/>
        </w:rPr>
      </w:pPr>
      <w:r>
        <w:rPr>
          <w:sz w:val="26"/>
          <w:szCs w:val="26"/>
        </w:rPr>
        <w:tab/>
      </w:r>
      <w:r w:rsidRPr="00160C86">
        <w:rPr>
          <w:b/>
          <w:sz w:val="26"/>
          <w:szCs w:val="26"/>
        </w:rPr>
        <w:t>Закључке доставити</w:t>
      </w:r>
      <w:r w:rsidRPr="00160C86">
        <w:rPr>
          <w:sz w:val="26"/>
          <w:szCs w:val="26"/>
        </w:rPr>
        <w:t xml:space="preserve">: </w:t>
      </w:r>
      <w:r w:rsidRPr="00160C86">
        <w:rPr>
          <w:sz w:val="26"/>
          <w:szCs w:val="26"/>
          <w:lang w:val="sr-Cyrl-CS"/>
        </w:rPr>
        <w:t>Локалној пореској админстрацији</w:t>
      </w:r>
      <w:r w:rsidRPr="00160C86">
        <w:rPr>
          <w:sz w:val="26"/>
          <w:szCs w:val="26"/>
        </w:rPr>
        <w:t xml:space="preserve">,  </w:t>
      </w:r>
      <w:r>
        <w:rPr>
          <w:sz w:val="26"/>
          <w:szCs w:val="26"/>
          <w:lang w:val="sr-Cyrl-CS"/>
        </w:rPr>
        <w:t xml:space="preserve"> ЈУ Туристичка организација града Врања </w:t>
      </w:r>
      <w:r w:rsidRPr="00160C86">
        <w:rPr>
          <w:sz w:val="26"/>
          <w:szCs w:val="26"/>
          <w:lang w:val="sr-Cyrl-CS"/>
        </w:rPr>
        <w:t>и</w:t>
      </w:r>
      <w:r w:rsidRPr="00160C86">
        <w:rPr>
          <w:sz w:val="26"/>
          <w:szCs w:val="26"/>
        </w:rPr>
        <w:t xml:space="preserve"> Писарници града Врања</w:t>
      </w:r>
    </w:p>
    <w:p w:rsidR="000C7740" w:rsidRDefault="00315151" w:rsidP="001A4076">
      <w:pPr>
        <w:jc w:val="both"/>
        <w:rPr>
          <w:b/>
          <w:sz w:val="26"/>
          <w:szCs w:val="26"/>
        </w:rPr>
      </w:pPr>
      <w:r>
        <w:rPr>
          <w:sz w:val="26"/>
          <w:szCs w:val="26"/>
        </w:rPr>
        <w:t xml:space="preserve"> </w:t>
      </w:r>
      <w:r w:rsidRPr="00F729AA">
        <w:rPr>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t xml:space="preserve">      </w:t>
      </w:r>
      <w:r>
        <w:rPr>
          <w:b/>
          <w:sz w:val="26"/>
          <w:szCs w:val="26"/>
        </w:rPr>
        <w:t xml:space="preserve">   </w:t>
      </w:r>
    </w:p>
    <w:p w:rsidR="000C7740" w:rsidRDefault="000C7740" w:rsidP="000C7740">
      <w:pPr>
        <w:ind w:left="5040"/>
        <w:jc w:val="both"/>
        <w:rPr>
          <w:b/>
          <w:sz w:val="26"/>
          <w:szCs w:val="26"/>
          <w:lang w:val="sr-Cyrl-CS"/>
        </w:rPr>
      </w:pPr>
      <w:r>
        <w:rPr>
          <w:b/>
          <w:sz w:val="26"/>
          <w:szCs w:val="26"/>
          <w:lang w:val="sr-Cyrl-CS"/>
        </w:rPr>
        <w:t xml:space="preserve">          ПРЕДСЕДНИК</w:t>
      </w:r>
      <w:r w:rsidRPr="0049585D">
        <w:rPr>
          <w:b/>
          <w:sz w:val="26"/>
          <w:szCs w:val="26"/>
          <w:lang w:val="sr-Cyrl-CS"/>
        </w:rPr>
        <w:t xml:space="preserve"> </w:t>
      </w:r>
    </w:p>
    <w:p w:rsidR="000C7740" w:rsidRPr="0049585D" w:rsidRDefault="000C7740" w:rsidP="000C7740">
      <w:pPr>
        <w:ind w:left="5040"/>
        <w:jc w:val="both"/>
        <w:rPr>
          <w:b/>
          <w:sz w:val="26"/>
          <w:szCs w:val="26"/>
          <w:lang w:val="sr-Cyrl-CS"/>
        </w:rPr>
      </w:pPr>
      <w:r>
        <w:rPr>
          <w:b/>
          <w:sz w:val="26"/>
          <w:szCs w:val="26"/>
          <w:lang w:val="sr-Cyrl-CS"/>
        </w:rPr>
        <w:t>ПРИВРЕМЕНОГ ОРГАНА</w:t>
      </w:r>
      <w:r w:rsidRPr="0049585D">
        <w:rPr>
          <w:b/>
          <w:sz w:val="26"/>
          <w:szCs w:val="26"/>
        </w:rPr>
        <w:t xml:space="preserve">   </w:t>
      </w:r>
    </w:p>
    <w:p w:rsidR="00D24A8D" w:rsidRDefault="000C7740" w:rsidP="00D24A8D">
      <w:pPr>
        <w:rPr>
          <w:b/>
          <w:sz w:val="26"/>
          <w:szCs w:val="26"/>
        </w:rPr>
      </w:pPr>
      <w:r w:rsidRPr="0049585D">
        <w:rPr>
          <w:b/>
          <w:sz w:val="26"/>
          <w:szCs w:val="26"/>
          <w:lang w:val="sr-Cyrl-CS"/>
        </w:rPr>
        <w:tab/>
      </w:r>
      <w:r w:rsidRPr="0049585D">
        <w:rPr>
          <w:b/>
          <w:sz w:val="26"/>
          <w:szCs w:val="26"/>
          <w:lang w:val="sr-Cyrl-CS"/>
        </w:rPr>
        <w:tab/>
      </w:r>
      <w:r w:rsidRPr="0049585D">
        <w:rPr>
          <w:b/>
          <w:sz w:val="26"/>
          <w:szCs w:val="26"/>
          <w:lang w:val="sr-Cyrl-CS"/>
        </w:rPr>
        <w:tab/>
      </w:r>
      <w:r w:rsidRPr="0049585D">
        <w:rPr>
          <w:b/>
          <w:sz w:val="26"/>
          <w:szCs w:val="26"/>
          <w:lang w:val="sr-Cyrl-CS"/>
        </w:rPr>
        <w:tab/>
      </w:r>
      <w:r w:rsidRPr="0049585D">
        <w:rPr>
          <w:b/>
          <w:sz w:val="26"/>
          <w:szCs w:val="26"/>
          <w:lang w:val="sr-Cyrl-CS"/>
        </w:rPr>
        <w:tab/>
      </w:r>
      <w:r w:rsidRPr="0049585D">
        <w:rPr>
          <w:b/>
          <w:sz w:val="26"/>
          <w:szCs w:val="26"/>
          <w:lang w:val="sr-Cyrl-CS"/>
        </w:rPr>
        <w:tab/>
      </w:r>
      <w:r>
        <w:rPr>
          <w:b/>
          <w:sz w:val="26"/>
          <w:szCs w:val="26"/>
          <w:lang w:val="sr-Cyrl-CS"/>
        </w:rPr>
        <w:t xml:space="preserve">            </w:t>
      </w:r>
      <w:r w:rsidRPr="0049585D">
        <w:rPr>
          <w:b/>
          <w:sz w:val="26"/>
          <w:szCs w:val="26"/>
          <w:lang w:val="sr-Cyrl-CS"/>
        </w:rPr>
        <w:t>др Слободан Миленковић</w:t>
      </w:r>
      <w:r w:rsidR="00D24A8D">
        <w:rPr>
          <w:b/>
          <w:sz w:val="26"/>
          <w:szCs w:val="26"/>
          <w:lang w:val="en-US"/>
        </w:rPr>
        <w:t xml:space="preserve">, </w:t>
      </w:r>
      <w:proofErr w:type="spellStart"/>
      <w:r w:rsidR="00D24A8D">
        <w:rPr>
          <w:b/>
          <w:sz w:val="26"/>
          <w:szCs w:val="26"/>
          <w:lang w:val="en-US"/>
        </w:rPr>
        <w:t>с.р</w:t>
      </w:r>
      <w:proofErr w:type="spellEnd"/>
      <w:r w:rsidR="00D24A8D">
        <w:rPr>
          <w:b/>
          <w:sz w:val="26"/>
          <w:szCs w:val="26"/>
          <w:lang w:val="en-US"/>
        </w:rPr>
        <w:t>.</w:t>
      </w:r>
    </w:p>
    <w:p w:rsidR="00D24A8D" w:rsidRPr="00464100" w:rsidRDefault="00D24A8D" w:rsidP="00D24A8D">
      <w:pPr>
        <w:rPr>
          <w:b/>
          <w:sz w:val="26"/>
          <w:szCs w:val="26"/>
        </w:rPr>
      </w:pPr>
    </w:p>
    <w:p w:rsidR="00D24A8D" w:rsidRDefault="00D24A8D" w:rsidP="00D24A8D">
      <w:pPr>
        <w:rPr>
          <w:b/>
          <w:sz w:val="26"/>
          <w:szCs w:val="26"/>
        </w:rPr>
      </w:pPr>
      <w:r>
        <w:rPr>
          <w:b/>
          <w:sz w:val="26"/>
          <w:szCs w:val="26"/>
        </w:rPr>
        <w:t>Тачност преписа оверава                                     Секретар Привременог органа</w:t>
      </w:r>
    </w:p>
    <w:p w:rsidR="00D24A8D" w:rsidRPr="00464100" w:rsidRDefault="00D24A8D" w:rsidP="00D24A8D">
      <w:pPr>
        <w:rPr>
          <w:b/>
          <w:sz w:val="26"/>
          <w:szCs w:val="26"/>
        </w:rPr>
      </w:pPr>
      <w:r>
        <w:rPr>
          <w:b/>
          <w:sz w:val="26"/>
          <w:szCs w:val="26"/>
        </w:rPr>
        <w:t xml:space="preserve">                                                                                             Јелена Пејковић</w:t>
      </w:r>
    </w:p>
    <w:p w:rsidR="00D24A8D" w:rsidRDefault="00D24A8D" w:rsidP="00D24A8D">
      <w:pPr>
        <w:rPr>
          <w:b/>
          <w:sz w:val="26"/>
          <w:szCs w:val="26"/>
          <w:lang w:val="en-US"/>
        </w:rPr>
      </w:pPr>
    </w:p>
    <w:p w:rsidR="008C3CEC" w:rsidRDefault="008C3CEC" w:rsidP="001A4076">
      <w:pPr>
        <w:rPr>
          <w:b/>
          <w:sz w:val="26"/>
          <w:szCs w:val="26"/>
        </w:rPr>
      </w:pPr>
    </w:p>
    <w:p w:rsidR="008C3CEC" w:rsidRDefault="008C3CEC" w:rsidP="00CF5E71">
      <w:pPr>
        <w:ind w:firstLine="708"/>
        <w:jc w:val="both"/>
        <w:rPr>
          <w:b/>
          <w:sz w:val="26"/>
          <w:szCs w:val="26"/>
        </w:rPr>
      </w:pPr>
      <w:r w:rsidRPr="008C3CEC">
        <w:rPr>
          <w:sz w:val="26"/>
          <w:szCs w:val="26"/>
          <w:lang w:val="sr-Cyrl-CS"/>
        </w:rPr>
        <w:t xml:space="preserve">На основу члана 25. Пословника Привременог органа  града Врања Врања </w:t>
      </w:r>
      <w:r w:rsidRPr="008C3CEC">
        <w:rPr>
          <w:sz w:val="26"/>
          <w:szCs w:val="26"/>
        </w:rPr>
        <w:t>(„Сл. гласник града Врања“, број 21/23</w:t>
      </w:r>
      <w:r w:rsidRPr="008C3CEC">
        <w:rPr>
          <w:b/>
          <w:sz w:val="26"/>
          <w:szCs w:val="26"/>
        </w:rPr>
        <w:t>),</w:t>
      </w:r>
      <w:r w:rsidRPr="008C3CEC">
        <w:rPr>
          <w:sz w:val="26"/>
          <w:szCs w:val="26"/>
          <w:lang w:val="sr-Cyrl-CS"/>
        </w:rPr>
        <w:t xml:space="preserve"> </w:t>
      </w:r>
      <w:r w:rsidRPr="008C3CEC">
        <w:rPr>
          <w:color w:val="000000" w:themeColor="text1"/>
          <w:sz w:val="26"/>
          <w:szCs w:val="26"/>
        </w:rPr>
        <w:t>Привремени орган града Врања на с</w:t>
      </w:r>
      <w:r w:rsidR="00C753CC">
        <w:rPr>
          <w:color w:val="000000" w:themeColor="text1"/>
          <w:sz w:val="26"/>
          <w:szCs w:val="26"/>
        </w:rPr>
        <w:t>едници одржаној дана: 20.11</w:t>
      </w:r>
      <w:r w:rsidR="00CF5E71">
        <w:rPr>
          <w:color w:val="000000" w:themeColor="text1"/>
          <w:sz w:val="26"/>
          <w:szCs w:val="26"/>
        </w:rPr>
        <w:t>2023</w:t>
      </w:r>
      <w:r w:rsidR="00C753CC">
        <w:rPr>
          <w:color w:val="000000" w:themeColor="text1"/>
          <w:sz w:val="26"/>
          <w:szCs w:val="26"/>
        </w:rPr>
        <w:t>.</w:t>
      </w:r>
      <w:r w:rsidR="00464100">
        <w:rPr>
          <w:color w:val="000000" w:themeColor="text1"/>
          <w:sz w:val="26"/>
          <w:szCs w:val="26"/>
        </w:rPr>
        <w:t xml:space="preserve"> </w:t>
      </w:r>
      <w:r w:rsidRPr="008C3CEC">
        <w:rPr>
          <w:color w:val="000000" w:themeColor="text1"/>
          <w:sz w:val="26"/>
          <w:szCs w:val="26"/>
        </w:rPr>
        <w:t>године</w:t>
      </w:r>
      <w:r w:rsidRPr="008C3CEC">
        <w:rPr>
          <w:sz w:val="26"/>
          <w:szCs w:val="26"/>
          <w:lang w:val="sr-Cyrl-CS"/>
        </w:rPr>
        <w:t xml:space="preserve">, </w:t>
      </w:r>
      <w:r w:rsidRPr="008C3CEC">
        <w:rPr>
          <w:sz w:val="26"/>
          <w:szCs w:val="26"/>
        </w:rPr>
        <w:t>донео је</w:t>
      </w:r>
      <w:r w:rsidRPr="008C3CEC">
        <w:rPr>
          <w:b/>
          <w:sz w:val="26"/>
          <w:szCs w:val="26"/>
        </w:rPr>
        <w:t xml:space="preserve"> </w:t>
      </w:r>
    </w:p>
    <w:p w:rsidR="00CF5E71" w:rsidRPr="00CF5E71" w:rsidRDefault="00CF5E71" w:rsidP="00CF5E71">
      <w:pPr>
        <w:ind w:firstLine="708"/>
        <w:jc w:val="both"/>
        <w:rPr>
          <w:b/>
          <w:sz w:val="26"/>
          <w:szCs w:val="26"/>
        </w:rPr>
      </w:pPr>
    </w:p>
    <w:p w:rsidR="008C3CEC" w:rsidRPr="00CF4570" w:rsidRDefault="008C3CEC" w:rsidP="001A4076">
      <w:pPr>
        <w:jc w:val="center"/>
        <w:rPr>
          <w:b/>
          <w:sz w:val="26"/>
          <w:szCs w:val="26"/>
        </w:rPr>
      </w:pPr>
      <w:r w:rsidRPr="00CF4570">
        <w:rPr>
          <w:b/>
          <w:sz w:val="26"/>
          <w:szCs w:val="26"/>
        </w:rPr>
        <w:t>РЕШЕЊЕ</w:t>
      </w:r>
    </w:p>
    <w:p w:rsidR="008C3CEC" w:rsidRPr="00CF4570" w:rsidRDefault="008C3CEC" w:rsidP="001A4076">
      <w:pPr>
        <w:jc w:val="center"/>
        <w:rPr>
          <w:b/>
          <w:sz w:val="26"/>
          <w:szCs w:val="26"/>
        </w:rPr>
      </w:pPr>
      <w:r w:rsidRPr="00CF4570">
        <w:rPr>
          <w:b/>
          <w:sz w:val="26"/>
          <w:szCs w:val="26"/>
        </w:rPr>
        <w:t>О ИМЕНОВАЊУ  ОРГАНИЗАЦИОНОГ ОДБОРА МАНИФЕСТАЦИЈЕ</w:t>
      </w:r>
    </w:p>
    <w:p w:rsidR="008C3CEC" w:rsidRDefault="00FC259D" w:rsidP="00CF5E71">
      <w:pPr>
        <w:jc w:val="center"/>
        <w:rPr>
          <w:b/>
          <w:sz w:val="26"/>
          <w:szCs w:val="26"/>
        </w:rPr>
      </w:pPr>
      <w:r>
        <w:rPr>
          <w:b/>
          <w:sz w:val="26"/>
          <w:szCs w:val="26"/>
        </w:rPr>
        <w:t xml:space="preserve"> „СВЕТОСАВСКА НЕДЕЉА 2024</w:t>
      </w:r>
      <w:r w:rsidR="008C3CEC" w:rsidRPr="00CF4570">
        <w:rPr>
          <w:b/>
          <w:sz w:val="26"/>
          <w:szCs w:val="26"/>
        </w:rPr>
        <w:t xml:space="preserve">. </w:t>
      </w:r>
      <w:r w:rsidR="008C3CEC" w:rsidRPr="00CF4570">
        <w:rPr>
          <w:b/>
          <w:sz w:val="26"/>
          <w:szCs w:val="26"/>
          <w:lang w:val="sr-Cyrl-CS"/>
        </w:rPr>
        <w:t>ГОДИНЕ</w:t>
      </w:r>
      <w:r w:rsidR="008C3CEC" w:rsidRPr="00CF4570">
        <w:rPr>
          <w:b/>
          <w:sz w:val="26"/>
          <w:szCs w:val="26"/>
        </w:rPr>
        <w:t>“</w:t>
      </w:r>
    </w:p>
    <w:p w:rsidR="00CF5E71" w:rsidRPr="00CF5E71" w:rsidRDefault="00CF5E71" w:rsidP="00CF5E71">
      <w:pPr>
        <w:jc w:val="center"/>
        <w:rPr>
          <w:b/>
          <w:sz w:val="26"/>
          <w:szCs w:val="26"/>
        </w:rPr>
      </w:pPr>
    </w:p>
    <w:p w:rsidR="008C3CEC" w:rsidRPr="00CF4570" w:rsidRDefault="008C3CEC" w:rsidP="001A4076">
      <w:pPr>
        <w:jc w:val="center"/>
        <w:rPr>
          <w:b/>
          <w:sz w:val="26"/>
          <w:szCs w:val="26"/>
          <w:lang w:val="sr-Cyrl-CS"/>
        </w:rPr>
      </w:pPr>
      <w:r w:rsidRPr="00CF4570">
        <w:rPr>
          <w:b/>
          <w:sz w:val="26"/>
          <w:szCs w:val="26"/>
          <w:lang w:val="sr-Cyrl-CS"/>
        </w:rPr>
        <w:t>Члан 1.</w:t>
      </w:r>
    </w:p>
    <w:p w:rsidR="008C3CEC" w:rsidRDefault="008C3CEC" w:rsidP="001A4076">
      <w:pPr>
        <w:jc w:val="both"/>
        <w:rPr>
          <w:sz w:val="26"/>
          <w:szCs w:val="26"/>
        </w:rPr>
      </w:pPr>
      <w:r w:rsidRPr="00CF4570">
        <w:rPr>
          <w:sz w:val="26"/>
          <w:szCs w:val="26"/>
          <w:lang w:val="sr-Cyrl-CS"/>
        </w:rPr>
        <w:t xml:space="preserve">      Именује се Организациони </w:t>
      </w:r>
      <w:r w:rsidRPr="00CF4570">
        <w:rPr>
          <w:sz w:val="26"/>
          <w:szCs w:val="26"/>
        </w:rPr>
        <w:t xml:space="preserve">одбор </w:t>
      </w:r>
      <w:r w:rsidRPr="00CF4570">
        <w:rPr>
          <w:sz w:val="26"/>
          <w:szCs w:val="26"/>
          <w:lang w:val="sr-Cyrl-CS"/>
        </w:rPr>
        <w:t>М</w:t>
      </w:r>
      <w:r w:rsidRPr="00CF4570">
        <w:rPr>
          <w:sz w:val="26"/>
          <w:szCs w:val="26"/>
        </w:rPr>
        <w:t>анифестације „Светосавска недеља 202</w:t>
      </w:r>
      <w:r>
        <w:rPr>
          <w:sz w:val="26"/>
          <w:szCs w:val="26"/>
        </w:rPr>
        <w:t>4</w:t>
      </w:r>
      <w:r w:rsidRPr="00CF4570">
        <w:rPr>
          <w:sz w:val="26"/>
          <w:szCs w:val="26"/>
        </w:rPr>
        <w:t>.</w:t>
      </w:r>
      <w:r w:rsidRPr="00CF4570">
        <w:rPr>
          <w:sz w:val="26"/>
          <w:szCs w:val="26"/>
          <w:lang w:val="sr-Cyrl-CS"/>
        </w:rPr>
        <w:t>године</w:t>
      </w:r>
      <w:r w:rsidRPr="00CF4570">
        <w:rPr>
          <w:sz w:val="26"/>
          <w:szCs w:val="26"/>
        </w:rPr>
        <w:t>“</w:t>
      </w:r>
      <w:r w:rsidRPr="00CF4570">
        <w:rPr>
          <w:sz w:val="26"/>
          <w:szCs w:val="26"/>
          <w:lang w:val="sr-Cyrl-CS"/>
        </w:rPr>
        <w:t>, у следећем саставу</w:t>
      </w:r>
      <w:r w:rsidRPr="00CF4570">
        <w:rPr>
          <w:sz w:val="26"/>
          <w:szCs w:val="26"/>
        </w:rPr>
        <w:t>:</w:t>
      </w:r>
    </w:p>
    <w:p w:rsidR="00CF5E71" w:rsidRPr="00CF5E71" w:rsidRDefault="00CF5E71" w:rsidP="001A4076">
      <w:pPr>
        <w:jc w:val="both"/>
        <w:rPr>
          <w:sz w:val="26"/>
          <w:szCs w:val="26"/>
        </w:rPr>
      </w:pPr>
    </w:p>
    <w:p w:rsidR="008C3CEC" w:rsidRPr="00CF4570" w:rsidRDefault="008C3CEC" w:rsidP="001A4076">
      <w:pPr>
        <w:rPr>
          <w:sz w:val="26"/>
          <w:szCs w:val="26"/>
        </w:rPr>
      </w:pPr>
      <w:r w:rsidRPr="00CF4570">
        <w:rPr>
          <w:b/>
          <w:sz w:val="26"/>
          <w:szCs w:val="26"/>
          <w:lang w:val="sr-Cyrl-CS"/>
        </w:rPr>
        <w:t xml:space="preserve">      - </w:t>
      </w:r>
      <w:r w:rsidRPr="00CF4570">
        <w:rPr>
          <w:sz w:val="26"/>
          <w:szCs w:val="26"/>
          <w:lang w:val="sr-Cyrl-CS"/>
        </w:rPr>
        <w:t>председник,</w:t>
      </w:r>
      <w:r w:rsidRPr="00CF4570">
        <w:rPr>
          <w:sz w:val="26"/>
          <w:szCs w:val="26"/>
        </w:rPr>
        <w:t xml:space="preserve"> </w:t>
      </w:r>
      <w:r w:rsidRPr="00CF4570">
        <w:rPr>
          <w:sz w:val="26"/>
          <w:szCs w:val="26"/>
          <w:lang w:val="sr-Cyrl-CS"/>
        </w:rPr>
        <w:t xml:space="preserve">  </w:t>
      </w:r>
      <w:r w:rsidRPr="00CF4570">
        <w:rPr>
          <w:b/>
          <w:sz w:val="26"/>
          <w:szCs w:val="26"/>
          <w:lang w:val="sr-Cyrl-CS"/>
        </w:rPr>
        <w:t>др Слободан Миленковић</w:t>
      </w:r>
      <w:r w:rsidRPr="00CF4570">
        <w:rPr>
          <w:sz w:val="26"/>
          <w:szCs w:val="26"/>
        </w:rPr>
        <w:t xml:space="preserve">, </w:t>
      </w:r>
      <w:r w:rsidR="003F18D9">
        <w:rPr>
          <w:sz w:val="26"/>
          <w:szCs w:val="26"/>
        </w:rPr>
        <w:t>председник Привременог органа</w:t>
      </w:r>
      <w:r w:rsidR="00FC259D">
        <w:rPr>
          <w:sz w:val="26"/>
          <w:szCs w:val="26"/>
        </w:rPr>
        <w:t xml:space="preserve"> града Врања</w:t>
      </w:r>
      <w:r w:rsidRPr="00CF4570">
        <w:rPr>
          <w:sz w:val="26"/>
          <w:szCs w:val="26"/>
          <w:lang w:val="sr-Cyrl-CS"/>
        </w:rPr>
        <w:t>,</w:t>
      </w:r>
    </w:p>
    <w:p w:rsidR="008C3CEC" w:rsidRPr="00CF4570" w:rsidRDefault="008C3CEC" w:rsidP="001A4076">
      <w:pPr>
        <w:ind w:left="360"/>
        <w:rPr>
          <w:sz w:val="26"/>
          <w:szCs w:val="26"/>
          <w:lang w:val="sr-Cyrl-CS"/>
        </w:rPr>
      </w:pPr>
      <w:r w:rsidRPr="00CF4570">
        <w:rPr>
          <w:sz w:val="26"/>
          <w:szCs w:val="26"/>
          <w:lang w:val="sr-Cyrl-CS"/>
        </w:rPr>
        <w:t>-заменик председника</w:t>
      </w:r>
      <w:r w:rsidRPr="00CF4570">
        <w:rPr>
          <w:sz w:val="26"/>
          <w:szCs w:val="26"/>
        </w:rPr>
        <w:t>,</w:t>
      </w:r>
      <w:r>
        <w:rPr>
          <w:sz w:val="26"/>
          <w:szCs w:val="26"/>
        </w:rPr>
        <w:t xml:space="preserve"> </w:t>
      </w:r>
      <w:r w:rsidRPr="00CF4570">
        <w:rPr>
          <w:b/>
          <w:sz w:val="26"/>
          <w:szCs w:val="26"/>
          <w:lang w:val="sr-Cyrl-CS"/>
        </w:rPr>
        <w:t>Зорица Јовић</w:t>
      </w:r>
      <w:r w:rsidRPr="00CF4570">
        <w:rPr>
          <w:sz w:val="26"/>
          <w:szCs w:val="26"/>
        </w:rPr>
        <w:t xml:space="preserve">, </w:t>
      </w:r>
      <w:r w:rsidR="003F18D9">
        <w:rPr>
          <w:sz w:val="26"/>
          <w:szCs w:val="26"/>
        </w:rPr>
        <w:t>члан Привременог органа</w:t>
      </w:r>
      <w:r w:rsidRPr="00CF4570">
        <w:rPr>
          <w:sz w:val="26"/>
          <w:szCs w:val="26"/>
          <w:lang w:val="sr-Cyrl-CS"/>
        </w:rPr>
        <w:t>,</w:t>
      </w:r>
      <w:r w:rsidR="00FC259D">
        <w:rPr>
          <w:sz w:val="26"/>
          <w:szCs w:val="26"/>
          <w:lang w:val="sr-Cyrl-CS"/>
        </w:rPr>
        <w:t xml:space="preserve"> града Врања,</w:t>
      </w:r>
    </w:p>
    <w:p w:rsidR="008C3CEC" w:rsidRPr="00CF4570" w:rsidRDefault="008C3CEC" w:rsidP="001A4076">
      <w:pPr>
        <w:ind w:left="360"/>
        <w:rPr>
          <w:sz w:val="26"/>
          <w:szCs w:val="26"/>
        </w:rPr>
      </w:pPr>
      <w:r w:rsidRPr="00CF4570">
        <w:rPr>
          <w:sz w:val="26"/>
          <w:szCs w:val="26"/>
          <w:lang w:val="sr-Cyrl-CS"/>
        </w:rPr>
        <w:t>-чланови Одбора:</w:t>
      </w:r>
      <w:r w:rsidRPr="00CF4570">
        <w:rPr>
          <w:sz w:val="26"/>
          <w:szCs w:val="26"/>
        </w:rPr>
        <w:t xml:space="preserve"> </w:t>
      </w:r>
    </w:p>
    <w:p w:rsidR="008C3CEC" w:rsidRPr="00CF4570" w:rsidRDefault="003F18D9" w:rsidP="001A4076">
      <w:pPr>
        <w:ind w:firstLine="360"/>
        <w:rPr>
          <w:sz w:val="26"/>
          <w:szCs w:val="26"/>
        </w:rPr>
      </w:pPr>
      <w:r>
        <w:rPr>
          <w:sz w:val="26"/>
          <w:szCs w:val="26"/>
          <w:lang w:val="sr-Cyrl-CS"/>
        </w:rPr>
        <w:t>1</w:t>
      </w:r>
      <w:r w:rsidR="008C3CEC" w:rsidRPr="00CF4570">
        <w:rPr>
          <w:sz w:val="26"/>
          <w:szCs w:val="26"/>
          <w:lang w:val="sr-Cyrl-CS"/>
        </w:rPr>
        <w:t>.</w:t>
      </w:r>
      <w:r w:rsidR="008C3CEC">
        <w:rPr>
          <w:sz w:val="26"/>
          <w:szCs w:val="26"/>
          <w:lang w:val="sr-Cyrl-CS"/>
        </w:rPr>
        <w:t xml:space="preserve"> </w:t>
      </w:r>
      <w:r w:rsidR="008C3CEC" w:rsidRPr="00CF4570">
        <w:rPr>
          <w:b/>
          <w:sz w:val="26"/>
          <w:szCs w:val="26"/>
          <w:lang w:val="sr-Cyrl-CS"/>
        </w:rPr>
        <w:t>Ненад Јовић</w:t>
      </w:r>
      <w:r w:rsidR="008C3CEC" w:rsidRPr="00CF4570">
        <w:rPr>
          <w:sz w:val="26"/>
          <w:szCs w:val="26"/>
        </w:rPr>
        <w:t xml:space="preserve">, </w:t>
      </w:r>
      <w:r w:rsidR="00C753CC">
        <w:rPr>
          <w:sz w:val="26"/>
          <w:szCs w:val="26"/>
        </w:rPr>
        <w:t>в.д.</w:t>
      </w:r>
      <w:r w:rsidR="008C3CEC" w:rsidRPr="00CF4570">
        <w:rPr>
          <w:sz w:val="26"/>
          <w:szCs w:val="26"/>
        </w:rPr>
        <w:t>директор Народног позоришта „Бора Станковић“</w:t>
      </w:r>
      <w:r w:rsidR="008C3CEC" w:rsidRPr="00CF4570">
        <w:rPr>
          <w:sz w:val="26"/>
          <w:szCs w:val="26"/>
          <w:lang w:val="sr-Cyrl-CS"/>
        </w:rPr>
        <w:t>,</w:t>
      </w:r>
      <w:r w:rsidR="008C3CEC" w:rsidRPr="00CF4570">
        <w:rPr>
          <w:sz w:val="26"/>
          <w:szCs w:val="26"/>
        </w:rPr>
        <w:t xml:space="preserve"> </w:t>
      </w:r>
      <w:r w:rsidR="008C3CEC" w:rsidRPr="00CF4570">
        <w:rPr>
          <w:sz w:val="26"/>
          <w:szCs w:val="26"/>
        </w:rPr>
        <w:tab/>
      </w:r>
    </w:p>
    <w:p w:rsidR="008C3CEC" w:rsidRPr="00CF4570" w:rsidRDefault="003F18D9" w:rsidP="001A4076">
      <w:pPr>
        <w:ind w:firstLine="360"/>
        <w:rPr>
          <w:sz w:val="26"/>
          <w:szCs w:val="26"/>
        </w:rPr>
      </w:pPr>
      <w:r>
        <w:rPr>
          <w:sz w:val="26"/>
          <w:szCs w:val="26"/>
        </w:rPr>
        <w:t>2</w:t>
      </w:r>
      <w:r w:rsidR="008C3CEC" w:rsidRPr="00CF4570">
        <w:rPr>
          <w:sz w:val="26"/>
          <w:szCs w:val="26"/>
        </w:rPr>
        <w:t>.</w:t>
      </w:r>
      <w:r w:rsidR="008C3CEC">
        <w:rPr>
          <w:sz w:val="26"/>
          <w:szCs w:val="26"/>
        </w:rPr>
        <w:t xml:space="preserve"> </w:t>
      </w:r>
      <w:r>
        <w:rPr>
          <w:b/>
          <w:sz w:val="26"/>
          <w:szCs w:val="26"/>
        </w:rPr>
        <w:t>Изабела Савић</w:t>
      </w:r>
      <w:r w:rsidR="008C3CEC" w:rsidRPr="00CF4570">
        <w:rPr>
          <w:b/>
          <w:sz w:val="26"/>
          <w:szCs w:val="26"/>
        </w:rPr>
        <w:t>,</w:t>
      </w:r>
      <w:r w:rsidR="008C3CEC">
        <w:rPr>
          <w:sz w:val="26"/>
          <w:szCs w:val="26"/>
        </w:rPr>
        <w:t xml:space="preserve"> </w:t>
      </w:r>
      <w:r w:rsidR="008C3CEC">
        <w:rPr>
          <w:sz w:val="26"/>
          <w:szCs w:val="26"/>
          <w:lang w:val="sr-Cyrl-CS"/>
        </w:rPr>
        <w:t xml:space="preserve"> </w:t>
      </w:r>
      <w:r w:rsidR="00C753CC">
        <w:rPr>
          <w:sz w:val="26"/>
          <w:szCs w:val="26"/>
          <w:lang w:val="sr-Cyrl-CS"/>
        </w:rPr>
        <w:t>в.д.</w:t>
      </w:r>
      <w:r w:rsidR="008C3CEC">
        <w:rPr>
          <w:sz w:val="26"/>
          <w:szCs w:val="26"/>
          <w:lang w:val="sr-Cyrl-CS"/>
        </w:rPr>
        <w:t xml:space="preserve">директор ЈУ </w:t>
      </w:r>
      <w:r w:rsidR="00464100">
        <w:rPr>
          <w:sz w:val="26"/>
          <w:szCs w:val="26"/>
          <w:lang w:val="sr-Cyrl-CS"/>
        </w:rPr>
        <w:t>„</w:t>
      </w:r>
      <w:r w:rsidR="008C3CEC">
        <w:rPr>
          <w:sz w:val="26"/>
          <w:szCs w:val="26"/>
          <w:lang w:val="sr-Cyrl-CS"/>
        </w:rPr>
        <w:t>Културно образовни центар</w:t>
      </w:r>
      <w:r w:rsidR="00464100">
        <w:rPr>
          <w:sz w:val="26"/>
          <w:szCs w:val="26"/>
          <w:lang w:val="sr-Cyrl-CS"/>
        </w:rPr>
        <w:t>“</w:t>
      </w:r>
      <w:r w:rsidR="008C3CEC" w:rsidRPr="00CF4570">
        <w:rPr>
          <w:sz w:val="26"/>
          <w:szCs w:val="26"/>
          <w:lang w:val="sr-Cyrl-CS"/>
        </w:rPr>
        <w:t>,</w:t>
      </w:r>
    </w:p>
    <w:p w:rsidR="008C3CEC" w:rsidRPr="00CF4570" w:rsidRDefault="003F18D9" w:rsidP="001A4076">
      <w:pPr>
        <w:ind w:firstLine="360"/>
        <w:rPr>
          <w:sz w:val="26"/>
          <w:szCs w:val="26"/>
        </w:rPr>
      </w:pPr>
      <w:r>
        <w:rPr>
          <w:sz w:val="26"/>
          <w:szCs w:val="26"/>
        </w:rPr>
        <w:t>3</w:t>
      </w:r>
      <w:r w:rsidR="008C3CEC" w:rsidRPr="00CF4570">
        <w:rPr>
          <w:sz w:val="26"/>
          <w:szCs w:val="26"/>
        </w:rPr>
        <w:t>.</w:t>
      </w:r>
      <w:r w:rsidR="008C3CEC">
        <w:rPr>
          <w:sz w:val="26"/>
          <w:szCs w:val="26"/>
        </w:rPr>
        <w:t xml:space="preserve"> </w:t>
      </w:r>
      <w:r w:rsidR="00C753CC">
        <w:rPr>
          <w:b/>
          <w:sz w:val="26"/>
          <w:szCs w:val="26"/>
        </w:rPr>
        <w:t>Тијана Ђокић</w:t>
      </w:r>
      <w:r w:rsidR="008C3CEC" w:rsidRPr="00CF4570">
        <w:rPr>
          <w:b/>
          <w:sz w:val="26"/>
          <w:szCs w:val="26"/>
          <w:lang w:val="sr-Cyrl-CS"/>
        </w:rPr>
        <w:t xml:space="preserve">, </w:t>
      </w:r>
      <w:r w:rsidR="008C3CEC" w:rsidRPr="00CF4570">
        <w:rPr>
          <w:sz w:val="26"/>
          <w:szCs w:val="26"/>
          <w:lang w:val="sr-Cyrl-CS"/>
        </w:rPr>
        <w:t>председник актива директора основних школа,</w:t>
      </w:r>
    </w:p>
    <w:p w:rsidR="008C3CEC" w:rsidRPr="00CF4570" w:rsidRDefault="003F18D9" w:rsidP="001A4076">
      <w:pPr>
        <w:ind w:firstLine="360"/>
        <w:rPr>
          <w:sz w:val="26"/>
          <w:szCs w:val="26"/>
        </w:rPr>
      </w:pPr>
      <w:r>
        <w:rPr>
          <w:sz w:val="26"/>
          <w:szCs w:val="26"/>
        </w:rPr>
        <w:t>4</w:t>
      </w:r>
      <w:r w:rsidR="008C3CEC" w:rsidRPr="00CF4570">
        <w:rPr>
          <w:sz w:val="26"/>
          <w:szCs w:val="26"/>
        </w:rPr>
        <w:t>.</w:t>
      </w:r>
      <w:r w:rsidR="008C3CEC" w:rsidRPr="00CF4570">
        <w:rPr>
          <w:b/>
          <w:sz w:val="26"/>
          <w:szCs w:val="26"/>
        </w:rPr>
        <w:t>Гордана Јовановић</w:t>
      </w:r>
      <w:r w:rsidR="008C3CEC" w:rsidRPr="00CF4570">
        <w:rPr>
          <w:sz w:val="26"/>
          <w:szCs w:val="26"/>
        </w:rPr>
        <w:t>, председник актива директора средњих школа</w:t>
      </w:r>
      <w:r w:rsidR="008C3CEC" w:rsidRPr="00CF4570">
        <w:rPr>
          <w:sz w:val="26"/>
          <w:szCs w:val="26"/>
          <w:lang w:val="sr-Cyrl-CS"/>
        </w:rPr>
        <w:t>,</w:t>
      </w:r>
    </w:p>
    <w:p w:rsidR="008C3CEC" w:rsidRPr="00CF4570" w:rsidRDefault="003F18D9" w:rsidP="001A4076">
      <w:pPr>
        <w:ind w:firstLine="360"/>
        <w:rPr>
          <w:sz w:val="26"/>
          <w:szCs w:val="26"/>
        </w:rPr>
      </w:pPr>
      <w:r>
        <w:rPr>
          <w:sz w:val="26"/>
          <w:szCs w:val="26"/>
          <w:lang w:val="sr-Cyrl-CS"/>
        </w:rPr>
        <w:t>5</w:t>
      </w:r>
      <w:r w:rsidR="008C3CEC" w:rsidRPr="00CF4570">
        <w:rPr>
          <w:sz w:val="26"/>
          <w:szCs w:val="26"/>
          <w:lang w:val="sr-Cyrl-CS"/>
        </w:rPr>
        <w:t>.</w:t>
      </w:r>
      <w:r w:rsidR="008C3CEC">
        <w:rPr>
          <w:sz w:val="26"/>
          <w:szCs w:val="26"/>
          <w:lang w:val="sr-Cyrl-CS"/>
        </w:rPr>
        <w:t xml:space="preserve"> </w:t>
      </w:r>
      <w:r w:rsidR="008C3CEC" w:rsidRPr="00235E36">
        <w:rPr>
          <w:b/>
          <w:sz w:val="26"/>
          <w:szCs w:val="26"/>
          <w:lang w:val="sr-Cyrl-CS"/>
        </w:rPr>
        <w:t>Епископ врањски Пахомије</w:t>
      </w:r>
      <w:r w:rsidR="008C3CEC" w:rsidRPr="00CF4570">
        <w:rPr>
          <w:sz w:val="26"/>
          <w:szCs w:val="26"/>
          <w:lang w:val="sr-Cyrl-CS"/>
        </w:rPr>
        <w:t>,</w:t>
      </w:r>
    </w:p>
    <w:p w:rsidR="008C3CEC" w:rsidRPr="00CF4570" w:rsidRDefault="003F18D9" w:rsidP="001A4076">
      <w:pPr>
        <w:ind w:firstLine="360"/>
        <w:rPr>
          <w:sz w:val="26"/>
          <w:szCs w:val="26"/>
        </w:rPr>
      </w:pPr>
      <w:r>
        <w:rPr>
          <w:sz w:val="26"/>
          <w:szCs w:val="26"/>
        </w:rPr>
        <w:t>6</w:t>
      </w:r>
      <w:r w:rsidR="008C3CEC" w:rsidRPr="00CF4570">
        <w:rPr>
          <w:sz w:val="26"/>
          <w:szCs w:val="26"/>
        </w:rPr>
        <w:t>.</w:t>
      </w:r>
      <w:r w:rsidR="008C3CEC">
        <w:rPr>
          <w:sz w:val="26"/>
          <w:szCs w:val="26"/>
        </w:rPr>
        <w:t xml:space="preserve"> </w:t>
      </w:r>
      <w:r w:rsidR="008C3CEC" w:rsidRPr="00235E36">
        <w:rPr>
          <w:b/>
          <w:sz w:val="26"/>
          <w:szCs w:val="26"/>
        </w:rPr>
        <w:t>представник Полицијске управе Врања</w:t>
      </w:r>
      <w:r w:rsidR="008C3CEC" w:rsidRPr="00CF4570">
        <w:rPr>
          <w:sz w:val="26"/>
          <w:szCs w:val="26"/>
          <w:lang w:val="sr-Cyrl-CS"/>
        </w:rPr>
        <w:t>,</w:t>
      </w:r>
    </w:p>
    <w:p w:rsidR="008C3CEC" w:rsidRPr="00CF4570" w:rsidRDefault="003F18D9" w:rsidP="001A4076">
      <w:pPr>
        <w:ind w:firstLine="360"/>
        <w:rPr>
          <w:sz w:val="26"/>
          <w:szCs w:val="26"/>
        </w:rPr>
      </w:pPr>
      <w:r>
        <w:rPr>
          <w:sz w:val="26"/>
          <w:szCs w:val="26"/>
        </w:rPr>
        <w:t>7</w:t>
      </w:r>
      <w:r w:rsidR="008C3CEC" w:rsidRPr="00CF4570">
        <w:rPr>
          <w:sz w:val="26"/>
          <w:szCs w:val="26"/>
        </w:rPr>
        <w:t>.</w:t>
      </w:r>
      <w:r w:rsidR="008C3CEC" w:rsidRPr="00CF4570">
        <w:rPr>
          <w:b/>
          <w:sz w:val="26"/>
          <w:szCs w:val="26"/>
        </w:rPr>
        <w:t>Смиља Антић</w:t>
      </w:r>
      <w:r w:rsidR="008C3CEC" w:rsidRPr="00CF4570">
        <w:rPr>
          <w:sz w:val="26"/>
          <w:szCs w:val="26"/>
          <w:lang w:val="sr-Cyrl-CS"/>
        </w:rPr>
        <w:t>, послови органа Града,</w:t>
      </w:r>
    </w:p>
    <w:p w:rsidR="008C3CEC" w:rsidRPr="00CF4570" w:rsidRDefault="003F18D9" w:rsidP="001A4076">
      <w:pPr>
        <w:ind w:firstLine="360"/>
        <w:rPr>
          <w:sz w:val="26"/>
          <w:szCs w:val="26"/>
        </w:rPr>
      </w:pPr>
      <w:r>
        <w:rPr>
          <w:sz w:val="26"/>
          <w:szCs w:val="26"/>
        </w:rPr>
        <w:t>8</w:t>
      </w:r>
      <w:r w:rsidR="008C3CEC" w:rsidRPr="00CF4570">
        <w:rPr>
          <w:sz w:val="26"/>
          <w:szCs w:val="26"/>
        </w:rPr>
        <w:t>.</w:t>
      </w:r>
      <w:r w:rsidR="008C3CEC">
        <w:rPr>
          <w:sz w:val="26"/>
          <w:szCs w:val="26"/>
        </w:rPr>
        <w:t xml:space="preserve"> </w:t>
      </w:r>
      <w:r w:rsidR="008C3CEC" w:rsidRPr="00CF4570">
        <w:rPr>
          <w:b/>
          <w:sz w:val="26"/>
          <w:szCs w:val="26"/>
        </w:rPr>
        <w:t>Сима Арсић</w:t>
      </w:r>
      <w:r w:rsidR="008C3CEC" w:rsidRPr="00CF4570">
        <w:rPr>
          <w:sz w:val="26"/>
          <w:szCs w:val="26"/>
        </w:rPr>
        <w:t>, но</w:t>
      </w:r>
      <w:r w:rsidR="00464100">
        <w:rPr>
          <w:sz w:val="26"/>
          <w:szCs w:val="26"/>
        </w:rPr>
        <w:t xml:space="preserve">силац ордена „Свети Сава“, професор </w:t>
      </w:r>
      <w:r w:rsidR="008C3CEC" w:rsidRPr="00CF4570">
        <w:rPr>
          <w:sz w:val="26"/>
          <w:szCs w:val="26"/>
        </w:rPr>
        <w:t xml:space="preserve"> у пе</w:t>
      </w:r>
      <w:r w:rsidR="008C3CEC" w:rsidRPr="00CF4570">
        <w:rPr>
          <w:sz w:val="26"/>
          <w:szCs w:val="26"/>
          <w:lang w:val="sr-Cyrl-CS"/>
        </w:rPr>
        <w:t>нзији,</w:t>
      </w:r>
    </w:p>
    <w:p w:rsidR="008C3CEC" w:rsidRPr="00CF4570" w:rsidRDefault="003F18D9" w:rsidP="001A4076">
      <w:pPr>
        <w:ind w:firstLine="360"/>
        <w:rPr>
          <w:sz w:val="26"/>
          <w:szCs w:val="26"/>
        </w:rPr>
      </w:pPr>
      <w:r>
        <w:rPr>
          <w:sz w:val="26"/>
          <w:szCs w:val="26"/>
        </w:rPr>
        <w:t>9</w:t>
      </w:r>
      <w:r w:rsidR="008C3CEC" w:rsidRPr="00CF4570">
        <w:rPr>
          <w:sz w:val="26"/>
          <w:szCs w:val="26"/>
        </w:rPr>
        <w:t>.</w:t>
      </w:r>
      <w:r w:rsidR="008C3CEC">
        <w:rPr>
          <w:sz w:val="26"/>
          <w:szCs w:val="26"/>
        </w:rPr>
        <w:t xml:space="preserve"> </w:t>
      </w:r>
      <w:r w:rsidR="008C3CEC" w:rsidRPr="00CF4570">
        <w:rPr>
          <w:b/>
          <w:sz w:val="26"/>
          <w:szCs w:val="26"/>
          <w:lang w:val="sr-Cyrl-CS"/>
        </w:rPr>
        <w:t xml:space="preserve">Небојша Савић, </w:t>
      </w:r>
      <w:r w:rsidR="008C3CEC" w:rsidRPr="00CF4570">
        <w:rPr>
          <w:sz w:val="26"/>
          <w:szCs w:val="26"/>
          <w:lang w:val="sr-Cyrl-CS"/>
        </w:rPr>
        <w:t>Одељење за буџет и финансије,</w:t>
      </w:r>
    </w:p>
    <w:p w:rsidR="008C3CEC" w:rsidRPr="00CF4570" w:rsidRDefault="008C3CEC" w:rsidP="001A4076">
      <w:pPr>
        <w:ind w:firstLine="360"/>
        <w:rPr>
          <w:sz w:val="26"/>
          <w:szCs w:val="26"/>
        </w:rPr>
      </w:pPr>
      <w:r w:rsidRPr="00CF4570">
        <w:rPr>
          <w:sz w:val="26"/>
          <w:szCs w:val="26"/>
        </w:rPr>
        <w:t>1</w:t>
      </w:r>
      <w:r w:rsidR="003F18D9">
        <w:rPr>
          <w:sz w:val="26"/>
          <w:szCs w:val="26"/>
        </w:rPr>
        <w:t>0</w:t>
      </w:r>
      <w:r w:rsidRPr="00CF4570">
        <w:rPr>
          <w:sz w:val="26"/>
          <w:szCs w:val="26"/>
        </w:rPr>
        <w:t>.</w:t>
      </w:r>
      <w:r>
        <w:rPr>
          <w:sz w:val="26"/>
          <w:szCs w:val="26"/>
        </w:rPr>
        <w:t xml:space="preserve"> </w:t>
      </w:r>
      <w:r w:rsidRPr="00CF4570">
        <w:rPr>
          <w:b/>
          <w:sz w:val="26"/>
          <w:szCs w:val="26"/>
          <w:lang w:val="sr-Cyrl-CS"/>
        </w:rPr>
        <w:t>Лидија Стаменковић,</w:t>
      </w:r>
      <w:r w:rsidRPr="00CF4570">
        <w:rPr>
          <w:sz w:val="26"/>
          <w:szCs w:val="26"/>
          <w:lang w:val="sr-Cyrl-CS"/>
        </w:rPr>
        <w:t xml:space="preserve"> шеф Одсека за јавне набавке,</w:t>
      </w:r>
    </w:p>
    <w:p w:rsidR="008C3CEC" w:rsidRPr="00CF4570" w:rsidRDefault="003F18D9" w:rsidP="001A4076">
      <w:pPr>
        <w:ind w:firstLine="360"/>
        <w:rPr>
          <w:sz w:val="26"/>
          <w:szCs w:val="26"/>
        </w:rPr>
      </w:pPr>
      <w:r>
        <w:rPr>
          <w:sz w:val="26"/>
          <w:szCs w:val="26"/>
        </w:rPr>
        <w:t>11</w:t>
      </w:r>
      <w:r w:rsidR="008C3CEC" w:rsidRPr="00CF4570">
        <w:rPr>
          <w:sz w:val="26"/>
          <w:szCs w:val="26"/>
        </w:rPr>
        <w:t xml:space="preserve">. </w:t>
      </w:r>
      <w:r w:rsidR="008C3CEC" w:rsidRPr="00CF4570">
        <w:rPr>
          <w:b/>
          <w:sz w:val="26"/>
          <w:szCs w:val="26"/>
        </w:rPr>
        <w:t>Тања Близнаковски</w:t>
      </w:r>
      <w:r w:rsidR="008C3CEC" w:rsidRPr="00CF4570">
        <w:rPr>
          <w:sz w:val="26"/>
          <w:szCs w:val="26"/>
        </w:rPr>
        <w:t>, директор Музичке школе „Стеван Мокрањац“,</w:t>
      </w:r>
    </w:p>
    <w:p w:rsidR="008C3CEC" w:rsidRPr="00CF4570" w:rsidRDefault="003F18D9" w:rsidP="001A4076">
      <w:pPr>
        <w:tabs>
          <w:tab w:val="left" w:pos="8385"/>
        </w:tabs>
        <w:rPr>
          <w:sz w:val="26"/>
          <w:szCs w:val="26"/>
          <w:lang w:val="sr-Cyrl-CS"/>
        </w:rPr>
      </w:pPr>
      <w:r>
        <w:rPr>
          <w:sz w:val="26"/>
          <w:szCs w:val="26"/>
        </w:rPr>
        <w:t xml:space="preserve">      12</w:t>
      </w:r>
      <w:r w:rsidR="008C3CEC" w:rsidRPr="00CF4570">
        <w:rPr>
          <w:sz w:val="26"/>
          <w:szCs w:val="26"/>
        </w:rPr>
        <w:t>.</w:t>
      </w:r>
      <w:r w:rsidR="008C3CEC">
        <w:rPr>
          <w:sz w:val="26"/>
          <w:szCs w:val="26"/>
        </w:rPr>
        <w:t xml:space="preserve"> </w:t>
      </w:r>
      <w:r w:rsidR="008C3CEC" w:rsidRPr="00CF4570">
        <w:rPr>
          <w:b/>
          <w:sz w:val="26"/>
          <w:szCs w:val="26"/>
          <w:lang w:val="sr-Cyrl-CS"/>
        </w:rPr>
        <w:t>Вида Стојановић</w:t>
      </w:r>
      <w:r w:rsidR="008C3CEC" w:rsidRPr="00CF4570">
        <w:rPr>
          <w:sz w:val="26"/>
          <w:szCs w:val="26"/>
          <w:lang w:val="sr-Cyrl-CS"/>
        </w:rPr>
        <w:t>, самостални саветник за културу и информисање,</w:t>
      </w:r>
    </w:p>
    <w:p w:rsidR="008C3CEC" w:rsidRPr="00CF4570" w:rsidRDefault="003F18D9" w:rsidP="001A4076">
      <w:pPr>
        <w:tabs>
          <w:tab w:val="left" w:pos="8385"/>
        </w:tabs>
        <w:rPr>
          <w:sz w:val="26"/>
          <w:szCs w:val="26"/>
          <w:lang w:val="sr-Cyrl-CS"/>
        </w:rPr>
      </w:pPr>
      <w:r>
        <w:rPr>
          <w:sz w:val="26"/>
          <w:szCs w:val="26"/>
          <w:lang w:val="sr-Cyrl-CS"/>
        </w:rPr>
        <w:t xml:space="preserve">      13</w:t>
      </w:r>
      <w:r w:rsidR="008C3CEC" w:rsidRPr="00CF4570">
        <w:rPr>
          <w:sz w:val="26"/>
          <w:szCs w:val="26"/>
          <w:lang w:val="sr-Cyrl-CS"/>
        </w:rPr>
        <w:t xml:space="preserve">. </w:t>
      </w:r>
      <w:r w:rsidR="008C3CEC" w:rsidRPr="00CF4570">
        <w:rPr>
          <w:b/>
          <w:sz w:val="26"/>
          <w:szCs w:val="26"/>
          <w:lang w:val="sr-Cyrl-CS"/>
        </w:rPr>
        <w:t>Маја Алексић</w:t>
      </w:r>
      <w:r w:rsidR="008C3CEC" w:rsidRPr="00CF4570">
        <w:rPr>
          <w:sz w:val="26"/>
          <w:szCs w:val="26"/>
          <w:lang w:val="sr-Cyrl-CS"/>
        </w:rPr>
        <w:t xml:space="preserve">, </w:t>
      </w:r>
      <w:r w:rsidR="00CF5E71">
        <w:rPr>
          <w:sz w:val="26"/>
          <w:szCs w:val="26"/>
          <w:lang w:val="sr-Cyrl-CS"/>
        </w:rPr>
        <w:t>в.д.</w:t>
      </w:r>
      <w:r w:rsidR="008C3CEC" w:rsidRPr="00CF4570">
        <w:rPr>
          <w:sz w:val="26"/>
          <w:szCs w:val="26"/>
          <w:lang w:val="sr-Cyrl-CS"/>
        </w:rPr>
        <w:t>директ</w:t>
      </w:r>
      <w:r>
        <w:rPr>
          <w:sz w:val="26"/>
          <w:szCs w:val="26"/>
          <w:lang w:val="sr-Cyrl-CS"/>
        </w:rPr>
        <w:t>ор Јавн</w:t>
      </w:r>
      <w:r w:rsidR="00CF5E71">
        <w:rPr>
          <w:sz w:val="26"/>
          <w:szCs w:val="26"/>
          <w:lang w:val="sr-Cyrl-CS"/>
        </w:rPr>
        <w:t xml:space="preserve">е установе </w:t>
      </w:r>
      <w:r w:rsidR="00464100">
        <w:rPr>
          <w:sz w:val="26"/>
          <w:szCs w:val="26"/>
          <w:lang w:val="sr-Cyrl-CS"/>
        </w:rPr>
        <w:t>„</w:t>
      </w:r>
      <w:r w:rsidR="00CF5E71">
        <w:rPr>
          <w:sz w:val="26"/>
          <w:szCs w:val="26"/>
          <w:lang w:val="sr-Cyrl-CS"/>
        </w:rPr>
        <w:t>Народни музеј</w:t>
      </w:r>
      <w:r w:rsidR="00464100">
        <w:rPr>
          <w:sz w:val="26"/>
          <w:szCs w:val="26"/>
          <w:lang w:val="sr-Cyrl-CS"/>
        </w:rPr>
        <w:t>“</w:t>
      </w:r>
      <w:r w:rsidR="00CF5E71">
        <w:rPr>
          <w:sz w:val="26"/>
          <w:szCs w:val="26"/>
          <w:lang w:val="sr-Cyrl-CS"/>
        </w:rPr>
        <w:t>,</w:t>
      </w:r>
    </w:p>
    <w:p w:rsidR="00FC259D" w:rsidRPr="00227F2E" w:rsidRDefault="00FC259D" w:rsidP="00FC259D">
      <w:pPr>
        <w:tabs>
          <w:tab w:val="left" w:pos="8385"/>
        </w:tabs>
        <w:rPr>
          <w:sz w:val="26"/>
          <w:szCs w:val="26"/>
          <w:lang w:val="sr-Cyrl-CS"/>
        </w:rPr>
      </w:pPr>
      <w:r w:rsidRPr="00227F2E">
        <w:rPr>
          <w:sz w:val="26"/>
          <w:szCs w:val="26"/>
          <w:lang w:val="sr-Cyrl-CS"/>
        </w:rPr>
        <w:t xml:space="preserve">      14. </w:t>
      </w:r>
      <w:r w:rsidRPr="00227F2E">
        <w:rPr>
          <w:b/>
          <w:sz w:val="26"/>
          <w:szCs w:val="26"/>
          <w:lang w:val="sr-Cyrl-CS"/>
        </w:rPr>
        <w:t>Зоран Најдић</w:t>
      </w:r>
      <w:r w:rsidRPr="00227F2E">
        <w:rPr>
          <w:sz w:val="26"/>
          <w:szCs w:val="26"/>
          <w:lang w:val="sr-Cyrl-CS"/>
        </w:rPr>
        <w:t xml:space="preserve">, </w:t>
      </w:r>
      <w:r w:rsidR="00C753CC">
        <w:rPr>
          <w:sz w:val="26"/>
          <w:szCs w:val="26"/>
          <w:lang w:val="sr-Cyrl-CS"/>
        </w:rPr>
        <w:t>в.д.</w:t>
      </w:r>
      <w:r w:rsidRPr="00227F2E">
        <w:rPr>
          <w:sz w:val="26"/>
          <w:szCs w:val="26"/>
          <w:lang w:val="sr-Cyrl-CS"/>
        </w:rPr>
        <w:t>директор Установе јавна библиотеке „Бора Станковић“  Врање“</w:t>
      </w:r>
      <w:r>
        <w:rPr>
          <w:sz w:val="26"/>
          <w:szCs w:val="26"/>
          <w:lang w:val="sr-Cyrl-CS"/>
        </w:rPr>
        <w:t xml:space="preserve"> и </w:t>
      </w:r>
    </w:p>
    <w:p w:rsidR="00FC259D" w:rsidRPr="00CF5E71" w:rsidRDefault="00FC259D" w:rsidP="00FC259D">
      <w:pPr>
        <w:rPr>
          <w:sz w:val="26"/>
          <w:szCs w:val="26"/>
        </w:rPr>
      </w:pPr>
      <w:r>
        <w:rPr>
          <w:sz w:val="26"/>
          <w:szCs w:val="26"/>
          <w:lang w:val="sr-Cyrl-CS"/>
        </w:rPr>
        <w:t xml:space="preserve">      15. </w:t>
      </w:r>
      <w:r w:rsidRPr="00227F2E">
        <w:rPr>
          <w:b/>
          <w:sz w:val="26"/>
          <w:szCs w:val="26"/>
          <w:lang w:val="sr-Cyrl-CS"/>
        </w:rPr>
        <w:t>Мирјана Савов</w:t>
      </w:r>
      <w:r w:rsidRPr="00227F2E">
        <w:rPr>
          <w:sz w:val="26"/>
          <w:szCs w:val="26"/>
          <w:lang w:val="sr-Cyrl-CS"/>
        </w:rPr>
        <w:t xml:space="preserve">, шеф Одсека </w:t>
      </w:r>
      <w:r w:rsidRPr="00227F2E">
        <w:rPr>
          <w:sz w:val="26"/>
          <w:szCs w:val="26"/>
        </w:rPr>
        <w:t>образовање, информисање, култура, спорт и омладину</w:t>
      </w:r>
      <w:r>
        <w:rPr>
          <w:sz w:val="26"/>
          <w:szCs w:val="26"/>
        </w:rPr>
        <w:t>.</w:t>
      </w:r>
    </w:p>
    <w:p w:rsidR="00FC259D" w:rsidRDefault="00FC259D" w:rsidP="00FC259D">
      <w:pPr>
        <w:jc w:val="both"/>
        <w:rPr>
          <w:sz w:val="26"/>
          <w:szCs w:val="26"/>
        </w:rPr>
      </w:pPr>
      <w:r>
        <w:rPr>
          <w:sz w:val="26"/>
          <w:szCs w:val="26"/>
        </w:rPr>
        <w:tab/>
        <w:t xml:space="preserve">Стручно административне послове за потребе Организационог одбора, обављаће </w:t>
      </w:r>
      <w:r w:rsidRPr="00670CA8">
        <w:rPr>
          <w:sz w:val="26"/>
          <w:szCs w:val="26"/>
          <w:lang w:val="sr-Cyrl-CS"/>
        </w:rPr>
        <w:t>Мирјана Савов,</w:t>
      </w:r>
      <w:r w:rsidRPr="00227F2E">
        <w:rPr>
          <w:sz w:val="26"/>
          <w:szCs w:val="26"/>
          <w:lang w:val="sr-Cyrl-CS"/>
        </w:rPr>
        <w:t xml:space="preserve"> шеф Одсека </w:t>
      </w:r>
      <w:r w:rsidRPr="00227F2E">
        <w:rPr>
          <w:sz w:val="26"/>
          <w:szCs w:val="26"/>
        </w:rPr>
        <w:t>образовање, информисање, култура, спорт и омладину</w:t>
      </w:r>
      <w:r>
        <w:rPr>
          <w:sz w:val="26"/>
          <w:szCs w:val="26"/>
        </w:rPr>
        <w:t>.</w:t>
      </w:r>
    </w:p>
    <w:p w:rsidR="008C3CEC" w:rsidRPr="00CF4570" w:rsidRDefault="008C3CEC" w:rsidP="001A4076">
      <w:pPr>
        <w:jc w:val="center"/>
        <w:rPr>
          <w:b/>
          <w:sz w:val="26"/>
          <w:szCs w:val="26"/>
          <w:lang w:val="sr-Cyrl-CS"/>
        </w:rPr>
      </w:pPr>
      <w:r w:rsidRPr="00CF4570">
        <w:rPr>
          <w:b/>
          <w:sz w:val="26"/>
          <w:szCs w:val="26"/>
          <w:lang w:val="sr-Cyrl-CS"/>
        </w:rPr>
        <w:t>Члан 2.</w:t>
      </w:r>
    </w:p>
    <w:p w:rsidR="00497ED5" w:rsidRPr="00CF5E71" w:rsidRDefault="008C3CEC" w:rsidP="00CF5E71">
      <w:pPr>
        <w:jc w:val="both"/>
        <w:rPr>
          <w:sz w:val="26"/>
          <w:szCs w:val="26"/>
        </w:rPr>
      </w:pPr>
      <w:r w:rsidRPr="00CF4570">
        <w:rPr>
          <w:sz w:val="26"/>
          <w:szCs w:val="26"/>
        </w:rPr>
        <w:tab/>
        <w:t>Задатак Одбора је да припреми Програм прославе културно-просветне манифе</w:t>
      </w:r>
      <w:r>
        <w:rPr>
          <w:sz w:val="26"/>
          <w:szCs w:val="26"/>
        </w:rPr>
        <w:t>стације „Светосавска недеља 2024</w:t>
      </w:r>
      <w:r w:rsidRPr="00CF4570">
        <w:rPr>
          <w:sz w:val="26"/>
          <w:szCs w:val="26"/>
        </w:rPr>
        <w:t xml:space="preserve">. </w:t>
      </w:r>
      <w:r w:rsidRPr="00CF4570">
        <w:rPr>
          <w:sz w:val="26"/>
          <w:szCs w:val="26"/>
          <w:lang w:val="sr-Cyrl-CS"/>
        </w:rPr>
        <w:t>године</w:t>
      </w:r>
      <w:r w:rsidR="00C753CC">
        <w:rPr>
          <w:sz w:val="26"/>
          <w:szCs w:val="26"/>
        </w:rPr>
        <w:t xml:space="preserve">“, </w:t>
      </w:r>
      <w:r w:rsidRPr="00CF4570">
        <w:rPr>
          <w:sz w:val="26"/>
          <w:szCs w:val="26"/>
        </w:rPr>
        <w:t>да</w:t>
      </w:r>
      <w:r w:rsidR="00C753CC">
        <w:rPr>
          <w:sz w:val="26"/>
          <w:szCs w:val="26"/>
        </w:rPr>
        <w:t xml:space="preserve"> се стара о његовој реализацији, као и да усвоји Извешај о реализацији манифестације „Светосавска недеља 2023</w:t>
      </w:r>
      <w:r w:rsidR="00C753CC" w:rsidRPr="00CF4570">
        <w:rPr>
          <w:sz w:val="26"/>
          <w:szCs w:val="26"/>
        </w:rPr>
        <w:t xml:space="preserve">. </w:t>
      </w:r>
      <w:r w:rsidR="00C753CC" w:rsidRPr="00CF4570">
        <w:rPr>
          <w:sz w:val="26"/>
          <w:szCs w:val="26"/>
          <w:lang w:val="sr-Cyrl-CS"/>
        </w:rPr>
        <w:t>године</w:t>
      </w:r>
      <w:r w:rsidR="00C753CC">
        <w:rPr>
          <w:sz w:val="26"/>
          <w:szCs w:val="26"/>
        </w:rPr>
        <w:t>“.</w:t>
      </w:r>
    </w:p>
    <w:p w:rsidR="00497ED5" w:rsidRDefault="00497ED5" w:rsidP="00CF5E71">
      <w:pPr>
        <w:rPr>
          <w:b/>
          <w:sz w:val="26"/>
          <w:szCs w:val="26"/>
          <w:lang w:val="sr-Cyrl-CS"/>
        </w:rPr>
      </w:pPr>
    </w:p>
    <w:p w:rsidR="008C3CEC" w:rsidRPr="00CF4570" w:rsidRDefault="008C3CEC" w:rsidP="001A4076">
      <w:pPr>
        <w:jc w:val="center"/>
        <w:rPr>
          <w:b/>
          <w:sz w:val="26"/>
          <w:szCs w:val="26"/>
          <w:lang w:val="sr-Cyrl-CS"/>
        </w:rPr>
      </w:pPr>
      <w:r w:rsidRPr="00CF4570">
        <w:rPr>
          <w:b/>
          <w:sz w:val="26"/>
          <w:szCs w:val="26"/>
          <w:lang w:val="sr-Cyrl-CS"/>
        </w:rPr>
        <w:t>Члан 3.</w:t>
      </w:r>
    </w:p>
    <w:p w:rsidR="008C3CEC" w:rsidRPr="00CF4570" w:rsidRDefault="008C3CEC" w:rsidP="001A4076">
      <w:pPr>
        <w:jc w:val="both"/>
        <w:rPr>
          <w:sz w:val="26"/>
          <w:szCs w:val="26"/>
        </w:rPr>
      </w:pPr>
      <w:r w:rsidRPr="00CF4570">
        <w:rPr>
          <w:sz w:val="26"/>
          <w:szCs w:val="26"/>
        </w:rPr>
        <w:tab/>
        <w:t>Мандат председника и чланова Одбора траје годину дана.</w:t>
      </w:r>
    </w:p>
    <w:p w:rsidR="008C3CEC" w:rsidRPr="00CF5E71" w:rsidRDefault="008C3CEC" w:rsidP="001A4076">
      <w:pPr>
        <w:jc w:val="both"/>
        <w:rPr>
          <w:sz w:val="26"/>
          <w:szCs w:val="26"/>
        </w:rPr>
      </w:pPr>
      <w:r w:rsidRPr="00CF4570">
        <w:rPr>
          <w:sz w:val="26"/>
          <w:szCs w:val="26"/>
        </w:rPr>
        <w:tab/>
      </w:r>
      <w:r w:rsidRPr="00CF4570">
        <w:rPr>
          <w:sz w:val="26"/>
          <w:szCs w:val="26"/>
        </w:rPr>
        <w:tab/>
      </w:r>
    </w:p>
    <w:p w:rsidR="00CF5E71" w:rsidRDefault="00CF5E71" w:rsidP="001A4076">
      <w:pPr>
        <w:jc w:val="center"/>
        <w:rPr>
          <w:b/>
          <w:sz w:val="26"/>
          <w:szCs w:val="26"/>
          <w:lang w:val="sr-Cyrl-CS"/>
        </w:rPr>
      </w:pPr>
    </w:p>
    <w:p w:rsidR="008C3CEC" w:rsidRPr="00CF4570" w:rsidRDefault="008C3CEC" w:rsidP="001A4076">
      <w:pPr>
        <w:jc w:val="center"/>
        <w:rPr>
          <w:b/>
          <w:sz w:val="26"/>
          <w:szCs w:val="26"/>
          <w:lang w:val="sr-Cyrl-CS"/>
        </w:rPr>
      </w:pPr>
      <w:r w:rsidRPr="00CF4570">
        <w:rPr>
          <w:b/>
          <w:sz w:val="26"/>
          <w:szCs w:val="26"/>
          <w:lang w:val="sr-Cyrl-CS"/>
        </w:rPr>
        <w:t>Члан 4.</w:t>
      </w:r>
    </w:p>
    <w:p w:rsidR="008C3CEC" w:rsidRPr="00CF4570" w:rsidRDefault="008C3CEC" w:rsidP="001A4076">
      <w:pPr>
        <w:ind w:left="708"/>
        <w:rPr>
          <w:sz w:val="26"/>
          <w:szCs w:val="26"/>
          <w:lang w:val="sr-Cyrl-CS"/>
        </w:rPr>
      </w:pPr>
      <w:r w:rsidRPr="00CF4570">
        <w:rPr>
          <w:sz w:val="26"/>
          <w:szCs w:val="26"/>
        </w:rPr>
        <w:t xml:space="preserve">Решење ступа на снагу даном доношења. </w:t>
      </w:r>
    </w:p>
    <w:p w:rsidR="008C3CEC" w:rsidRPr="00CF4570" w:rsidRDefault="008C3CEC" w:rsidP="001A4076">
      <w:pPr>
        <w:jc w:val="both"/>
        <w:rPr>
          <w:sz w:val="26"/>
          <w:szCs w:val="26"/>
        </w:rPr>
      </w:pPr>
      <w:r w:rsidRPr="00CF4570">
        <w:rPr>
          <w:sz w:val="26"/>
          <w:szCs w:val="26"/>
        </w:rPr>
        <w:tab/>
        <w:t>Решење објавити у „Службеном гласнику града Врања“.</w:t>
      </w:r>
    </w:p>
    <w:p w:rsidR="008C3CEC" w:rsidRPr="00CF4570" w:rsidRDefault="008C3CEC" w:rsidP="001A4076">
      <w:pPr>
        <w:jc w:val="both"/>
        <w:rPr>
          <w:sz w:val="26"/>
          <w:szCs w:val="26"/>
        </w:rPr>
      </w:pPr>
    </w:p>
    <w:p w:rsidR="00C753CC" w:rsidRPr="0049585D" w:rsidRDefault="00C753CC" w:rsidP="00C753CC">
      <w:pPr>
        <w:ind w:firstLine="720"/>
        <w:jc w:val="center"/>
        <w:rPr>
          <w:b/>
          <w:sz w:val="26"/>
          <w:szCs w:val="26"/>
          <w:lang w:val="sr-Cyrl-CS"/>
        </w:rPr>
      </w:pPr>
      <w:r>
        <w:rPr>
          <w:b/>
          <w:sz w:val="26"/>
          <w:szCs w:val="26"/>
          <w:lang w:val="sr-Cyrl-CS"/>
        </w:rPr>
        <w:t>ПРИВРЕМЕНИ ОРГАН</w:t>
      </w:r>
      <w:r w:rsidRPr="0049585D">
        <w:rPr>
          <w:b/>
          <w:sz w:val="26"/>
          <w:szCs w:val="26"/>
          <w:lang w:val="sr-Cyrl-CS"/>
        </w:rPr>
        <w:t xml:space="preserve"> ГРАДА ВРАЊА,</w:t>
      </w:r>
    </w:p>
    <w:p w:rsidR="00C753CC" w:rsidRPr="0049585D" w:rsidRDefault="00C753CC" w:rsidP="00C753CC">
      <w:pPr>
        <w:ind w:firstLine="720"/>
        <w:jc w:val="center"/>
        <w:rPr>
          <w:b/>
          <w:sz w:val="26"/>
          <w:szCs w:val="26"/>
          <w:lang w:val="sr-Cyrl-CS"/>
        </w:rPr>
      </w:pPr>
      <w:r w:rsidRPr="0049585D">
        <w:rPr>
          <w:b/>
          <w:sz w:val="26"/>
          <w:szCs w:val="26"/>
          <w:lang w:val="sr-Cyrl-CS"/>
        </w:rPr>
        <w:t xml:space="preserve">број: </w:t>
      </w:r>
      <w:r>
        <w:rPr>
          <w:b/>
          <w:sz w:val="26"/>
          <w:szCs w:val="26"/>
          <w:lang w:val="sr-Cyrl-CS"/>
        </w:rPr>
        <w:t>06-</w:t>
      </w:r>
      <w:r>
        <w:rPr>
          <w:b/>
          <w:sz w:val="26"/>
          <w:szCs w:val="26"/>
          <w:lang w:val="en-US"/>
        </w:rPr>
        <w:t>251/</w:t>
      </w:r>
      <w:r>
        <w:rPr>
          <w:b/>
          <w:sz w:val="26"/>
          <w:szCs w:val="26"/>
        </w:rPr>
        <w:t>4</w:t>
      </w:r>
      <w:r>
        <w:rPr>
          <w:b/>
          <w:sz w:val="26"/>
          <w:szCs w:val="26"/>
          <w:lang w:val="sr-Cyrl-CS"/>
        </w:rPr>
        <w:t>/2023-10, дана: 20.11</w:t>
      </w:r>
      <w:r w:rsidRPr="0049585D">
        <w:rPr>
          <w:b/>
          <w:sz w:val="26"/>
          <w:szCs w:val="26"/>
          <w:lang w:val="sr-Cyrl-CS"/>
        </w:rPr>
        <w:t>.2023.године</w:t>
      </w:r>
    </w:p>
    <w:p w:rsidR="00C753CC" w:rsidRPr="0049585D" w:rsidRDefault="00C753CC" w:rsidP="00C753CC">
      <w:pPr>
        <w:ind w:firstLine="720"/>
        <w:jc w:val="center"/>
        <w:rPr>
          <w:b/>
          <w:sz w:val="26"/>
          <w:szCs w:val="26"/>
          <w:lang w:val="sr-Cyrl-CS"/>
        </w:rPr>
      </w:pPr>
    </w:p>
    <w:p w:rsidR="00C753CC" w:rsidRPr="0049585D" w:rsidRDefault="00C753CC" w:rsidP="00C753CC">
      <w:pPr>
        <w:ind w:firstLine="720"/>
        <w:jc w:val="center"/>
        <w:rPr>
          <w:b/>
          <w:sz w:val="26"/>
          <w:szCs w:val="26"/>
          <w:lang w:val="sr-Cyrl-CS"/>
        </w:rPr>
      </w:pPr>
    </w:p>
    <w:p w:rsidR="00C753CC" w:rsidRPr="0049585D" w:rsidRDefault="00C753CC" w:rsidP="00C753CC">
      <w:pPr>
        <w:ind w:left="5040"/>
        <w:jc w:val="both"/>
        <w:rPr>
          <w:b/>
          <w:sz w:val="26"/>
          <w:szCs w:val="26"/>
          <w:lang w:val="sr-Cyrl-CS"/>
        </w:rPr>
      </w:pPr>
      <w:r w:rsidRPr="0049585D">
        <w:rPr>
          <w:b/>
          <w:sz w:val="26"/>
          <w:szCs w:val="26"/>
          <w:lang w:val="sr-Cyrl-CS"/>
        </w:rPr>
        <w:t xml:space="preserve">       </w:t>
      </w:r>
      <w:r w:rsidRPr="0049585D">
        <w:rPr>
          <w:b/>
          <w:sz w:val="26"/>
          <w:szCs w:val="26"/>
          <w:lang w:val="sr-Cyrl-CS"/>
        </w:rPr>
        <w:tab/>
        <w:t xml:space="preserve">  </w:t>
      </w:r>
      <w:r>
        <w:rPr>
          <w:b/>
          <w:sz w:val="26"/>
          <w:szCs w:val="26"/>
          <w:lang w:val="sr-Cyrl-CS"/>
        </w:rPr>
        <w:t>ПРЕДСЕДНИК</w:t>
      </w:r>
      <w:r w:rsidRPr="0049585D">
        <w:rPr>
          <w:b/>
          <w:sz w:val="26"/>
          <w:szCs w:val="26"/>
          <w:lang w:val="sr-Cyrl-CS"/>
        </w:rPr>
        <w:t xml:space="preserve"> </w:t>
      </w:r>
      <w:r>
        <w:rPr>
          <w:b/>
          <w:sz w:val="26"/>
          <w:szCs w:val="26"/>
          <w:lang w:val="sr-Cyrl-CS"/>
        </w:rPr>
        <w:t>ПРИВРЕМЕНОГ ОРГАНА</w:t>
      </w:r>
      <w:r w:rsidRPr="0049585D">
        <w:rPr>
          <w:b/>
          <w:sz w:val="26"/>
          <w:szCs w:val="26"/>
        </w:rPr>
        <w:t xml:space="preserve">   </w:t>
      </w:r>
    </w:p>
    <w:p w:rsidR="00C753CC" w:rsidRDefault="00C753CC" w:rsidP="00C753CC">
      <w:pPr>
        <w:rPr>
          <w:b/>
          <w:sz w:val="26"/>
          <w:szCs w:val="26"/>
        </w:rPr>
      </w:pPr>
      <w:r w:rsidRPr="0049585D">
        <w:rPr>
          <w:b/>
          <w:sz w:val="26"/>
          <w:szCs w:val="26"/>
          <w:lang w:val="sr-Cyrl-CS"/>
        </w:rPr>
        <w:tab/>
      </w:r>
      <w:r w:rsidRPr="0049585D">
        <w:rPr>
          <w:b/>
          <w:sz w:val="26"/>
          <w:szCs w:val="26"/>
          <w:lang w:val="sr-Cyrl-CS"/>
        </w:rPr>
        <w:tab/>
      </w:r>
      <w:r w:rsidRPr="0049585D">
        <w:rPr>
          <w:b/>
          <w:sz w:val="26"/>
          <w:szCs w:val="26"/>
          <w:lang w:val="sr-Cyrl-CS"/>
        </w:rPr>
        <w:tab/>
      </w:r>
      <w:r w:rsidRPr="0049585D">
        <w:rPr>
          <w:b/>
          <w:sz w:val="26"/>
          <w:szCs w:val="26"/>
          <w:lang w:val="sr-Cyrl-CS"/>
        </w:rPr>
        <w:tab/>
      </w:r>
      <w:r w:rsidRPr="0049585D">
        <w:rPr>
          <w:b/>
          <w:sz w:val="26"/>
          <w:szCs w:val="26"/>
          <w:lang w:val="sr-Cyrl-CS"/>
        </w:rPr>
        <w:tab/>
      </w:r>
      <w:r w:rsidRPr="0049585D">
        <w:rPr>
          <w:b/>
          <w:sz w:val="26"/>
          <w:szCs w:val="26"/>
          <w:lang w:val="sr-Cyrl-CS"/>
        </w:rPr>
        <w:tab/>
      </w:r>
      <w:r>
        <w:rPr>
          <w:b/>
          <w:sz w:val="26"/>
          <w:szCs w:val="26"/>
          <w:lang w:val="sr-Cyrl-CS"/>
        </w:rPr>
        <w:t xml:space="preserve">            </w:t>
      </w:r>
      <w:r w:rsidRPr="0049585D">
        <w:rPr>
          <w:b/>
          <w:sz w:val="26"/>
          <w:szCs w:val="26"/>
          <w:lang w:val="sr-Cyrl-CS"/>
        </w:rPr>
        <w:t>др Слободан Миленковић</w:t>
      </w:r>
      <w:r w:rsidR="00464100">
        <w:rPr>
          <w:b/>
          <w:sz w:val="26"/>
          <w:szCs w:val="26"/>
          <w:lang w:val="en-US"/>
        </w:rPr>
        <w:t xml:space="preserve">, </w:t>
      </w:r>
      <w:proofErr w:type="spellStart"/>
      <w:r w:rsidR="00464100">
        <w:rPr>
          <w:b/>
          <w:sz w:val="26"/>
          <w:szCs w:val="26"/>
          <w:lang w:val="en-US"/>
        </w:rPr>
        <w:t>с.р</w:t>
      </w:r>
      <w:proofErr w:type="spellEnd"/>
      <w:r w:rsidR="00464100">
        <w:rPr>
          <w:b/>
          <w:sz w:val="26"/>
          <w:szCs w:val="26"/>
          <w:lang w:val="en-US"/>
        </w:rPr>
        <w:t>.</w:t>
      </w:r>
    </w:p>
    <w:p w:rsidR="00464100" w:rsidRPr="00464100" w:rsidRDefault="00464100" w:rsidP="00C753CC">
      <w:pPr>
        <w:rPr>
          <w:b/>
          <w:sz w:val="26"/>
          <w:szCs w:val="26"/>
        </w:rPr>
      </w:pPr>
    </w:p>
    <w:p w:rsidR="00553077" w:rsidRPr="00464100" w:rsidRDefault="00553077" w:rsidP="00553077">
      <w:pPr>
        <w:rPr>
          <w:b/>
          <w:sz w:val="26"/>
          <w:szCs w:val="26"/>
        </w:rPr>
      </w:pPr>
    </w:p>
    <w:p w:rsidR="00553077" w:rsidRDefault="00553077" w:rsidP="00553077">
      <w:pPr>
        <w:rPr>
          <w:b/>
          <w:sz w:val="26"/>
          <w:szCs w:val="26"/>
        </w:rPr>
      </w:pPr>
      <w:r>
        <w:rPr>
          <w:b/>
          <w:sz w:val="26"/>
          <w:szCs w:val="26"/>
        </w:rPr>
        <w:t>Тачност преписа оверава                                     Секретар Привременог органа</w:t>
      </w:r>
    </w:p>
    <w:p w:rsidR="00553077" w:rsidRPr="00464100" w:rsidRDefault="00553077" w:rsidP="00553077">
      <w:pPr>
        <w:rPr>
          <w:b/>
          <w:sz w:val="26"/>
          <w:szCs w:val="26"/>
        </w:rPr>
      </w:pPr>
      <w:r>
        <w:rPr>
          <w:b/>
          <w:sz w:val="26"/>
          <w:szCs w:val="26"/>
        </w:rPr>
        <w:t xml:space="preserve">                                                                                             Јелена Пејковић</w:t>
      </w:r>
    </w:p>
    <w:p w:rsidR="00553077" w:rsidRDefault="00553077" w:rsidP="00553077">
      <w:pPr>
        <w:rPr>
          <w:b/>
          <w:sz w:val="26"/>
          <w:szCs w:val="26"/>
          <w:lang w:val="en-US"/>
        </w:rPr>
      </w:pPr>
    </w:p>
    <w:p w:rsidR="00553077" w:rsidRDefault="00553077" w:rsidP="00553077">
      <w:pPr>
        <w:rPr>
          <w:b/>
          <w:sz w:val="26"/>
          <w:szCs w:val="26"/>
          <w:lang w:val="en-US"/>
        </w:rPr>
      </w:pPr>
    </w:p>
    <w:p w:rsidR="00553077" w:rsidRDefault="00553077" w:rsidP="00553077">
      <w:pPr>
        <w:jc w:val="both"/>
        <w:rPr>
          <w:b/>
          <w:lang w:val="sr-Cyrl-CS"/>
        </w:rPr>
      </w:pPr>
    </w:p>
    <w:p w:rsidR="008C3CEC" w:rsidRDefault="008C3CEC" w:rsidP="00C753CC">
      <w:pPr>
        <w:ind w:left="5040"/>
        <w:jc w:val="both"/>
        <w:rPr>
          <w:b/>
          <w:sz w:val="26"/>
          <w:szCs w:val="26"/>
        </w:rPr>
      </w:pPr>
      <w:r w:rsidRPr="0049585D">
        <w:rPr>
          <w:b/>
          <w:sz w:val="26"/>
          <w:szCs w:val="26"/>
          <w:lang w:val="sr-Cyrl-CS"/>
        </w:rPr>
        <w:t xml:space="preserve">       </w:t>
      </w:r>
      <w:r w:rsidRPr="0049585D">
        <w:rPr>
          <w:b/>
          <w:sz w:val="26"/>
          <w:szCs w:val="26"/>
          <w:lang w:val="sr-Cyrl-CS"/>
        </w:rPr>
        <w:tab/>
      </w:r>
    </w:p>
    <w:p w:rsidR="000F24FA" w:rsidRDefault="000F24FA" w:rsidP="001A4076">
      <w:pPr>
        <w:rPr>
          <w:b/>
          <w:sz w:val="26"/>
          <w:szCs w:val="26"/>
        </w:rPr>
      </w:pPr>
    </w:p>
    <w:p w:rsidR="000F24FA" w:rsidRDefault="000F24FA" w:rsidP="001A4076">
      <w:pPr>
        <w:rPr>
          <w:b/>
          <w:sz w:val="26"/>
          <w:szCs w:val="26"/>
        </w:rPr>
      </w:pPr>
    </w:p>
    <w:p w:rsidR="00D0727B" w:rsidRDefault="00D0727B" w:rsidP="001A4076">
      <w:pPr>
        <w:rPr>
          <w:b/>
          <w:sz w:val="26"/>
          <w:szCs w:val="26"/>
        </w:rPr>
      </w:pPr>
    </w:p>
    <w:p w:rsidR="00D0727B" w:rsidRDefault="00D0727B" w:rsidP="001A4076">
      <w:pPr>
        <w:rPr>
          <w:b/>
          <w:sz w:val="26"/>
          <w:szCs w:val="26"/>
        </w:rPr>
      </w:pPr>
    </w:p>
    <w:p w:rsidR="00D0727B" w:rsidRDefault="00D0727B" w:rsidP="001A4076">
      <w:pPr>
        <w:rPr>
          <w:b/>
          <w:sz w:val="26"/>
          <w:szCs w:val="26"/>
        </w:rPr>
      </w:pPr>
    </w:p>
    <w:p w:rsidR="00D0727B" w:rsidRDefault="00D0727B" w:rsidP="001A4076">
      <w:pPr>
        <w:rPr>
          <w:b/>
          <w:sz w:val="26"/>
          <w:szCs w:val="26"/>
        </w:rPr>
      </w:pPr>
    </w:p>
    <w:p w:rsidR="00D0727B" w:rsidRDefault="00D0727B" w:rsidP="001A4076">
      <w:pPr>
        <w:rPr>
          <w:b/>
          <w:sz w:val="26"/>
          <w:szCs w:val="26"/>
        </w:rPr>
      </w:pPr>
    </w:p>
    <w:p w:rsidR="00D0727B" w:rsidRDefault="00D0727B" w:rsidP="001A4076">
      <w:pPr>
        <w:rPr>
          <w:b/>
          <w:sz w:val="26"/>
          <w:szCs w:val="26"/>
        </w:rPr>
      </w:pPr>
    </w:p>
    <w:p w:rsidR="00D0727B" w:rsidRDefault="00D0727B" w:rsidP="001A4076">
      <w:pPr>
        <w:rPr>
          <w:b/>
          <w:sz w:val="26"/>
          <w:szCs w:val="26"/>
        </w:rPr>
      </w:pPr>
    </w:p>
    <w:p w:rsidR="00D0727B" w:rsidRDefault="00D0727B" w:rsidP="001A4076">
      <w:pPr>
        <w:rPr>
          <w:b/>
          <w:sz w:val="26"/>
          <w:szCs w:val="26"/>
        </w:rPr>
      </w:pPr>
    </w:p>
    <w:p w:rsidR="00D0727B" w:rsidRDefault="00D0727B" w:rsidP="001A4076">
      <w:pPr>
        <w:rPr>
          <w:b/>
          <w:sz w:val="26"/>
          <w:szCs w:val="26"/>
        </w:rPr>
      </w:pPr>
    </w:p>
    <w:p w:rsidR="00D0727B" w:rsidRDefault="00D0727B" w:rsidP="001A4076">
      <w:pPr>
        <w:rPr>
          <w:b/>
          <w:sz w:val="26"/>
          <w:szCs w:val="26"/>
        </w:rPr>
      </w:pPr>
    </w:p>
    <w:p w:rsidR="00D0727B" w:rsidRDefault="00D0727B" w:rsidP="001A4076">
      <w:pPr>
        <w:rPr>
          <w:b/>
          <w:sz w:val="26"/>
          <w:szCs w:val="26"/>
        </w:rPr>
      </w:pPr>
    </w:p>
    <w:p w:rsidR="00D0727B" w:rsidRDefault="00D0727B" w:rsidP="001A4076">
      <w:pPr>
        <w:rPr>
          <w:b/>
          <w:sz w:val="26"/>
          <w:szCs w:val="26"/>
        </w:rPr>
      </w:pPr>
    </w:p>
    <w:p w:rsidR="00D0727B" w:rsidRDefault="00D0727B" w:rsidP="001A4076">
      <w:pPr>
        <w:rPr>
          <w:b/>
          <w:sz w:val="26"/>
          <w:szCs w:val="26"/>
        </w:rPr>
      </w:pPr>
    </w:p>
    <w:p w:rsidR="00D0727B" w:rsidRDefault="00D0727B" w:rsidP="001A4076">
      <w:pPr>
        <w:rPr>
          <w:b/>
          <w:sz w:val="26"/>
          <w:szCs w:val="26"/>
        </w:rPr>
      </w:pPr>
    </w:p>
    <w:p w:rsidR="00D0727B" w:rsidRDefault="00D0727B" w:rsidP="001A4076">
      <w:pPr>
        <w:rPr>
          <w:b/>
          <w:sz w:val="26"/>
          <w:szCs w:val="26"/>
        </w:rPr>
      </w:pPr>
    </w:p>
    <w:p w:rsidR="00FC259D" w:rsidRDefault="00FC259D" w:rsidP="001A4076">
      <w:pPr>
        <w:rPr>
          <w:b/>
          <w:sz w:val="26"/>
          <w:szCs w:val="26"/>
        </w:rPr>
      </w:pPr>
    </w:p>
    <w:p w:rsidR="00FC259D" w:rsidRDefault="00FC259D" w:rsidP="001A4076">
      <w:pPr>
        <w:rPr>
          <w:b/>
          <w:sz w:val="26"/>
          <w:szCs w:val="26"/>
        </w:rPr>
      </w:pPr>
    </w:p>
    <w:p w:rsidR="00FC259D" w:rsidRDefault="00FC259D" w:rsidP="001A4076">
      <w:pPr>
        <w:rPr>
          <w:b/>
          <w:sz w:val="26"/>
          <w:szCs w:val="26"/>
        </w:rPr>
      </w:pPr>
    </w:p>
    <w:p w:rsidR="00FC259D" w:rsidRDefault="00FC259D" w:rsidP="001A4076">
      <w:pPr>
        <w:rPr>
          <w:b/>
          <w:sz w:val="26"/>
          <w:szCs w:val="26"/>
        </w:rPr>
      </w:pPr>
    </w:p>
    <w:p w:rsidR="00FC259D" w:rsidRDefault="00FC259D" w:rsidP="001A4076">
      <w:pPr>
        <w:rPr>
          <w:b/>
          <w:sz w:val="26"/>
          <w:szCs w:val="26"/>
        </w:rPr>
      </w:pPr>
    </w:p>
    <w:p w:rsidR="00FC259D" w:rsidRDefault="00FC259D" w:rsidP="001A4076">
      <w:pPr>
        <w:rPr>
          <w:b/>
          <w:sz w:val="26"/>
          <w:szCs w:val="26"/>
        </w:rPr>
      </w:pPr>
    </w:p>
    <w:p w:rsidR="00FC259D" w:rsidRDefault="00FC259D" w:rsidP="001A4076">
      <w:pPr>
        <w:rPr>
          <w:b/>
          <w:sz w:val="26"/>
          <w:szCs w:val="26"/>
        </w:rPr>
      </w:pPr>
    </w:p>
    <w:p w:rsidR="00497ED5" w:rsidRDefault="00497ED5" w:rsidP="001A4076">
      <w:pPr>
        <w:rPr>
          <w:b/>
          <w:sz w:val="26"/>
          <w:szCs w:val="26"/>
        </w:rPr>
      </w:pPr>
    </w:p>
    <w:p w:rsidR="00CF5E71" w:rsidRPr="00901CC6" w:rsidRDefault="00CF5E71" w:rsidP="001A4076">
      <w:pPr>
        <w:rPr>
          <w:b/>
          <w:sz w:val="26"/>
          <w:szCs w:val="26"/>
        </w:rPr>
      </w:pPr>
    </w:p>
    <w:p w:rsidR="00D0727B" w:rsidRDefault="00D0727B" w:rsidP="001A4076">
      <w:pPr>
        <w:rPr>
          <w:b/>
          <w:sz w:val="26"/>
          <w:szCs w:val="26"/>
        </w:rPr>
      </w:pPr>
    </w:p>
    <w:p w:rsidR="000F24FA" w:rsidRPr="00D062FC" w:rsidRDefault="000F24FA" w:rsidP="001A4076">
      <w:pPr>
        <w:ind w:firstLine="720"/>
        <w:jc w:val="both"/>
        <w:rPr>
          <w:b/>
        </w:rPr>
      </w:pPr>
      <w:r>
        <w:rPr>
          <w:bCs/>
        </w:rPr>
        <w:t>На основу чл. 29. став 1. тач. 11. Закона о смање</w:t>
      </w:r>
      <w:r w:rsidR="00330688">
        <w:rPr>
          <w:bCs/>
        </w:rPr>
        <w:t xml:space="preserve">њу </w:t>
      </w:r>
      <w:r>
        <w:rPr>
          <w:bCs/>
        </w:rPr>
        <w:t xml:space="preserve">ризика и управљању ванредним ситуацијама („Сл. Гласник РС“, бр. 87/2018), Одлуке о образовању Градског штаба за ванредне ситуације („Сл.гласник града Врања“ бр.21/2011) и </w:t>
      </w:r>
      <w:r w:rsidRPr="008C3CEC">
        <w:rPr>
          <w:sz w:val="26"/>
          <w:szCs w:val="26"/>
          <w:lang w:val="sr-Cyrl-CS"/>
        </w:rPr>
        <w:t xml:space="preserve">члана 25. Пословника Привременог органа  града Врања Врања </w:t>
      </w:r>
      <w:r w:rsidRPr="008C3CEC">
        <w:rPr>
          <w:sz w:val="26"/>
          <w:szCs w:val="26"/>
        </w:rPr>
        <w:t>(„Сл. гласник града Врања“, број 21/23</w:t>
      </w:r>
      <w:r w:rsidRPr="008C3CEC">
        <w:rPr>
          <w:b/>
          <w:sz w:val="26"/>
          <w:szCs w:val="26"/>
        </w:rPr>
        <w:t>),</w:t>
      </w:r>
      <w:r w:rsidRPr="008C3CEC">
        <w:rPr>
          <w:sz w:val="26"/>
          <w:szCs w:val="26"/>
          <w:lang w:val="sr-Cyrl-CS"/>
        </w:rPr>
        <w:t xml:space="preserve"> </w:t>
      </w:r>
      <w:r w:rsidRPr="008C3CEC">
        <w:rPr>
          <w:color w:val="000000" w:themeColor="text1"/>
          <w:sz w:val="26"/>
          <w:szCs w:val="26"/>
        </w:rPr>
        <w:t>Привремени орган града Врања на се</w:t>
      </w:r>
      <w:r w:rsidR="00C753CC">
        <w:rPr>
          <w:color w:val="000000" w:themeColor="text1"/>
          <w:sz w:val="26"/>
          <w:szCs w:val="26"/>
        </w:rPr>
        <w:t xml:space="preserve">дници одржаној дана: 20.11.2023. </w:t>
      </w:r>
      <w:r w:rsidRPr="008C3CEC">
        <w:rPr>
          <w:color w:val="000000" w:themeColor="text1"/>
          <w:sz w:val="26"/>
          <w:szCs w:val="26"/>
        </w:rPr>
        <w:t>године</w:t>
      </w:r>
      <w:r w:rsidRPr="008C3CEC">
        <w:rPr>
          <w:sz w:val="26"/>
          <w:szCs w:val="26"/>
          <w:lang w:val="sr-Cyrl-CS"/>
        </w:rPr>
        <w:t xml:space="preserve">, </w:t>
      </w:r>
      <w:r w:rsidR="00CF5E71">
        <w:rPr>
          <w:sz w:val="26"/>
          <w:szCs w:val="26"/>
        </w:rPr>
        <w:t>доне</w:t>
      </w:r>
      <w:r w:rsidRPr="008C3CEC">
        <w:rPr>
          <w:sz w:val="26"/>
          <w:szCs w:val="26"/>
        </w:rPr>
        <w:t>о је</w:t>
      </w:r>
      <w:r>
        <w:rPr>
          <w:bCs/>
        </w:rPr>
        <w:t xml:space="preserve"> </w:t>
      </w:r>
      <w:r w:rsidR="00D062FC">
        <w:rPr>
          <w:bCs/>
        </w:rPr>
        <w:t>:</w:t>
      </w:r>
    </w:p>
    <w:p w:rsidR="000F24FA" w:rsidRPr="00D062FC" w:rsidRDefault="000F24FA" w:rsidP="001A4076">
      <w:pPr>
        <w:tabs>
          <w:tab w:val="center" w:pos="4680"/>
          <w:tab w:val="left" w:pos="8497"/>
        </w:tabs>
        <w:rPr>
          <w:b/>
        </w:rPr>
      </w:pPr>
      <w:r>
        <w:rPr>
          <w:b/>
        </w:rPr>
        <w:tab/>
      </w:r>
    </w:p>
    <w:p w:rsidR="000F24FA" w:rsidRDefault="000F24FA" w:rsidP="001A4076">
      <w:pPr>
        <w:jc w:val="center"/>
        <w:rPr>
          <w:b/>
        </w:rPr>
      </w:pPr>
      <w:r w:rsidRPr="00A77736">
        <w:rPr>
          <w:b/>
        </w:rPr>
        <w:t xml:space="preserve">ПЛАН </w:t>
      </w:r>
    </w:p>
    <w:p w:rsidR="000F24FA" w:rsidRPr="00A77736" w:rsidRDefault="000F24FA" w:rsidP="001A4076">
      <w:pPr>
        <w:jc w:val="center"/>
        <w:rPr>
          <w:b/>
        </w:rPr>
      </w:pPr>
      <w:r w:rsidRPr="00A77736">
        <w:rPr>
          <w:b/>
        </w:rPr>
        <w:t>РАДА  ГРАДСКОГ ШТАБА ЗА ВАНРЕДНЕ СИТУАЦИЈЕ ЗА 202</w:t>
      </w:r>
      <w:r>
        <w:rPr>
          <w:b/>
        </w:rPr>
        <w:t>4</w:t>
      </w:r>
      <w:r w:rsidRPr="00A77736">
        <w:rPr>
          <w:b/>
        </w:rPr>
        <w:t>. ГОДИНУ</w:t>
      </w:r>
    </w:p>
    <w:p w:rsidR="000F24FA" w:rsidRDefault="000F24FA" w:rsidP="001A4076">
      <w:pPr>
        <w:jc w:val="center"/>
        <w:rPr>
          <w:b/>
        </w:rPr>
      </w:pPr>
    </w:p>
    <w:p w:rsidR="000F24FA" w:rsidRDefault="000F24FA" w:rsidP="001A4076">
      <w:pPr>
        <w:jc w:val="center"/>
        <w:rPr>
          <w:b/>
        </w:rPr>
      </w:pPr>
    </w:p>
    <w:p w:rsidR="000F24FA" w:rsidRPr="00D97B8E" w:rsidRDefault="000F24FA" w:rsidP="001A4076">
      <w:pPr>
        <w:pStyle w:val="ListParagraph"/>
        <w:numPr>
          <w:ilvl w:val="0"/>
          <w:numId w:val="1"/>
        </w:numPr>
        <w:spacing w:after="0" w:line="240" w:lineRule="auto"/>
        <w:jc w:val="both"/>
        <w:rPr>
          <w:rFonts w:ascii="Times New Roman" w:hAnsi="Times New Roman"/>
          <w:b/>
          <w:sz w:val="24"/>
          <w:szCs w:val="24"/>
        </w:rPr>
      </w:pPr>
      <w:proofErr w:type="spellStart"/>
      <w:r>
        <w:rPr>
          <w:rFonts w:ascii="Times New Roman" w:hAnsi="Times New Roman"/>
          <w:b/>
          <w:sz w:val="24"/>
          <w:szCs w:val="24"/>
        </w:rPr>
        <w:t>Разматрање</w:t>
      </w:r>
      <w:proofErr w:type="spellEnd"/>
      <w:r>
        <w:rPr>
          <w:rFonts w:ascii="Times New Roman" w:hAnsi="Times New Roman"/>
          <w:b/>
          <w:sz w:val="24"/>
          <w:szCs w:val="24"/>
        </w:rPr>
        <w:t xml:space="preserve"> и </w:t>
      </w:r>
      <w:proofErr w:type="spellStart"/>
      <w:r>
        <w:rPr>
          <w:rFonts w:ascii="Times New Roman" w:hAnsi="Times New Roman"/>
          <w:b/>
          <w:sz w:val="24"/>
          <w:szCs w:val="24"/>
        </w:rPr>
        <w:t>усвајање</w:t>
      </w:r>
      <w:proofErr w:type="spellEnd"/>
      <w:r>
        <w:rPr>
          <w:rFonts w:ascii="Times New Roman" w:hAnsi="Times New Roman"/>
          <w:b/>
          <w:sz w:val="24"/>
          <w:szCs w:val="24"/>
        </w:rPr>
        <w:t xml:space="preserve"> </w:t>
      </w:r>
      <w:proofErr w:type="spellStart"/>
      <w:r>
        <w:rPr>
          <w:rFonts w:ascii="Times New Roman" w:hAnsi="Times New Roman"/>
          <w:b/>
          <w:sz w:val="24"/>
          <w:szCs w:val="24"/>
        </w:rPr>
        <w:t>предлога</w:t>
      </w:r>
      <w:proofErr w:type="spellEnd"/>
      <w:r>
        <w:rPr>
          <w:rFonts w:ascii="Times New Roman" w:hAnsi="Times New Roman"/>
          <w:b/>
          <w:sz w:val="24"/>
          <w:szCs w:val="24"/>
        </w:rPr>
        <w:t xml:space="preserve"> </w:t>
      </w:r>
      <w:proofErr w:type="spellStart"/>
      <w:r>
        <w:rPr>
          <w:rFonts w:ascii="Times New Roman" w:hAnsi="Times New Roman"/>
          <w:b/>
          <w:sz w:val="24"/>
          <w:szCs w:val="24"/>
        </w:rPr>
        <w:t>извештаја</w:t>
      </w:r>
      <w:proofErr w:type="spellEnd"/>
      <w:r>
        <w:rPr>
          <w:rFonts w:ascii="Times New Roman" w:hAnsi="Times New Roman"/>
          <w:b/>
          <w:sz w:val="24"/>
          <w:szCs w:val="24"/>
        </w:rPr>
        <w:t xml:space="preserve"> о </w:t>
      </w:r>
      <w:proofErr w:type="spellStart"/>
      <w:r>
        <w:rPr>
          <w:rFonts w:ascii="Times New Roman" w:hAnsi="Times New Roman"/>
          <w:b/>
          <w:sz w:val="24"/>
          <w:szCs w:val="24"/>
        </w:rPr>
        <w:t>раду</w:t>
      </w:r>
      <w:proofErr w:type="spellEnd"/>
      <w:r>
        <w:rPr>
          <w:rFonts w:ascii="Times New Roman" w:hAnsi="Times New Roman"/>
          <w:b/>
          <w:sz w:val="24"/>
          <w:szCs w:val="24"/>
        </w:rPr>
        <w:t xml:space="preserve"> </w:t>
      </w:r>
      <w:proofErr w:type="spellStart"/>
      <w:r>
        <w:rPr>
          <w:rFonts w:ascii="Times New Roman" w:hAnsi="Times New Roman"/>
          <w:b/>
          <w:sz w:val="24"/>
          <w:szCs w:val="24"/>
        </w:rPr>
        <w:t>Градског</w:t>
      </w:r>
      <w:proofErr w:type="spellEnd"/>
      <w:r>
        <w:rPr>
          <w:rFonts w:ascii="Times New Roman" w:hAnsi="Times New Roman"/>
          <w:b/>
          <w:sz w:val="24"/>
          <w:szCs w:val="24"/>
        </w:rPr>
        <w:t xml:space="preserve"> </w:t>
      </w:r>
      <w:proofErr w:type="spellStart"/>
      <w:r>
        <w:rPr>
          <w:rFonts w:ascii="Times New Roman" w:hAnsi="Times New Roman"/>
          <w:b/>
          <w:sz w:val="24"/>
          <w:szCs w:val="24"/>
        </w:rPr>
        <w:t>штаба</w:t>
      </w:r>
      <w:proofErr w:type="spellEnd"/>
      <w:r>
        <w:rPr>
          <w:rFonts w:ascii="Times New Roman" w:hAnsi="Times New Roman"/>
          <w:b/>
          <w:sz w:val="24"/>
          <w:szCs w:val="24"/>
        </w:rPr>
        <w:t xml:space="preserve"> </w:t>
      </w:r>
      <w:proofErr w:type="spellStart"/>
      <w:r>
        <w:rPr>
          <w:rFonts w:ascii="Times New Roman" w:hAnsi="Times New Roman"/>
          <w:b/>
          <w:sz w:val="24"/>
          <w:szCs w:val="24"/>
        </w:rPr>
        <w:t>за</w:t>
      </w:r>
      <w:proofErr w:type="spellEnd"/>
      <w:r>
        <w:rPr>
          <w:rFonts w:ascii="Times New Roman" w:hAnsi="Times New Roman"/>
          <w:b/>
          <w:sz w:val="24"/>
          <w:szCs w:val="24"/>
        </w:rPr>
        <w:t xml:space="preserve"> </w:t>
      </w:r>
      <w:proofErr w:type="spellStart"/>
      <w:r>
        <w:rPr>
          <w:rFonts w:ascii="Times New Roman" w:hAnsi="Times New Roman"/>
          <w:b/>
          <w:sz w:val="24"/>
          <w:szCs w:val="24"/>
        </w:rPr>
        <w:t>ванреднеситуацијеза</w:t>
      </w:r>
      <w:proofErr w:type="spellEnd"/>
      <w:r>
        <w:rPr>
          <w:rFonts w:ascii="Times New Roman" w:hAnsi="Times New Roman"/>
          <w:b/>
          <w:sz w:val="24"/>
          <w:szCs w:val="24"/>
        </w:rPr>
        <w:t xml:space="preserve"> 2023. </w:t>
      </w:r>
      <w:proofErr w:type="spellStart"/>
      <w:proofErr w:type="gramStart"/>
      <w:r>
        <w:rPr>
          <w:rFonts w:ascii="Times New Roman" w:hAnsi="Times New Roman"/>
          <w:b/>
          <w:sz w:val="24"/>
          <w:szCs w:val="24"/>
        </w:rPr>
        <w:t>годину</w:t>
      </w:r>
      <w:proofErr w:type="spellEnd"/>
      <w:proofErr w:type="gramEnd"/>
      <w:r>
        <w:rPr>
          <w:rFonts w:ascii="Times New Roman" w:hAnsi="Times New Roman"/>
          <w:b/>
          <w:sz w:val="24"/>
          <w:szCs w:val="24"/>
        </w:rPr>
        <w:t>.</w:t>
      </w:r>
    </w:p>
    <w:p w:rsidR="000F24FA" w:rsidRDefault="000F24FA" w:rsidP="001A4076">
      <w:pPr>
        <w:pStyle w:val="ListParagraph"/>
        <w:spacing w:after="0" w:line="240" w:lineRule="auto"/>
        <w:ind w:left="2160"/>
        <w:jc w:val="both"/>
        <w:rPr>
          <w:rFonts w:ascii="Times New Roman" w:hAnsi="Times New Roman"/>
          <w:sz w:val="24"/>
          <w:szCs w:val="24"/>
          <w:lang w:val="sr-Cyrl-CS"/>
        </w:rPr>
      </w:pPr>
      <w:proofErr w:type="spellStart"/>
      <w:r>
        <w:rPr>
          <w:rFonts w:ascii="Times New Roman" w:hAnsi="Times New Roman"/>
          <w:sz w:val="24"/>
          <w:szCs w:val="24"/>
        </w:rPr>
        <w:t>Носилац</w:t>
      </w:r>
      <w:proofErr w:type="spellEnd"/>
      <w:r>
        <w:rPr>
          <w:rFonts w:ascii="Times New Roman" w:hAnsi="Times New Roman"/>
          <w:sz w:val="24"/>
          <w:szCs w:val="24"/>
        </w:rPr>
        <w:t xml:space="preserve">: </w:t>
      </w:r>
      <w:proofErr w:type="spellStart"/>
      <w:r>
        <w:rPr>
          <w:rFonts w:ascii="Times New Roman" w:hAnsi="Times New Roman"/>
          <w:sz w:val="24"/>
          <w:szCs w:val="24"/>
        </w:rPr>
        <w:t>Градски</w:t>
      </w:r>
      <w:proofErr w:type="spellEnd"/>
      <w:r>
        <w:rPr>
          <w:rFonts w:ascii="Times New Roman" w:hAnsi="Times New Roman"/>
          <w:sz w:val="24"/>
          <w:szCs w:val="24"/>
        </w:rPr>
        <w:t xml:space="preserve"> </w:t>
      </w:r>
      <w:proofErr w:type="spellStart"/>
      <w:r>
        <w:rPr>
          <w:rFonts w:ascii="Times New Roman" w:hAnsi="Times New Roman"/>
          <w:sz w:val="24"/>
          <w:szCs w:val="24"/>
        </w:rPr>
        <w:t>штаб</w:t>
      </w:r>
      <w:proofErr w:type="spellEnd"/>
      <w:r>
        <w:rPr>
          <w:rFonts w:ascii="Times New Roman" w:hAnsi="Times New Roman"/>
          <w:sz w:val="24"/>
          <w:szCs w:val="24"/>
        </w:rPr>
        <w:t xml:space="preserve"> </w:t>
      </w:r>
      <w:proofErr w:type="spellStart"/>
      <w:r>
        <w:rPr>
          <w:rFonts w:ascii="Times New Roman" w:hAnsi="Times New Roman"/>
          <w:sz w:val="24"/>
          <w:szCs w:val="24"/>
        </w:rPr>
        <w:t>за</w:t>
      </w:r>
      <w:proofErr w:type="spellEnd"/>
      <w:r>
        <w:rPr>
          <w:rFonts w:ascii="Times New Roman" w:hAnsi="Times New Roman"/>
          <w:sz w:val="24"/>
          <w:szCs w:val="24"/>
        </w:rPr>
        <w:t xml:space="preserve"> </w:t>
      </w:r>
      <w:proofErr w:type="spellStart"/>
      <w:r>
        <w:rPr>
          <w:rFonts w:ascii="Times New Roman" w:hAnsi="Times New Roman"/>
          <w:sz w:val="24"/>
          <w:szCs w:val="24"/>
        </w:rPr>
        <w:t>ванредне</w:t>
      </w:r>
      <w:proofErr w:type="spellEnd"/>
      <w:r w:rsidR="00954757">
        <w:rPr>
          <w:rFonts w:ascii="Times New Roman" w:hAnsi="Times New Roman"/>
          <w:sz w:val="24"/>
          <w:szCs w:val="24"/>
        </w:rPr>
        <w:t xml:space="preserve"> </w:t>
      </w:r>
      <w:proofErr w:type="spellStart"/>
      <w:r>
        <w:rPr>
          <w:rFonts w:ascii="Times New Roman" w:hAnsi="Times New Roman"/>
          <w:sz w:val="24"/>
          <w:szCs w:val="24"/>
        </w:rPr>
        <w:t>ситуације</w:t>
      </w:r>
      <w:proofErr w:type="spellEnd"/>
      <w:r>
        <w:rPr>
          <w:rFonts w:ascii="Times New Roman" w:hAnsi="Times New Roman"/>
          <w:sz w:val="24"/>
          <w:szCs w:val="24"/>
          <w:lang w:val="sr-Cyrl-CS"/>
        </w:rPr>
        <w:t>;</w:t>
      </w:r>
    </w:p>
    <w:p w:rsidR="000F24FA" w:rsidRDefault="000F24FA" w:rsidP="001A4076">
      <w:pPr>
        <w:pStyle w:val="ListParagraph"/>
        <w:spacing w:after="0" w:line="240" w:lineRule="auto"/>
        <w:ind w:left="2160"/>
        <w:rPr>
          <w:rFonts w:ascii="Times New Roman" w:hAnsi="Times New Roman"/>
          <w:sz w:val="24"/>
          <w:szCs w:val="24"/>
          <w:lang w:val="sr-Cyrl-CS"/>
        </w:rPr>
      </w:pPr>
      <w:proofErr w:type="spellStart"/>
      <w:r>
        <w:rPr>
          <w:rFonts w:ascii="Times New Roman" w:hAnsi="Times New Roman"/>
          <w:sz w:val="24"/>
          <w:szCs w:val="24"/>
        </w:rPr>
        <w:t>Сарађује</w:t>
      </w:r>
      <w:proofErr w:type="spellEnd"/>
      <w:r>
        <w:rPr>
          <w:rFonts w:ascii="Times New Roman" w:hAnsi="Times New Roman"/>
          <w:sz w:val="24"/>
          <w:szCs w:val="24"/>
        </w:rPr>
        <w:t xml:space="preserve">: </w:t>
      </w:r>
      <w:r>
        <w:rPr>
          <w:rFonts w:ascii="Times New Roman" w:hAnsi="Times New Roman"/>
          <w:sz w:val="24"/>
          <w:szCs w:val="24"/>
          <w:lang w:val="sr-Cyrl-CS"/>
        </w:rPr>
        <w:t>Стручна служба за ванредне ситуације града Врања</w:t>
      </w:r>
      <w:r>
        <w:rPr>
          <w:rFonts w:ascii="Times New Roman" w:hAnsi="Times New Roman"/>
          <w:sz w:val="24"/>
          <w:szCs w:val="24"/>
        </w:rPr>
        <w:t xml:space="preserve">, </w:t>
      </w:r>
      <w:proofErr w:type="spellStart"/>
      <w:r>
        <w:rPr>
          <w:rFonts w:ascii="Times New Roman" w:hAnsi="Times New Roman"/>
          <w:sz w:val="24"/>
          <w:szCs w:val="24"/>
        </w:rPr>
        <w:t>Одељење</w:t>
      </w:r>
      <w:proofErr w:type="spellEnd"/>
      <w:r>
        <w:rPr>
          <w:rFonts w:ascii="Times New Roman" w:hAnsi="Times New Roman"/>
          <w:sz w:val="24"/>
          <w:szCs w:val="24"/>
        </w:rPr>
        <w:t xml:space="preserve"> </w:t>
      </w:r>
      <w:proofErr w:type="spellStart"/>
      <w:r>
        <w:rPr>
          <w:rFonts w:ascii="Times New Roman" w:hAnsi="Times New Roman"/>
          <w:sz w:val="24"/>
          <w:szCs w:val="24"/>
        </w:rPr>
        <w:t>за</w:t>
      </w:r>
      <w:proofErr w:type="spellEnd"/>
      <w:r w:rsidR="00954757">
        <w:rPr>
          <w:rFonts w:ascii="Times New Roman" w:hAnsi="Times New Roman"/>
          <w:sz w:val="24"/>
          <w:szCs w:val="24"/>
        </w:rPr>
        <w:t xml:space="preserve"> </w:t>
      </w:r>
      <w:proofErr w:type="spellStart"/>
      <w:r>
        <w:rPr>
          <w:rFonts w:ascii="Times New Roman" w:hAnsi="Times New Roman"/>
          <w:sz w:val="24"/>
          <w:szCs w:val="24"/>
        </w:rPr>
        <w:t>ванредне</w:t>
      </w:r>
      <w:proofErr w:type="spellEnd"/>
      <w:r>
        <w:rPr>
          <w:rFonts w:ascii="Times New Roman" w:hAnsi="Times New Roman"/>
          <w:sz w:val="24"/>
          <w:szCs w:val="24"/>
        </w:rPr>
        <w:t xml:space="preserve"> </w:t>
      </w:r>
      <w:proofErr w:type="spellStart"/>
      <w:r>
        <w:rPr>
          <w:rFonts w:ascii="Times New Roman" w:hAnsi="Times New Roman"/>
          <w:sz w:val="24"/>
          <w:szCs w:val="24"/>
        </w:rPr>
        <w:t>ситуације</w:t>
      </w:r>
      <w:proofErr w:type="spellEnd"/>
      <w:r>
        <w:rPr>
          <w:rFonts w:ascii="Times New Roman" w:hAnsi="Times New Roman"/>
          <w:sz w:val="24"/>
          <w:szCs w:val="24"/>
        </w:rPr>
        <w:t xml:space="preserve"> у </w:t>
      </w:r>
      <w:proofErr w:type="spellStart"/>
      <w:r>
        <w:rPr>
          <w:rFonts w:ascii="Times New Roman" w:hAnsi="Times New Roman"/>
          <w:sz w:val="24"/>
          <w:szCs w:val="24"/>
        </w:rPr>
        <w:t>Врању</w:t>
      </w:r>
      <w:proofErr w:type="spellEnd"/>
      <w:r>
        <w:rPr>
          <w:rFonts w:ascii="Times New Roman" w:hAnsi="Times New Roman"/>
          <w:sz w:val="24"/>
          <w:szCs w:val="24"/>
        </w:rPr>
        <w:t xml:space="preserve"> и </w:t>
      </w:r>
      <w:proofErr w:type="spellStart"/>
      <w:r>
        <w:rPr>
          <w:rFonts w:ascii="Times New Roman" w:hAnsi="Times New Roman"/>
          <w:sz w:val="24"/>
          <w:szCs w:val="24"/>
        </w:rPr>
        <w:t>субјекти</w:t>
      </w:r>
      <w:proofErr w:type="spellEnd"/>
      <w:r>
        <w:rPr>
          <w:rFonts w:ascii="Times New Roman" w:hAnsi="Times New Roman"/>
          <w:sz w:val="24"/>
          <w:szCs w:val="24"/>
        </w:rPr>
        <w:t xml:space="preserve"> </w:t>
      </w:r>
      <w:proofErr w:type="spellStart"/>
      <w:r>
        <w:rPr>
          <w:rFonts w:ascii="Times New Roman" w:hAnsi="Times New Roman"/>
          <w:sz w:val="24"/>
          <w:szCs w:val="24"/>
        </w:rPr>
        <w:t>од</w:t>
      </w:r>
      <w:proofErr w:type="spellEnd"/>
      <w:r>
        <w:rPr>
          <w:rFonts w:ascii="Times New Roman" w:hAnsi="Times New Roman"/>
          <w:sz w:val="24"/>
          <w:szCs w:val="24"/>
        </w:rPr>
        <w:t xml:space="preserve"> </w:t>
      </w:r>
      <w:proofErr w:type="spellStart"/>
      <w:r>
        <w:rPr>
          <w:rFonts w:ascii="Times New Roman" w:hAnsi="Times New Roman"/>
          <w:sz w:val="24"/>
          <w:szCs w:val="24"/>
        </w:rPr>
        <w:t>значаја</w:t>
      </w:r>
      <w:proofErr w:type="spellEnd"/>
      <w:r>
        <w:rPr>
          <w:rFonts w:ascii="Times New Roman" w:hAnsi="Times New Roman"/>
          <w:sz w:val="24"/>
          <w:szCs w:val="24"/>
        </w:rPr>
        <w:t xml:space="preserve"> </w:t>
      </w:r>
      <w:proofErr w:type="spellStart"/>
      <w:r>
        <w:rPr>
          <w:rFonts w:ascii="Times New Roman" w:hAnsi="Times New Roman"/>
          <w:sz w:val="24"/>
          <w:szCs w:val="24"/>
        </w:rPr>
        <w:t>за</w:t>
      </w:r>
      <w:proofErr w:type="spellEnd"/>
      <w:r>
        <w:rPr>
          <w:rFonts w:ascii="Times New Roman" w:hAnsi="Times New Roman"/>
          <w:sz w:val="24"/>
          <w:szCs w:val="24"/>
        </w:rPr>
        <w:t xml:space="preserve"> </w:t>
      </w:r>
      <w:proofErr w:type="spellStart"/>
      <w:r>
        <w:rPr>
          <w:rFonts w:ascii="Times New Roman" w:hAnsi="Times New Roman"/>
          <w:sz w:val="24"/>
          <w:szCs w:val="24"/>
        </w:rPr>
        <w:t>систем</w:t>
      </w:r>
      <w:proofErr w:type="spellEnd"/>
      <w:r>
        <w:rPr>
          <w:rFonts w:ascii="Times New Roman" w:hAnsi="Times New Roman"/>
          <w:sz w:val="24"/>
          <w:szCs w:val="24"/>
        </w:rPr>
        <w:t xml:space="preserve"> </w:t>
      </w:r>
      <w:proofErr w:type="spellStart"/>
      <w:r>
        <w:rPr>
          <w:rFonts w:ascii="Times New Roman" w:hAnsi="Times New Roman"/>
          <w:sz w:val="24"/>
          <w:szCs w:val="24"/>
        </w:rPr>
        <w:t>заштите</w:t>
      </w:r>
      <w:proofErr w:type="spellEnd"/>
      <w:r>
        <w:rPr>
          <w:rFonts w:ascii="Times New Roman" w:hAnsi="Times New Roman"/>
          <w:sz w:val="24"/>
          <w:szCs w:val="24"/>
        </w:rPr>
        <w:t xml:space="preserve"> и </w:t>
      </w:r>
      <w:proofErr w:type="spellStart"/>
      <w:r>
        <w:rPr>
          <w:rFonts w:ascii="Times New Roman" w:hAnsi="Times New Roman"/>
          <w:sz w:val="24"/>
          <w:szCs w:val="24"/>
        </w:rPr>
        <w:t>спасавања</w:t>
      </w:r>
      <w:proofErr w:type="spellEnd"/>
      <w:r>
        <w:rPr>
          <w:lang w:val="sr-Cyrl-CS"/>
        </w:rPr>
        <w:t>;</w:t>
      </w:r>
    </w:p>
    <w:p w:rsidR="000F24FA" w:rsidRDefault="000F24FA" w:rsidP="001A4076">
      <w:pPr>
        <w:pStyle w:val="ListParagraph"/>
        <w:spacing w:after="0" w:line="240" w:lineRule="auto"/>
        <w:ind w:left="1440" w:firstLine="720"/>
        <w:jc w:val="both"/>
        <w:rPr>
          <w:rFonts w:ascii="Times New Roman" w:hAnsi="Times New Roman"/>
          <w:sz w:val="24"/>
          <w:szCs w:val="24"/>
        </w:rPr>
      </w:pPr>
      <w:proofErr w:type="spellStart"/>
      <w:r>
        <w:rPr>
          <w:rFonts w:ascii="Times New Roman" w:hAnsi="Times New Roman"/>
          <w:sz w:val="24"/>
          <w:szCs w:val="24"/>
        </w:rPr>
        <w:t>Рок</w:t>
      </w:r>
      <w:proofErr w:type="spellEnd"/>
      <w:r>
        <w:rPr>
          <w:rFonts w:ascii="Times New Roman" w:hAnsi="Times New Roman"/>
          <w:sz w:val="24"/>
          <w:szCs w:val="24"/>
        </w:rPr>
        <w:t xml:space="preserve">: I </w:t>
      </w:r>
      <w:proofErr w:type="spellStart"/>
      <w:r>
        <w:rPr>
          <w:rFonts w:ascii="Times New Roman" w:hAnsi="Times New Roman"/>
          <w:sz w:val="24"/>
          <w:szCs w:val="24"/>
        </w:rPr>
        <w:t>квартал</w:t>
      </w:r>
      <w:proofErr w:type="spellEnd"/>
    </w:p>
    <w:p w:rsidR="000F24FA" w:rsidRPr="00344875" w:rsidRDefault="000F24FA" w:rsidP="001A4076">
      <w:pPr>
        <w:pStyle w:val="ListParagraph"/>
        <w:spacing w:after="0" w:line="240" w:lineRule="auto"/>
        <w:jc w:val="both"/>
        <w:rPr>
          <w:rFonts w:ascii="Times New Roman" w:hAnsi="Times New Roman"/>
          <w:sz w:val="24"/>
          <w:szCs w:val="24"/>
        </w:rPr>
      </w:pPr>
    </w:p>
    <w:p w:rsidR="000F24FA" w:rsidRDefault="000F24FA" w:rsidP="001A4076">
      <w:pPr>
        <w:jc w:val="center"/>
        <w:rPr>
          <w:b/>
        </w:rPr>
      </w:pPr>
    </w:p>
    <w:p w:rsidR="000F24FA" w:rsidRPr="00D97B8E" w:rsidRDefault="000F24FA" w:rsidP="001A4076">
      <w:pPr>
        <w:pStyle w:val="ListParagraph"/>
        <w:numPr>
          <w:ilvl w:val="0"/>
          <w:numId w:val="1"/>
        </w:numPr>
        <w:spacing w:after="0" w:line="240" w:lineRule="auto"/>
        <w:jc w:val="both"/>
        <w:rPr>
          <w:rFonts w:ascii="Times New Roman" w:hAnsi="Times New Roman"/>
          <w:b/>
          <w:sz w:val="24"/>
          <w:szCs w:val="24"/>
        </w:rPr>
      </w:pPr>
      <w:proofErr w:type="spellStart"/>
      <w:r>
        <w:rPr>
          <w:rFonts w:ascii="Times New Roman" w:hAnsi="Times New Roman"/>
          <w:b/>
          <w:sz w:val="24"/>
          <w:szCs w:val="24"/>
        </w:rPr>
        <w:t>Разматрањеи</w:t>
      </w:r>
      <w:proofErr w:type="spellEnd"/>
      <w:r>
        <w:rPr>
          <w:rFonts w:ascii="Times New Roman" w:hAnsi="Times New Roman"/>
          <w:b/>
          <w:sz w:val="24"/>
          <w:szCs w:val="24"/>
        </w:rPr>
        <w:t xml:space="preserve"> </w:t>
      </w:r>
      <w:proofErr w:type="spellStart"/>
      <w:r>
        <w:rPr>
          <w:rFonts w:ascii="Times New Roman" w:hAnsi="Times New Roman"/>
          <w:b/>
          <w:sz w:val="24"/>
          <w:szCs w:val="24"/>
        </w:rPr>
        <w:t>усвајање</w:t>
      </w:r>
      <w:proofErr w:type="spellEnd"/>
      <w:r>
        <w:rPr>
          <w:rFonts w:ascii="Times New Roman" w:hAnsi="Times New Roman"/>
          <w:b/>
          <w:sz w:val="24"/>
          <w:szCs w:val="24"/>
        </w:rPr>
        <w:t xml:space="preserve"> </w:t>
      </w:r>
      <w:proofErr w:type="spellStart"/>
      <w:r>
        <w:rPr>
          <w:rFonts w:ascii="Times New Roman" w:hAnsi="Times New Roman"/>
          <w:b/>
          <w:sz w:val="24"/>
          <w:szCs w:val="24"/>
        </w:rPr>
        <w:t>предлога</w:t>
      </w:r>
      <w:proofErr w:type="spellEnd"/>
      <w:r>
        <w:rPr>
          <w:rFonts w:ascii="Times New Roman" w:hAnsi="Times New Roman"/>
          <w:b/>
          <w:sz w:val="24"/>
          <w:szCs w:val="24"/>
        </w:rPr>
        <w:t xml:space="preserve"> </w:t>
      </w:r>
      <w:proofErr w:type="spellStart"/>
      <w:r>
        <w:rPr>
          <w:rFonts w:ascii="Times New Roman" w:hAnsi="Times New Roman"/>
          <w:b/>
          <w:sz w:val="24"/>
          <w:szCs w:val="24"/>
        </w:rPr>
        <w:t>Оперативног</w:t>
      </w:r>
      <w:proofErr w:type="spellEnd"/>
      <w:r>
        <w:rPr>
          <w:rFonts w:ascii="Times New Roman" w:hAnsi="Times New Roman"/>
          <w:b/>
          <w:sz w:val="24"/>
          <w:szCs w:val="24"/>
        </w:rPr>
        <w:t xml:space="preserve"> </w:t>
      </w:r>
      <w:proofErr w:type="spellStart"/>
      <w:r>
        <w:rPr>
          <w:rFonts w:ascii="Times New Roman" w:hAnsi="Times New Roman"/>
          <w:b/>
          <w:sz w:val="24"/>
          <w:szCs w:val="24"/>
        </w:rPr>
        <w:t>плана</w:t>
      </w:r>
      <w:proofErr w:type="spellEnd"/>
      <w:r>
        <w:rPr>
          <w:rFonts w:ascii="Times New Roman" w:hAnsi="Times New Roman"/>
          <w:b/>
          <w:sz w:val="24"/>
          <w:szCs w:val="24"/>
        </w:rPr>
        <w:t xml:space="preserve"> </w:t>
      </w:r>
      <w:proofErr w:type="spellStart"/>
      <w:r>
        <w:rPr>
          <w:rFonts w:ascii="Times New Roman" w:hAnsi="Times New Roman"/>
          <w:b/>
          <w:sz w:val="24"/>
          <w:szCs w:val="24"/>
        </w:rPr>
        <w:t>одбране</w:t>
      </w:r>
      <w:proofErr w:type="spellEnd"/>
      <w:r>
        <w:rPr>
          <w:rFonts w:ascii="Times New Roman" w:hAnsi="Times New Roman"/>
          <w:b/>
          <w:sz w:val="24"/>
          <w:szCs w:val="24"/>
        </w:rPr>
        <w:t xml:space="preserve"> </w:t>
      </w:r>
      <w:proofErr w:type="spellStart"/>
      <w:r>
        <w:rPr>
          <w:rFonts w:ascii="Times New Roman" w:hAnsi="Times New Roman"/>
          <w:b/>
          <w:sz w:val="24"/>
          <w:szCs w:val="24"/>
        </w:rPr>
        <w:t>од</w:t>
      </w:r>
      <w:proofErr w:type="spellEnd"/>
      <w:r>
        <w:rPr>
          <w:rFonts w:ascii="Times New Roman" w:hAnsi="Times New Roman"/>
          <w:b/>
          <w:sz w:val="24"/>
          <w:szCs w:val="24"/>
        </w:rPr>
        <w:t xml:space="preserve"> </w:t>
      </w:r>
      <w:proofErr w:type="spellStart"/>
      <w:r>
        <w:rPr>
          <w:rFonts w:ascii="Times New Roman" w:hAnsi="Times New Roman"/>
          <w:b/>
          <w:sz w:val="24"/>
          <w:szCs w:val="24"/>
        </w:rPr>
        <w:t>поплава</w:t>
      </w:r>
      <w:proofErr w:type="spellEnd"/>
      <w:r>
        <w:rPr>
          <w:rFonts w:ascii="Times New Roman" w:hAnsi="Times New Roman"/>
          <w:b/>
          <w:sz w:val="24"/>
          <w:szCs w:val="24"/>
        </w:rPr>
        <w:t xml:space="preserve"> </w:t>
      </w:r>
      <w:proofErr w:type="spellStart"/>
      <w:r>
        <w:rPr>
          <w:rFonts w:ascii="Times New Roman" w:hAnsi="Times New Roman"/>
          <w:b/>
          <w:sz w:val="24"/>
          <w:szCs w:val="24"/>
        </w:rPr>
        <w:t>на</w:t>
      </w:r>
      <w:proofErr w:type="spellEnd"/>
      <w:r>
        <w:rPr>
          <w:rFonts w:ascii="Times New Roman" w:hAnsi="Times New Roman"/>
          <w:b/>
          <w:sz w:val="24"/>
          <w:szCs w:val="24"/>
        </w:rPr>
        <w:t xml:space="preserve"> </w:t>
      </w:r>
      <w:proofErr w:type="spellStart"/>
      <w:r>
        <w:rPr>
          <w:rFonts w:ascii="Times New Roman" w:hAnsi="Times New Roman"/>
          <w:b/>
          <w:sz w:val="24"/>
          <w:szCs w:val="24"/>
        </w:rPr>
        <w:t>водама</w:t>
      </w:r>
      <w:proofErr w:type="spellEnd"/>
      <w:r>
        <w:rPr>
          <w:rFonts w:ascii="Times New Roman" w:hAnsi="Times New Roman"/>
          <w:b/>
          <w:sz w:val="24"/>
          <w:szCs w:val="24"/>
        </w:rPr>
        <w:t xml:space="preserve"> </w:t>
      </w:r>
      <w:proofErr w:type="spellStart"/>
      <w:r>
        <w:rPr>
          <w:rFonts w:ascii="Times New Roman" w:hAnsi="Times New Roman"/>
          <w:b/>
          <w:sz w:val="24"/>
          <w:szCs w:val="24"/>
        </w:rPr>
        <w:t>другог</w:t>
      </w:r>
      <w:proofErr w:type="spellEnd"/>
      <w:r>
        <w:rPr>
          <w:rFonts w:ascii="Times New Roman" w:hAnsi="Times New Roman"/>
          <w:b/>
          <w:sz w:val="24"/>
          <w:szCs w:val="24"/>
        </w:rPr>
        <w:t xml:space="preserve"> </w:t>
      </w:r>
      <w:proofErr w:type="spellStart"/>
      <w:r>
        <w:rPr>
          <w:rFonts w:ascii="Times New Roman" w:hAnsi="Times New Roman"/>
          <w:b/>
          <w:sz w:val="24"/>
          <w:szCs w:val="24"/>
        </w:rPr>
        <w:t>реда</w:t>
      </w:r>
      <w:proofErr w:type="spellEnd"/>
      <w:r>
        <w:rPr>
          <w:rFonts w:ascii="Times New Roman" w:hAnsi="Times New Roman"/>
          <w:b/>
          <w:sz w:val="24"/>
          <w:szCs w:val="24"/>
        </w:rPr>
        <w:t xml:space="preserve"> </w:t>
      </w:r>
      <w:proofErr w:type="spellStart"/>
      <w:r>
        <w:rPr>
          <w:rFonts w:ascii="Times New Roman" w:hAnsi="Times New Roman"/>
          <w:b/>
          <w:sz w:val="24"/>
          <w:szCs w:val="24"/>
        </w:rPr>
        <w:t>на</w:t>
      </w:r>
      <w:proofErr w:type="spellEnd"/>
      <w:r>
        <w:rPr>
          <w:rFonts w:ascii="Times New Roman" w:hAnsi="Times New Roman"/>
          <w:b/>
          <w:sz w:val="24"/>
          <w:szCs w:val="24"/>
        </w:rPr>
        <w:t xml:space="preserve"> </w:t>
      </w:r>
      <w:proofErr w:type="spellStart"/>
      <w:r>
        <w:rPr>
          <w:rFonts w:ascii="Times New Roman" w:hAnsi="Times New Roman"/>
          <w:b/>
          <w:sz w:val="24"/>
          <w:szCs w:val="24"/>
        </w:rPr>
        <w:t>територији</w:t>
      </w:r>
      <w:proofErr w:type="spellEnd"/>
      <w:r>
        <w:rPr>
          <w:rFonts w:ascii="Times New Roman" w:hAnsi="Times New Roman"/>
          <w:b/>
          <w:sz w:val="24"/>
          <w:szCs w:val="24"/>
        </w:rPr>
        <w:t xml:space="preserve"> </w:t>
      </w:r>
      <w:proofErr w:type="spellStart"/>
      <w:r>
        <w:rPr>
          <w:rFonts w:ascii="Times New Roman" w:hAnsi="Times New Roman"/>
          <w:b/>
          <w:sz w:val="24"/>
          <w:szCs w:val="24"/>
        </w:rPr>
        <w:t>града</w:t>
      </w:r>
      <w:proofErr w:type="spellEnd"/>
      <w:r>
        <w:rPr>
          <w:rFonts w:ascii="Times New Roman" w:hAnsi="Times New Roman"/>
          <w:b/>
          <w:sz w:val="24"/>
          <w:szCs w:val="24"/>
        </w:rPr>
        <w:t xml:space="preserve"> </w:t>
      </w:r>
      <w:proofErr w:type="spellStart"/>
      <w:r>
        <w:rPr>
          <w:rFonts w:ascii="Times New Roman" w:hAnsi="Times New Roman"/>
          <w:b/>
          <w:sz w:val="24"/>
          <w:szCs w:val="24"/>
        </w:rPr>
        <w:t>Врања</w:t>
      </w:r>
      <w:proofErr w:type="spellEnd"/>
      <w:r>
        <w:rPr>
          <w:rFonts w:ascii="Times New Roman" w:hAnsi="Times New Roman"/>
          <w:b/>
          <w:sz w:val="24"/>
          <w:szCs w:val="24"/>
        </w:rPr>
        <w:t xml:space="preserve"> </w:t>
      </w:r>
      <w:proofErr w:type="spellStart"/>
      <w:r>
        <w:rPr>
          <w:rFonts w:ascii="Times New Roman" w:hAnsi="Times New Roman"/>
          <w:b/>
          <w:sz w:val="24"/>
          <w:szCs w:val="24"/>
        </w:rPr>
        <w:t>за</w:t>
      </w:r>
      <w:proofErr w:type="spellEnd"/>
      <w:r>
        <w:rPr>
          <w:rFonts w:ascii="Times New Roman" w:hAnsi="Times New Roman"/>
          <w:b/>
          <w:sz w:val="24"/>
          <w:szCs w:val="24"/>
        </w:rPr>
        <w:t xml:space="preserve"> 2024. </w:t>
      </w:r>
      <w:proofErr w:type="spellStart"/>
      <w:proofErr w:type="gramStart"/>
      <w:r>
        <w:rPr>
          <w:rFonts w:ascii="Times New Roman" w:hAnsi="Times New Roman"/>
          <w:b/>
          <w:sz w:val="24"/>
          <w:szCs w:val="24"/>
        </w:rPr>
        <w:t>годину</w:t>
      </w:r>
      <w:proofErr w:type="spellEnd"/>
      <w:proofErr w:type="gramEnd"/>
      <w:r>
        <w:rPr>
          <w:rFonts w:ascii="Times New Roman" w:hAnsi="Times New Roman"/>
          <w:b/>
          <w:sz w:val="24"/>
          <w:szCs w:val="24"/>
        </w:rPr>
        <w:t>.</w:t>
      </w:r>
    </w:p>
    <w:p w:rsidR="000F24FA" w:rsidRDefault="000F24FA" w:rsidP="001A4076">
      <w:pPr>
        <w:pStyle w:val="ListParagraph"/>
        <w:spacing w:after="0" w:line="240" w:lineRule="auto"/>
        <w:ind w:left="2160"/>
        <w:jc w:val="both"/>
        <w:rPr>
          <w:rFonts w:ascii="Times New Roman" w:hAnsi="Times New Roman"/>
          <w:sz w:val="24"/>
          <w:szCs w:val="24"/>
          <w:lang w:val="sr-Cyrl-CS"/>
        </w:rPr>
      </w:pPr>
      <w:proofErr w:type="spellStart"/>
      <w:r>
        <w:rPr>
          <w:rFonts w:ascii="Times New Roman" w:hAnsi="Times New Roman"/>
          <w:sz w:val="24"/>
          <w:szCs w:val="24"/>
        </w:rPr>
        <w:t>Носилац</w:t>
      </w:r>
      <w:proofErr w:type="spellEnd"/>
      <w:r>
        <w:rPr>
          <w:rFonts w:ascii="Times New Roman" w:hAnsi="Times New Roman"/>
          <w:sz w:val="24"/>
          <w:szCs w:val="24"/>
        </w:rPr>
        <w:t xml:space="preserve">: </w:t>
      </w:r>
      <w:r>
        <w:rPr>
          <w:rFonts w:ascii="Times New Roman" w:hAnsi="Times New Roman"/>
          <w:sz w:val="24"/>
          <w:szCs w:val="24"/>
          <w:lang w:val="sr-Cyrl-CS"/>
        </w:rPr>
        <w:t>Стручна служба за ванредне ситуације града Врања;</w:t>
      </w:r>
    </w:p>
    <w:p w:rsidR="000F24FA" w:rsidRDefault="000F24FA" w:rsidP="001A4076">
      <w:pPr>
        <w:ind w:left="2160"/>
        <w:jc w:val="both"/>
      </w:pPr>
      <w:r w:rsidRPr="00B81FD6">
        <w:t>Сарађује: Одељење</w:t>
      </w:r>
      <w:r>
        <w:t xml:space="preserve"> </w:t>
      </w:r>
      <w:r w:rsidRPr="00B81FD6">
        <w:t>за</w:t>
      </w:r>
      <w:r>
        <w:t xml:space="preserve"> </w:t>
      </w:r>
      <w:r w:rsidRPr="00B81FD6">
        <w:t>привреду, економск</w:t>
      </w:r>
      <w:r>
        <w:t xml:space="preserve"> </w:t>
      </w:r>
      <w:r w:rsidRPr="00B81FD6">
        <w:t>иразвој и заштиту</w:t>
      </w:r>
      <w:r>
        <w:t xml:space="preserve"> </w:t>
      </w:r>
      <w:r w:rsidRPr="00B81FD6">
        <w:t>живот</w:t>
      </w:r>
      <w:r>
        <w:t xml:space="preserve">нe </w:t>
      </w:r>
      <w:r w:rsidR="00956A28">
        <w:t xml:space="preserve">               </w:t>
      </w:r>
      <w:r w:rsidRPr="00B81FD6">
        <w:t>средине,</w:t>
      </w:r>
    </w:p>
    <w:p w:rsidR="000F24FA" w:rsidRPr="00B81FD6" w:rsidRDefault="000F24FA" w:rsidP="001A4076">
      <w:pPr>
        <w:ind w:left="1440" w:firstLine="720"/>
        <w:jc w:val="both"/>
        <w:rPr>
          <w:lang w:val="sr-Cyrl-CS"/>
        </w:rPr>
      </w:pPr>
      <w:r>
        <w:t>Рок: I квартал</w:t>
      </w:r>
    </w:p>
    <w:p w:rsidR="000F24FA" w:rsidRDefault="000F24FA" w:rsidP="001A4076">
      <w:pPr>
        <w:pStyle w:val="ListParagraph"/>
        <w:spacing w:after="0" w:line="240" w:lineRule="auto"/>
        <w:jc w:val="both"/>
        <w:rPr>
          <w:rFonts w:ascii="Times New Roman" w:hAnsi="Times New Roman"/>
          <w:sz w:val="24"/>
          <w:szCs w:val="24"/>
        </w:rPr>
      </w:pPr>
    </w:p>
    <w:p w:rsidR="000F24FA" w:rsidRDefault="000F24FA" w:rsidP="001A4076">
      <w:pPr>
        <w:pStyle w:val="ListParagraph"/>
        <w:spacing w:after="0" w:line="240" w:lineRule="auto"/>
        <w:jc w:val="both"/>
        <w:rPr>
          <w:rFonts w:ascii="Times New Roman" w:hAnsi="Times New Roman"/>
          <w:sz w:val="24"/>
          <w:szCs w:val="24"/>
        </w:rPr>
      </w:pPr>
    </w:p>
    <w:p w:rsidR="000F24FA" w:rsidRPr="00D97B8E" w:rsidRDefault="000F24FA" w:rsidP="001A4076">
      <w:pPr>
        <w:pStyle w:val="ListParagraph"/>
        <w:numPr>
          <w:ilvl w:val="0"/>
          <w:numId w:val="1"/>
        </w:numPr>
        <w:spacing w:after="0" w:line="240" w:lineRule="auto"/>
        <w:jc w:val="both"/>
        <w:rPr>
          <w:rFonts w:ascii="Times New Roman" w:hAnsi="Times New Roman"/>
          <w:b/>
          <w:sz w:val="24"/>
          <w:szCs w:val="24"/>
        </w:rPr>
      </w:pPr>
      <w:proofErr w:type="spellStart"/>
      <w:r>
        <w:rPr>
          <w:rFonts w:ascii="Times New Roman" w:hAnsi="Times New Roman"/>
          <w:b/>
          <w:sz w:val="24"/>
          <w:szCs w:val="24"/>
        </w:rPr>
        <w:t>Упознавање</w:t>
      </w:r>
      <w:proofErr w:type="spellEnd"/>
      <w:r w:rsidR="00956A28">
        <w:rPr>
          <w:rFonts w:ascii="Times New Roman" w:hAnsi="Times New Roman"/>
          <w:b/>
          <w:sz w:val="24"/>
          <w:szCs w:val="24"/>
        </w:rPr>
        <w:t xml:space="preserve"> </w:t>
      </w:r>
      <w:proofErr w:type="spellStart"/>
      <w:r>
        <w:rPr>
          <w:rFonts w:ascii="Times New Roman" w:hAnsi="Times New Roman"/>
          <w:b/>
          <w:sz w:val="24"/>
          <w:szCs w:val="24"/>
        </w:rPr>
        <w:t>са</w:t>
      </w:r>
      <w:proofErr w:type="spellEnd"/>
      <w:r w:rsidR="00956A28">
        <w:rPr>
          <w:rFonts w:ascii="Times New Roman" w:hAnsi="Times New Roman"/>
          <w:b/>
          <w:sz w:val="24"/>
          <w:szCs w:val="24"/>
        </w:rPr>
        <w:t xml:space="preserve"> </w:t>
      </w:r>
      <w:proofErr w:type="spellStart"/>
      <w:r>
        <w:rPr>
          <w:rFonts w:ascii="Times New Roman" w:hAnsi="Times New Roman"/>
          <w:b/>
          <w:sz w:val="24"/>
          <w:szCs w:val="24"/>
        </w:rPr>
        <w:t>стањем</w:t>
      </w:r>
      <w:proofErr w:type="spellEnd"/>
      <w:r w:rsidR="00956A28">
        <w:rPr>
          <w:rFonts w:ascii="Times New Roman" w:hAnsi="Times New Roman"/>
          <w:b/>
          <w:sz w:val="24"/>
          <w:szCs w:val="24"/>
        </w:rPr>
        <w:t xml:space="preserve"> </w:t>
      </w:r>
      <w:proofErr w:type="spellStart"/>
      <w:r>
        <w:rPr>
          <w:rFonts w:ascii="Times New Roman" w:hAnsi="Times New Roman"/>
          <w:b/>
          <w:sz w:val="24"/>
          <w:szCs w:val="24"/>
        </w:rPr>
        <w:t>система</w:t>
      </w:r>
      <w:proofErr w:type="spellEnd"/>
      <w:r w:rsidR="00956A28">
        <w:rPr>
          <w:rFonts w:ascii="Times New Roman" w:hAnsi="Times New Roman"/>
          <w:b/>
          <w:sz w:val="24"/>
          <w:szCs w:val="24"/>
        </w:rPr>
        <w:t xml:space="preserve"> </w:t>
      </w:r>
      <w:proofErr w:type="spellStart"/>
      <w:r>
        <w:rPr>
          <w:rFonts w:ascii="Times New Roman" w:hAnsi="Times New Roman"/>
          <w:b/>
          <w:sz w:val="24"/>
          <w:szCs w:val="24"/>
        </w:rPr>
        <w:t>противградне</w:t>
      </w:r>
      <w:proofErr w:type="spellEnd"/>
      <w:r w:rsidR="00956A28">
        <w:rPr>
          <w:rFonts w:ascii="Times New Roman" w:hAnsi="Times New Roman"/>
          <w:b/>
          <w:sz w:val="24"/>
          <w:szCs w:val="24"/>
        </w:rPr>
        <w:t xml:space="preserve"> </w:t>
      </w:r>
      <w:proofErr w:type="spellStart"/>
      <w:r>
        <w:rPr>
          <w:rFonts w:ascii="Times New Roman" w:hAnsi="Times New Roman"/>
          <w:b/>
          <w:sz w:val="24"/>
          <w:szCs w:val="24"/>
        </w:rPr>
        <w:t>заштите</w:t>
      </w:r>
      <w:proofErr w:type="spellEnd"/>
      <w:r>
        <w:rPr>
          <w:rFonts w:ascii="Times New Roman" w:hAnsi="Times New Roman"/>
          <w:b/>
          <w:sz w:val="24"/>
          <w:szCs w:val="24"/>
          <w:lang w:val="sr-Cyrl-CS"/>
        </w:rPr>
        <w:t xml:space="preserve"> и извршеним припремама</w:t>
      </w:r>
      <w:r w:rsidR="00956A28">
        <w:rPr>
          <w:rFonts w:ascii="Times New Roman" w:hAnsi="Times New Roman"/>
          <w:b/>
          <w:sz w:val="24"/>
          <w:szCs w:val="24"/>
          <w:lang w:val="sr-Cyrl-CS"/>
        </w:rPr>
        <w:t xml:space="preserve"> </w:t>
      </w:r>
      <w:proofErr w:type="spellStart"/>
      <w:r>
        <w:rPr>
          <w:rFonts w:ascii="Times New Roman" w:hAnsi="Times New Roman"/>
          <w:b/>
          <w:sz w:val="24"/>
          <w:szCs w:val="24"/>
        </w:rPr>
        <w:t>на</w:t>
      </w:r>
      <w:proofErr w:type="spellEnd"/>
      <w:r w:rsidR="00956A28">
        <w:rPr>
          <w:rFonts w:ascii="Times New Roman" w:hAnsi="Times New Roman"/>
          <w:b/>
          <w:sz w:val="24"/>
          <w:szCs w:val="24"/>
        </w:rPr>
        <w:t xml:space="preserve"> </w:t>
      </w:r>
      <w:proofErr w:type="spellStart"/>
      <w:r>
        <w:rPr>
          <w:rFonts w:ascii="Times New Roman" w:hAnsi="Times New Roman"/>
          <w:b/>
          <w:sz w:val="24"/>
          <w:szCs w:val="24"/>
        </w:rPr>
        <w:t>територији</w:t>
      </w:r>
      <w:proofErr w:type="spellEnd"/>
      <w:r w:rsidR="00956A28">
        <w:rPr>
          <w:rFonts w:ascii="Times New Roman" w:hAnsi="Times New Roman"/>
          <w:b/>
          <w:sz w:val="24"/>
          <w:szCs w:val="24"/>
        </w:rPr>
        <w:t xml:space="preserve"> </w:t>
      </w:r>
      <w:proofErr w:type="spellStart"/>
      <w:r>
        <w:rPr>
          <w:rFonts w:ascii="Times New Roman" w:hAnsi="Times New Roman"/>
          <w:b/>
          <w:sz w:val="24"/>
          <w:szCs w:val="24"/>
        </w:rPr>
        <w:t>града</w:t>
      </w:r>
      <w:proofErr w:type="spellEnd"/>
      <w:r w:rsidR="00956A28">
        <w:rPr>
          <w:rFonts w:ascii="Times New Roman" w:hAnsi="Times New Roman"/>
          <w:b/>
          <w:sz w:val="24"/>
          <w:szCs w:val="24"/>
        </w:rPr>
        <w:t xml:space="preserve"> </w:t>
      </w:r>
      <w:proofErr w:type="spellStart"/>
      <w:r>
        <w:rPr>
          <w:rFonts w:ascii="Times New Roman" w:hAnsi="Times New Roman"/>
          <w:b/>
          <w:sz w:val="24"/>
          <w:szCs w:val="24"/>
        </w:rPr>
        <w:t>Врањаза</w:t>
      </w:r>
      <w:proofErr w:type="spellEnd"/>
      <w:r>
        <w:rPr>
          <w:rFonts w:ascii="Times New Roman" w:hAnsi="Times New Roman"/>
          <w:b/>
          <w:sz w:val="24"/>
          <w:szCs w:val="24"/>
        </w:rPr>
        <w:t xml:space="preserve"> 2024. </w:t>
      </w:r>
      <w:proofErr w:type="spellStart"/>
      <w:proofErr w:type="gramStart"/>
      <w:r>
        <w:rPr>
          <w:rFonts w:ascii="Times New Roman" w:hAnsi="Times New Roman"/>
          <w:b/>
          <w:sz w:val="24"/>
          <w:szCs w:val="24"/>
        </w:rPr>
        <w:t>годину</w:t>
      </w:r>
      <w:proofErr w:type="spellEnd"/>
      <w:proofErr w:type="gramEnd"/>
      <w:r>
        <w:rPr>
          <w:rFonts w:ascii="Times New Roman" w:hAnsi="Times New Roman"/>
          <w:b/>
          <w:sz w:val="24"/>
          <w:szCs w:val="24"/>
        </w:rPr>
        <w:t>.</w:t>
      </w:r>
    </w:p>
    <w:p w:rsidR="000F24FA" w:rsidRDefault="000F24FA" w:rsidP="001A4076">
      <w:pPr>
        <w:pStyle w:val="NoSpacing"/>
        <w:ind w:left="1980"/>
        <w:jc w:val="both"/>
        <w:rPr>
          <w:rFonts w:ascii="Times New Roman" w:hAnsi="Times New Roman"/>
          <w:sz w:val="24"/>
          <w:szCs w:val="24"/>
          <w:lang w:val="sr-Cyrl-CS"/>
        </w:rPr>
      </w:pPr>
      <w:proofErr w:type="spellStart"/>
      <w:r>
        <w:rPr>
          <w:rFonts w:ascii="Times New Roman" w:hAnsi="Times New Roman"/>
          <w:sz w:val="24"/>
          <w:szCs w:val="24"/>
        </w:rPr>
        <w:t>Носилац</w:t>
      </w:r>
      <w:proofErr w:type="spellEnd"/>
      <w:r>
        <w:rPr>
          <w:rFonts w:ascii="Times New Roman" w:hAnsi="Times New Roman"/>
          <w:sz w:val="24"/>
          <w:szCs w:val="24"/>
        </w:rPr>
        <w:t xml:space="preserve">: </w:t>
      </w:r>
      <w:proofErr w:type="spellStart"/>
      <w:r>
        <w:rPr>
          <w:rFonts w:ascii="Times New Roman" w:hAnsi="Times New Roman"/>
          <w:sz w:val="24"/>
          <w:szCs w:val="24"/>
        </w:rPr>
        <w:t>Члан</w:t>
      </w:r>
      <w:proofErr w:type="spellEnd"/>
      <w:r w:rsidR="00956A28">
        <w:rPr>
          <w:rFonts w:ascii="Times New Roman" w:hAnsi="Times New Roman"/>
          <w:sz w:val="24"/>
          <w:szCs w:val="24"/>
        </w:rPr>
        <w:t xml:space="preserve"> </w:t>
      </w:r>
      <w:proofErr w:type="spellStart"/>
      <w:r>
        <w:rPr>
          <w:rFonts w:ascii="Times New Roman" w:hAnsi="Times New Roman"/>
          <w:sz w:val="24"/>
          <w:szCs w:val="24"/>
        </w:rPr>
        <w:t>Градског</w:t>
      </w:r>
      <w:proofErr w:type="spellEnd"/>
      <w:r w:rsidR="00956A28">
        <w:rPr>
          <w:rFonts w:ascii="Times New Roman" w:hAnsi="Times New Roman"/>
          <w:sz w:val="24"/>
          <w:szCs w:val="24"/>
        </w:rPr>
        <w:t xml:space="preserve"> </w:t>
      </w:r>
      <w:proofErr w:type="spellStart"/>
      <w:r>
        <w:rPr>
          <w:rFonts w:ascii="Times New Roman" w:hAnsi="Times New Roman"/>
          <w:sz w:val="24"/>
          <w:szCs w:val="24"/>
        </w:rPr>
        <w:t>већа</w:t>
      </w:r>
      <w:proofErr w:type="spellEnd"/>
      <w:r w:rsidR="00956A28">
        <w:rPr>
          <w:rFonts w:ascii="Times New Roman" w:hAnsi="Times New Roman"/>
          <w:sz w:val="24"/>
          <w:szCs w:val="24"/>
        </w:rPr>
        <w:t xml:space="preserve"> </w:t>
      </w:r>
      <w:proofErr w:type="spellStart"/>
      <w:r>
        <w:rPr>
          <w:rFonts w:ascii="Times New Roman" w:hAnsi="Times New Roman"/>
          <w:sz w:val="24"/>
          <w:szCs w:val="24"/>
        </w:rPr>
        <w:t>за</w:t>
      </w:r>
      <w:proofErr w:type="spellEnd"/>
      <w:r w:rsidR="00956A28">
        <w:rPr>
          <w:rFonts w:ascii="Times New Roman" w:hAnsi="Times New Roman"/>
          <w:sz w:val="24"/>
          <w:szCs w:val="24"/>
        </w:rPr>
        <w:t xml:space="preserve"> </w:t>
      </w:r>
      <w:r>
        <w:rPr>
          <w:rFonts w:ascii="Times New Roman" w:hAnsi="Times New Roman"/>
          <w:sz w:val="24"/>
          <w:szCs w:val="24"/>
          <w:lang w:val="sr-Cyrl-CS"/>
        </w:rPr>
        <w:t>пољопривреду</w:t>
      </w:r>
      <w:r>
        <w:rPr>
          <w:rFonts w:ascii="Times New Roman" w:hAnsi="Times New Roman"/>
          <w:sz w:val="24"/>
          <w:szCs w:val="24"/>
        </w:rPr>
        <w:t xml:space="preserve">, </w:t>
      </w:r>
      <w:r>
        <w:rPr>
          <w:rFonts w:ascii="Times New Roman" w:hAnsi="Times New Roman"/>
          <w:sz w:val="24"/>
          <w:szCs w:val="24"/>
          <w:lang w:val="sr-Cyrl-CS"/>
        </w:rPr>
        <w:t>агроекономију и развој села;</w:t>
      </w:r>
    </w:p>
    <w:p w:rsidR="000F24FA" w:rsidRDefault="000F24FA" w:rsidP="001A4076">
      <w:pPr>
        <w:pStyle w:val="ListParagraph"/>
        <w:spacing w:after="0" w:line="240" w:lineRule="auto"/>
        <w:ind w:left="1260" w:firstLine="720"/>
        <w:jc w:val="both"/>
        <w:rPr>
          <w:rFonts w:ascii="Times New Roman" w:hAnsi="Times New Roman"/>
          <w:sz w:val="24"/>
          <w:szCs w:val="24"/>
          <w:lang w:val="sr-Cyrl-CS"/>
        </w:rPr>
      </w:pPr>
      <w:proofErr w:type="spellStart"/>
      <w:r>
        <w:rPr>
          <w:rFonts w:ascii="Times New Roman" w:hAnsi="Times New Roman"/>
          <w:sz w:val="24"/>
          <w:szCs w:val="24"/>
        </w:rPr>
        <w:t>Сарађује</w:t>
      </w:r>
      <w:proofErr w:type="spellEnd"/>
      <w:r>
        <w:rPr>
          <w:rFonts w:ascii="Times New Roman" w:hAnsi="Times New Roman"/>
          <w:sz w:val="24"/>
          <w:szCs w:val="24"/>
        </w:rPr>
        <w:t xml:space="preserve">: </w:t>
      </w:r>
      <w:proofErr w:type="spellStart"/>
      <w:r>
        <w:rPr>
          <w:rFonts w:ascii="Times New Roman" w:hAnsi="Times New Roman"/>
          <w:sz w:val="24"/>
          <w:szCs w:val="24"/>
        </w:rPr>
        <w:t>Радарски</w:t>
      </w:r>
      <w:proofErr w:type="spellEnd"/>
      <w:r w:rsidR="00954757">
        <w:rPr>
          <w:rFonts w:ascii="Times New Roman" w:hAnsi="Times New Roman"/>
          <w:sz w:val="24"/>
          <w:szCs w:val="24"/>
        </w:rPr>
        <w:t xml:space="preserve"> </w:t>
      </w:r>
      <w:proofErr w:type="spellStart"/>
      <w:r>
        <w:rPr>
          <w:rFonts w:ascii="Times New Roman" w:hAnsi="Times New Roman"/>
          <w:sz w:val="24"/>
          <w:szCs w:val="24"/>
        </w:rPr>
        <w:t>центар</w:t>
      </w:r>
      <w:proofErr w:type="spellEnd"/>
      <w:r>
        <w:rPr>
          <w:rFonts w:ascii="Times New Roman" w:hAnsi="Times New Roman"/>
          <w:sz w:val="24"/>
          <w:szCs w:val="24"/>
        </w:rPr>
        <w:t xml:space="preserve"> „</w:t>
      </w:r>
      <w:proofErr w:type="spellStart"/>
      <w:r>
        <w:rPr>
          <w:rFonts w:ascii="Times New Roman" w:hAnsi="Times New Roman"/>
          <w:sz w:val="24"/>
          <w:szCs w:val="24"/>
        </w:rPr>
        <w:t>Кукавица</w:t>
      </w:r>
      <w:proofErr w:type="spellEnd"/>
      <w:r>
        <w:rPr>
          <w:rFonts w:ascii="Times New Roman" w:hAnsi="Times New Roman"/>
          <w:sz w:val="24"/>
          <w:szCs w:val="24"/>
        </w:rPr>
        <w:t>“</w:t>
      </w:r>
      <w:r>
        <w:rPr>
          <w:rFonts w:ascii="Times New Roman" w:hAnsi="Times New Roman"/>
          <w:sz w:val="24"/>
          <w:szCs w:val="24"/>
          <w:lang w:val="sr-Cyrl-CS"/>
        </w:rPr>
        <w:t>;</w:t>
      </w:r>
    </w:p>
    <w:p w:rsidR="000F24FA" w:rsidRDefault="000F24FA" w:rsidP="001A4076">
      <w:pPr>
        <w:pStyle w:val="ListParagraph"/>
        <w:spacing w:after="0" w:line="240" w:lineRule="auto"/>
        <w:ind w:left="1260" w:firstLine="720"/>
        <w:jc w:val="both"/>
        <w:rPr>
          <w:rFonts w:ascii="Times New Roman" w:hAnsi="Times New Roman"/>
          <w:sz w:val="24"/>
          <w:szCs w:val="24"/>
        </w:rPr>
      </w:pPr>
      <w:proofErr w:type="spellStart"/>
      <w:r>
        <w:rPr>
          <w:rFonts w:ascii="Times New Roman" w:hAnsi="Times New Roman"/>
          <w:sz w:val="24"/>
          <w:szCs w:val="24"/>
        </w:rPr>
        <w:t>Рок</w:t>
      </w:r>
      <w:proofErr w:type="spellEnd"/>
      <w:r>
        <w:rPr>
          <w:rFonts w:ascii="Times New Roman" w:hAnsi="Times New Roman"/>
          <w:sz w:val="24"/>
          <w:szCs w:val="24"/>
        </w:rPr>
        <w:t xml:space="preserve">: II </w:t>
      </w:r>
      <w:proofErr w:type="spellStart"/>
      <w:r>
        <w:rPr>
          <w:rFonts w:ascii="Times New Roman" w:hAnsi="Times New Roman"/>
          <w:sz w:val="24"/>
          <w:szCs w:val="24"/>
        </w:rPr>
        <w:t>квартал</w:t>
      </w:r>
      <w:proofErr w:type="spellEnd"/>
    </w:p>
    <w:p w:rsidR="000F24FA" w:rsidRPr="00A77736" w:rsidRDefault="000F24FA" w:rsidP="001A4076">
      <w:pPr>
        <w:pStyle w:val="ListParagraph"/>
        <w:spacing w:after="0" w:line="240" w:lineRule="auto"/>
        <w:ind w:left="0"/>
        <w:jc w:val="both"/>
        <w:rPr>
          <w:rFonts w:ascii="Times New Roman" w:hAnsi="Times New Roman"/>
          <w:b/>
          <w:sz w:val="24"/>
          <w:szCs w:val="24"/>
        </w:rPr>
      </w:pPr>
    </w:p>
    <w:p w:rsidR="000F24FA" w:rsidRPr="00A77736" w:rsidRDefault="000F24FA" w:rsidP="001A4076">
      <w:pPr>
        <w:pStyle w:val="ListParagraph"/>
        <w:numPr>
          <w:ilvl w:val="0"/>
          <w:numId w:val="1"/>
        </w:numPr>
        <w:spacing w:after="0" w:line="240" w:lineRule="auto"/>
        <w:jc w:val="both"/>
        <w:rPr>
          <w:rFonts w:ascii="Times New Roman" w:hAnsi="Times New Roman"/>
          <w:sz w:val="24"/>
          <w:szCs w:val="24"/>
        </w:rPr>
      </w:pPr>
      <w:proofErr w:type="spellStart"/>
      <w:r>
        <w:rPr>
          <w:rFonts w:ascii="Times New Roman" w:hAnsi="Times New Roman"/>
          <w:b/>
          <w:sz w:val="24"/>
          <w:szCs w:val="24"/>
        </w:rPr>
        <w:t>Извештај</w:t>
      </w:r>
      <w:proofErr w:type="spellEnd"/>
      <w:r>
        <w:rPr>
          <w:rFonts w:ascii="Times New Roman" w:hAnsi="Times New Roman"/>
          <w:b/>
          <w:sz w:val="24"/>
          <w:szCs w:val="24"/>
        </w:rPr>
        <w:t xml:space="preserve"> о </w:t>
      </w:r>
      <w:proofErr w:type="spellStart"/>
      <w:r>
        <w:rPr>
          <w:rFonts w:ascii="Times New Roman" w:hAnsi="Times New Roman"/>
          <w:b/>
          <w:sz w:val="24"/>
          <w:szCs w:val="24"/>
        </w:rPr>
        <w:t>стању</w:t>
      </w:r>
      <w:proofErr w:type="spellEnd"/>
      <w:r>
        <w:rPr>
          <w:rFonts w:ascii="Times New Roman" w:hAnsi="Times New Roman"/>
          <w:b/>
          <w:sz w:val="24"/>
          <w:szCs w:val="24"/>
        </w:rPr>
        <w:t xml:space="preserve"> и </w:t>
      </w:r>
      <w:proofErr w:type="spellStart"/>
      <w:r>
        <w:rPr>
          <w:rFonts w:ascii="Times New Roman" w:hAnsi="Times New Roman"/>
          <w:b/>
          <w:sz w:val="24"/>
          <w:szCs w:val="24"/>
        </w:rPr>
        <w:t>опремљености</w:t>
      </w:r>
      <w:proofErr w:type="spellEnd"/>
      <w:r>
        <w:rPr>
          <w:rFonts w:ascii="Times New Roman" w:hAnsi="Times New Roman"/>
          <w:b/>
          <w:sz w:val="24"/>
          <w:szCs w:val="24"/>
        </w:rPr>
        <w:t xml:space="preserve"> </w:t>
      </w:r>
      <w:proofErr w:type="spellStart"/>
      <w:r w:rsidRPr="00A77736">
        <w:rPr>
          <w:rFonts w:ascii="Times New Roman" w:hAnsi="Times New Roman"/>
          <w:b/>
          <w:sz w:val="24"/>
          <w:szCs w:val="24"/>
        </w:rPr>
        <w:t>Јединица</w:t>
      </w:r>
      <w:proofErr w:type="spellEnd"/>
      <w:r w:rsidR="00956A28">
        <w:rPr>
          <w:rFonts w:ascii="Times New Roman" w:hAnsi="Times New Roman"/>
          <w:b/>
          <w:sz w:val="24"/>
          <w:szCs w:val="24"/>
        </w:rPr>
        <w:t xml:space="preserve"> </w:t>
      </w:r>
      <w:proofErr w:type="spellStart"/>
      <w:r w:rsidRPr="00A77736">
        <w:rPr>
          <w:rFonts w:ascii="Times New Roman" w:hAnsi="Times New Roman"/>
          <w:b/>
          <w:sz w:val="24"/>
          <w:szCs w:val="24"/>
        </w:rPr>
        <w:t>цивилне</w:t>
      </w:r>
      <w:proofErr w:type="spellEnd"/>
      <w:r w:rsidR="00956A28">
        <w:rPr>
          <w:rFonts w:ascii="Times New Roman" w:hAnsi="Times New Roman"/>
          <w:b/>
          <w:sz w:val="24"/>
          <w:szCs w:val="24"/>
        </w:rPr>
        <w:t xml:space="preserve"> </w:t>
      </w:r>
      <w:proofErr w:type="spellStart"/>
      <w:r w:rsidRPr="00A77736">
        <w:rPr>
          <w:rFonts w:ascii="Times New Roman" w:hAnsi="Times New Roman"/>
          <w:b/>
          <w:sz w:val="24"/>
          <w:szCs w:val="24"/>
        </w:rPr>
        <w:t>заштите</w:t>
      </w:r>
      <w:proofErr w:type="spellEnd"/>
      <w:r w:rsidR="00956A28">
        <w:rPr>
          <w:rFonts w:ascii="Times New Roman" w:hAnsi="Times New Roman"/>
          <w:b/>
          <w:sz w:val="24"/>
          <w:szCs w:val="24"/>
        </w:rPr>
        <w:t xml:space="preserve"> </w:t>
      </w:r>
      <w:proofErr w:type="spellStart"/>
      <w:r w:rsidRPr="00A77736">
        <w:rPr>
          <w:rFonts w:ascii="Times New Roman" w:hAnsi="Times New Roman"/>
          <w:b/>
          <w:sz w:val="24"/>
          <w:szCs w:val="24"/>
        </w:rPr>
        <w:t>опште</w:t>
      </w:r>
      <w:proofErr w:type="spellEnd"/>
      <w:r w:rsidR="00956A28">
        <w:rPr>
          <w:rFonts w:ascii="Times New Roman" w:hAnsi="Times New Roman"/>
          <w:b/>
          <w:sz w:val="24"/>
          <w:szCs w:val="24"/>
        </w:rPr>
        <w:t xml:space="preserve"> </w:t>
      </w:r>
      <w:proofErr w:type="spellStart"/>
      <w:r w:rsidRPr="00A77736">
        <w:rPr>
          <w:rFonts w:ascii="Times New Roman" w:hAnsi="Times New Roman"/>
          <w:b/>
          <w:sz w:val="24"/>
          <w:szCs w:val="24"/>
        </w:rPr>
        <w:t>намене</w:t>
      </w:r>
      <w:proofErr w:type="spellEnd"/>
      <w:r w:rsidRPr="00A77736">
        <w:rPr>
          <w:rFonts w:ascii="Times New Roman" w:hAnsi="Times New Roman"/>
          <w:b/>
          <w:sz w:val="24"/>
          <w:szCs w:val="24"/>
        </w:rPr>
        <w:t xml:space="preserve"> и </w:t>
      </w:r>
      <w:proofErr w:type="spellStart"/>
      <w:r w:rsidRPr="00A77736">
        <w:rPr>
          <w:rFonts w:ascii="Times New Roman" w:hAnsi="Times New Roman"/>
          <w:b/>
          <w:sz w:val="24"/>
          <w:szCs w:val="24"/>
        </w:rPr>
        <w:t>специјализованих</w:t>
      </w:r>
      <w:proofErr w:type="spellEnd"/>
      <w:r w:rsidR="00956A28">
        <w:rPr>
          <w:rFonts w:ascii="Times New Roman" w:hAnsi="Times New Roman"/>
          <w:b/>
          <w:sz w:val="24"/>
          <w:szCs w:val="24"/>
        </w:rPr>
        <w:t xml:space="preserve"> </w:t>
      </w:r>
      <w:proofErr w:type="spellStart"/>
      <w:r w:rsidRPr="00A77736">
        <w:rPr>
          <w:rFonts w:ascii="Times New Roman" w:hAnsi="Times New Roman"/>
          <w:b/>
          <w:sz w:val="24"/>
          <w:szCs w:val="24"/>
        </w:rPr>
        <w:t>јединица</w:t>
      </w:r>
      <w:proofErr w:type="spellEnd"/>
      <w:r w:rsidR="00956A28">
        <w:rPr>
          <w:rFonts w:ascii="Times New Roman" w:hAnsi="Times New Roman"/>
          <w:b/>
          <w:sz w:val="24"/>
          <w:szCs w:val="24"/>
        </w:rPr>
        <w:t xml:space="preserve"> </w:t>
      </w:r>
      <w:proofErr w:type="spellStart"/>
      <w:r w:rsidRPr="00A77736">
        <w:rPr>
          <w:rFonts w:ascii="Times New Roman" w:hAnsi="Times New Roman"/>
          <w:b/>
          <w:sz w:val="24"/>
          <w:szCs w:val="24"/>
        </w:rPr>
        <w:t>цивилне</w:t>
      </w:r>
      <w:proofErr w:type="spellEnd"/>
      <w:r w:rsidR="00954757">
        <w:rPr>
          <w:rFonts w:ascii="Times New Roman" w:hAnsi="Times New Roman"/>
          <w:b/>
          <w:sz w:val="24"/>
          <w:szCs w:val="24"/>
        </w:rPr>
        <w:t xml:space="preserve"> </w:t>
      </w:r>
      <w:proofErr w:type="spellStart"/>
      <w:r w:rsidR="00954757">
        <w:rPr>
          <w:rFonts w:ascii="Times New Roman" w:hAnsi="Times New Roman"/>
          <w:b/>
          <w:sz w:val="24"/>
          <w:szCs w:val="24"/>
        </w:rPr>
        <w:t>з</w:t>
      </w:r>
      <w:r w:rsidRPr="00A77736">
        <w:rPr>
          <w:rFonts w:ascii="Times New Roman" w:hAnsi="Times New Roman"/>
          <w:b/>
          <w:sz w:val="24"/>
          <w:szCs w:val="24"/>
        </w:rPr>
        <w:t>аштите</w:t>
      </w:r>
      <w:proofErr w:type="spellEnd"/>
      <w:r w:rsidR="00956A28">
        <w:rPr>
          <w:rFonts w:ascii="Times New Roman" w:hAnsi="Times New Roman"/>
          <w:b/>
          <w:sz w:val="24"/>
          <w:szCs w:val="24"/>
        </w:rPr>
        <w:t xml:space="preserve"> </w:t>
      </w:r>
      <w:proofErr w:type="spellStart"/>
      <w:r w:rsidRPr="00A77736">
        <w:rPr>
          <w:rFonts w:ascii="Times New Roman" w:hAnsi="Times New Roman"/>
          <w:b/>
          <w:sz w:val="24"/>
          <w:szCs w:val="24"/>
        </w:rPr>
        <w:t>за</w:t>
      </w:r>
      <w:proofErr w:type="spellEnd"/>
      <w:r w:rsidR="00956A28">
        <w:rPr>
          <w:rFonts w:ascii="Times New Roman" w:hAnsi="Times New Roman"/>
          <w:b/>
          <w:sz w:val="24"/>
          <w:szCs w:val="24"/>
        </w:rPr>
        <w:t xml:space="preserve"> </w:t>
      </w:r>
      <w:proofErr w:type="spellStart"/>
      <w:r w:rsidRPr="00A77736">
        <w:rPr>
          <w:rFonts w:ascii="Times New Roman" w:hAnsi="Times New Roman"/>
          <w:b/>
          <w:sz w:val="24"/>
          <w:szCs w:val="24"/>
        </w:rPr>
        <w:t>узбу</w:t>
      </w:r>
      <w:r>
        <w:rPr>
          <w:rFonts w:ascii="Times New Roman" w:hAnsi="Times New Roman"/>
          <w:b/>
          <w:sz w:val="24"/>
          <w:szCs w:val="24"/>
        </w:rPr>
        <w:t>њ</w:t>
      </w:r>
      <w:r w:rsidRPr="00A77736">
        <w:rPr>
          <w:rFonts w:ascii="Times New Roman" w:hAnsi="Times New Roman"/>
          <w:b/>
          <w:sz w:val="24"/>
          <w:szCs w:val="24"/>
        </w:rPr>
        <w:t>ива</w:t>
      </w:r>
      <w:r>
        <w:rPr>
          <w:rFonts w:ascii="Times New Roman" w:hAnsi="Times New Roman"/>
          <w:b/>
          <w:sz w:val="24"/>
          <w:szCs w:val="24"/>
        </w:rPr>
        <w:t>ње</w:t>
      </w:r>
      <w:proofErr w:type="spellEnd"/>
      <w:r>
        <w:rPr>
          <w:rFonts w:ascii="Times New Roman" w:hAnsi="Times New Roman"/>
          <w:b/>
          <w:sz w:val="24"/>
          <w:szCs w:val="24"/>
        </w:rPr>
        <w:t>.</w:t>
      </w:r>
    </w:p>
    <w:p w:rsidR="000F24FA" w:rsidRDefault="000F24FA" w:rsidP="001A4076">
      <w:pPr>
        <w:pStyle w:val="ListParagraph"/>
        <w:spacing w:after="0" w:line="240" w:lineRule="auto"/>
        <w:ind w:left="2160"/>
        <w:jc w:val="both"/>
        <w:rPr>
          <w:rFonts w:ascii="Times New Roman" w:hAnsi="Times New Roman"/>
          <w:sz w:val="24"/>
          <w:szCs w:val="24"/>
        </w:rPr>
      </w:pPr>
      <w:proofErr w:type="spellStart"/>
      <w:r>
        <w:rPr>
          <w:rFonts w:ascii="Times New Roman" w:hAnsi="Times New Roman"/>
          <w:sz w:val="24"/>
          <w:szCs w:val="24"/>
        </w:rPr>
        <w:t>Носилац</w:t>
      </w:r>
      <w:proofErr w:type="spellEnd"/>
      <w:r>
        <w:rPr>
          <w:rFonts w:ascii="Times New Roman" w:hAnsi="Times New Roman"/>
          <w:sz w:val="24"/>
          <w:szCs w:val="24"/>
        </w:rPr>
        <w:t xml:space="preserve">: </w:t>
      </w:r>
      <w:proofErr w:type="spellStart"/>
      <w:r>
        <w:rPr>
          <w:rFonts w:ascii="Times New Roman" w:hAnsi="Times New Roman"/>
          <w:sz w:val="24"/>
          <w:szCs w:val="24"/>
        </w:rPr>
        <w:t>Стручна</w:t>
      </w:r>
      <w:proofErr w:type="spellEnd"/>
      <w:r w:rsidR="00956A28">
        <w:rPr>
          <w:rFonts w:ascii="Times New Roman" w:hAnsi="Times New Roman"/>
          <w:sz w:val="24"/>
          <w:szCs w:val="24"/>
        </w:rPr>
        <w:t xml:space="preserve"> </w:t>
      </w:r>
      <w:proofErr w:type="spellStart"/>
      <w:r>
        <w:rPr>
          <w:rFonts w:ascii="Times New Roman" w:hAnsi="Times New Roman"/>
          <w:sz w:val="24"/>
          <w:szCs w:val="24"/>
        </w:rPr>
        <w:t>служба</w:t>
      </w:r>
      <w:proofErr w:type="spellEnd"/>
      <w:r w:rsidR="00956A28">
        <w:rPr>
          <w:rFonts w:ascii="Times New Roman" w:hAnsi="Times New Roman"/>
          <w:sz w:val="24"/>
          <w:szCs w:val="24"/>
        </w:rPr>
        <w:t xml:space="preserve"> </w:t>
      </w:r>
      <w:proofErr w:type="spellStart"/>
      <w:r>
        <w:rPr>
          <w:rFonts w:ascii="Times New Roman" w:hAnsi="Times New Roman"/>
          <w:sz w:val="24"/>
          <w:szCs w:val="24"/>
        </w:rPr>
        <w:t>за</w:t>
      </w:r>
      <w:proofErr w:type="spellEnd"/>
      <w:r w:rsidR="00956A28">
        <w:rPr>
          <w:rFonts w:ascii="Times New Roman" w:hAnsi="Times New Roman"/>
          <w:sz w:val="24"/>
          <w:szCs w:val="24"/>
        </w:rPr>
        <w:t xml:space="preserve"> </w:t>
      </w:r>
      <w:proofErr w:type="spellStart"/>
      <w:r>
        <w:rPr>
          <w:rFonts w:ascii="Times New Roman" w:hAnsi="Times New Roman"/>
          <w:sz w:val="24"/>
          <w:szCs w:val="24"/>
        </w:rPr>
        <w:t>ванредне</w:t>
      </w:r>
      <w:proofErr w:type="spellEnd"/>
      <w:r w:rsidR="00956A28">
        <w:rPr>
          <w:rFonts w:ascii="Times New Roman" w:hAnsi="Times New Roman"/>
          <w:sz w:val="24"/>
          <w:szCs w:val="24"/>
        </w:rPr>
        <w:t xml:space="preserve"> </w:t>
      </w:r>
      <w:proofErr w:type="spellStart"/>
      <w:r>
        <w:rPr>
          <w:rFonts w:ascii="Times New Roman" w:hAnsi="Times New Roman"/>
          <w:sz w:val="24"/>
          <w:szCs w:val="24"/>
        </w:rPr>
        <w:t>ситуације</w:t>
      </w:r>
      <w:proofErr w:type="spellEnd"/>
      <w:r w:rsidR="00956A28">
        <w:rPr>
          <w:rFonts w:ascii="Times New Roman" w:hAnsi="Times New Roman"/>
          <w:sz w:val="24"/>
          <w:szCs w:val="24"/>
        </w:rPr>
        <w:t xml:space="preserve"> </w:t>
      </w:r>
      <w:proofErr w:type="spellStart"/>
      <w:r>
        <w:rPr>
          <w:rFonts w:ascii="Times New Roman" w:hAnsi="Times New Roman"/>
          <w:sz w:val="24"/>
          <w:szCs w:val="24"/>
        </w:rPr>
        <w:t>града</w:t>
      </w:r>
      <w:proofErr w:type="spellEnd"/>
      <w:r w:rsidR="00956A28">
        <w:rPr>
          <w:rFonts w:ascii="Times New Roman" w:hAnsi="Times New Roman"/>
          <w:sz w:val="24"/>
          <w:szCs w:val="24"/>
        </w:rPr>
        <w:t xml:space="preserve"> </w:t>
      </w:r>
      <w:proofErr w:type="spellStart"/>
      <w:r>
        <w:rPr>
          <w:rFonts w:ascii="Times New Roman" w:hAnsi="Times New Roman"/>
          <w:sz w:val="24"/>
          <w:szCs w:val="24"/>
        </w:rPr>
        <w:t>Врања</w:t>
      </w:r>
      <w:proofErr w:type="spellEnd"/>
      <w:r>
        <w:rPr>
          <w:rFonts w:ascii="Times New Roman" w:hAnsi="Times New Roman"/>
          <w:sz w:val="24"/>
          <w:szCs w:val="24"/>
        </w:rPr>
        <w:t>;</w:t>
      </w:r>
    </w:p>
    <w:p w:rsidR="000F24FA" w:rsidRDefault="000F24FA" w:rsidP="001A4076">
      <w:pPr>
        <w:pStyle w:val="ListParagraph"/>
        <w:spacing w:after="0" w:line="240" w:lineRule="auto"/>
        <w:ind w:left="2160"/>
        <w:jc w:val="both"/>
        <w:rPr>
          <w:rFonts w:ascii="Times New Roman" w:hAnsi="Times New Roman"/>
          <w:sz w:val="24"/>
          <w:szCs w:val="24"/>
        </w:rPr>
      </w:pPr>
      <w:proofErr w:type="spellStart"/>
      <w:r>
        <w:rPr>
          <w:rFonts w:ascii="Times New Roman" w:hAnsi="Times New Roman"/>
          <w:sz w:val="24"/>
          <w:szCs w:val="24"/>
        </w:rPr>
        <w:t>Сарађује</w:t>
      </w:r>
      <w:proofErr w:type="spellEnd"/>
      <w:r>
        <w:rPr>
          <w:rFonts w:ascii="Times New Roman" w:hAnsi="Times New Roman"/>
          <w:sz w:val="24"/>
          <w:szCs w:val="24"/>
        </w:rPr>
        <w:t xml:space="preserve">: </w:t>
      </w:r>
      <w:proofErr w:type="spellStart"/>
      <w:r>
        <w:rPr>
          <w:rFonts w:ascii="Times New Roman" w:hAnsi="Times New Roman"/>
          <w:sz w:val="24"/>
          <w:szCs w:val="24"/>
        </w:rPr>
        <w:t>Одељење</w:t>
      </w:r>
      <w:proofErr w:type="spellEnd"/>
      <w:r w:rsidR="00956A28">
        <w:rPr>
          <w:rFonts w:ascii="Times New Roman" w:hAnsi="Times New Roman"/>
          <w:sz w:val="24"/>
          <w:szCs w:val="24"/>
        </w:rPr>
        <w:t xml:space="preserve"> </w:t>
      </w:r>
      <w:proofErr w:type="spellStart"/>
      <w:r>
        <w:rPr>
          <w:rFonts w:ascii="Times New Roman" w:hAnsi="Times New Roman"/>
          <w:sz w:val="24"/>
          <w:szCs w:val="24"/>
        </w:rPr>
        <w:t>за</w:t>
      </w:r>
      <w:proofErr w:type="spellEnd"/>
      <w:r w:rsidR="00956A28">
        <w:rPr>
          <w:rFonts w:ascii="Times New Roman" w:hAnsi="Times New Roman"/>
          <w:sz w:val="24"/>
          <w:szCs w:val="24"/>
        </w:rPr>
        <w:t xml:space="preserve"> </w:t>
      </w:r>
      <w:proofErr w:type="spellStart"/>
      <w:r>
        <w:rPr>
          <w:rFonts w:ascii="Times New Roman" w:hAnsi="Times New Roman"/>
          <w:sz w:val="24"/>
          <w:szCs w:val="24"/>
        </w:rPr>
        <w:t>ванредне</w:t>
      </w:r>
      <w:proofErr w:type="spellEnd"/>
      <w:r w:rsidR="00956A28">
        <w:rPr>
          <w:rFonts w:ascii="Times New Roman" w:hAnsi="Times New Roman"/>
          <w:sz w:val="24"/>
          <w:szCs w:val="24"/>
        </w:rPr>
        <w:t xml:space="preserve"> </w:t>
      </w:r>
      <w:proofErr w:type="spellStart"/>
      <w:r>
        <w:rPr>
          <w:rFonts w:ascii="Times New Roman" w:hAnsi="Times New Roman"/>
          <w:sz w:val="24"/>
          <w:szCs w:val="24"/>
        </w:rPr>
        <w:t>ситуације</w:t>
      </w:r>
      <w:proofErr w:type="spellEnd"/>
      <w:r>
        <w:rPr>
          <w:rFonts w:ascii="Times New Roman" w:hAnsi="Times New Roman"/>
          <w:sz w:val="24"/>
          <w:szCs w:val="24"/>
        </w:rPr>
        <w:t xml:space="preserve"> у </w:t>
      </w:r>
      <w:proofErr w:type="spellStart"/>
      <w:r>
        <w:rPr>
          <w:rFonts w:ascii="Times New Roman" w:hAnsi="Times New Roman"/>
          <w:sz w:val="24"/>
          <w:szCs w:val="24"/>
        </w:rPr>
        <w:t>Врању</w:t>
      </w:r>
      <w:proofErr w:type="spellEnd"/>
      <w:r>
        <w:rPr>
          <w:rFonts w:ascii="Times New Roman" w:hAnsi="Times New Roman"/>
          <w:sz w:val="24"/>
          <w:szCs w:val="24"/>
        </w:rPr>
        <w:t>;</w:t>
      </w:r>
    </w:p>
    <w:p w:rsidR="000F24FA" w:rsidRPr="00D97B8E" w:rsidRDefault="000F24FA" w:rsidP="001A4076">
      <w:pPr>
        <w:ind w:left="1440" w:firstLine="720"/>
        <w:jc w:val="both"/>
      </w:pPr>
      <w:r>
        <w:t xml:space="preserve">Рок:II квартал;                               </w:t>
      </w:r>
    </w:p>
    <w:p w:rsidR="000F24FA" w:rsidRDefault="000F24FA" w:rsidP="001A4076">
      <w:pPr>
        <w:pStyle w:val="ListParagraph"/>
        <w:spacing w:after="0" w:line="240" w:lineRule="auto"/>
        <w:ind w:left="2520"/>
        <w:jc w:val="both"/>
        <w:rPr>
          <w:rFonts w:ascii="Times New Roman" w:hAnsi="Times New Roman"/>
          <w:sz w:val="24"/>
          <w:szCs w:val="24"/>
        </w:rPr>
      </w:pPr>
    </w:p>
    <w:p w:rsidR="000F24FA" w:rsidRDefault="000F24FA" w:rsidP="001A4076">
      <w:pPr>
        <w:pStyle w:val="NoSpacing"/>
        <w:ind w:left="2520"/>
        <w:jc w:val="both"/>
        <w:rPr>
          <w:rFonts w:ascii="Times New Roman" w:hAnsi="Times New Roman"/>
          <w:sz w:val="24"/>
          <w:szCs w:val="24"/>
        </w:rPr>
      </w:pPr>
    </w:p>
    <w:p w:rsidR="000F24FA" w:rsidRPr="00497ED5" w:rsidRDefault="000F24FA" w:rsidP="001A4076">
      <w:pPr>
        <w:pStyle w:val="ListParagraph"/>
        <w:numPr>
          <w:ilvl w:val="0"/>
          <w:numId w:val="1"/>
        </w:numPr>
        <w:spacing w:after="0" w:line="240" w:lineRule="auto"/>
        <w:jc w:val="both"/>
        <w:rPr>
          <w:rFonts w:ascii="Times New Roman" w:hAnsi="Times New Roman"/>
          <w:b/>
          <w:sz w:val="24"/>
          <w:szCs w:val="24"/>
        </w:rPr>
      </w:pPr>
      <w:proofErr w:type="spellStart"/>
      <w:r>
        <w:rPr>
          <w:rFonts w:ascii="Times New Roman" w:hAnsi="Times New Roman"/>
          <w:b/>
          <w:sz w:val="24"/>
          <w:szCs w:val="24"/>
        </w:rPr>
        <w:t>Разматрање</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извештаја</w:t>
      </w:r>
      <w:proofErr w:type="spellEnd"/>
      <w:r>
        <w:rPr>
          <w:rFonts w:ascii="Times New Roman" w:hAnsi="Times New Roman"/>
          <w:b/>
          <w:sz w:val="24"/>
          <w:szCs w:val="24"/>
        </w:rPr>
        <w:t xml:space="preserve"> о </w:t>
      </w:r>
      <w:proofErr w:type="spellStart"/>
      <w:r>
        <w:rPr>
          <w:rFonts w:ascii="Times New Roman" w:hAnsi="Times New Roman"/>
          <w:b/>
          <w:sz w:val="24"/>
          <w:szCs w:val="24"/>
        </w:rPr>
        <w:t>превентивним</w:t>
      </w:r>
      <w:proofErr w:type="spellEnd"/>
      <w:r>
        <w:rPr>
          <w:rFonts w:ascii="Times New Roman" w:hAnsi="Times New Roman"/>
          <w:b/>
          <w:sz w:val="24"/>
          <w:szCs w:val="24"/>
        </w:rPr>
        <w:t xml:space="preserve"> и </w:t>
      </w:r>
      <w:proofErr w:type="spellStart"/>
      <w:r>
        <w:rPr>
          <w:rFonts w:ascii="Times New Roman" w:hAnsi="Times New Roman"/>
          <w:b/>
          <w:sz w:val="24"/>
          <w:szCs w:val="24"/>
        </w:rPr>
        <w:t>оперативним</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активностима</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на</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заштити</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од</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пожара</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на</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територији</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града</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Врања</w:t>
      </w:r>
      <w:proofErr w:type="spellEnd"/>
      <w:r>
        <w:rPr>
          <w:rFonts w:ascii="Times New Roman" w:hAnsi="Times New Roman"/>
          <w:b/>
          <w:sz w:val="24"/>
          <w:szCs w:val="24"/>
          <w:lang w:val="sr-Cyrl-CS"/>
        </w:rPr>
        <w:t xml:space="preserve"> у периоду летње туристичке сезоне и у </w:t>
      </w:r>
      <w:proofErr w:type="spellStart"/>
      <w:r>
        <w:rPr>
          <w:rFonts w:ascii="Times New Roman" w:hAnsi="Times New Roman"/>
          <w:b/>
          <w:sz w:val="24"/>
          <w:szCs w:val="24"/>
        </w:rPr>
        <w:t>току</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жетвених</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радова</w:t>
      </w:r>
      <w:proofErr w:type="spellEnd"/>
      <w:r>
        <w:rPr>
          <w:rFonts w:ascii="Times New Roman" w:hAnsi="Times New Roman"/>
          <w:b/>
          <w:sz w:val="24"/>
          <w:szCs w:val="24"/>
        </w:rPr>
        <w:t>.</w:t>
      </w:r>
    </w:p>
    <w:p w:rsidR="00497ED5" w:rsidRDefault="00497ED5" w:rsidP="00497ED5">
      <w:pPr>
        <w:pStyle w:val="ListParagraph"/>
        <w:spacing w:after="0" w:line="240" w:lineRule="auto"/>
        <w:ind w:left="630"/>
        <w:jc w:val="both"/>
        <w:rPr>
          <w:rFonts w:ascii="Times New Roman" w:hAnsi="Times New Roman"/>
          <w:b/>
          <w:sz w:val="24"/>
          <w:szCs w:val="24"/>
        </w:rPr>
      </w:pPr>
    </w:p>
    <w:p w:rsidR="00497ED5" w:rsidRDefault="00497ED5" w:rsidP="00497ED5">
      <w:pPr>
        <w:pStyle w:val="ListParagraph"/>
        <w:spacing w:after="0" w:line="240" w:lineRule="auto"/>
        <w:ind w:left="630"/>
        <w:jc w:val="both"/>
        <w:rPr>
          <w:rFonts w:ascii="Times New Roman" w:hAnsi="Times New Roman"/>
          <w:b/>
          <w:sz w:val="24"/>
          <w:szCs w:val="24"/>
        </w:rPr>
      </w:pPr>
    </w:p>
    <w:p w:rsidR="00497ED5" w:rsidRPr="00D97B8E" w:rsidRDefault="00497ED5" w:rsidP="00497ED5">
      <w:pPr>
        <w:pStyle w:val="ListParagraph"/>
        <w:spacing w:after="0" w:line="240" w:lineRule="auto"/>
        <w:ind w:left="630"/>
        <w:jc w:val="both"/>
        <w:rPr>
          <w:rFonts w:ascii="Times New Roman" w:hAnsi="Times New Roman"/>
          <w:b/>
          <w:sz w:val="24"/>
          <w:szCs w:val="24"/>
        </w:rPr>
      </w:pPr>
    </w:p>
    <w:p w:rsidR="000F24FA" w:rsidRDefault="000F24FA" w:rsidP="001A4076">
      <w:pPr>
        <w:pStyle w:val="ListParagraph"/>
        <w:spacing w:after="0" w:line="240" w:lineRule="auto"/>
        <w:ind w:left="2160"/>
        <w:rPr>
          <w:rFonts w:ascii="Times New Roman" w:hAnsi="Times New Roman"/>
          <w:sz w:val="24"/>
          <w:szCs w:val="24"/>
          <w:lang w:val="sr-Cyrl-CS"/>
        </w:rPr>
      </w:pPr>
      <w:proofErr w:type="spellStart"/>
      <w:r>
        <w:rPr>
          <w:rFonts w:ascii="Times New Roman" w:hAnsi="Times New Roman"/>
          <w:sz w:val="24"/>
          <w:szCs w:val="24"/>
        </w:rPr>
        <w:lastRenderedPageBreak/>
        <w:t>Носилац</w:t>
      </w:r>
      <w:proofErr w:type="spellEnd"/>
      <w:r>
        <w:rPr>
          <w:rFonts w:ascii="Times New Roman" w:hAnsi="Times New Roman"/>
          <w:sz w:val="24"/>
          <w:szCs w:val="24"/>
        </w:rPr>
        <w:t xml:space="preserve">: </w:t>
      </w:r>
      <w:r>
        <w:rPr>
          <w:rFonts w:ascii="Times New Roman" w:hAnsi="Times New Roman"/>
          <w:sz w:val="24"/>
          <w:szCs w:val="24"/>
          <w:lang w:val="sr-Cyrl-CS"/>
        </w:rPr>
        <w:t>Стручна служба за ванредне ситуације града Врања;</w:t>
      </w:r>
    </w:p>
    <w:p w:rsidR="000F24FA" w:rsidRDefault="000F24FA" w:rsidP="001A4076">
      <w:pPr>
        <w:pStyle w:val="ListParagraph"/>
        <w:spacing w:after="0" w:line="240" w:lineRule="auto"/>
        <w:ind w:left="2160"/>
        <w:rPr>
          <w:rFonts w:ascii="Times New Roman" w:hAnsi="Times New Roman"/>
          <w:sz w:val="24"/>
          <w:szCs w:val="24"/>
          <w:lang w:val="sr-Cyrl-CS"/>
        </w:rPr>
      </w:pPr>
      <w:proofErr w:type="spellStart"/>
      <w:r>
        <w:rPr>
          <w:rFonts w:ascii="Times New Roman" w:hAnsi="Times New Roman"/>
          <w:sz w:val="24"/>
          <w:szCs w:val="24"/>
        </w:rPr>
        <w:t>Сарађује</w:t>
      </w:r>
      <w:proofErr w:type="spellEnd"/>
      <w:r>
        <w:rPr>
          <w:rFonts w:ascii="Times New Roman" w:hAnsi="Times New Roman"/>
          <w:sz w:val="24"/>
          <w:szCs w:val="24"/>
        </w:rPr>
        <w:t xml:space="preserve">: </w:t>
      </w:r>
      <w:proofErr w:type="spellStart"/>
      <w:r>
        <w:rPr>
          <w:rFonts w:ascii="Times New Roman" w:hAnsi="Times New Roman"/>
          <w:sz w:val="24"/>
          <w:szCs w:val="24"/>
        </w:rPr>
        <w:t>Одељење</w:t>
      </w:r>
      <w:proofErr w:type="spellEnd"/>
      <w:r w:rsidR="00954757">
        <w:rPr>
          <w:rFonts w:ascii="Times New Roman" w:hAnsi="Times New Roman"/>
          <w:sz w:val="24"/>
          <w:szCs w:val="24"/>
        </w:rPr>
        <w:t xml:space="preserve"> </w:t>
      </w:r>
      <w:proofErr w:type="spellStart"/>
      <w:r>
        <w:rPr>
          <w:rFonts w:ascii="Times New Roman" w:hAnsi="Times New Roman"/>
          <w:sz w:val="24"/>
          <w:szCs w:val="24"/>
        </w:rPr>
        <w:t>за</w:t>
      </w:r>
      <w:proofErr w:type="spellEnd"/>
      <w:r w:rsidR="00954757">
        <w:rPr>
          <w:rFonts w:ascii="Times New Roman" w:hAnsi="Times New Roman"/>
          <w:sz w:val="24"/>
          <w:szCs w:val="24"/>
        </w:rPr>
        <w:t xml:space="preserve"> </w:t>
      </w:r>
      <w:proofErr w:type="spellStart"/>
      <w:r>
        <w:rPr>
          <w:rFonts w:ascii="Times New Roman" w:hAnsi="Times New Roman"/>
          <w:sz w:val="24"/>
          <w:szCs w:val="24"/>
        </w:rPr>
        <w:t>ванредне</w:t>
      </w:r>
      <w:proofErr w:type="spellEnd"/>
      <w:r w:rsidR="00954757">
        <w:rPr>
          <w:rFonts w:ascii="Times New Roman" w:hAnsi="Times New Roman"/>
          <w:sz w:val="24"/>
          <w:szCs w:val="24"/>
        </w:rPr>
        <w:t xml:space="preserve"> </w:t>
      </w:r>
      <w:proofErr w:type="spellStart"/>
      <w:r>
        <w:rPr>
          <w:rFonts w:ascii="Times New Roman" w:hAnsi="Times New Roman"/>
          <w:sz w:val="24"/>
          <w:szCs w:val="24"/>
        </w:rPr>
        <w:t>ситуације</w:t>
      </w:r>
      <w:proofErr w:type="spellEnd"/>
      <w:r>
        <w:rPr>
          <w:rFonts w:ascii="Times New Roman" w:hAnsi="Times New Roman"/>
          <w:sz w:val="24"/>
          <w:szCs w:val="24"/>
        </w:rPr>
        <w:t xml:space="preserve"> у </w:t>
      </w:r>
      <w:proofErr w:type="spellStart"/>
      <w:r>
        <w:rPr>
          <w:rFonts w:ascii="Times New Roman" w:hAnsi="Times New Roman"/>
          <w:sz w:val="24"/>
          <w:szCs w:val="24"/>
        </w:rPr>
        <w:t>Врању</w:t>
      </w:r>
      <w:proofErr w:type="spellEnd"/>
      <w:r>
        <w:rPr>
          <w:rFonts w:ascii="Times New Roman" w:hAnsi="Times New Roman"/>
          <w:sz w:val="24"/>
          <w:szCs w:val="24"/>
        </w:rPr>
        <w:t xml:space="preserve"> и </w:t>
      </w:r>
      <w:proofErr w:type="spellStart"/>
      <w:r>
        <w:rPr>
          <w:rFonts w:ascii="Times New Roman" w:hAnsi="Times New Roman"/>
          <w:sz w:val="24"/>
          <w:szCs w:val="24"/>
        </w:rPr>
        <w:t>Одељење</w:t>
      </w:r>
      <w:proofErr w:type="spellEnd"/>
      <w:r w:rsidR="00954757">
        <w:rPr>
          <w:rFonts w:ascii="Times New Roman" w:hAnsi="Times New Roman"/>
          <w:sz w:val="24"/>
          <w:szCs w:val="24"/>
        </w:rPr>
        <w:t xml:space="preserve"> </w:t>
      </w:r>
      <w:proofErr w:type="spellStart"/>
      <w:r>
        <w:rPr>
          <w:rFonts w:ascii="Times New Roman" w:hAnsi="Times New Roman"/>
          <w:sz w:val="24"/>
          <w:szCs w:val="24"/>
        </w:rPr>
        <w:t>за</w:t>
      </w:r>
      <w:proofErr w:type="spellEnd"/>
      <w:r w:rsidR="00954757">
        <w:rPr>
          <w:rFonts w:ascii="Times New Roman" w:hAnsi="Times New Roman"/>
          <w:sz w:val="24"/>
          <w:szCs w:val="24"/>
        </w:rPr>
        <w:t xml:space="preserve"> </w:t>
      </w:r>
      <w:proofErr w:type="spellStart"/>
      <w:r>
        <w:rPr>
          <w:rFonts w:ascii="Times New Roman" w:hAnsi="Times New Roman"/>
          <w:sz w:val="24"/>
          <w:szCs w:val="24"/>
        </w:rPr>
        <w:t>инспекцијске</w:t>
      </w:r>
      <w:proofErr w:type="spellEnd"/>
      <w:r w:rsidR="00954757">
        <w:rPr>
          <w:rFonts w:ascii="Times New Roman" w:hAnsi="Times New Roman"/>
          <w:sz w:val="24"/>
          <w:szCs w:val="24"/>
        </w:rPr>
        <w:t xml:space="preserve"> </w:t>
      </w:r>
      <w:proofErr w:type="spellStart"/>
      <w:r>
        <w:rPr>
          <w:rFonts w:ascii="Times New Roman" w:hAnsi="Times New Roman"/>
          <w:sz w:val="24"/>
          <w:szCs w:val="24"/>
        </w:rPr>
        <w:t>послове</w:t>
      </w:r>
      <w:proofErr w:type="spellEnd"/>
      <w:r w:rsidR="00954757">
        <w:rPr>
          <w:rFonts w:ascii="Times New Roman" w:hAnsi="Times New Roman"/>
          <w:sz w:val="24"/>
          <w:szCs w:val="24"/>
        </w:rPr>
        <w:t xml:space="preserve"> </w:t>
      </w:r>
      <w:proofErr w:type="spellStart"/>
      <w:r>
        <w:rPr>
          <w:rFonts w:ascii="Times New Roman" w:hAnsi="Times New Roman"/>
          <w:sz w:val="24"/>
          <w:szCs w:val="24"/>
        </w:rPr>
        <w:t>Градске</w:t>
      </w:r>
      <w:proofErr w:type="spellEnd"/>
      <w:r>
        <w:rPr>
          <w:rFonts w:ascii="Times New Roman" w:hAnsi="Times New Roman"/>
          <w:sz w:val="24"/>
          <w:szCs w:val="24"/>
        </w:rPr>
        <w:t xml:space="preserve"> </w:t>
      </w:r>
      <w:proofErr w:type="spellStart"/>
      <w:r>
        <w:rPr>
          <w:rFonts w:ascii="Times New Roman" w:hAnsi="Times New Roman"/>
          <w:sz w:val="24"/>
          <w:szCs w:val="24"/>
        </w:rPr>
        <w:t>управе</w:t>
      </w:r>
      <w:proofErr w:type="spellEnd"/>
      <w:r>
        <w:rPr>
          <w:rFonts w:ascii="Times New Roman" w:hAnsi="Times New Roman"/>
          <w:sz w:val="24"/>
          <w:szCs w:val="24"/>
          <w:lang w:val="sr-Cyrl-CS"/>
        </w:rPr>
        <w:t>;</w:t>
      </w:r>
    </w:p>
    <w:p w:rsidR="000F24FA" w:rsidRDefault="000F24FA" w:rsidP="001A4076">
      <w:pPr>
        <w:pStyle w:val="ListParagraph"/>
        <w:spacing w:after="0" w:line="240" w:lineRule="auto"/>
        <w:ind w:left="1440" w:firstLine="720"/>
        <w:jc w:val="both"/>
        <w:rPr>
          <w:rFonts w:ascii="Times New Roman" w:hAnsi="Times New Roman"/>
          <w:sz w:val="24"/>
          <w:szCs w:val="24"/>
        </w:rPr>
      </w:pPr>
      <w:proofErr w:type="spellStart"/>
      <w:r>
        <w:rPr>
          <w:rFonts w:ascii="Times New Roman" w:hAnsi="Times New Roman"/>
          <w:sz w:val="24"/>
          <w:szCs w:val="24"/>
        </w:rPr>
        <w:t>Рок</w:t>
      </w:r>
      <w:proofErr w:type="spellEnd"/>
      <w:r>
        <w:rPr>
          <w:rFonts w:ascii="Times New Roman" w:hAnsi="Times New Roman"/>
          <w:sz w:val="24"/>
          <w:szCs w:val="24"/>
        </w:rPr>
        <w:t xml:space="preserve">: II </w:t>
      </w:r>
      <w:proofErr w:type="spellStart"/>
      <w:r>
        <w:rPr>
          <w:rFonts w:ascii="Times New Roman" w:hAnsi="Times New Roman"/>
          <w:sz w:val="24"/>
          <w:szCs w:val="24"/>
        </w:rPr>
        <w:t>квартал</w:t>
      </w:r>
      <w:proofErr w:type="spellEnd"/>
    </w:p>
    <w:p w:rsidR="000F24FA" w:rsidRDefault="000F24FA" w:rsidP="001A4076">
      <w:pPr>
        <w:pStyle w:val="ListParagraph"/>
        <w:spacing w:after="0" w:line="240" w:lineRule="auto"/>
        <w:jc w:val="both"/>
        <w:rPr>
          <w:rFonts w:ascii="Times New Roman" w:hAnsi="Times New Roman"/>
          <w:sz w:val="24"/>
          <w:szCs w:val="24"/>
        </w:rPr>
      </w:pPr>
    </w:p>
    <w:p w:rsidR="000F24FA" w:rsidRPr="00344875" w:rsidRDefault="000F24FA" w:rsidP="001A4076">
      <w:pPr>
        <w:pStyle w:val="ListParagraph"/>
        <w:spacing w:after="0" w:line="240" w:lineRule="auto"/>
        <w:jc w:val="both"/>
        <w:rPr>
          <w:rFonts w:ascii="Times New Roman" w:hAnsi="Times New Roman"/>
          <w:sz w:val="24"/>
          <w:szCs w:val="24"/>
        </w:rPr>
      </w:pPr>
    </w:p>
    <w:p w:rsidR="000F24FA" w:rsidRDefault="000F24FA" w:rsidP="001A4076">
      <w:pPr>
        <w:pStyle w:val="ListParagraph"/>
        <w:numPr>
          <w:ilvl w:val="0"/>
          <w:numId w:val="1"/>
        </w:numPr>
        <w:spacing w:after="0" w:line="240" w:lineRule="auto"/>
        <w:jc w:val="both"/>
        <w:rPr>
          <w:rFonts w:ascii="Times New Roman" w:hAnsi="Times New Roman"/>
          <w:b/>
          <w:sz w:val="24"/>
          <w:szCs w:val="24"/>
        </w:rPr>
      </w:pPr>
      <w:proofErr w:type="spellStart"/>
      <w:r>
        <w:rPr>
          <w:rFonts w:ascii="Times New Roman" w:hAnsi="Times New Roman"/>
          <w:b/>
          <w:sz w:val="24"/>
          <w:szCs w:val="24"/>
        </w:rPr>
        <w:t>Разматрање</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информације</w:t>
      </w:r>
      <w:proofErr w:type="spellEnd"/>
      <w:r>
        <w:rPr>
          <w:rFonts w:ascii="Times New Roman" w:hAnsi="Times New Roman"/>
          <w:b/>
          <w:sz w:val="24"/>
          <w:szCs w:val="24"/>
        </w:rPr>
        <w:t xml:space="preserve"> о </w:t>
      </w:r>
      <w:proofErr w:type="spellStart"/>
      <w:r>
        <w:rPr>
          <w:rFonts w:ascii="Times New Roman" w:hAnsi="Times New Roman"/>
          <w:b/>
          <w:sz w:val="24"/>
          <w:szCs w:val="24"/>
        </w:rPr>
        <w:t>стању</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система</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за</w:t>
      </w:r>
      <w:proofErr w:type="spellEnd"/>
      <w:r>
        <w:rPr>
          <w:rFonts w:ascii="Times New Roman" w:hAnsi="Times New Roman"/>
          <w:b/>
          <w:sz w:val="24"/>
          <w:szCs w:val="24"/>
          <w:lang w:val="sr-Cyrl-CS"/>
        </w:rPr>
        <w:t xml:space="preserve"> јавно узбуњивање</w:t>
      </w:r>
      <w:proofErr w:type="spellStart"/>
      <w:r>
        <w:rPr>
          <w:rFonts w:ascii="Times New Roman" w:hAnsi="Times New Roman"/>
          <w:b/>
          <w:sz w:val="24"/>
          <w:szCs w:val="24"/>
        </w:rPr>
        <w:t>на</w:t>
      </w:r>
      <w:proofErr w:type="spellEnd"/>
      <w:r>
        <w:rPr>
          <w:rFonts w:ascii="Times New Roman" w:hAnsi="Times New Roman"/>
          <w:b/>
          <w:sz w:val="24"/>
          <w:szCs w:val="24"/>
        </w:rPr>
        <w:t xml:space="preserve"> </w:t>
      </w:r>
      <w:proofErr w:type="spellStart"/>
      <w:r>
        <w:rPr>
          <w:rFonts w:ascii="Times New Roman" w:hAnsi="Times New Roman"/>
          <w:b/>
          <w:sz w:val="24"/>
          <w:szCs w:val="24"/>
        </w:rPr>
        <w:t>територији</w:t>
      </w:r>
      <w:proofErr w:type="spellEnd"/>
      <w:r>
        <w:rPr>
          <w:rFonts w:ascii="Times New Roman" w:hAnsi="Times New Roman"/>
          <w:b/>
          <w:sz w:val="24"/>
          <w:szCs w:val="24"/>
        </w:rPr>
        <w:t xml:space="preserve"> </w:t>
      </w:r>
      <w:proofErr w:type="spellStart"/>
      <w:r>
        <w:rPr>
          <w:rFonts w:ascii="Times New Roman" w:hAnsi="Times New Roman"/>
          <w:b/>
          <w:sz w:val="24"/>
          <w:szCs w:val="24"/>
        </w:rPr>
        <w:t>града</w:t>
      </w:r>
      <w:proofErr w:type="spellEnd"/>
      <w:r>
        <w:rPr>
          <w:rFonts w:ascii="Times New Roman" w:hAnsi="Times New Roman"/>
          <w:b/>
          <w:sz w:val="24"/>
          <w:szCs w:val="24"/>
        </w:rPr>
        <w:t xml:space="preserve"> </w:t>
      </w:r>
      <w:proofErr w:type="spellStart"/>
      <w:r>
        <w:rPr>
          <w:rFonts w:ascii="Times New Roman" w:hAnsi="Times New Roman"/>
          <w:b/>
          <w:sz w:val="24"/>
          <w:szCs w:val="24"/>
        </w:rPr>
        <w:t>Врања</w:t>
      </w:r>
      <w:proofErr w:type="spellEnd"/>
      <w:r>
        <w:rPr>
          <w:rFonts w:ascii="Times New Roman" w:hAnsi="Times New Roman"/>
          <w:b/>
          <w:sz w:val="24"/>
          <w:szCs w:val="24"/>
        </w:rPr>
        <w:t>.</w:t>
      </w:r>
    </w:p>
    <w:p w:rsidR="000F24FA" w:rsidRPr="00475533" w:rsidRDefault="000F24FA" w:rsidP="001A4076">
      <w:pPr>
        <w:ind w:left="1440" w:firstLine="720"/>
        <w:rPr>
          <w:lang w:val="sr-Cyrl-CS"/>
        </w:rPr>
      </w:pPr>
      <w:r w:rsidRPr="00475533">
        <w:t xml:space="preserve">Носилац: </w:t>
      </w:r>
      <w:r w:rsidRPr="00475533">
        <w:rPr>
          <w:lang w:val="sr-Cyrl-CS"/>
        </w:rPr>
        <w:t>Стручна служба за ванредне ситуације града Врања;</w:t>
      </w:r>
    </w:p>
    <w:p w:rsidR="000F24FA" w:rsidRPr="00475533" w:rsidRDefault="000F24FA" w:rsidP="001A4076">
      <w:pPr>
        <w:ind w:left="1440" w:firstLine="720"/>
        <w:rPr>
          <w:lang w:val="sr-Cyrl-CS"/>
        </w:rPr>
      </w:pPr>
      <w:r w:rsidRPr="00475533">
        <w:t>Сарађује: Одељење</w:t>
      </w:r>
      <w:r w:rsidR="00954757">
        <w:t xml:space="preserve"> </w:t>
      </w:r>
      <w:r w:rsidRPr="00475533">
        <w:t>з</w:t>
      </w:r>
      <w:r w:rsidR="00954757">
        <w:t xml:space="preserve"> </w:t>
      </w:r>
      <w:r w:rsidRPr="00475533">
        <w:t>аванредне</w:t>
      </w:r>
      <w:r w:rsidR="00954757">
        <w:t xml:space="preserve"> </w:t>
      </w:r>
      <w:r w:rsidRPr="00475533">
        <w:t>ситуације у Врању</w:t>
      </w:r>
      <w:r w:rsidRPr="00475533">
        <w:rPr>
          <w:lang w:val="sr-Cyrl-CS"/>
        </w:rPr>
        <w:t>;</w:t>
      </w:r>
    </w:p>
    <w:p w:rsidR="000F24FA" w:rsidRDefault="000F24FA" w:rsidP="001A4076">
      <w:pPr>
        <w:pStyle w:val="ListParagraph"/>
        <w:spacing w:after="0" w:line="240" w:lineRule="auto"/>
        <w:ind w:left="1440" w:firstLine="720"/>
        <w:jc w:val="both"/>
        <w:rPr>
          <w:rFonts w:ascii="Times New Roman" w:hAnsi="Times New Roman"/>
          <w:sz w:val="24"/>
          <w:szCs w:val="24"/>
        </w:rPr>
      </w:pPr>
      <w:proofErr w:type="spellStart"/>
      <w:r>
        <w:rPr>
          <w:rFonts w:ascii="Times New Roman" w:hAnsi="Times New Roman"/>
          <w:sz w:val="24"/>
          <w:szCs w:val="24"/>
        </w:rPr>
        <w:t>Рок</w:t>
      </w:r>
      <w:proofErr w:type="spellEnd"/>
      <w:r>
        <w:rPr>
          <w:rFonts w:ascii="Times New Roman" w:hAnsi="Times New Roman"/>
          <w:sz w:val="24"/>
          <w:szCs w:val="24"/>
        </w:rPr>
        <w:t xml:space="preserve">: III </w:t>
      </w:r>
      <w:proofErr w:type="spellStart"/>
      <w:r>
        <w:rPr>
          <w:rFonts w:ascii="Times New Roman" w:hAnsi="Times New Roman"/>
          <w:sz w:val="24"/>
          <w:szCs w:val="24"/>
        </w:rPr>
        <w:t>квартал</w:t>
      </w:r>
      <w:proofErr w:type="spellEnd"/>
    </w:p>
    <w:p w:rsidR="000F24FA" w:rsidRDefault="000F24FA" w:rsidP="001A4076">
      <w:pPr>
        <w:pStyle w:val="ListParagraph"/>
        <w:spacing w:after="0" w:line="240" w:lineRule="auto"/>
        <w:jc w:val="both"/>
        <w:rPr>
          <w:rFonts w:ascii="Times New Roman" w:hAnsi="Times New Roman"/>
          <w:b/>
          <w:sz w:val="24"/>
          <w:szCs w:val="24"/>
        </w:rPr>
      </w:pPr>
    </w:p>
    <w:p w:rsidR="000F24FA" w:rsidRPr="00344875" w:rsidRDefault="000F24FA" w:rsidP="001A4076">
      <w:pPr>
        <w:pStyle w:val="ListParagraph"/>
        <w:spacing w:after="0" w:line="240" w:lineRule="auto"/>
        <w:jc w:val="both"/>
        <w:rPr>
          <w:rFonts w:ascii="Times New Roman" w:hAnsi="Times New Roman"/>
          <w:b/>
          <w:sz w:val="24"/>
          <w:szCs w:val="24"/>
        </w:rPr>
      </w:pPr>
    </w:p>
    <w:p w:rsidR="000F24FA" w:rsidRPr="00D97B8E" w:rsidRDefault="000F24FA" w:rsidP="001A4076">
      <w:pPr>
        <w:pStyle w:val="ListParagraph"/>
        <w:numPr>
          <w:ilvl w:val="0"/>
          <w:numId w:val="1"/>
        </w:numPr>
        <w:spacing w:after="0" w:line="240" w:lineRule="auto"/>
        <w:jc w:val="both"/>
        <w:rPr>
          <w:rFonts w:ascii="Times New Roman" w:hAnsi="Times New Roman"/>
          <w:b/>
          <w:sz w:val="24"/>
          <w:szCs w:val="24"/>
        </w:rPr>
      </w:pPr>
      <w:proofErr w:type="spellStart"/>
      <w:r>
        <w:rPr>
          <w:rFonts w:ascii="Times New Roman" w:hAnsi="Times New Roman"/>
          <w:b/>
          <w:sz w:val="24"/>
          <w:szCs w:val="24"/>
        </w:rPr>
        <w:t>Разматрање</w:t>
      </w:r>
      <w:proofErr w:type="spellEnd"/>
      <w:r>
        <w:rPr>
          <w:rFonts w:ascii="Times New Roman" w:hAnsi="Times New Roman"/>
          <w:b/>
          <w:sz w:val="24"/>
          <w:szCs w:val="24"/>
        </w:rPr>
        <w:t xml:space="preserve"> и </w:t>
      </w:r>
      <w:proofErr w:type="spellStart"/>
      <w:r>
        <w:rPr>
          <w:rFonts w:ascii="Times New Roman" w:hAnsi="Times New Roman"/>
          <w:b/>
          <w:sz w:val="24"/>
          <w:szCs w:val="24"/>
        </w:rPr>
        <w:t>усвајање</w:t>
      </w:r>
      <w:proofErr w:type="spellEnd"/>
      <w:r>
        <w:rPr>
          <w:rFonts w:ascii="Times New Roman" w:hAnsi="Times New Roman"/>
          <w:b/>
          <w:sz w:val="24"/>
          <w:szCs w:val="24"/>
        </w:rPr>
        <w:t xml:space="preserve"> </w:t>
      </w:r>
      <w:proofErr w:type="spellStart"/>
      <w:r>
        <w:rPr>
          <w:rFonts w:ascii="Times New Roman" w:hAnsi="Times New Roman"/>
          <w:b/>
          <w:sz w:val="24"/>
          <w:szCs w:val="24"/>
        </w:rPr>
        <w:t>Оперативног</w:t>
      </w:r>
      <w:proofErr w:type="spellEnd"/>
      <w:r>
        <w:rPr>
          <w:rFonts w:ascii="Times New Roman" w:hAnsi="Times New Roman"/>
          <w:b/>
          <w:sz w:val="24"/>
          <w:szCs w:val="24"/>
        </w:rPr>
        <w:t xml:space="preserve"> плана спровођења превентивних мера заштите од пожара на отвореном простору и шумских пожара на територији Града Врања у 2024. години.</w:t>
      </w:r>
    </w:p>
    <w:p w:rsidR="000F24FA" w:rsidRDefault="000F24FA" w:rsidP="001A4076">
      <w:pPr>
        <w:pStyle w:val="ListParagraph"/>
        <w:spacing w:after="0" w:line="240" w:lineRule="auto"/>
        <w:ind w:left="1440" w:firstLine="720"/>
        <w:jc w:val="both"/>
        <w:rPr>
          <w:rFonts w:ascii="Times New Roman" w:hAnsi="Times New Roman"/>
          <w:sz w:val="24"/>
          <w:szCs w:val="24"/>
        </w:rPr>
      </w:pPr>
      <w:proofErr w:type="spellStart"/>
      <w:r>
        <w:rPr>
          <w:rFonts w:ascii="Times New Roman" w:hAnsi="Times New Roman"/>
          <w:sz w:val="24"/>
          <w:szCs w:val="24"/>
        </w:rPr>
        <w:t>Носилац</w:t>
      </w:r>
      <w:proofErr w:type="spellEnd"/>
      <w:r>
        <w:rPr>
          <w:rFonts w:ascii="Times New Roman" w:hAnsi="Times New Roman"/>
          <w:sz w:val="24"/>
          <w:szCs w:val="24"/>
        </w:rPr>
        <w:t xml:space="preserve">: </w:t>
      </w:r>
      <w:r>
        <w:rPr>
          <w:rFonts w:ascii="Times New Roman" w:hAnsi="Times New Roman"/>
          <w:sz w:val="24"/>
          <w:szCs w:val="24"/>
          <w:lang w:val="sr-Cyrl-CS"/>
        </w:rPr>
        <w:t>Стручна служба за ванредне ситуације града Врања</w:t>
      </w:r>
      <w:r>
        <w:rPr>
          <w:rFonts w:ascii="Times New Roman" w:hAnsi="Times New Roman"/>
          <w:sz w:val="24"/>
          <w:szCs w:val="24"/>
        </w:rPr>
        <w:t>;</w:t>
      </w:r>
    </w:p>
    <w:p w:rsidR="000F24FA" w:rsidRDefault="000F24FA" w:rsidP="001A4076">
      <w:pPr>
        <w:pStyle w:val="ListParagraph"/>
        <w:spacing w:after="0" w:line="240" w:lineRule="auto"/>
        <w:ind w:left="1440" w:firstLine="720"/>
        <w:jc w:val="both"/>
        <w:rPr>
          <w:rFonts w:ascii="Times New Roman" w:hAnsi="Times New Roman"/>
          <w:sz w:val="24"/>
          <w:szCs w:val="24"/>
        </w:rPr>
      </w:pPr>
      <w:proofErr w:type="spellStart"/>
      <w:r>
        <w:rPr>
          <w:rFonts w:ascii="Times New Roman" w:hAnsi="Times New Roman"/>
          <w:sz w:val="24"/>
          <w:szCs w:val="24"/>
        </w:rPr>
        <w:t>Сарађује</w:t>
      </w:r>
      <w:proofErr w:type="spellEnd"/>
      <w:r>
        <w:rPr>
          <w:rFonts w:ascii="Times New Roman" w:hAnsi="Times New Roman"/>
          <w:sz w:val="24"/>
          <w:szCs w:val="24"/>
        </w:rPr>
        <w:t xml:space="preserve">: </w:t>
      </w:r>
      <w:proofErr w:type="spellStart"/>
      <w:r>
        <w:rPr>
          <w:rFonts w:ascii="Times New Roman" w:hAnsi="Times New Roman"/>
          <w:sz w:val="24"/>
          <w:szCs w:val="24"/>
        </w:rPr>
        <w:t>Одељење</w:t>
      </w:r>
      <w:proofErr w:type="spellEnd"/>
      <w:r w:rsidR="00954757">
        <w:rPr>
          <w:rFonts w:ascii="Times New Roman" w:hAnsi="Times New Roman"/>
          <w:sz w:val="24"/>
          <w:szCs w:val="24"/>
        </w:rPr>
        <w:tab/>
      </w:r>
      <w:proofErr w:type="spellStart"/>
      <w:r>
        <w:rPr>
          <w:rFonts w:ascii="Times New Roman" w:hAnsi="Times New Roman"/>
          <w:sz w:val="24"/>
          <w:szCs w:val="24"/>
        </w:rPr>
        <w:t>за</w:t>
      </w:r>
      <w:proofErr w:type="spellEnd"/>
      <w:r w:rsidR="00954757">
        <w:rPr>
          <w:rFonts w:ascii="Times New Roman" w:hAnsi="Times New Roman"/>
          <w:sz w:val="24"/>
          <w:szCs w:val="24"/>
        </w:rPr>
        <w:tab/>
      </w:r>
      <w:proofErr w:type="spellStart"/>
      <w:r>
        <w:rPr>
          <w:rFonts w:ascii="Times New Roman" w:hAnsi="Times New Roman"/>
          <w:sz w:val="24"/>
          <w:szCs w:val="24"/>
        </w:rPr>
        <w:t>ванредне</w:t>
      </w:r>
      <w:proofErr w:type="spellEnd"/>
      <w:r w:rsidR="00954757">
        <w:rPr>
          <w:rFonts w:ascii="Times New Roman" w:hAnsi="Times New Roman"/>
          <w:sz w:val="24"/>
          <w:szCs w:val="24"/>
        </w:rPr>
        <w:tab/>
      </w:r>
      <w:proofErr w:type="spellStart"/>
      <w:r>
        <w:rPr>
          <w:rFonts w:ascii="Times New Roman" w:hAnsi="Times New Roman"/>
          <w:sz w:val="24"/>
          <w:szCs w:val="24"/>
        </w:rPr>
        <w:t>ситуације</w:t>
      </w:r>
      <w:proofErr w:type="spellEnd"/>
      <w:r>
        <w:rPr>
          <w:rFonts w:ascii="Times New Roman" w:hAnsi="Times New Roman"/>
          <w:sz w:val="24"/>
          <w:szCs w:val="24"/>
        </w:rPr>
        <w:t xml:space="preserve"> у </w:t>
      </w:r>
      <w:proofErr w:type="spellStart"/>
      <w:r>
        <w:rPr>
          <w:rFonts w:ascii="Times New Roman" w:hAnsi="Times New Roman"/>
          <w:sz w:val="24"/>
          <w:szCs w:val="24"/>
        </w:rPr>
        <w:t>Врању</w:t>
      </w:r>
      <w:proofErr w:type="spellEnd"/>
      <w:r>
        <w:rPr>
          <w:rFonts w:ascii="Times New Roman" w:hAnsi="Times New Roman"/>
          <w:sz w:val="24"/>
          <w:szCs w:val="24"/>
        </w:rPr>
        <w:t xml:space="preserve">;                                                                                           </w:t>
      </w:r>
    </w:p>
    <w:p w:rsidR="000F24FA" w:rsidRPr="00156AC9" w:rsidRDefault="000F24FA" w:rsidP="001A4076">
      <w:pPr>
        <w:pStyle w:val="ListParagraph"/>
        <w:spacing w:after="0" w:line="240" w:lineRule="auto"/>
        <w:ind w:left="1440" w:firstLine="720"/>
        <w:jc w:val="both"/>
        <w:rPr>
          <w:rFonts w:ascii="Times New Roman" w:hAnsi="Times New Roman"/>
          <w:sz w:val="24"/>
          <w:szCs w:val="24"/>
        </w:rPr>
      </w:pPr>
      <w:proofErr w:type="spellStart"/>
      <w:r>
        <w:rPr>
          <w:rFonts w:ascii="Times New Roman" w:hAnsi="Times New Roman"/>
          <w:sz w:val="24"/>
          <w:szCs w:val="24"/>
        </w:rPr>
        <w:t>Рок</w:t>
      </w:r>
      <w:proofErr w:type="spellEnd"/>
      <w:r>
        <w:rPr>
          <w:rFonts w:ascii="Times New Roman" w:hAnsi="Times New Roman"/>
          <w:sz w:val="24"/>
          <w:szCs w:val="24"/>
        </w:rPr>
        <w:t xml:space="preserve">: </w:t>
      </w:r>
      <w:proofErr w:type="spellStart"/>
      <w:r>
        <w:rPr>
          <w:rFonts w:ascii="Times New Roman" w:hAnsi="Times New Roman"/>
          <w:sz w:val="24"/>
          <w:szCs w:val="24"/>
        </w:rPr>
        <w:t>IIIквартал</w:t>
      </w:r>
      <w:proofErr w:type="spellEnd"/>
    </w:p>
    <w:p w:rsidR="000F24FA" w:rsidRDefault="000F24FA" w:rsidP="001A4076">
      <w:pPr>
        <w:pStyle w:val="ListParagraph"/>
        <w:spacing w:after="0" w:line="240" w:lineRule="auto"/>
        <w:jc w:val="both"/>
        <w:rPr>
          <w:rFonts w:ascii="Times New Roman" w:hAnsi="Times New Roman"/>
          <w:b/>
          <w:sz w:val="24"/>
          <w:szCs w:val="24"/>
        </w:rPr>
      </w:pPr>
    </w:p>
    <w:p w:rsidR="000F24FA" w:rsidRDefault="000F24FA" w:rsidP="001A4076">
      <w:pPr>
        <w:pStyle w:val="ListParagraph"/>
        <w:spacing w:after="0" w:line="240" w:lineRule="auto"/>
        <w:jc w:val="both"/>
        <w:rPr>
          <w:rFonts w:ascii="Times New Roman" w:hAnsi="Times New Roman"/>
          <w:b/>
          <w:sz w:val="24"/>
          <w:szCs w:val="24"/>
        </w:rPr>
      </w:pPr>
    </w:p>
    <w:p w:rsidR="000F24FA" w:rsidRPr="00D97B8E" w:rsidRDefault="000F24FA" w:rsidP="001A4076">
      <w:pPr>
        <w:pStyle w:val="ListParagraph"/>
        <w:numPr>
          <w:ilvl w:val="0"/>
          <w:numId w:val="1"/>
        </w:numPr>
        <w:spacing w:after="0" w:line="240" w:lineRule="auto"/>
        <w:jc w:val="both"/>
        <w:rPr>
          <w:rFonts w:ascii="Times New Roman" w:hAnsi="Times New Roman"/>
          <w:b/>
          <w:sz w:val="24"/>
          <w:szCs w:val="24"/>
        </w:rPr>
      </w:pPr>
      <w:proofErr w:type="spellStart"/>
      <w:r>
        <w:rPr>
          <w:rFonts w:ascii="Times New Roman" w:hAnsi="Times New Roman"/>
          <w:b/>
          <w:sz w:val="24"/>
          <w:szCs w:val="24"/>
        </w:rPr>
        <w:t>Разматрање</w:t>
      </w:r>
      <w:proofErr w:type="spellEnd"/>
      <w:r>
        <w:rPr>
          <w:rFonts w:ascii="Times New Roman" w:hAnsi="Times New Roman"/>
          <w:b/>
          <w:sz w:val="24"/>
          <w:szCs w:val="24"/>
        </w:rPr>
        <w:t xml:space="preserve"> и </w:t>
      </w:r>
      <w:proofErr w:type="spellStart"/>
      <w:r>
        <w:rPr>
          <w:rFonts w:ascii="Times New Roman" w:hAnsi="Times New Roman"/>
          <w:b/>
          <w:sz w:val="24"/>
          <w:szCs w:val="24"/>
        </w:rPr>
        <w:t>усвајање</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предлога</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Плана</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рада</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Градско</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гштаба</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за</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ванредне</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ситуације</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за</w:t>
      </w:r>
      <w:proofErr w:type="spellEnd"/>
      <w:r>
        <w:rPr>
          <w:rFonts w:ascii="Times New Roman" w:hAnsi="Times New Roman"/>
          <w:b/>
          <w:sz w:val="24"/>
          <w:szCs w:val="24"/>
        </w:rPr>
        <w:t xml:space="preserve"> 2025. </w:t>
      </w:r>
      <w:proofErr w:type="spellStart"/>
      <w:proofErr w:type="gramStart"/>
      <w:r>
        <w:rPr>
          <w:rFonts w:ascii="Times New Roman" w:hAnsi="Times New Roman"/>
          <w:b/>
          <w:sz w:val="24"/>
          <w:szCs w:val="24"/>
        </w:rPr>
        <w:t>годину</w:t>
      </w:r>
      <w:proofErr w:type="spellEnd"/>
      <w:proofErr w:type="gramEnd"/>
      <w:r>
        <w:rPr>
          <w:rFonts w:ascii="Times New Roman" w:hAnsi="Times New Roman"/>
          <w:b/>
          <w:sz w:val="24"/>
          <w:szCs w:val="24"/>
        </w:rPr>
        <w:t xml:space="preserve">. </w:t>
      </w:r>
    </w:p>
    <w:p w:rsidR="000F24FA" w:rsidRDefault="000F24FA" w:rsidP="001A4076">
      <w:pPr>
        <w:pStyle w:val="ListParagraph"/>
        <w:spacing w:after="0" w:line="240" w:lineRule="auto"/>
        <w:ind w:left="2160"/>
        <w:jc w:val="both"/>
        <w:rPr>
          <w:rFonts w:ascii="Times New Roman" w:hAnsi="Times New Roman"/>
          <w:sz w:val="24"/>
          <w:szCs w:val="24"/>
        </w:rPr>
      </w:pPr>
      <w:proofErr w:type="spellStart"/>
      <w:r>
        <w:rPr>
          <w:rFonts w:ascii="Times New Roman" w:hAnsi="Times New Roman"/>
          <w:sz w:val="24"/>
          <w:szCs w:val="24"/>
        </w:rPr>
        <w:t>Носилац</w:t>
      </w:r>
      <w:proofErr w:type="spellEnd"/>
      <w:r>
        <w:rPr>
          <w:rFonts w:ascii="Times New Roman" w:hAnsi="Times New Roman"/>
          <w:sz w:val="24"/>
          <w:szCs w:val="24"/>
        </w:rPr>
        <w:t xml:space="preserve">: </w:t>
      </w:r>
      <w:proofErr w:type="spellStart"/>
      <w:r>
        <w:rPr>
          <w:rFonts w:ascii="Times New Roman" w:hAnsi="Times New Roman"/>
          <w:sz w:val="24"/>
          <w:szCs w:val="24"/>
        </w:rPr>
        <w:t>Градски</w:t>
      </w:r>
      <w:proofErr w:type="spellEnd"/>
      <w:r w:rsidR="00954757">
        <w:rPr>
          <w:rFonts w:ascii="Times New Roman" w:hAnsi="Times New Roman"/>
          <w:sz w:val="24"/>
          <w:szCs w:val="24"/>
        </w:rPr>
        <w:t xml:space="preserve"> </w:t>
      </w:r>
      <w:proofErr w:type="spellStart"/>
      <w:r>
        <w:rPr>
          <w:rFonts w:ascii="Times New Roman" w:hAnsi="Times New Roman"/>
          <w:sz w:val="24"/>
          <w:szCs w:val="24"/>
        </w:rPr>
        <w:t>штаб</w:t>
      </w:r>
      <w:proofErr w:type="spellEnd"/>
      <w:r w:rsidR="00954757">
        <w:rPr>
          <w:rFonts w:ascii="Times New Roman" w:hAnsi="Times New Roman"/>
          <w:sz w:val="24"/>
          <w:szCs w:val="24"/>
        </w:rPr>
        <w:t xml:space="preserve"> </w:t>
      </w:r>
      <w:proofErr w:type="spellStart"/>
      <w:r>
        <w:rPr>
          <w:rFonts w:ascii="Times New Roman" w:hAnsi="Times New Roman"/>
          <w:sz w:val="24"/>
          <w:szCs w:val="24"/>
        </w:rPr>
        <w:t>за</w:t>
      </w:r>
      <w:proofErr w:type="spellEnd"/>
      <w:r w:rsidR="00954757">
        <w:rPr>
          <w:rFonts w:ascii="Times New Roman" w:hAnsi="Times New Roman"/>
          <w:sz w:val="24"/>
          <w:szCs w:val="24"/>
        </w:rPr>
        <w:t xml:space="preserve"> </w:t>
      </w:r>
      <w:proofErr w:type="spellStart"/>
      <w:r>
        <w:rPr>
          <w:rFonts w:ascii="Times New Roman" w:hAnsi="Times New Roman"/>
          <w:sz w:val="24"/>
          <w:szCs w:val="24"/>
        </w:rPr>
        <w:t>ванредне</w:t>
      </w:r>
      <w:proofErr w:type="spellEnd"/>
      <w:r w:rsidR="00954757">
        <w:rPr>
          <w:rFonts w:ascii="Times New Roman" w:hAnsi="Times New Roman"/>
          <w:sz w:val="24"/>
          <w:szCs w:val="24"/>
        </w:rPr>
        <w:t xml:space="preserve"> </w:t>
      </w:r>
      <w:proofErr w:type="spellStart"/>
      <w:r>
        <w:rPr>
          <w:rFonts w:ascii="Times New Roman" w:hAnsi="Times New Roman"/>
          <w:sz w:val="24"/>
          <w:szCs w:val="24"/>
        </w:rPr>
        <w:t>ситуације</w:t>
      </w:r>
      <w:proofErr w:type="spellEnd"/>
      <w:r>
        <w:rPr>
          <w:rFonts w:ascii="Times New Roman" w:hAnsi="Times New Roman"/>
          <w:sz w:val="24"/>
          <w:szCs w:val="24"/>
        </w:rPr>
        <w:t>;</w:t>
      </w:r>
    </w:p>
    <w:p w:rsidR="000F24FA" w:rsidRDefault="000F24FA" w:rsidP="001A4076">
      <w:pPr>
        <w:pStyle w:val="ListParagraph"/>
        <w:spacing w:after="0" w:line="240" w:lineRule="auto"/>
        <w:ind w:left="2160"/>
        <w:rPr>
          <w:rFonts w:ascii="Times New Roman" w:hAnsi="Times New Roman"/>
          <w:sz w:val="24"/>
          <w:szCs w:val="24"/>
        </w:rPr>
      </w:pPr>
      <w:proofErr w:type="spellStart"/>
      <w:r>
        <w:rPr>
          <w:rFonts w:ascii="Times New Roman" w:hAnsi="Times New Roman"/>
          <w:sz w:val="24"/>
          <w:szCs w:val="24"/>
        </w:rPr>
        <w:t>Сарађује</w:t>
      </w:r>
      <w:proofErr w:type="spellEnd"/>
      <w:r>
        <w:rPr>
          <w:rFonts w:ascii="Times New Roman" w:hAnsi="Times New Roman"/>
          <w:sz w:val="24"/>
          <w:szCs w:val="24"/>
        </w:rPr>
        <w:t xml:space="preserve">: </w:t>
      </w:r>
      <w:r>
        <w:rPr>
          <w:rFonts w:ascii="Times New Roman" w:hAnsi="Times New Roman"/>
          <w:sz w:val="24"/>
          <w:szCs w:val="24"/>
          <w:lang w:val="sr-Cyrl-CS"/>
        </w:rPr>
        <w:t>Стручна служба за ванредне ситуације града Врања</w:t>
      </w:r>
      <w:r>
        <w:rPr>
          <w:rFonts w:ascii="Times New Roman" w:hAnsi="Times New Roman"/>
          <w:sz w:val="24"/>
          <w:szCs w:val="24"/>
        </w:rPr>
        <w:t xml:space="preserve">, </w:t>
      </w:r>
      <w:proofErr w:type="spellStart"/>
      <w:r>
        <w:rPr>
          <w:rFonts w:ascii="Times New Roman" w:hAnsi="Times New Roman"/>
          <w:sz w:val="24"/>
          <w:szCs w:val="24"/>
        </w:rPr>
        <w:t>Одељење</w:t>
      </w:r>
      <w:proofErr w:type="spellEnd"/>
      <w:r w:rsidR="00954757">
        <w:rPr>
          <w:rFonts w:ascii="Times New Roman" w:hAnsi="Times New Roman"/>
          <w:sz w:val="24"/>
          <w:szCs w:val="24"/>
        </w:rPr>
        <w:t xml:space="preserve"> </w:t>
      </w:r>
      <w:proofErr w:type="spellStart"/>
      <w:r>
        <w:rPr>
          <w:rFonts w:ascii="Times New Roman" w:hAnsi="Times New Roman"/>
          <w:sz w:val="24"/>
          <w:szCs w:val="24"/>
        </w:rPr>
        <w:t>за</w:t>
      </w:r>
      <w:proofErr w:type="spellEnd"/>
      <w:r w:rsidR="00954757">
        <w:rPr>
          <w:rFonts w:ascii="Times New Roman" w:hAnsi="Times New Roman"/>
          <w:sz w:val="24"/>
          <w:szCs w:val="24"/>
        </w:rPr>
        <w:t xml:space="preserve"> </w:t>
      </w:r>
      <w:proofErr w:type="spellStart"/>
      <w:r>
        <w:rPr>
          <w:rFonts w:ascii="Times New Roman" w:hAnsi="Times New Roman"/>
          <w:sz w:val="24"/>
          <w:szCs w:val="24"/>
        </w:rPr>
        <w:t>ванредне</w:t>
      </w:r>
      <w:proofErr w:type="spellEnd"/>
      <w:r w:rsidR="00954757">
        <w:rPr>
          <w:rFonts w:ascii="Times New Roman" w:hAnsi="Times New Roman"/>
          <w:sz w:val="24"/>
          <w:szCs w:val="24"/>
        </w:rPr>
        <w:t xml:space="preserve"> </w:t>
      </w:r>
      <w:proofErr w:type="spellStart"/>
      <w:r>
        <w:rPr>
          <w:rFonts w:ascii="Times New Roman" w:hAnsi="Times New Roman"/>
          <w:sz w:val="24"/>
          <w:szCs w:val="24"/>
        </w:rPr>
        <w:t>ситуације</w:t>
      </w:r>
      <w:proofErr w:type="spellEnd"/>
      <w:r>
        <w:rPr>
          <w:rFonts w:ascii="Times New Roman" w:hAnsi="Times New Roman"/>
          <w:sz w:val="24"/>
          <w:szCs w:val="24"/>
        </w:rPr>
        <w:t xml:space="preserve"> у </w:t>
      </w:r>
      <w:proofErr w:type="spellStart"/>
      <w:r>
        <w:rPr>
          <w:rFonts w:ascii="Times New Roman" w:hAnsi="Times New Roman"/>
          <w:sz w:val="24"/>
          <w:szCs w:val="24"/>
        </w:rPr>
        <w:t>Врању</w:t>
      </w:r>
      <w:proofErr w:type="spellEnd"/>
      <w:r>
        <w:rPr>
          <w:rFonts w:ascii="Times New Roman" w:hAnsi="Times New Roman"/>
          <w:sz w:val="24"/>
          <w:szCs w:val="24"/>
        </w:rPr>
        <w:t xml:space="preserve"> и </w:t>
      </w:r>
      <w:proofErr w:type="spellStart"/>
      <w:r>
        <w:rPr>
          <w:rFonts w:ascii="Times New Roman" w:hAnsi="Times New Roman"/>
          <w:sz w:val="24"/>
          <w:szCs w:val="24"/>
        </w:rPr>
        <w:t>субјекти</w:t>
      </w:r>
      <w:proofErr w:type="spellEnd"/>
      <w:r w:rsidR="00954757">
        <w:rPr>
          <w:rFonts w:ascii="Times New Roman" w:hAnsi="Times New Roman"/>
          <w:sz w:val="24"/>
          <w:szCs w:val="24"/>
        </w:rPr>
        <w:t xml:space="preserve"> </w:t>
      </w:r>
      <w:proofErr w:type="spellStart"/>
      <w:r>
        <w:rPr>
          <w:rFonts w:ascii="Times New Roman" w:hAnsi="Times New Roman"/>
          <w:sz w:val="24"/>
          <w:szCs w:val="24"/>
        </w:rPr>
        <w:t>од</w:t>
      </w:r>
      <w:proofErr w:type="spellEnd"/>
    </w:p>
    <w:p w:rsidR="000F24FA" w:rsidRDefault="00954757" w:rsidP="001A4076">
      <w:pPr>
        <w:pStyle w:val="ListParagraph"/>
        <w:spacing w:after="0" w:line="240" w:lineRule="auto"/>
        <w:ind w:left="2160"/>
        <w:rPr>
          <w:rFonts w:ascii="Times New Roman" w:hAnsi="Times New Roman"/>
          <w:sz w:val="24"/>
          <w:szCs w:val="24"/>
        </w:rPr>
      </w:pPr>
      <w:proofErr w:type="spellStart"/>
      <w:r>
        <w:rPr>
          <w:rFonts w:ascii="Times New Roman" w:hAnsi="Times New Roman"/>
          <w:sz w:val="24"/>
          <w:szCs w:val="24"/>
        </w:rPr>
        <w:t>з</w:t>
      </w:r>
      <w:r w:rsidR="000F24FA">
        <w:rPr>
          <w:rFonts w:ascii="Times New Roman" w:hAnsi="Times New Roman"/>
          <w:sz w:val="24"/>
          <w:szCs w:val="24"/>
        </w:rPr>
        <w:t>начаја</w:t>
      </w:r>
      <w:proofErr w:type="spellEnd"/>
      <w:r>
        <w:rPr>
          <w:rFonts w:ascii="Times New Roman" w:hAnsi="Times New Roman"/>
          <w:sz w:val="24"/>
          <w:szCs w:val="24"/>
        </w:rPr>
        <w:t xml:space="preserve"> </w:t>
      </w:r>
      <w:proofErr w:type="spellStart"/>
      <w:r w:rsidR="000F24FA">
        <w:rPr>
          <w:rFonts w:ascii="Times New Roman" w:hAnsi="Times New Roman"/>
          <w:sz w:val="24"/>
          <w:szCs w:val="24"/>
        </w:rPr>
        <w:t>за</w:t>
      </w:r>
      <w:proofErr w:type="spellEnd"/>
      <w:r>
        <w:rPr>
          <w:rFonts w:ascii="Times New Roman" w:hAnsi="Times New Roman"/>
          <w:sz w:val="24"/>
          <w:szCs w:val="24"/>
        </w:rPr>
        <w:t xml:space="preserve"> </w:t>
      </w:r>
      <w:proofErr w:type="spellStart"/>
      <w:r w:rsidR="000F24FA">
        <w:rPr>
          <w:rFonts w:ascii="Times New Roman" w:hAnsi="Times New Roman"/>
          <w:sz w:val="24"/>
          <w:szCs w:val="24"/>
        </w:rPr>
        <w:t>систем</w:t>
      </w:r>
      <w:proofErr w:type="spellEnd"/>
      <w:r>
        <w:rPr>
          <w:rFonts w:ascii="Times New Roman" w:hAnsi="Times New Roman"/>
          <w:sz w:val="24"/>
          <w:szCs w:val="24"/>
        </w:rPr>
        <w:t xml:space="preserve"> </w:t>
      </w:r>
      <w:proofErr w:type="spellStart"/>
      <w:r w:rsidR="000F24FA">
        <w:rPr>
          <w:rFonts w:ascii="Times New Roman" w:hAnsi="Times New Roman"/>
          <w:sz w:val="24"/>
          <w:szCs w:val="24"/>
        </w:rPr>
        <w:t>заштите</w:t>
      </w:r>
      <w:proofErr w:type="spellEnd"/>
      <w:r w:rsidR="000F24FA">
        <w:rPr>
          <w:rFonts w:ascii="Times New Roman" w:hAnsi="Times New Roman"/>
          <w:sz w:val="24"/>
          <w:szCs w:val="24"/>
        </w:rPr>
        <w:t xml:space="preserve"> и </w:t>
      </w:r>
      <w:proofErr w:type="spellStart"/>
      <w:r w:rsidR="000F24FA">
        <w:rPr>
          <w:rFonts w:ascii="Times New Roman" w:hAnsi="Times New Roman"/>
          <w:sz w:val="24"/>
          <w:szCs w:val="24"/>
        </w:rPr>
        <w:t>спасавања</w:t>
      </w:r>
      <w:proofErr w:type="spellEnd"/>
      <w:r w:rsidR="000F24FA">
        <w:rPr>
          <w:rFonts w:ascii="Times New Roman" w:hAnsi="Times New Roman"/>
          <w:sz w:val="24"/>
          <w:szCs w:val="24"/>
        </w:rPr>
        <w:t>;</w:t>
      </w:r>
    </w:p>
    <w:p w:rsidR="000F24FA" w:rsidRDefault="000F24FA" w:rsidP="001A4076">
      <w:pPr>
        <w:ind w:left="1440" w:firstLine="720"/>
        <w:jc w:val="both"/>
      </w:pPr>
      <w:r>
        <w:t>Рок: IV квартал</w:t>
      </w:r>
    </w:p>
    <w:p w:rsidR="000F24FA" w:rsidRPr="00D97B8E" w:rsidRDefault="000F24FA" w:rsidP="001A4076">
      <w:pPr>
        <w:jc w:val="both"/>
      </w:pPr>
    </w:p>
    <w:p w:rsidR="000F24FA" w:rsidRPr="00D97B8E" w:rsidRDefault="000F24FA" w:rsidP="001A4076">
      <w:pPr>
        <w:pStyle w:val="ListParagraph"/>
        <w:numPr>
          <w:ilvl w:val="0"/>
          <w:numId w:val="1"/>
        </w:numPr>
        <w:spacing w:after="0" w:line="240" w:lineRule="auto"/>
        <w:jc w:val="both"/>
        <w:rPr>
          <w:rFonts w:ascii="Times New Roman" w:hAnsi="Times New Roman"/>
          <w:b/>
          <w:sz w:val="24"/>
          <w:szCs w:val="24"/>
        </w:rPr>
      </w:pPr>
      <w:proofErr w:type="spellStart"/>
      <w:r>
        <w:rPr>
          <w:rFonts w:ascii="Times New Roman" w:hAnsi="Times New Roman"/>
          <w:b/>
          <w:sz w:val="24"/>
          <w:szCs w:val="24"/>
        </w:rPr>
        <w:t>Разматрање</w:t>
      </w:r>
      <w:proofErr w:type="spellEnd"/>
      <w:r w:rsidR="00B83BFA">
        <w:rPr>
          <w:rFonts w:ascii="Times New Roman" w:hAnsi="Times New Roman"/>
          <w:b/>
          <w:sz w:val="24"/>
          <w:szCs w:val="24"/>
        </w:rPr>
        <w:t xml:space="preserve"> </w:t>
      </w:r>
      <w:proofErr w:type="spellStart"/>
      <w:r w:rsidR="00B83BFA">
        <w:rPr>
          <w:rFonts w:ascii="Times New Roman" w:hAnsi="Times New Roman"/>
          <w:b/>
          <w:sz w:val="24"/>
          <w:szCs w:val="24"/>
        </w:rPr>
        <w:t>И</w:t>
      </w:r>
      <w:r>
        <w:rPr>
          <w:rFonts w:ascii="Times New Roman" w:hAnsi="Times New Roman"/>
          <w:b/>
          <w:sz w:val="24"/>
          <w:szCs w:val="24"/>
        </w:rPr>
        <w:t>нформације</w:t>
      </w:r>
      <w:proofErr w:type="spellEnd"/>
      <w:r>
        <w:rPr>
          <w:rFonts w:ascii="Times New Roman" w:hAnsi="Times New Roman"/>
          <w:b/>
          <w:sz w:val="24"/>
          <w:szCs w:val="24"/>
        </w:rPr>
        <w:t xml:space="preserve"> о</w:t>
      </w:r>
      <w:r w:rsidR="00954757">
        <w:rPr>
          <w:rFonts w:ascii="Times New Roman" w:hAnsi="Times New Roman"/>
          <w:b/>
          <w:sz w:val="24"/>
          <w:szCs w:val="24"/>
        </w:rPr>
        <w:t xml:space="preserve"> </w:t>
      </w:r>
      <w:proofErr w:type="spellStart"/>
      <w:r>
        <w:rPr>
          <w:rFonts w:ascii="Times New Roman" w:hAnsi="Times New Roman"/>
          <w:b/>
          <w:sz w:val="24"/>
          <w:szCs w:val="24"/>
        </w:rPr>
        <w:t>нивоу</w:t>
      </w:r>
      <w:proofErr w:type="spellEnd"/>
      <w:r>
        <w:rPr>
          <w:rFonts w:ascii="Times New Roman" w:hAnsi="Times New Roman"/>
          <w:b/>
          <w:sz w:val="24"/>
          <w:szCs w:val="24"/>
        </w:rPr>
        <w:t xml:space="preserve"> </w:t>
      </w:r>
      <w:proofErr w:type="spellStart"/>
      <w:r>
        <w:rPr>
          <w:rFonts w:ascii="Times New Roman" w:hAnsi="Times New Roman"/>
          <w:b/>
          <w:sz w:val="24"/>
          <w:szCs w:val="24"/>
        </w:rPr>
        <w:t>припремљености</w:t>
      </w:r>
      <w:proofErr w:type="spellEnd"/>
      <w:r>
        <w:rPr>
          <w:rFonts w:ascii="Times New Roman" w:hAnsi="Times New Roman"/>
          <w:b/>
          <w:sz w:val="24"/>
          <w:szCs w:val="24"/>
        </w:rPr>
        <w:t xml:space="preserve"> и </w:t>
      </w:r>
      <w:proofErr w:type="spellStart"/>
      <w:r>
        <w:rPr>
          <w:rFonts w:ascii="Times New Roman" w:hAnsi="Times New Roman"/>
          <w:b/>
          <w:sz w:val="24"/>
          <w:szCs w:val="24"/>
        </w:rPr>
        <w:t>оспособљености</w:t>
      </w:r>
      <w:proofErr w:type="spellEnd"/>
      <w:r w:rsidR="00954757">
        <w:rPr>
          <w:rFonts w:ascii="Times New Roman" w:hAnsi="Times New Roman"/>
          <w:b/>
          <w:sz w:val="24"/>
          <w:szCs w:val="24"/>
        </w:rPr>
        <w:t xml:space="preserve"> </w:t>
      </w:r>
      <w:r>
        <w:rPr>
          <w:rFonts w:ascii="Times New Roman" w:hAnsi="Times New Roman"/>
          <w:b/>
          <w:sz w:val="24"/>
          <w:szCs w:val="24"/>
          <w:lang w:val="sr-Cyrl-CS"/>
        </w:rPr>
        <w:t xml:space="preserve">субјеката система заштите и спасавања </w:t>
      </w:r>
      <w:proofErr w:type="spellStart"/>
      <w:r>
        <w:rPr>
          <w:rFonts w:ascii="Times New Roman" w:hAnsi="Times New Roman"/>
          <w:b/>
          <w:sz w:val="24"/>
          <w:szCs w:val="24"/>
        </w:rPr>
        <w:t>Града</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Врања</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за</w:t>
      </w:r>
      <w:proofErr w:type="spellEnd"/>
      <w:r w:rsidR="00974E1A">
        <w:rPr>
          <w:rFonts w:ascii="Times New Roman" w:hAnsi="Times New Roman"/>
          <w:b/>
          <w:sz w:val="24"/>
          <w:szCs w:val="24"/>
        </w:rPr>
        <w:t xml:space="preserve"> </w:t>
      </w:r>
      <w:proofErr w:type="spellStart"/>
      <w:r>
        <w:rPr>
          <w:rFonts w:ascii="Times New Roman" w:hAnsi="Times New Roman"/>
          <w:b/>
          <w:sz w:val="24"/>
          <w:szCs w:val="24"/>
        </w:rPr>
        <w:t>предстојећи</w:t>
      </w:r>
      <w:proofErr w:type="spellEnd"/>
      <w:r>
        <w:rPr>
          <w:rFonts w:ascii="Times New Roman" w:hAnsi="Times New Roman"/>
          <w:b/>
          <w:sz w:val="24"/>
          <w:szCs w:val="24"/>
        </w:rPr>
        <w:t xml:space="preserve"> </w:t>
      </w:r>
      <w:proofErr w:type="spellStart"/>
      <w:r>
        <w:rPr>
          <w:rFonts w:ascii="Times New Roman" w:hAnsi="Times New Roman"/>
          <w:b/>
          <w:sz w:val="24"/>
          <w:szCs w:val="24"/>
        </w:rPr>
        <w:t>зимски</w:t>
      </w:r>
      <w:proofErr w:type="spellEnd"/>
      <w:r>
        <w:rPr>
          <w:rFonts w:ascii="Times New Roman" w:hAnsi="Times New Roman"/>
          <w:b/>
          <w:sz w:val="24"/>
          <w:szCs w:val="24"/>
        </w:rPr>
        <w:t xml:space="preserve"> </w:t>
      </w:r>
      <w:proofErr w:type="spellStart"/>
      <w:r>
        <w:rPr>
          <w:rFonts w:ascii="Times New Roman" w:hAnsi="Times New Roman"/>
          <w:b/>
          <w:sz w:val="24"/>
          <w:szCs w:val="24"/>
        </w:rPr>
        <w:t>период</w:t>
      </w:r>
      <w:proofErr w:type="spellEnd"/>
      <w:r>
        <w:rPr>
          <w:rFonts w:ascii="Times New Roman" w:hAnsi="Times New Roman"/>
          <w:b/>
          <w:sz w:val="24"/>
          <w:szCs w:val="24"/>
        </w:rPr>
        <w:t xml:space="preserve"> 2024/2025.</w:t>
      </w:r>
    </w:p>
    <w:p w:rsidR="000F24FA" w:rsidRDefault="000F24FA" w:rsidP="001A4076">
      <w:pPr>
        <w:pStyle w:val="ListParagraph"/>
        <w:spacing w:after="0" w:line="240" w:lineRule="auto"/>
        <w:ind w:left="1440" w:firstLine="720"/>
        <w:jc w:val="both"/>
        <w:rPr>
          <w:rFonts w:ascii="Times New Roman" w:hAnsi="Times New Roman"/>
          <w:sz w:val="24"/>
          <w:szCs w:val="24"/>
        </w:rPr>
      </w:pPr>
      <w:proofErr w:type="spellStart"/>
      <w:r>
        <w:rPr>
          <w:rFonts w:ascii="Times New Roman" w:hAnsi="Times New Roman"/>
          <w:sz w:val="24"/>
          <w:szCs w:val="24"/>
        </w:rPr>
        <w:t>Носилац</w:t>
      </w:r>
      <w:proofErr w:type="spellEnd"/>
      <w:r>
        <w:rPr>
          <w:rFonts w:ascii="Times New Roman" w:hAnsi="Times New Roman"/>
          <w:sz w:val="24"/>
          <w:szCs w:val="24"/>
        </w:rPr>
        <w:t xml:space="preserve">: </w:t>
      </w:r>
      <w:proofErr w:type="spellStart"/>
      <w:r>
        <w:rPr>
          <w:rFonts w:ascii="Times New Roman" w:hAnsi="Times New Roman"/>
          <w:sz w:val="24"/>
          <w:szCs w:val="24"/>
        </w:rPr>
        <w:t>Градски</w:t>
      </w:r>
      <w:proofErr w:type="spellEnd"/>
      <w:r w:rsidR="00954757">
        <w:rPr>
          <w:rFonts w:ascii="Times New Roman" w:hAnsi="Times New Roman"/>
          <w:sz w:val="24"/>
          <w:szCs w:val="24"/>
        </w:rPr>
        <w:t xml:space="preserve"> </w:t>
      </w:r>
      <w:proofErr w:type="spellStart"/>
      <w:r>
        <w:rPr>
          <w:rFonts w:ascii="Times New Roman" w:hAnsi="Times New Roman"/>
          <w:sz w:val="24"/>
          <w:szCs w:val="24"/>
        </w:rPr>
        <w:t>штаб</w:t>
      </w:r>
      <w:proofErr w:type="spellEnd"/>
      <w:r w:rsidR="00954757">
        <w:rPr>
          <w:rFonts w:ascii="Times New Roman" w:hAnsi="Times New Roman"/>
          <w:sz w:val="24"/>
          <w:szCs w:val="24"/>
        </w:rPr>
        <w:t xml:space="preserve"> </w:t>
      </w:r>
      <w:proofErr w:type="spellStart"/>
      <w:r>
        <w:rPr>
          <w:rFonts w:ascii="Times New Roman" w:hAnsi="Times New Roman"/>
          <w:sz w:val="24"/>
          <w:szCs w:val="24"/>
        </w:rPr>
        <w:t>за</w:t>
      </w:r>
      <w:proofErr w:type="spellEnd"/>
      <w:r w:rsidR="00954757">
        <w:rPr>
          <w:rFonts w:ascii="Times New Roman" w:hAnsi="Times New Roman"/>
          <w:sz w:val="24"/>
          <w:szCs w:val="24"/>
        </w:rPr>
        <w:t xml:space="preserve"> </w:t>
      </w:r>
      <w:proofErr w:type="spellStart"/>
      <w:r>
        <w:rPr>
          <w:rFonts w:ascii="Times New Roman" w:hAnsi="Times New Roman"/>
          <w:sz w:val="24"/>
          <w:szCs w:val="24"/>
        </w:rPr>
        <w:t>ванредне</w:t>
      </w:r>
      <w:proofErr w:type="spellEnd"/>
      <w:r w:rsidR="00954757">
        <w:rPr>
          <w:rFonts w:ascii="Times New Roman" w:hAnsi="Times New Roman"/>
          <w:sz w:val="24"/>
          <w:szCs w:val="24"/>
        </w:rPr>
        <w:t xml:space="preserve"> </w:t>
      </w:r>
      <w:proofErr w:type="spellStart"/>
      <w:r>
        <w:rPr>
          <w:rFonts w:ascii="Times New Roman" w:hAnsi="Times New Roman"/>
          <w:sz w:val="24"/>
          <w:szCs w:val="24"/>
        </w:rPr>
        <w:t>ситуације</w:t>
      </w:r>
      <w:proofErr w:type="spellEnd"/>
      <w:r>
        <w:rPr>
          <w:rFonts w:ascii="Times New Roman" w:hAnsi="Times New Roman"/>
          <w:sz w:val="24"/>
          <w:szCs w:val="24"/>
        </w:rPr>
        <w:t>;</w:t>
      </w:r>
    </w:p>
    <w:p w:rsidR="000F24FA" w:rsidRDefault="000F24FA" w:rsidP="001A4076">
      <w:pPr>
        <w:pStyle w:val="ListParagraph"/>
        <w:spacing w:after="0" w:line="240" w:lineRule="auto"/>
        <w:ind w:left="1440" w:firstLine="720"/>
        <w:jc w:val="both"/>
        <w:rPr>
          <w:rFonts w:ascii="Times New Roman" w:hAnsi="Times New Roman"/>
          <w:sz w:val="24"/>
          <w:szCs w:val="24"/>
        </w:rPr>
      </w:pPr>
      <w:proofErr w:type="spellStart"/>
      <w:r>
        <w:rPr>
          <w:rFonts w:ascii="Times New Roman" w:hAnsi="Times New Roman"/>
          <w:sz w:val="24"/>
          <w:szCs w:val="24"/>
        </w:rPr>
        <w:t>Сарађује</w:t>
      </w:r>
      <w:proofErr w:type="spellEnd"/>
      <w:r>
        <w:rPr>
          <w:rFonts w:ascii="Times New Roman" w:hAnsi="Times New Roman"/>
          <w:sz w:val="24"/>
          <w:szCs w:val="24"/>
        </w:rPr>
        <w:t xml:space="preserve">: </w:t>
      </w:r>
      <w:proofErr w:type="spellStart"/>
      <w:r>
        <w:rPr>
          <w:rFonts w:ascii="Times New Roman" w:hAnsi="Times New Roman"/>
          <w:sz w:val="24"/>
          <w:szCs w:val="24"/>
        </w:rPr>
        <w:t>Јавна</w:t>
      </w:r>
      <w:proofErr w:type="spellEnd"/>
      <w:r>
        <w:rPr>
          <w:rFonts w:ascii="Times New Roman" w:hAnsi="Times New Roman"/>
          <w:sz w:val="24"/>
          <w:szCs w:val="24"/>
        </w:rPr>
        <w:t xml:space="preserve"> и </w:t>
      </w:r>
      <w:proofErr w:type="spellStart"/>
      <w:r>
        <w:rPr>
          <w:rFonts w:ascii="Times New Roman" w:hAnsi="Times New Roman"/>
          <w:sz w:val="24"/>
          <w:szCs w:val="24"/>
        </w:rPr>
        <w:t>комунална</w:t>
      </w:r>
      <w:proofErr w:type="spellEnd"/>
      <w:r w:rsidR="00954757">
        <w:rPr>
          <w:rFonts w:ascii="Times New Roman" w:hAnsi="Times New Roman"/>
          <w:sz w:val="24"/>
          <w:szCs w:val="24"/>
        </w:rPr>
        <w:t xml:space="preserve"> </w:t>
      </w:r>
      <w:proofErr w:type="spellStart"/>
      <w:r>
        <w:rPr>
          <w:rFonts w:ascii="Times New Roman" w:hAnsi="Times New Roman"/>
          <w:sz w:val="24"/>
          <w:szCs w:val="24"/>
        </w:rPr>
        <w:t>предузећа</w:t>
      </w:r>
      <w:proofErr w:type="spellEnd"/>
      <w:r>
        <w:rPr>
          <w:rFonts w:ascii="Times New Roman" w:hAnsi="Times New Roman"/>
          <w:sz w:val="24"/>
          <w:szCs w:val="24"/>
        </w:rPr>
        <w:t>,</w:t>
      </w:r>
      <w:r w:rsidR="00954757">
        <w:rPr>
          <w:rFonts w:ascii="Times New Roman" w:hAnsi="Times New Roman"/>
          <w:sz w:val="24"/>
          <w:szCs w:val="24"/>
        </w:rPr>
        <w:t xml:space="preserve"> </w:t>
      </w:r>
      <w:proofErr w:type="spellStart"/>
      <w:r>
        <w:rPr>
          <w:rFonts w:ascii="Times New Roman" w:hAnsi="Times New Roman"/>
          <w:sz w:val="24"/>
          <w:szCs w:val="24"/>
        </w:rPr>
        <w:t>носиоци</w:t>
      </w:r>
      <w:proofErr w:type="spellEnd"/>
      <w:r w:rsidR="00954757">
        <w:rPr>
          <w:rFonts w:ascii="Times New Roman" w:hAnsi="Times New Roman"/>
          <w:sz w:val="24"/>
          <w:szCs w:val="24"/>
        </w:rPr>
        <w:t xml:space="preserve"> </w:t>
      </w:r>
      <w:proofErr w:type="spellStart"/>
      <w:r>
        <w:rPr>
          <w:rFonts w:ascii="Times New Roman" w:hAnsi="Times New Roman"/>
          <w:sz w:val="24"/>
          <w:szCs w:val="24"/>
        </w:rPr>
        <w:t>зимског</w:t>
      </w:r>
      <w:proofErr w:type="spellEnd"/>
      <w:r w:rsidR="00954757">
        <w:rPr>
          <w:rFonts w:ascii="Times New Roman" w:hAnsi="Times New Roman"/>
          <w:sz w:val="24"/>
          <w:szCs w:val="24"/>
        </w:rPr>
        <w:t xml:space="preserve"> </w:t>
      </w:r>
      <w:proofErr w:type="spellStart"/>
      <w:r>
        <w:rPr>
          <w:rFonts w:ascii="Times New Roman" w:hAnsi="Times New Roman"/>
          <w:sz w:val="24"/>
          <w:szCs w:val="24"/>
        </w:rPr>
        <w:t>одржавања</w:t>
      </w:r>
      <w:proofErr w:type="spellEnd"/>
      <w:r>
        <w:rPr>
          <w:rFonts w:ascii="Times New Roman" w:hAnsi="Times New Roman"/>
          <w:sz w:val="24"/>
          <w:szCs w:val="24"/>
        </w:rPr>
        <w:t xml:space="preserve">;                                                                                           </w:t>
      </w:r>
    </w:p>
    <w:p w:rsidR="000F24FA" w:rsidRDefault="000F24FA" w:rsidP="001A4076">
      <w:pPr>
        <w:pStyle w:val="ListParagraph"/>
        <w:spacing w:after="0" w:line="240" w:lineRule="auto"/>
        <w:ind w:left="1440" w:firstLine="720"/>
        <w:jc w:val="both"/>
        <w:rPr>
          <w:rFonts w:ascii="Times New Roman" w:hAnsi="Times New Roman"/>
          <w:sz w:val="24"/>
          <w:szCs w:val="24"/>
        </w:rPr>
      </w:pPr>
      <w:proofErr w:type="spellStart"/>
      <w:r>
        <w:rPr>
          <w:rFonts w:ascii="Times New Roman" w:hAnsi="Times New Roman"/>
          <w:sz w:val="24"/>
          <w:szCs w:val="24"/>
        </w:rPr>
        <w:t>Рок</w:t>
      </w:r>
      <w:proofErr w:type="spellEnd"/>
      <w:r>
        <w:rPr>
          <w:rFonts w:ascii="Times New Roman" w:hAnsi="Times New Roman"/>
          <w:sz w:val="24"/>
          <w:szCs w:val="24"/>
        </w:rPr>
        <w:t xml:space="preserve">: IV </w:t>
      </w:r>
      <w:proofErr w:type="spellStart"/>
      <w:r>
        <w:rPr>
          <w:rFonts w:ascii="Times New Roman" w:hAnsi="Times New Roman"/>
          <w:sz w:val="24"/>
          <w:szCs w:val="24"/>
        </w:rPr>
        <w:t>квартал</w:t>
      </w:r>
      <w:proofErr w:type="spellEnd"/>
    </w:p>
    <w:p w:rsidR="000F24FA" w:rsidRDefault="000F24FA" w:rsidP="001A4076">
      <w:pPr>
        <w:pStyle w:val="ListParagraph"/>
        <w:spacing w:after="0" w:line="240" w:lineRule="auto"/>
        <w:jc w:val="both"/>
        <w:rPr>
          <w:rFonts w:ascii="Times New Roman" w:hAnsi="Times New Roman"/>
          <w:sz w:val="24"/>
          <w:szCs w:val="24"/>
          <w:lang w:val="sr-Cyrl-CS"/>
        </w:rPr>
      </w:pPr>
    </w:p>
    <w:p w:rsidR="000F24FA" w:rsidRPr="00D97B8E" w:rsidRDefault="000F24FA" w:rsidP="001A4076">
      <w:pPr>
        <w:pStyle w:val="ListParagraph"/>
        <w:numPr>
          <w:ilvl w:val="0"/>
          <w:numId w:val="1"/>
        </w:numPr>
        <w:spacing w:after="0" w:line="240" w:lineRule="auto"/>
        <w:jc w:val="both"/>
        <w:rPr>
          <w:rFonts w:ascii="Times New Roman" w:hAnsi="Times New Roman"/>
          <w:b/>
          <w:sz w:val="24"/>
          <w:szCs w:val="24"/>
        </w:rPr>
      </w:pPr>
      <w:proofErr w:type="spellStart"/>
      <w:r>
        <w:rPr>
          <w:rFonts w:ascii="Times New Roman" w:hAnsi="Times New Roman"/>
          <w:b/>
          <w:sz w:val="24"/>
          <w:szCs w:val="24"/>
        </w:rPr>
        <w:t>Aнализa</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предузетих</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мера</w:t>
      </w:r>
      <w:proofErr w:type="spellEnd"/>
      <w:r>
        <w:rPr>
          <w:rFonts w:ascii="Times New Roman" w:hAnsi="Times New Roman"/>
          <w:b/>
          <w:sz w:val="24"/>
          <w:szCs w:val="24"/>
        </w:rPr>
        <w:t xml:space="preserve"> и </w:t>
      </w:r>
      <w:proofErr w:type="spellStart"/>
      <w:r>
        <w:rPr>
          <w:rFonts w:ascii="Times New Roman" w:hAnsi="Times New Roman"/>
          <w:b/>
          <w:sz w:val="24"/>
          <w:szCs w:val="24"/>
        </w:rPr>
        <w:t>активности</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на</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ублажавању</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последица</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од</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елементарних</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непогода</w:t>
      </w:r>
      <w:proofErr w:type="spellEnd"/>
      <w:r>
        <w:rPr>
          <w:rFonts w:ascii="Times New Roman" w:hAnsi="Times New Roman"/>
          <w:b/>
          <w:sz w:val="24"/>
          <w:szCs w:val="24"/>
        </w:rPr>
        <w:t xml:space="preserve"> и </w:t>
      </w:r>
      <w:proofErr w:type="spellStart"/>
      <w:r>
        <w:rPr>
          <w:rFonts w:ascii="Times New Roman" w:hAnsi="Times New Roman"/>
          <w:b/>
          <w:sz w:val="24"/>
          <w:szCs w:val="24"/>
        </w:rPr>
        <w:t>других</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несрећа</w:t>
      </w:r>
      <w:proofErr w:type="spellEnd"/>
      <w:r>
        <w:rPr>
          <w:rFonts w:ascii="Times New Roman" w:hAnsi="Times New Roman"/>
          <w:b/>
          <w:sz w:val="24"/>
          <w:szCs w:val="24"/>
        </w:rPr>
        <w:t>.</w:t>
      </w:r>
    </w:p>
    <w:p w:rsidR="000F24FA" w:rsidRDefault="000F24FA" w:rsidP="001A4076">
      <w:pPr>
        <w:pStyle w:val="ListParagraph"/>
        <w:spacing w:after="0" w:line="240" w:lineRule="auto"/>
        <w:ind w:left="2160"/>
        <w:jc w:val="both"/>
        <w:rPr>
          <w:rFonts w:ascii="Times New Roman" w:hAnsi="Times New Roman"/>
          <w:sz w:val="24"/>
          <w:szCs w:val="24"/>
          <w:lang w:val="sr-Cyrl-CS"/>
        </w:rPr>
      </w:pPr>
      <w:proofErr w:type="spellStart"/>
      <w:r>
        <w:rPr>
          <w:rFonts w:ascii="Times New Roman" w:hAnsi="Times New Roman"/>
          <w:sz w:val="24"/>
          <w:szCs w:val="24"/>
        </w:rPr>
        <w:t>Носилац</w:t>
      </w:r>
      <w:proofErr w:type="spellEnd"/>
      <w:r>
        <w:rPr>
          <w:rFonts w:ascii="Times New Roman" w:hAnsi="Times New Roman"/>
          <w:sz w:val="24"/>
          <w:szCs w:val="24"/>
        </w:rPr>
        <w:t xml:space="preserve">: </w:t>
      </w:r>
      <w:proofErr w:type="spellStart"/>
      <w:r>
        <w:rPr>
          <w:rFonts w:ascii="Times New Roman" w:hAnsi="Times New Roman"/>
          <w:sz w:val="24"/>
          <w:szCs w:val="24"/>
        </w:rPr>
        <w:t>Ресорни</w:t>
      </w:r>
      <w:proofErr w:type="spellEnd"/>
      <w:r w:rsidR="00954757">
        <w:rPr>
          <w:rFonts w:ascii="Times New Roman" w:hAnsi="Times New Roman"/>
          <w:sz w:val="24"/>
          <w:szCs w:val="24"/>
        </w:rPr>
        <w:t xml:space="preserve"> </w:t>
      </w:r>
      <w:proofErr w:type="spellStart"/>
      <w:r>
        <w:rPr>
          <w:rFonts w:ascii="Times New Roman" w:hAnsi="Times New Roman"/>
          <w:sz w:val="24"/>
          <w:szCs w:val="24"/>
        </w:rPr>
        <w:t>чланови</w:t>
      </w:r>
      <w:proofErr w:type="spellEnd"/>
      <w:r w:rsidR="00954757">
        <w:rPr>
          <w:rFonts w:ascii="Times New Roman" w:hAnsi="Times New Roman"/>
          <w:sz w:val="24"/>
          <w:szCs w:val="24"/>
        </w:rPr>
        <w:t xml:space="preserve"> </w:t>
      </w:r>
      <w:proofErr w:type="spellStart"/>
      <w:r>
        <w:rPr>
          <w:rFonts w:ascii="Times New Roman" w:hAnsi="Times New Roman"/>
          <w:sz w:val="24"/>
          <w:szCs w:val="24"/>
        </w:rPr>
        <w:t>Градског</w:t>
      </w:r>
      <w:proofErr w:type="spellEnd"/>
      <w:r w:rsidR="00954757">
        <w:rPr>
          <w:rFonts w:ascii="Times New Roman" w:hAnsi="Times New Roman"/>
          <w:sz w:val="24"/>
          <w:szCs w:val="24"/>
        </w:rPr>
        <w:t xml:space="preserve"> </w:t>
      </w:r>
      <w:proofErr w:type="spellStart"/>
      <w:r>
        <w:rPr>
          <w:rFonts w:ascii="Times New Roman" w:hAnsi="Times New Roman"/>
          <w:sz w:val="24"/>
          <w:szCs w:val="24"/>
        </w:rPr>
        <w:t>штаба</w:t>
      </w:r>
      <w:proofErr w:type="spellEnd"/>
      <w:r w:rsidR="00954757">
        <w:rPr>
          <w:rFonts w:ascii="Times New Roman" w:hAnsi="Times New Roman"/>
          <w:sz w:val="24"/>
          <w:szCs w:val="24"/>
        </w:rPr>
        <w:t xml:space="preserve"> </w:t>
      </w:r>
      <w:proofErr w:type="spellStart"/>
      <w:r>
        <w:rPr>
          <w:rFonts w:ascii="Times New Roman" w:hAnsi="Times New Roman"/>
          <w:sz w:val="24"/>
          <w:szCs w:val="24"/>
        </w:rPr>
        <w:t>за</w:t>
      </w:r>
      <w:proofErr w:type="spellEnd"/>
      <w:r w:rsidR="00954757">
        <w:rPr>
          <w:rFonts w:ascii="Times New Roman" w:hAnsi="Times New Roman"/>
          <w:sz w:val="24"/>
          <w:szCs w:val="24"/>
        </w:rPr>
        <w:t xml:space="preserve"> </w:t>
      </w:r>
      <w:proofErr w:type="spellStart"/>
      <w:r>
        <w:rPr>
          <w:rFonts w:ascii="Times New Roman" w:hAnsi="Times New Roman"/>
          <w:sz w:val="24"/>
          <w:szCs w:val="24"/>
        </w:rPr>
        <w:t>ванредне</w:t>
      </w:r>
      <w:proofErr w:type="spellEnd"/>
      <w:r w:rsidR="00954757">
        <w:rPr>
          <w:rFonts w:ascii="Times New Roman" w:hAnsi="Times New Roman"/>
          <w:sz w:val="24"/>
          <w:szCs w:val="24"/>
        </w:rPr>
        <w:t xml:space="preserve"> </w:t>
      </w:r>
      <w:proofErr w:type="spellStart"/>
      <w:r>
        <w:rPr>
          <w:rFonts w:ascii="Times New Roman" w:hAnsi="Times New Roman"/>
          <w:sz w:val="24"/>
          <w:szCs w:val="24"/>
        </w:rPr>
        <w:t>ситуације</w:t>
      </w:r>
      <w:proofErr w:type="spellEnd"/>
      <w:r>
        <w:rPr>
          <w:rFonts w:ascii="Times New Roman" w:hAnsi="Times New Roman"/>
          <w:sz w:val="24"/>
          <w:szCs w:val="24"/>
          <w:lang w:val="sr-Cyrl-CS"/>
        </w:rPr>
        <w:t>;</w:t>
      </w:r>
    </w:p>
    <w:p w:rsidR="000F24FA" w:rsidRDefault="000F24FA" w:rsidP="001A4076">
      <w:pPr>
        <w:pStyle w:val="ListParagraph"/>
        <w:spacing w:after="0" w:line="240" w:lineRule="auto"/>
        <w:ind w:left="2160"/>
        <w:rPr>
          <w:rFonts w:ascii="Times New Roman" w:hAnsi="Times New Roman"/>
          <w:sz w:val="24"/>
          <w:szCs w:val="24"/>
          <w:lang w:val="sr-Cyrl-CS"/>
        </w:rPr>
      </w:pPr>
      <w:proofErr w:type="spellStart"/>
      <w:r>
        <w:rPr>
          <w:rFonts w:ascii="Times New Roman" w:hAnsi="Times New Roman"/>
          <w:sz w:val="24"/>
          <w:szCs w:val="24"/>
        </w:rPr>
        <w:t>Сарађује</w:t>
      </w:r>
      <w:proofErr w:type="spellEnd"/>
      <w:r>
        <w:rPr>
          <w:rFonts w:ascii="Times New Roman" w:hAnsi="Times New Roman"/>
          <w:sz w:val="24"/>
          <w:szCs w:val="24"/>
        </w:rPr>
        <w:t xml:space="preserve">: </w:t>
      </w:r>
      <w:r>
        <w:rPr>
          <w:rFonts w:ascii="Times New Roman" w:hAnsi="Times New Roman"/>
          <w:sz w:val="24"/>
          <w:szCs w:val="24"/>
          <w:lang w:val="sr-Cyrl-CS"/>
        </w:rPr>
        <w:t>Стручна служба за ванредне ситуације града Врања и субјекти од значаја за систем заштите и спасавања;</w:t>
      </w:r>
    </w:p>
    <w:p w:rsidR="000F24FA" w:rsidRDefault="000F24FA" w:rsidP="001A4076">
      <w:pPr>
        <w:pStyle w:val="ListParagraph"/>
        <w:spacing w:after="0" w:line="240" w:lineRule="auto"/>
        <w:ind w:left="1440" w:firstLine="720"/>
        <w:jc w:val="both"/>
        <w:rPr>
          <w:rFonts w:ascii="Times New Roman" w:hAnsi="Times New Roman"/>
          <w:sz w:val="24"/>
          <w:szCs w:val="24"/>
        </w:rPr>
      </w:pPr>
      <w:proofErr w:type="spellStart"/>
      <w:r>
        <w:rPr>
          <w:rFonts w:ascii="Times New Roman" w:hAnsi="Times New Roman"/>
          <w:sz w:val="24"/>
          <w:szCs w:val="24"/>
        </w:rPr>
        <w:t>Рок</w:t>
      </w:r>
      <w:proofErr w:type="spellEnd"/>
      <w:r>
        <w:rPr>
          <w:rFonts w:ascii="Times New Roman" w:hAnsi="Times New Roman"/>
          <w:sz w:val="24"/>
          <w:szCs w:val="24"/>
        </w:rPr>
        <w:t xml:space="preserve">: </w:t>
      </w:r>
      <w:proofErr w:type="spellStart"/>
      <w:r>
        <w:rPr>
          <w:rFonts w:ascii="Times New Roman" w:hAnsi="Times New Roman"/>
          <w:sz w:val="24"/>
          <w:szCs w:val="24"/>
        </w:rPr>
        <w:t>По</w:t>
      </w:r>
      <w:proofErr w:type="spellEnd"/>
      <w:r w:rsidR="00954757">
        <w:rPr>
          <w:rFonts w:ascii="Times New Roman" w:hAnsi="Times New Roman"/>
          <w:sz w:val="24"/>
          <w:szCs w:val="24"/>
        </w:rPr>
        <w:t xml:space="preserve"> </w:t>
      </w:r>
      <w:proofErr w:type="spellStart"/>
      <w:r>
        <w:rPr>
          <w:rFonts w:ascii="Times New Roman" w:hAnsi="Times New Roman"/>
          <w:sz w:val="24"/>
          <w:szCs w:val="24"/>
        </w:rPr>
        <w:t>настанку</w:t>
      </w:r>
      <w:proofErr w:type="spellEnd"/>
      <w:r w:rsidR="00954757">
        <w:rPr>
          <w:rFonts w:ascii="Times New Roman" w:hAnsi="Times New Roman"/>
          <w:sz w:val="24"/>
          <w:szCs w:val="24"/>
        </w:rPr>
        <w:t xml:space="preserve"> </w:t>
      </w:r>
      <w:proofErr w:type="spellStart"/>
      <w:r>
        <w:rPr>
          <w:rFonts w:ascii="Times New Roman" w:hAnsi="Times New Roman"/>
          <w:sz w:val="24"/>
          <w:szCs w:val="24"/>
        </w:rPr>
        <w:t>ванредног</w:t>
      </w:r>
      <w:proofErr w:type="spellEnd"/>
      <w:r w:rsidR="00954757">
        <w:rPr>
          <w:rFonts w:ascii="Times New Roman" w:hAnsi="Times New Roman"/>
          <w:sz w:val="24"/>
          <w:szCs w:val="24"/>
        </w:rPr>
        <w:t xml:space="preserve"> </w:t>
      </w:r>
      <w:proofErr w:type="spellStart"/>
      <w:r>
        <w:rPr>
          <w:rFonts w:ascii="Times New Roman" w:hAnsi="Times New Roman"/>
          <w:sz w:val="24"/>
          <w:szCs w:val="24"/>
        </w:rPr>
        <w:t>догађаја</w:t>
      </w:r>
      <w:proofErr w:type="spellEnd"/>
    </w:p>
    <w:p w:rsidR="000F24FA" w:rsidRDefault="000F24FA" w:rsidP="001A4076">
      <w:pPr>
        <w:pStyle w:val="ListParagraph"/>
        <w:spacing w:after="0" w:line="240" w:lineRule="auto"/>
        <w:ind w:left="0"/>
        <w:jc w:val="both"/>
        <w:rPr>
          <w:rFonts w:ascii="Times New Roman" w:hAnsi="Times New Roman"/>
          <w:sz w:val="24"/>
          <w:szCs w:val="24"/>
        </w:rPr>
      </w:pPr>
    </w:p>
    <w:p w:rsidR="000F24FA" w:rsidRDefault="000F24FA" w:rsidP="001A4076">
      <w:pPr>
        <w:pStyle w:val="ListParagraph"/>
        <w:tabs>
          <w:tab w:val="left" w:pos="2340"/>
        </w:tabs>
        <w:spacing w:after="0" w:line="240" w:lineRule="auto"/>
        <w:ind w:left="1440"/>
        <w:jc w:val="both"/>
        <w:rPr>
          <w:rFonts w:ascii="Times New Roman" w:hAnsi="Times New Roman"/>
          <w:sz w:val="24"/>
          <w:szCs w:val="24"/>
        </w:rPr>
      </w:pPr>
    </w:p>
    <w:p w:rsidR="000F24FA" w:rsidRPr="00497ED5" w:rsidRDefault="000F24FA" w:rsidP="001A4076">
      <w:pPr>
        <w:pStyle w:val="ListParagraph"/>
        <w:numPr>
          <w:ilvl w:val="0"/>
          <w:numId w:val="1"/>
        </w:numPr>
        <w:spacing w:after="0" w:line="240" w:lineRule="auto"/>
        <w:jc w:val="both"/>
        <w:rPr>
          <w:rFonts w:ascii="Times New Roman" w:hAnsi="Times New Roman"/>
          <w:b/>
          <w:sz w:val="24"/>
          <w:szCs w:val="24"/>
        </w:rPr>
      </w:pPr>
      <w:proofErr w:type="spellStart"/>
      <w:r>
        <w:rPr>
          <w:rFonts w:ascii="Times New Roman" w:hAnsi="Times New Roman"/>
          <w:b/>
          <w:sz w:val="24"/>
          <w:szCs w:val="24"/>
        </w:rPr>
        <w:t>Разматрање</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актуелне</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проблематике</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из</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делокруга</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рада</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Градског</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штаба</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за</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ванредн</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еситуације</w:t>
      </w:r>
      <w:proofErr w:type="spellEnd"/>
      <w:r>
        <w:rPr>
          <w:rFonts w:ascii="Times New Roman" w:hAnsi="Times New Roman"/>
          <w:b/>
          <w:sz w:val="24"/>
          <w:szCs w:val="24"/>
        </w:rPr>
        <w:t xml:space="preserve"> и </w:t>
      </w:r>
      <w:proofErr w:type="spellStart"/>
      <w:r>
        <w:rPr>
          <w:rFonts w:ascii="Times New Roman" w:hAnsi="Times New Roman"/>
          <w:b/>
          <w:sz w:val="24"/>
          <w:szCs w:val="24"/>
        </w:rPr>
        <w:t>датих</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иницијатива</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Окружног</w:t>
      </w:r>
      <w:proofErr w:type="spellEnd"/>
      <w:r>
        <w:rPr>
          <w:rFonts w:ascii="Times New Roman" w:hAnsi="Times New Roman"/>
          <w:b/>
          <w:sz w:val="24"/>
          <w:szCs w:val="24"/>
        </w:rPr>
        <w:t xml:space="preserve"> и </w:t>
      </w:r>
      <w:proofErr w:type="spellStart"/>
      <w:r>
        <w:rPr>
          <w:rFonts w:ascii="Times New Roman" w:hAnsi="Times New Roman"/>
          <w:b/>
          <w:sz w:val="24"/>
          <w:szCs w:val="24"/>
        </w:rPr>
        <w:t>Републичког</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штаба</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за</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ванредне</w:t>
      </w:r>
      <w:proofErr w:type="spellEnd"/>
      <w:r w:rsidR="00954757">
        <w:rPr>
          <w:rFonts w:ascii="Times New Roman" w:hAnsi="Times New Roman"/>
          <w:b/>
          <w:sz w:val="24"/>
          <w:szCs w:val="24"/>
        </w:rPr>
        <w:t xml:space="preserve"> </w:t>
      </w:r>
      <w:proofErr w:type="spellStart"/>
      <w:r>
        <w:rPr>
          <w:rFonts w:ascii="Times New Roman" w:hAnsi="Times New Roman"/>
          <w:b/>
          <w:sz w:val="24"/>
          <w:szCs w:val="24"/>
        </w:rPr>
        <w:t>ситуације</w:t>
      </w:r>
      <w:proofErr w:type="spellEnd"/>
      <w:r>
        <w:rPr>
          <w:rFonts w:ascii="Times New Roman" w:hAnsi="Times New Roman"/>
          <w:b/>
          <w:sz w:val="24"/>
          <w:szCs w:val="24"/>
        </w:rPr>
        <w:t>.</w:t>
      </w:r>
    </w:p>
    <w:p w:rsidR="00497ED5" w:rsidRDefault="00497ED5" w:rsidP="00497ED5">
      <w:pPr>
        <w:pStyle w:val="ListParagraph"/>
        <w:spacing w:after="0" w:line="240" w:lineRule="auto"/>
        <w:ind w:left="630"/>
        <w:jc w:val="both"/>
        <w:rPr>
          <w:rFonts w:ascii="Times New Roman" w:hAnsi="Times New Roman"/>
          <w:b/>
          <w:sz w:val="24"/>
          <w:szCs w:val="24"/>
        </w:rPr>
      </w:pPr>
    </w:p>
    <w:p w:rsidR="00497ED5" w:rsidRDefault="00497ED5" w:rsidP="00497ED5">
      <w:pPr>
        <w:pStyle w:val="ListParagraph"/>
        <w:spacing w:after="0" w:line="240" w:lineRule="auto"/>
        <w:ind w:left="630"/>
        <w:jc w:val="both"/>
        <w:rPr>
          <w:rFonts w:ascii="Times New Roman" w:hAnsi="Times New Roman"/>
          <w:b/>
          <w:sz w:val="24"/>
          <w:szCs w:val="24"/>
        </w:rPr>
      </w:pPr>
    </w:p>
    <w:p w:rsidR="00D062FC" w:rsidRDefault="00D062FC" w:rsidP="00497ED5">
      <w:pPr>
        <w:pStyle w:val="ListParagraph"/>
        <w:spacing w:after="0" w:line="240" w:lineRule="auto"/>
        <w:ind w:left="630"/>
        <w:jc w:val="both"/>
        <w:rPr>
          <w:rFonts w:ascii="Times New Roman" w:hAnsi="Times New Roman"/>
          <w:b/>
          <w:sz w:val="24"/>
          <w:szCs w:val="24"/>
        </w:rPr>
      </w:pPr>
    </w:p>
    <w:p w:rsidR="00D062FC" w:rsidRPr="00D062FC" w:rsidRDefault="00D062FC" w:rsidP="00497ED5">
      <w:pPr>
        <w:pStyle w:val="ListParagraph"/>
        <w:spacing w:after="0" w:line="240" w:lineRule="auto"/>
        <w:ind w:left="630"/>
        <w:jc w:val="both"/>
        <w:rPr>
          <w:rFonts w:ascii="Times New Roman" w:hAnsi="Times New Roman"/>
          <w:b/>
          <w:sz w:val="24"/>
          <w:szCs w:val="24"/>
        </w:rPr>
      </w:pPr>
    </w:p>
    <w:p w:rsidR="000F24FA" w:rsidRDefault="000F24FA" w:rsidP="001A4076">
      <w:pPr>
        <w:pStyle w:val="ListParagraph"/>
        <w:spacing w:after="0" w:line="240" w:lineRule="auto"/>
        <w:ind w:left="2160"/>
        <w:jc w:val="both"/>
        <w:rPr>
          <w:rFonts w:ascii="Times New Roman" w:hAnsi="Times New Roman"/>
          <w:sz w:val="24"/>
          <w:szCs w:val="24"/>
        </w:rPr>
      </w:pPr>
      <w:proofErr w:type="spellStart"/>
      <w:r>
        <w:rPr>
          <w:rFonts w:ascii="Times New Roman" w:hAnsi="Times New Roman"/>
          <w:sz w:val="24"/>
          <w:szCs w:val="24"/>
        </w:rPr>
        <w:t>Носилац</w:t>
      </w:r>
      <w:proofErr w:type="spellEnd"/>
      <w:r>
        <w:rPr>
          <w:rFonts w:ascii="Times New Roman" w:hAnsi="Times New Roman"/>
          <w:sz w:val="24"/>
          <w:szCs w:val="24"/>
        </w:rPr>
        <w:t xml:space="preserve">: </w:t>
      </w:r>
      <w:proofErr w:type="spellStart"/>
      <w:r>
        <w:rPr>
          <w:rFonts w:ascii="Times New Roman" w:hAnsi="Times New Roman"/>
          <w:sz w:val="24"/>
          <w:szCs w:val="24"/>
        </w:rPr>
        <w:t>Градски</w:t>
      </w:r>
      <w:proofErr w:type="spellEnd"/>
      <w:r w:rsidR="00954757">
        <w:rPr>
          <w:rFonts w:ascii="Times New Roman" w:hAnsi="Times New Roman"/>
          <w:sz w:val="24"/>
          <w:szCs w:val="24"/>
        </w:rPr>
        <w:t xml:space="preserve"> </w:t>
      </w:r>
      <w:proofErr w:type="spellStart"/>
      <w:r>
        <w:rPr>
          <w:rFonts w:ascii="Times New Roman" w:hAnsi="Times New Roman"/>
          <w:sz w:val="24"/>
          <w:szCs w:val="24"/>
        </w:rPr>
        <w:t>штаб</w:t>
      </w:r>
      <w:proofErr w:type="spellEnd"/>
      <w:r w:rsidR="00954757">
        <w:rPr>
          <w:rFonts w:ascii="Times New Roman" w:hAnsi="Times New Roman"/>
          <w:sz w:val="24"/>
          <w:szCs w:val="24"/>
        </w:rPr>
        <w:t xml:space="preserve"> </w:t>
      </w:r>
      <w:proofErr w:type="spellStart"/>
      <w:r>
        <w:rPr>
          <w:rFonts w:ascii="Times New Roman" w:hAnsi="Times New Roman"/>
          <w:sz w:val="24"/>
          <w:szCs w:val="24"/>
        </w:rPr>
        <w:t>за</w:t>
      </w:r>
      <w:proofErr w:type="spellEnd"/>
      <w:r w:rsidR="00954757">
        <w:rPr>
          <w:rFonts w:ascii="Times New Roman" w:hAnsi="Times New Roman"/>
          <w:sz w:val="24"/>
          <w:szCs w:val="24"/>
        </w:rPr>
        <w:t xml:space="preserve"> </w:t>
      </w:r>
      <w:proofErr w:type="spellStart"/>
      <w:r>
        <w:rPr>
          <w:rFonts w:ascii="Times New Roman" w:hAnsi="Times New Roman"/>
          <w:sz w:val="24"/>
          <w:szCs w:val="24"/>
        </w:rPr>
        <w:t>ванредне</w:t>
      </w:r>
      <w:proofErr w:type="spellEnd"/>
      <w:r w:rsidR="00954757">
        <w:rPr>
          <w:rFonts w:ascii="Times New Roman" w:hAnsi="Times New Roman"/>
          <w:sz w:val="24"/>
          <w:szCs w:val="24"/>
        </w:rPr>
        <w:t xml:space="preserve"> </w:t>
      </w:r>
      <w:proofErr w:type="spellStart"/>
      <w:r>
        <w:rPr>
          <w:rFonts w:ascii="Times New Roman" w:hAnsi="Times New Roman"/>
          <w:sz w:val="24"/>
          <w:szCs w:val="24"/>
        </w:rPr>
        <w:t>ситуације</w:t>
      </w:r>
      <w:proofErr w:type="spellEnd"/>
      <w:r>
        <w:rPr>
          <w:rFonts w:ascii="Times New Roman" w:hAnsi="Times New Roman"/>
          <w:sz w:val="24"/>
          <w:szCs w:val="24"/>
        </w:rPr>
        <w:t>;</w:t>
      </w:r>
    </w:p>
    <w:p w:rsidR="000F24FA" w:rsidRDefault="000F24FA" w:rsidP="001A4076">
      <w:pPr>
        <w:pStyle w:val="ListParagraph"/>
        <w:spacing w:after="0" w:line="240" w:lineRule="auto"/>
        <w:ind w:left="2160"/>
        <w:jc w:val="both"/>
        <w:rPr>
          <w:rFonts w:ascii="Times New Roman" w:hAnsi="Times New Roman"/>
          <w:sz w:val="24"/>
          <w:szCs w:val="24"/>
        </w:rPr>
      </w:pPr>
      <w:proofErr w:type="spellStart"/>
      <w:r>
        <w:rPr>
          <w:rFonts w:ascii="Times New Roman" w:hAnsi="Times New Roman"/>
          <w:sz w:val="24"/>
          <w:szCs w:val="24"/>
        </w:rPr>
        <w:t>Сарађује</w:t>
      </w:r>
      <w:proofErr w:type="spellEnd"/>
      <w:r>
        <w:rPr>
          <w:rFonts w:ascii="Times New Roman" w:hAnsi="Times New Roman"/>
          <w:sz w:val="24"/>
          <w:szCs w:val="24"/>
        </w:rPr>
        <w:t xml:space="preserve">: </w:t>
      </w:r>
      <w:proofErr w:type="spellStart"/>
      <w:r>
        <w:rPr>
          <w:rFonts w:ascii="Times New Roman" w:hAnsi="Times New Roman"/>
          <w:sz w:val="24"/>
          <w:szCs w:val="24"/>
        </w:rPr>
        <w:t>Одељење</w:t>
      </w:r>
      <w:proofErr w:type="spellEnd"/>
      <w:r w:rsidR="00954757">
        <w:rPr>
          <w:rFonts w:ascii="Times New Roman" w:hAnsi="Times New Roman"/>
          <w:sz w:val="24"/>
          <w:szCs w:val="24"/>
        </w:rPr>
        <w:t xml:space="preserve"> </w:t>
      </w:r>
      <w:proofErr w:type="spellStart"/>
      <w:r>
        <w:rPr>
          <w:rFonts w:ascii="Times New Roman" w:hAnsi="Times New Roman"/>
          <w:sz w:val="24"/>
          <w:szCs w:val="24"/>
        </w:rPr>
        <w:t>за</w:t>
      </w:r>
      <w:proofErr w:type="spellEnd"/>
      <w:r w:rsidR="00954757">
        <w:rPr>
          <w:rFonts w:ascii="Times New Roman" w:hAnsi="Times New Roman"/>
          <w:sz w:val="24"/>
          <w:szCs w:val="24"/>
        </w:rPr>
        <w:t xml:space="preserve"> </w:t>
      </w:r>
      <w:proofErr w:type="spellStart"/>
      <w:r>
        <w:rPr>
          <w:rFonts w:ascii="Times New Roman" w:hAnsi="Times New Roman"/>
          <w:sz w:val="24"/>
          <w:szCs w:val="24"/>
        </w:rPr>
        <w:t>ванредне</w:t>
      </w:r>
      <w:proofErr w:type="spellEnd"/>
      <w:r w:rsidR="00954757">
        <w:rPr>
          <w:rFonts w:ascii="Times New Roman" w:hAnsi="Times New Roman"/>
          <w:sz w:val="24"/>
          <w:szCs w:val="24"/>
        </w:rPr>
        <w:t xml:space="preserve"> </w:t>
      </w:r>
      <w:proofErr w:type="spellStart"/>
      <w:r>
        <w:rPr>
          <w:rFonts w:ascii="Times New Roman" w:hAnsi="Times New Roman"/>
          <w:sz w:val="24"/>
          <w:szCs w:val="24"/>
        </w:rPr>
        <w:t>ситуације</w:t>
      </w:r>
      <w:proofErr w:type="spellEnd"/>
      <w:r>
        <w:rPr>
          <w:rFonts w:ascii="Times New Roman" w:hAnsi="Times New Roman"/>
          <w:sz w:val="24"/>
          <w:szCs w:val="24"/>
        </w:rPr>
        <w:t xml:space="preserve"> у </w:t>
      </w:r>
      <w:proofErr w:type="spellStart"/>
      <w:r>
        <w:rPr>
          <w:rFonts w:ascii="Times New Roman" w:hAnsi="Times New Roman"/>
          <w:sz w:val="24"/>
          <w:szCs w:val="24"/>
        </w:rPr>
        <w:t>Врању</w:t>
      </w:r>
      <w:proofErr w:type="spellEnd"/>
      <w:r>
        <w:rPr>
          <w:rFonts w:ascii="Times New Roman" w:hAnsi="Times New Roman"/>
          <w:sz w:val="24"/>
          <w:szCs w:val="24"/>
        </w:rPr>
        <w:t>;</w:t>
      </w:r>
    </w:p>
    <w:p w:rsidR="000F24FA" w:rsidRDefault="000F24FA" w:rsidP="001A4076">
      <w:pPr>
        <w:pStyle w:val="ListParagraph"/>
        <w:spacing w:after="0" w:line="240" w:lineRule="auto"/>
        <w:ind w:left="1440" w:firstLine="720"/>
        <w:jc w:val="both"/>
        <w:rPr>
          <w:rFonts w:ascii="Times New Roman" w:hAnsi="Times New Roman"/>
          <w:sz w:val="24"/>
          <w:szCs w:val="24"/>
          <w:lang w:val="sr-Cyrl-CS"/>
        </w:rPr>
      </w:pPr>
      <w:proofErr w:type="spellStart"/>
      <w:r>
        <w:rPr>
          <w:rFonts w:ascii="Times New Roman" w:hAnsi="Times New Roman"/>
          <w:sz w:val="24"/>
          <w:szCs w:val="24"/>
        </w:rPr>
        <w:t>Рок</w:t>
      </w:r>
      <w:proofErr w:type="spellEnd"/>
      <w:r>
        <w:rPr>
          <w:rFonts w:ascii="Times New Roman" w:hAnsi="Times New Roman"/>
          <w:sz w:val="24"/>
          <w:szCs w:val="24"/>
        </w:rPr>
        <w:t xml:space="preserve">: </w:t>
      </w:r>
      <w:proofErr w:type="spellStart"/>
      <w:r>
        <w:rPr>
          <w:rFonts w:ascii="Times New Roman" w:hAnsi="Times New Roman"/>
          <w:sz w:val="24"/>
          <w:szCs w:val="24"/>
        </w:rPr>
        <w:t>По</w:t>
      </w:r>
      <w:proofErr w:type="spellEnd"/>
      <w:r w:rsidR="00954757">
        <w:rPr>
          <w:rFonts w:ascii="Times New Roman" w:hAnsi="Times New Roman"/>
          <w:sz w:val="24"/>
          <w:szCs w:val="24"/>
        </w:rPr>
        <w:t xml:space="preserve"> </w:t>
      </w:r>
      <w:proofErr w:type="spellStart"/>
      <w:r>
        <w:rPr>
          <w:rFonts w:ascii="Times New Roman" w:hAnsi="Times New Roman"/>
          <w:sz w:val="24"/>
          <w:szCs w:val="24"/>
        </w:rPr>
        <w:t>настанку</w:t>
      </w:r>
      <w:proofErr w:type="spellEnd"/>
      <w:r w:rsidR="00954757">
        <w:rPr>
          <w:rFonts w:ascii="Times New Roman" w:hAnsi="Times New Roman"/>
          <w:sz w:val="24"/>
          <w:szCs w:val="24"/>
        </w:rPr>
        <w:t xml:space="preserve"> </w:t>
      </w:r>
      <w:proofErr w:type="spellStart"/>
      <w:r>
        <w:rPr>
          <w:rFonts w:ascii="Times New Roman" w:hAnsi="Times New Roman"/>
          <w:sz w:val="24"/>
          <w:szCs w:val="24"/>
        </w:rPr>
        <w:t>ванредног</w:t>
      </w:r>
      <w:proofErr w:type="spellEnd"/>
      <w:r w:rsidR="00954757">
        <w:rPr>
          <w:rFonts w:ascii="Times New Roman" w:hAnsi="Times New Roman"/>
          <w:sz w:val="24"/>
          <w:szCs w:val="24"/>
        </w:rPr>
        <w:t xml:space="preserve"> </w:t>
      </w:r>
      <w:proofErr w:type="spellStart"/>
      <w:r>
        <w:rPr>
          <w:rFonts w:ascii="Times New Roman" w:hAnsi="Times New Roman"/>
          <w:sz w:val="24"/>
          <w:szCs w:val="24"/>
        </w:rPr>
        <w:t>догађаја</w:t>
      </w:r>
      <w:proofErr w:type="spellEnd"/>
    </w:p>
    <w:p w:rsidR="000F24FA" w:rsidRDefault="000F24FA" w:rsidP="001A4076">
      <w:pPr>
        <w:pStyle w:val="ListParagraph"/>
        <w:spacing w:after="0" w:line="240" w:lineRule="auto"/>
        <w:ind w:left="0"/>
        <w:jc w:val="both"/>
        <w:rPr>
          <w:rFonts w:ascii="Times New Roman" w:hAnsi="Times New Roman"/>
          <w:sz w:val="24"/>
          <w:szCs w:val="24"/>
        </w:rPr>
      </w:pPr>
    </w:p>
    <w:p w:rsidR="000F24FA" w:rsidRDefault="000F24FA" w:rsidP="001A4076">
      <w:pPr>
        <w:pStyle w:val="ListParagraph"/>
        <w:spacing w:after="0" w:line="240" w:lineRule="auto"/>
        <w:ind w:left="0"/>
        <w:jc w:val="both"/>
        <w:rPr>
          <w:rFonts w:ascii="Times New Roman" w:hAnsi="Times New Roman"/>
          <w:sz w:val="24"/>
          <w:szCs w:val="24"/>
        </w:rPr>
      </w:pPr>
    </w:p>
    <w:p w:rsidR="00C753CC" w:rsidRPr="0049585D" w:rsidRDefault="000F24FA" w:rsidP="00C753CC">
      <w:pPr>
        <w:ind w:firstLine="720"/>
        <w:jc w:val="center"/>
        <w:rPr>
          <w:b/>
          <w:sz w:val="26"/>
          <w:szCs w:val="26"/>
          <w:lang w:val="sr-Cyrl-CS"/>
        </w:rPr>
      </w:pPr>
      <w:r>
        <w:rPr>
          <w:rFonts w:ascii="Arial" w:hAnsi="Arial" w:cs="Arial"/>
          <w:b/>
        </w:rPr>
        <w:t xml:space="preserve">  </w:t>
      </w:r>
      <w:r w:rsidR="00C753CC">
        <w:rPr>
          <w:b/>
          <w:sz w:val="26"/>
          <w:szCs w:val="26"/>
          <w:lang w:val="sr-Cyrl-CS"/>
        </w:rPr>
        <w:t>ПРИВРЕМЕНИ ОРГАН</w:t>
      </w:r>
      <w:r w:rsidR="00C753CC" w:rsidRPr="0049585D">
        <w:rPr>
          <w:b/>
          <w:sz w:val="26"/>
          <w:szCs w:val="26"/>
          <w:lang w:val="sr-Cyrl-CS"/>
        </w:rPr>
        <w:t xml:space="preserve"> ГРАДА ВРАЊА,</w:t>
      </w:r>
    </w:p>
    <w:p w:rsidR="00C753CC" w:rsidRPr="0049585D" w:rsidRDefault="00C753CC" w:rsidP="00C753CC">
      <w:pPr>
        <w:ind w:firstLine="720"/>
        <w:jc w:val="center"/>
        <w:rPr>
          <w:b/>
          <w:sz w:val="26"/>
          <w:szCs w:val="26"/>
          <w:lang w:val="sr-Cyrl-CS"/>
        </w:rPr>
      </w:pPr>
      <w:r w:rsidRPr="0049585D">
        <w:rPr>
          <w:b/>
          <w:sz w:val="26"/>
          <w:szCs w:val="26"/>
          <w:lang w:val="sr-Cyrl-CS"/>
        </w:rPr>
        <w:t xml:space="preserve">број: </w:t>
      </w:r>
      <w:r>
        <w:rPr>
          <w:b/>
          <w:sz w:val="26"/>
          <w:szCs w:val="26"/>
          <w:lang w:val="sr-Cyrl-CS"/>
        </w:rPr>
        <w:t>06-</w:t>
      </w:r>
      <w:r>
        <w:rPr>
          <w:b/>
          <w:sz w:val="26"/>
          <w:szCs w:val="26"/>
          <w:lang w:val="en-US"/>
        </w:rPr>
        <w:t>251/</w:t>
      </w:r>
      <w:r>
        <w:rPr>
          <w:b/>
          <w:sz w:val="26"/>
          <w:szCs w:val="26"/>
        </w:rPr>
        <w:t>5</w:t>
      </w:r>
      <w:r>
        <w:rPr>
          <w:b/>
          <w:sz w:val="26"/>
          <w:szCs w:val="26"/>
          <w:lang w:val="sr-Cyrl-CS"/>
        </w:rPr>
        <w:t>/2023-10, дана: 20.11</w:t>
      </w:r>
      <w:r w:rsidRPr="0049585D">
        <w:rPr>
          <w:b/>
          <w:sz w:val="26"/>
          <w:szCs w:val="26"/>
          <w:lang w:val="sr-Cyrl-CS"/>
        </w:rPr>
        <w:t>.2023.године</w:t>
      </w:r>
    </w:p>
    <w:p w:rsidR="00795703" w:rsidRPr="0049585D" w:rsidRDefault="00795703" w:rsidP="00C753CC">
      <w:pPr>
        <w:ind w:firstLine="720"/>
        <w:jc w:val="center"/>
        <w:rPr>
          <w:b/>
          <w:sz w:val="26"/>
          <w:szCs w:val="26"/>
          <w:lang w:val="sr-Cyrl-CS"/>
        </w:rPr>
      </w:pPr>
    </w:p>
    <w:p w:rsidR="00795703" w:rsidRPr="0049585D" w:rsidRDefault="00795703" w:rsidP="001A4076">
      <w:pPr>
        <w:ind w:firstLine="720"/>
        <w:jc w:val="center"/>
        <w:rPr>
          <w:b/>
          <w:sz w:val="26"/>
          <w:szCs w:val="26"/>
          <w:lang w:val="sr-Cyrl-CS"/>
        </w:rPr>
      </w:pPr>
    </w:p>
    <w:p w:rsidR="00795703" w:rsidRPr="0049585D" w:rsidRDefault="00795703" w:rsidP="001A4076">
      <w:pPr>
        <w:ind w:left="5040"/>
        <w:jc w:val="both"/>
        <w:rPr>
          <w:b/>
          <w:sz w:val="26"/>
          <w:szCs w:val="26"/>
          <w:lang w:val="sr-Cyrl-CS"/>
        </w:rPr>
      </w:pPr>
      <w:r w:rsidRPr="0049585D">
        <w:rPr>
          <w:b/>
          <w:sz w:val="26"/>
          <w:szCs w:val="26"/>
          <w:lang w:val="sr-Cyrl-CS"/>
        </w:rPr>
        <w:t xml:space="preserve">       </w:t>
      </w:r>
      <w:r w:rsidRPr="0049585D">
        <w:rPr>
          <w:b/>
          <w:sz w:val="26"/>
          <w:szCs w:val="26"/>
          <w:lang w:val="sr-Cyrl-CS"/>
        </w:rPr>
        <w:tab/>
        <w:t xml:space="preserve">  </w:t>
      </w:r>
      <w:r>
        <w:rPr>
          <w:b/>
          <w:sz w:val="26"/>
          <w:szCs w:val="26"/>
          <w:lang w:val="sr-Cyrl-CS"/>
        </w:rPr>
        <w:t>ПРЕДСЕДНИК</w:t>
      </w:r>
      <w:r w:rsidRPr="0049585D">
        <w:rPr>
          <w:b/>
          <w:sz w:val="26"/>
          <w:szCs w:val="26"/>
          <w:lang w:val="sr-Cyrl-CS"/>
        </w:rPr>
        <w:t xml:space="preserve"> </w:t>
      </w:r>
      <w:r>
        <w:rPr>
          <w:b/>
          <w:sz w:val="26"/>
          <w:szCs w:val="26"/>
          <w:lang w:val="sr-Cyrl-CS"/>
        </w:rPr>
        <w:t>ПРИВРЕМЕНОГ ОРГАНА</w:t>
      </w:r>
      <w:r w:rsidRPr="0049585D">
        <w:rPr>
          <w:b/>
          <w:sz w:val="26"/>
          <w:szCs w:val="26"/>
        </w:rPr>
        <w:t xml:space="preserve">   </w:t>
      </w:r>
    </w:p>
    <w:p w:rsidR="00901CC6" w:rsidRDefault="00795703" w:rsidP="00901CC6">
      <w:pPr>
        <w:rPr>
          <w:b/>
          <w:sz w:val="26"/>
          <w:szCs w:val="26"/>
        </w:rPr>
      </w:pPr>
      <w:r w:rsidRPr="0049585D">
        <w:rPr>
          <w:b/>
          <w:sz w:val="26"/>
          <w:szCs w:val="26"/>
          <w:lang w:val="sr-Cyrl-CS"/>
        </w:rPr>
        <w:tab/>
      </w:r>
      <w:r w:rsidRPr="0049585D">
        <w:rPr>
          <w:b/>
          <w:sz w:val="26"/>
          <w:szCs w:val="26"/>
          <w:lang w:val="sr-Cyrl-CS"/>
        </w:rPr>
        <w:tab/>
      </w:r>
      <w:r w:rsidRPr="0049585D">
        <w:rPr>
          <w:b/>
          <w:sz w:val="26"/>
          <w:szCs w:val="26"/>
          <w:lang w:val="sr-Cyrl-CS"/>
        </w:rPr>
        <w:tab/>
      </w:r>
      <w:r w:rsidRPr="0049585D">
        <w:rPr>
          <w:b/>
          <w:sz w:val="26"/>
          <w:szCs w:val="26"/>
          <w:lang w:val="sr-Cyrl-CS"/>
        </w:rPr>
        <w:tab/>
      </w:r>
      <w:r w:rsidRPr="0049585D">
        <w:rPr>
          <w:b/>
          <w:sz w:val="26"/>
          <w:szCs w:val="26"/>
          <w:lang w:val="sr-Cyrl-CS"/>
        </w:rPr>
        <w:tab/>
      </w:r>
      <w:r w:rsidRPr="0049585D">
        <w:rPr>
          <w:b/>
          <w:sz w:val="26"/>
          <w:szCs w:val="26"/>
          <w:lang w:val="sr-Cyrl-CS"/>
        </w:rPr>
        <w:tab/>
      </w:r>
      <w:r>
        <w:rPr>
          <w:b/>
          <w:sz w:val="26"/>
          <w:szCs w:val="26"/>
          <w:lang w:val="sr-Cyrl-CS"/>
        </w:rPr>
        <w:t xml:space="preserve">            </w:t>
      </w:r>
      <w:r w:rsidRPr="0049585D">
        <w:rPr>
          <w:b/>
          <w:sz w:val="26"/>
          <w:szCs w:val="26"/>
          <w:lang w:val="sr-Cyrl-CS"/>
        </w:rPr>
        <w:t>др Слободан Миленковић</w:t>
      </w:r>
      <w:r w:rsidR="00901CC6">
        <w:rPr>
          <w:b/>
          <w:sz w:val="26"/>
          <w:szCs w:val="26"/>
          <w:lang w:val="sr-Cyrl-CS"/>
        </w:rPr>
        <w:t>,</w:t>
      </w:r>
      <w:r w:rsidR="00901CC6" w:rsidRPr="00901CC6">
        <w:rPr>
          <w:b/>
          <w:sz w:val="26"/>
          <w:szCs w:val="26"/>
          <w:lang w:val="en-US"/>
        </w:rPr>
        <w:t xml:space="preserve"> </w:t>
      </w:r>
      <w:proofErr w:type="spellStart"/>
      <w:r w:rsidR="00901CC6">
        <w:rPr>
          <w:b/>
          <w:sz w:val="26"/>
          <w:szCs w:val="26"/>
          <w:lang w:val="en-US"/>
        </w:rPr>
        <w:t>с.р</w:t>
      </w:r>
      <w:proofErr w:type="spellEnd"/>
      <w:r w:rsidR="00901CC6">
        <w:rPr>
          <w:b/>
          <w:sz w:val="26"/>
          <w:szCs w:val="26"/>
          <w:lang w:val="en-US"/>
        </w:rPr>
        <w:t>.</w:t>
      </w:r>
    </w:p>
    <w:p w:rsidR="00901CC6" w:rsidRPr="00464100" w:rsidRDefault="00901CC6" w:rsidP="00901CC6">
      <w:pPr>
        <w:rPr>
          <w:b/>
          <w:sz w:val="26"/>
          <w:szCs w:val="26"/>
        </w:rPr>
      </w:pPr>
    </w:p>
    <w:p w:rsidR="00553077" w:rsidRPr="00464100" w:rsidRDefault="00553077" w:rsidP="00553077">
      <w:pPr>
        <w:rPr>
          <w:b/>
          <w:sz w:val="26"/>
          <w:szCs w:val="26"/>
        </w:rPr>
      </w:pPr>
    </w:p>
    <w:p w:rsidR="00553077" w:rsidRDefault="00553077" w:rsidP="00553077">
      <w:pPr>
        <w:rPr>
          <w:b/>
          <w:sz w:val="26"/>
          <w:szCs w:val="26"/>
        </w:rPr>
      </w:pPr>
      <w:r>
        <w:rPr>
          <w:b/>
          <w:sz w:val="26"/>
          <w:szCs w:val="26"/>
        </w:rPr>
        <w:t>Тачност преписа оверава                                     Секретар Привременог органа</w:t>
      </w:r>
    </w:p>
    <w:p w:rsidR="00553077" w:rsidRPr="00464100" w:rsidRDefault="00553077" w:rsidP="00553077">
      <w:pPr>
        <w:rPr>
          <w:b/>
          <w:sz w:val="26"/>
          <w:szCs w:val="26"/>
        </w:rPr>
      </w:pPr>
      <w:r>
        <w:rPr>
          <w:b/>
          <w:sz w:val="26"/>
          <w:szCs w:val="26"/>
        </w:rPr>
        <w:t xml:space="preserve">                                                                                             Јелена Пејковић</w:t>
      </w:r>
    </w:p>
    <w:p w:rsidR="00553077" w:rsidRDefault="00553077" w:rsidP="00553077">
      <w:pPr>
        <w:rPr>
          <w:b/>
          <w:sz w:val="26"/>
          <w:szCs w:val="26"/>
          <w:lang w:val="en-US"/>
        </w:rPr>
      </w:pPr>
    </w:p>
    <w:p w:rsidR="00553077" w:rsidRDefault="00553077" w:rsidP="00553077">
      <w:pPr>
        <w:rPr>
          <w:b/>
          <w:sz w:val="26"/>
          <w:szCs w:val="26"/>
          <w:lang w:val="en-US"/>
        </w:rPr>
      </w:pPr>
    </w:p>
    <w:p w:rsidR="00553077" w:rsidRDefault="00553077" w:rsidP="00553077">
      <w:pPr>
        <w:jc w:val="both"/>
        <w:rPr>
          <w:b/>
          <w:lang w:val="sr-Cyrl-CS"/>
        </w:rPr>
      </w:pPr>
    </w:p>
    <w:p w:rsidR="000F24FA" w:rsidRPr="00795703" w:rsidRDefault="000F24FA" w:rsidP="001A4076">
      <w:pPr>
        <w:pStyle w:val="ListParagraph"/>
        <w:spacing w:after="0" w:line="240" w:lineRule="auto"/>
        <w:ind w:left="0"/>
      </w:pPr>
    </w:p>
    <w:p w:rsidR="000F24FA" w:rsidRDefault="000F24FA" w:rsidP="001A4076"/>
    <w:p w:rsidR="000F24FA" w:rsidRDefault="000F24FA" w:rsidP="001A4076">
      <w:pPr>
        <w:rPr>
          <w:b/>
          <w:sz w:val="26"/>
          <w:szCs w:val="26"/>
        </w:rPr>
      </w:pPr>
    </w:p>
    <w:p w:rsidR="00D0727B" w:rsidRDefault="00D0727B" w:rsidP="001A4076">
      <w:pPr>
        <w:rPr>
          <w:b/>
          <w:sz w:val="26"/>
          <w:szCs w:val="26"/>
        </w:rPr>
      </w:pPr>
    </w:p>
    <w:p w:rsidR="00D0727B" w:rsidRDefault="00D0727B" w:rsidP="001A4076">
      <w:pPr>
        <w:rPr>
          <w:b/>
          <w:sz w:val="26"/>
          <w:szCs w:val="26"/>
        </w:rPr>
      </w:pPr>
    </w:p>
    <w:p w:rsidR="00D0727B" w:rsidRDefault="00D0727B" w:rsidP="001A4076">
      <w:pPr>
        <w:rPr>
          <w:b/>
          <w:sz w:val="26"/>
          <w:szCs w:val="26"/>
        </w:rPr>
      </w:pPr>
    </w:p>
    <w:p w:rsidR="00D0727B" w:rsidRDefault="00D0727B" w:rsidP="001A4076">
      <w:pPr>
        <w:rPr>
          <w:b/>
          <w:sz w:val="26"/>
          <w:szCs w:val="26"/>
        </w:rPr>
      </w:pPr>
    </w:p>
    <w:p w:rsidR="00D0727B" w:rsidRDefault="00D0727B" w:rsidP="001A4076">
      <w:pPr>
        <w:rPr>
          <w:b/>
          <w:sz w:val="26"/>
          <w:szCs w:val="26"/>
        </w:rPr>
      </w:pPr>
    </w:p>
    <w:p w:rsidR="00D0727B" w:rsidRDefault="00D0727B" w:rsidP="001A4076">
      <w:pPr>
        <w:rPr>
          <w:b/>
          <w:sz w:val="26"/>
          <w:szCs w:val="26"/>
        </w:rPr>
      </w:pPr>
    </w:p>
    <w:p w:rsidR="00D0727B" w:rsidRDefault="00D0727B" w:rsidP="001A4076">
      <w:pPr>
        <w:rPr>
          <w:b/>
          <w:sz w:val="26"/>
          <w:szCs w:val="26"/>
        </w:rPr>
      </w:pPr>
    </w:p>
    <w:p w:rsidR="00D0727B" w:rsidRDefault="00D0727B" w:rsidP="001A4076">
      <w:pPr>
        <w:rPr>
          <w:b/>
          <w:sz w:val="26"/>
          <w:szCs w:val="26"/>
        </w:rPr>
      </w:pPr>
    </w:p>
    <w:p w:rsidR="00D0727B" w:rsidRDefault="00D0727B" w:rsidP="001A4076">
      <w:pPr>
        <w:rPr>
          <w:b/>
          <w:sz w:val="26"/>
          <w:szCs w:val="26"/>
        </w:rPr>
      </w:pPr>
    </w:p>
    <w:p w:rsidR="00D0727B" w:rsidRDefault="00D0727B" w:rsidP="001A4076">
      <w:pPr>
        <w:rPr>
          <w:b/>
          <w:sz w:val="26"/>
          <w:szCs w:val="26"/>
        </w:rPr>
      </w:pPr>
    </w:p>
    <w:p w:rsidR="00D0727B" w:rsidRDefault="00D0727B" w:rsidP="001A4076">
      <w:pPr>
        <w:rPr>
          <w:b/>
          <w:sz w:val="26"/>
          <w:szCs w:val="26"/>
        </w:rPr>
      </w:pPr>
    </w:p>
    <w:p w:rsidR="00D0727B" w:rsidRDefault="00D0727B" w:rsidP="001A4076">
      <w:pPr>
        <w:rPr>
          <w:b/>
          <w:sz w:val="26"/>
          <w:szCs w:val="26"/>
        </w:rPr>
      </w:pPr>
    </w:p>
    <w:p w:rsidR="00D0727B" w:rsidRDefault="00D0727B" w:rsidP="001A4076">
      <w:pPr>
        <w:rPr>
          <w:b/>
          <w:sz w:val="26"/>
          <w:szCs w:val="26"/>
        </w:rPr>
      </w:pPr>
    </w:p>
    <w:p w:rsidR="00D0727B" w:rsidRDefault="00D0727B" w:rsidP="001A4076">
      <w:pPr>
        <w:rPr>
          <w:b/>
          <w:sz w:val="26"/>
          <w:szCs w:val="26"/>
        </w:rPr>
      </w:pPr>
    </w:p>
    <w:p w:rsidR="00D0727B" w:rsidRDefault="00D0727B" w:rsidP="001A4076">
      <w:pPr>
        <w:rPr>
          <w:b/>
          <w:sz w:val="26"/>
          <w:szCs w:val="26"/>
        </w:rPr>
      </w:pPr>
    </w:p>
    <w:p w:rsidR="00D0727B" w:rsidRDefault="00D0727B" w:rsidP="001A4076">
      <w:pPr>
        <w:rPr>
          <w:b/>
          <w:sz w:val="26"/>
          <w:szCs w:val="26"/>
        </w:rPr>
      </w:pPr>
    </w:p>
    <w:p w:rsidR="00D0727B" w:rsidRDefault="00D0727B" w:rsidP="001A4076">
      <w:pPr>
        <w:rPr>
          <w:b/>
          <w:sz w:val="26"/>
          <w:szCs w:val="26"/>
        </w:rPr>
      </w:pPr>
    </w:p>
    <w:p w:rsidR="00D0727B" w:rsidRDefault="00D0727B" w:rsidP="001A4076">
      <w:pPr>
        <w:rPr>
          <w:b/>
          <w:sz w:val="26"/>
          <w:szCs w:val="26"/>
        </w:rPr>
      </w:pPr>
    </w:p>
    <w:p w:rsidR="00D0727B" w:rsidRPr="008C3CEC" w:rsidRDefault="00D0727B" w:rsidP="001A4076">
      <w:pPr>
        <w:rPr>
          <w:b/>
          <w:sz w:val="26"/>
          <w:szCs w:val="26"/>
        </w:rPr>
      </w:pPr>
    </w:p>
    <w:p w:rsidR="00315151" w:rsidRDefault="00315151" w:rsidP="001A4076">
      <w:pPr>
        <w:rPr>
          <w:b/>
          <w:sz w:val="26"/>
          <w:szCs w:val="26"/>
        </w:rPr>
      </w:pPr>
    </w:p>
    <w:p w:rsidR="00C753CC" w:rsidRDefault="00C753CC" w:rsidP="006636B9">
      <w:pPr>
        <w:ind w:firstLine="720"/>
        <w:jc w:val="both"/>
      </w:pPr>
    </w:p>
    <w:p w:rsidR="00497ED5" w:rsidRDefault="00497ED5" w:rsidP="006636B9">
      <w:pPr>
        <w:ind w:firstLine="720"/>
        <w:jc w:val="both"/>
      </w:pPr>
    </w:p>
    <w:p w:rsidR="00C753CC" w:rsidRPr="00553077" w:rsidRDefault="00C753CC" w:rsidP="00553077">
      <w:pPr>
        <w:jc w:val="both"/>
      </w:pPr>
    </w:p>
    <w:p w:rsidR="00C753CC" w:rsidRDefault="00C753CC" w:rsidP="006636B9">
      <w:pPr>
        <w:ind w:firstLine="720"/>
        <w:jc w:val="both"/>
      </w:pPr>
    </w:p>
    <w:p w:rsidR="007C7A32" w:rsidRPr="007C7A32" w:rsidRDefault="00CF5E71" w:rsidP="007C7A32">
      <w:pPr>
        <w:ind w:firstLine="720"/>
        <w:jc w:val="both"/>
        <w:rPr>
          <w:sz w:val="26"/>
          <w:szCs w:val="26"/>
        </w:rPr>
      </w:pPr>
      <w:r w:rsidRPr="00CF5E71">
        <w:rPr>
          <w:noProof/>
          <w:sz w:val="26"/>
          <w:szCs w:val="26"/>
          <w:lang w:val="en-US" w:eastAsia="en-US"/>
        </w:rPr>
        <w:lastRenderedPageBreak/>
        <w:drawing>
          <wp:inline distT="0" distB="0" distL="0" distR="0">
            <wp:extent cx="571500" cy="790575"/>
            <wp:effectExtent l="19050" t="0" r="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7C7A32" w:rsidRPr="00B6005F" w:rsidRDefault="007C7A32" w:rsidP="007C7A32">
      <w:pPr>
        <w:rPr>
          <w:b/>
          <w:sz w:val="26"/>
          <w:szCs w:val="26"/>
          <w:lang w:val="sr-Cyrl-CS"/>
        </w:rPr>
      </w:pPr>
      <w:r w:rsidRPr="00B6005F">
        <w:rPr>
          <w:b/>
          <w:sz w:val="26"/>
          <w:szCs w:val="26"/>
          <w:lang w:val="sr-Cyrl-CS"/>
        </w:rPr>
        <w:t>Република Србија</w:t>
      </w:r>
    </w:p>
    <w:p w:rsidR="007C7A32" w:rsidRPr="00B6005F" w:rsidRDefault="007C7A32" w:rsidP="007C7A32">
      <w:pPr>
        <w:rPr>
          <w:b/>
          <w:sz w:val="26"/>
          <w:szCs w:val="26"/>
          <w:lang w:val="sr-Cyrl-CS"/>
        </w:rPr>
      </w:pPr>
      <w:r w:rsidRPr="00B6005F">
        <w:rPr>
          <w:b/>
          <w:sz w:val="26"/>
          <w:szCs w:val="26"/>
          <w:lang w:val="sr-Cyrl-CS"/>
        </w:rPr>
        <w:t>ГРАД ВРАЊЕ</w:t>
      </w:r>
    </w:p>
    <w:p w:rsidR="007C7A32" w:rsidRPr="00B6005F" w:rsidRDefault="007C7A32" w:rsidP="007C7A32">
      <w:pPr>
        <w:rPr>
          <w:b/>
          <w:sz w:val="26"/>
          <w:szCs w:val="26"/>
          <w:lang w:val="sr-Cyrl-CS"/>
        </w:rPr>
      </w:pPr>
      <w:r>
        <w:rPr>
          <w:b/>
          <w:sz w:val="26"/>
          <w:szCs w:val="26"/>
          <w:lang w:val="sr-Cyrl-CS"/>
        </w:rPr>
        <w:t>ПРИВРЕМЕНИ ОРГАН</w:t>
      </w:r>
    </w:p>
    <w:p w:rsidR="007C7A32" w:rsidRPr="00B6005F" w:rsidRDefault="007C7A32" w:rsidP="007C7A32">
      <w:pPr>
        <w:rPr>
          <w:sz w:val="26"/>
          <w:szCs w:val="26"/>
          <w:lang w:val="sr-Cyrl-CS"/>
        </w:rPr>
      </w:pPr>
      <w:r w:rsidRPr="00B6005F">
        <w:rPr>
          <w:sz w:val="26"/>
          <w:szCs w:val="26"/>
          <w:lang w:val="sr-Cyrl-CS"/>
        </w:rPr>
        <w:t xml:space="preserve">Број: </w:t>
      </w:r>
      <w:r>
        <w:rPr>
          <w:sz w:val="26"/>
          <w:szCs w:val="26"/>
        </w:rPr>
        <w:t>06-251/7/</w:t>
      </w:r>
      <w:r w:rsidRPr="00B6005F">
        <w:rPr>
          <w:sz w:val="26"/>
          <w:szCs w:val="26"/>
          <w:lang w:val="sr-Cyrl-CS"/>
        </w:rPr>
        <w:t>202</w:t>
      </w:r>
      <w:r>
        <w:rPr>
          <w:sz w:val="26"/>
          <w:szCs w:val="26"/>
          <w:lang w:val="sr-Cyrl-CS"/>
        </w:rPr>
        <w:t>3</w:t>
      </w:r>
      <w:r w:rsidRPr="00B6005F">
        <w:rPr>
          <w:sz w:val="26"/>
          <w:szCs w:val="26"/>
          <w:lang w:val="sr-Cyrl-CS"/>
        </w:rPr>
        <w:t>-</w:t>
      </w:r>
      <w:r>
        <w:rPr>
          <w:sz w:val="26"/>
          <w:szCs w:val="26"/>
          <w:lang w:val="sr-Cyrl-CS"/>
        </w:rPr>
        <w:t>10</w:t>
      </w:r>
    </w:p>
    <w:p w:rsidR="007C7A32" w:rsidRPr="00B6005F" w:rsidRDefault="007C7A32" w:rsidP="007C7A32">
      <w:pPr>
        <w:rPr>
          <w:sz w:val="26"/>
          <w:szCs w:val="26"/>
          <w:lang w:val="sr-Cyrl-CS"/>
        </w:rPr>
      </w:pPr>
      <w:r w:rsidRPr="00B6005F">
        <w:rPr>
          <w:sz w:val="26"/>
          <w:szCs w:val="26"/>
        </w:rPr>
        <w:t>Дана</w:t>
      </w:r>
      <w:r w:rsidRPr="00B6005F">
        <w:rPr>
          <w:sz w:val="26"/>
          <w:szCs w:val="26"/>
          <w:lang w:val="sr-Cyrl-CS"/>
        </w:rPr>
        <w:t>:</w:t>
      </w:r>
      <w:r>
        <w:rPr>
          <w:sz w:val="26"/>
          <w:szCs w:val="26"/>
        </w:rPr>
        <w:t>20.11</w:t>
      </w:r>
      <w:r w:rsidRPr="00B6005F">
        <w:rPr>
          <w:sz w:val="26"/>
          <w:szCs w:val="26"/>
          <w:lang w:val="sr-Cyrl-CS"/>
        </w:rPr>
        <w:t>.</w:t>
      </w:r>
      <w:r>
        <w:rPr>
          <w:sz w:val="26"/>
          <w:szCs w:val="26"/>
        </w:rPr>
        <w:t>2023</w:t>
      </w:r>
      <w:r w:rsidRPr="00B6005F">
        <w:rPr>
          <w:sz w:val="26"/>
          <w:szCs w:val="26"/>
        </w:rPr>
        <w:t>.</w:t>
      </w:r>
      <w:r w:rsidRPr="00B6005F">
        <w:rPr>
          <w:sz w:val="26"/>
          <w:szCs w:val="26"/>
          <w:lang w:val="sr-Cyrl-CS"/>
        </w:rPr>
        <w:t xml:space="preserve"> године</w:t>
      </w:r>
    </w:p>
    <w:p w:rsidR="007C7A32" w:rsidRPr="00B6005F" w:rsidRDefault="007C7A32" w:rsidP="007C7A32">
      <w:pPr>
        <w:rPr>
          <w:b/>
          <w:sz w:val="26"/>
          <w:szCs w:val="26"/>
        </w:rPr>
      </w:pPr>
      <w:r w:rsidRPr="00B6005F">
        <w:rPr>
          <w:b/>
          <w:sz w:val="26"/>
          <w:szCs w:val="26"/>
        </w:rPr>
        <w:t>В р а њ е</w:t>
      </w:r>
    </w:p>
    <w:p w:rsidR="00CF5E71" w:rsidRDefault="00CF5E71" w:rsidP="006636B9">
      <w:pPr>
        <w:ind w:firstLine="720"/>
        <w:jc w:val="both"/>
        <w:rPr>
          <w:sz w:val="26"/>
          <w:szCs w:val="26"/>
        </w:rPr>
      </w:pPr>
    </w:p>
    <w:p w:rsidR="006636B9" w:rsidRPr="007C7A32" w:rsidRDefault="006636B9" w:rsidP="007C7A32">
      <w:pPr>
        <w:ind w:firstLine="720"/>
        <w:jc w:val="both"/>
        <w:rPr>
          <w:sz w:val="26"/>
          <w:szCs w:val="26"/>
        </w:rPr>
      </w:pPr>
      <w:r w:rsidRPr="00C753CC">
        <w:rPr>
          <w:sz w:val="26"/>
          <w:szCs w:val="26"/>
        </w:rPr>
        <w:t xml:space="preserve">На основу </w:t>
      </w:r>
      <w:r w:rsidR="00CF5E71">
        <w:rPr>
          <w:sz w:val="26"/>
          <w:szCs w:val="26"/>
        </w:rPr>
        <w:t xml:space="preserve"> члана </w:t>
      </w:r>
      <w:r w:rsidRPr="00C753CC">
        <w:rPr>
          <w:sz w:val="26"/>
          <w:szCs w:val="26"/>
        </w:rPr>
        <w:t>25 Пословника Привременог органа града Врања (Службени гласник града Врањ 21/23), а сходном применом одредбе члана 63 став 1 тачка 14 Статута града Врања (Службени гласник града Врања бр.37/18,36/20,11/22 и 2/23), Привремени орган Града Врања, н</w:t>
      </w:r>
      <w:r w:rsidR="00C753CC" w:rsidRPr="00C753CC">
        <w:rPr>
          <w:sz w:val="26"/>
          <w:szCs w:val="26"/>
        </w:rPr>
        <w:t>а седници одржаној дана: 20.11.2023.</w:t>
      </w:r>
      <w:r w:rsidRPr="00C753CC">
        <w:rPr>
          <w:sz w:val="26"/>
          <w:szCs w:val="26"/>
        </w:rPr>
        <w:t xml:space="preserve"> године, доноси </w:t>
      </w:r>
    </w:p>
    <w:p w:rsidR="006636B9" w:rsidRPr="00C753CC" w:rsidRDefault="006636B9" w:rsidP="006636B9">
      <w:pPr>
        <w:jc w:val="center"/>
        <w:rPr>
          <w:b/>
          <w:sz w:val="26"/>
          <w:szCs w:val="26"/>
        </w:rPr>
      </w:pPr>
      <w:r w:rsidRPr="00C753CC">
        <w:rPr>
          <w:b/>
          <w:sz w:val="26"/>
          <w:szCs w:val="26"/>
        </w:rPr>
        <w:t>ОДЛУКУ</w:t>
      </w:r>
    </w:p>
    <w:p w:rsidR="006636B9" w:rsidRPr="00C753CC" w:rsidRDefault="006636B9" w:rsidP="006636B9">
      <w:pPr>
        <w:jc w:val="center"/>
        <w:rPr>
          <w:b/>
          <w:sz w:val="26"/>
          <w:szCs w:val="26"/>
        </w:rPr>
      </w:pPr>
      <w:r w:rsidRPr="00C753CC">
        <w:rPr>
          <w:b/>
          <w:sz w:val="26"/>
          <w:szCs w:val="26"/>
        </w:rPr>
        <w:t>о прихватању преноса права јавне својине над покретним стварима</w:t>
      </w:r>
    </w:p>
    <w:p w:rsidR="006636B9" w:rsidRPr="00C753CC" w:rsidRDefault="006636B9" w:rsidP="006636B9">
      <w:pPr>
        <w:jc w:val="center"/>
        <w:rPr>
          <w:sz w:val="26"/>
          <w:szCs w:val="26"/>
        </w:rPr>
      </w:pPr>
    </w:p>
    <w:p w:rsidR="006636B9" w:rsidRPr="00C753CC" w:rsidRDefault="006636B9" w:rsidP="006636B9">
      <w:pPr>
        <w:pStyle w:val="ListParagraph"/>
        <w:numPr>
          <w:ilvl w:val="0"/>
          <w:numId w:val="2"/>
        </w:numPr>
        <w:spacing w:after="0" w:line="240" w:lineRule="auto"/>
        <w:jc w:val="both"/>
        <w:rPr>
          <w:rFonts w:ascii="Times New Roman" w:hAnsi="Times New Roman"/>
          <w:sz w:val="26"/>
          <w:szCs w:val="26"/>
        </w:rPr>
      </w:pPr>
      <w:proofErr w:type="spellStart"/>
      <w:r w:rsidRPr="00C753CC">
        <w:rPr>
          <w:rFonts w:ascii="Times New Roman" w:hAnsi="Times New Roman"/>
          <w:sz w:val="26"/>
          <w:szCs w:val="26"/>
        </w:rPr>
        <w:t>Привремени</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орган</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Града</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Врања</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је</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сагласан</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да</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се</w:t>
      </w:r>
      <w:proofErr w:type="spellEnd"/>
      <w:r w:rsidRPr="00C753CC">
        <w:rPr>
          <w:rFonts w:ascii="Times New Roman" w:hAnsi="Times New Roman"/>
          <w:sz w:val="26"/>
          <w:szCs w:val="26"/>
        </w:rPr>
        <w:t xml:space="preserve"> у</w:t>
      </w:r>
      <w:r w:rsidR="00D062FC">
        <w:rPr>
          <w:rFonts w:ascii="Times New Roman" w:hAnsi="Times New Roman"/>
          <w:sz w:val="26"/>
          <w:szCs w:val="26"/>
        </w:rPr>
        <w:t xml:space="preserve"> </w:t>
      </w:r>
      <w:proofErr w:type="spellStart"/>
      <w:r w:rsidRPr="00C753CC">
        <w:rPr>
          <w:rFonts w:ascii="Times New Roman" w:hAnsi="Times New Roman"/>
          <w:sz w:val="26"/>
          <w:szCs w:val="26"/>
        </w:rPr>
        <w:t>својину</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на</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Град</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Врање</w:t>
      </w:r>
      <w:proofErr w:type="spellEnd"/>
      <w:r w:rsidRPr="00C753CC">
        <w:rPr>
          <w:rFonts w:ascii="Times New Roman" w:hAnsi="Times New Roman"/>
          <w:b/>
          <w:sz w:val="26"/>
          <w:szCs w:val="26"/>
        </w:rPr>
        <w:t xml:space="preserve"> </w:t>
      </w:r>
      <w:proofErr w:type="spellStart"/>
      <w:r w:rsidRPr="00C753CC">
        <w:rPr>
          <w:rFonts w:ascii="Times New Roman" w:hAnsi="Times New Roman"/>
          <w:sz w:val="26"/>
          <w:szCs w:val="26"/>
        </w:rPr>
        <w:t>пренесе</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из</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јавне</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својине</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Републике</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Србије</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право</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над</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покретним</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стварима</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кој</w:t>
      </w:r>
      <w:r w:rsidR="00D062FC">
        <w:rPr>
          <w:rFonts w:ascii="Times New Roman" w:hAnsi="Times New Roman"/>
          <w:sz w:val="26"/>
          <w:szCs w:val="26"/>
        </w:rPr>
        <w:t>у</w:t>
      </w:r>
      <w:proofErr w:type="spellEnd"/>
      <w:r w:rsidR="00D062FC">
        <w:rPr>
          <w:rFonts w:ascii="Times New Roman" w:hAnsi="Times New Roman"/>
          <w:sz w:val="26"/>
          <w:szCs w:val="26"/>
        </w:rPr>
        <w:t xml:space="preserve"> </w:t>
      </w:r>
      <w:r w:rsidRPr="00C753CC">
        <w:rPr>
          <w:rFonts w:ascii="Times New Roman" w:hAnsi="Times New Roman"/>
          <w:sz w:val="26"/>
          <w:szCs w:val="26"/>
        </w:rPr>
        <w:t xml:space="preserve"> </w:t>
      </w:r>
      <w:proofErr w:type="spellStart"/>
      <w:r w:rsidRPr="00C753CC">
        <w:rPr>
          <w:rFonts w:ascii="Times New Roman" w:hAnsi="Times New Roman"/>
          <w:sz w:val="26"/>
          <w:szCs w:val="26"/>
        </w:rPr>
        <w:t>чине</w:t>
      </w:r>
      <w:proofErr w:type="spellEnd"/>
      <w:r w:rsidRPr="00C753CC">
        <w:rPr>
          <w:rFonts w:ascii="Times New Roman" w:hAnsi="Times New Roman"/>
          <w:sz w:val="26"/>
          <w:szCs w:val="26"/>
        </w:rPr>
        <w:t xml:space="preserve"> 24</w:t>
      </w:r>
      <w:r w:rsidRPr="00C753CC">
        <w:rPr>
          <w:rFonts w:ascii="Times New Roman" w:hAnsi="Times New Roman"/>
          <w:b/>
          <w:sz w:val="26"/>
          <w:szCs w:val="26"/>
        </w:rPr>
        <w:t xml:space="preserve"> </w:t>
      </w:r>
      <w:proofErr w:type="spellStart"/>
      <w:r w:rsidRPr="00C753CC">
        <w:rPr>
          <w:rFonts w:ascii="Times New Roman" w:hAnsi="Times New Roman"/>
          <w:sz w:val="26"/>
          <w:szCs w:val="26"/>
        </w:rPr>
        <w:t>лаптоп</w:t>
      </w:r>
      <w:proofErr w:type="spellEnd"/>
      <w:r w:rsidRPr="00C753CC">
        <w:rPr>
          <w:rFonts w:ascii="Times New Roman" w:hAnsi="Times New Roman"/>
          <w:sz w:val="26"/>
          <w:szCs w:val="26"/>
        </w:rPr>
        <w:t xml:space="preserve"> </w:t>
      </w:r>
      <w:proofErr w:type="spellStart"/>
      <w:r w:rsidR="00BE5CD7">
        <w:rPr>
          <w:rFonts w:ascii="Times New Roman" w:hAnsi="Times New Roman"/>
          <w:sz w:val="26"/>
          <w:szCs w:val="26"/>
        </w:rPr>
        <w:t>уређаја</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марке</w:t>
      </w:r>
      <w:proofErr w:type="spellEnd"/>
      <w:r w:rsidRPr="00C753CC">
        <w:rPr>
          <w:rFonts w:ascii="Times New Roman" w:hAnsi="Times New Roman"/>
          <w:sz w:val="26"/>
          <w:szCs w:val="26"/>
        </w:rPr>
        <w:t xml:space="preserve"> Lenovo</w:t>
      </w:r>
      <w:r w:rsidR="00BE5CD7">
        <w:rPr>
          <w:rFonts w:ascii="Times New Roman" w:hAnsi="Times New Roman"/>
          <w:sz w:val="26"/>
          <w:szCs w:val="26"/>
        </w:rPr>
        <w:t xml:space="preserve"> VI30 са пртећом опремом коју чине миш, пуњач и торба.</w:t>
      </w:r>
    </w:p>
    <w:p w:rsidR="006636B9" w:rsidRPr="00C753CC" w:rsidRDefault="006636B9" w:rsidP="006636B9">
      <w:pPr>
        <w:pStyle w:val="ListParagraph"/>
        <w:numPr>
          <w:ilvl w:val="0"/>
          <w:numId w:val="2"/>
        </w:numPr>
        <w:spacing w:after="0" w:line="240" w:lineRule="auto"/>
        <w:jc w:val="both"/>
        <w:rPr>
          <w:rFonts w:ascii="Times New Roman" w:hAnsi="Times New Roman"/>
          <w:sz w:val="26"/>
          <w:szCs w:val="26"/>
        </w:rPr>
      </w:pPr>
      <w:proofErr w:type="spellStart"/>
      <w:r w:rsidRPr="00C753CC">
        <w:rPr>
          <w:rFonts w:ascii="Times New Roman" w:hAnsi="Times New Roman"/>
          <w:sz w:val="26"/>
          <w:szCs w:val="26"/>
        </w:rPr>
        <w:t>Овлашћује</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се</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председник</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привременог</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органа</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Града</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Врања</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да</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својим</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потписом</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овери</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примопредајни</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записник</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којим</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се</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преноси</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право</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јавне</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својине</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из</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тачке</w:t>
      </w:r>
      <w:proofErr w:type="spellEnd"/>
      <w:r w:rsidRPr="00C753CC">
        <w:rPr>
          <w:rFonts w:ascii="Times New Roman" w:hAnsi="Times New Roman"/>
          <w:sz w:val="26"/>
          <w:szCs w:val="26"/>
        </w:rPr>
        <w:t xml:space="preserve"> 1. </w:t>
      </w:r>
      <w:proofErr w:type="spellStart"/>
      <w:proofErr w:type="gramStart"/>
      <w:r w:rsidRPr="00C753CC">
        <w:rPr>
          <w:rFonts w:ascii="Times New Roman" w:hAnsi="Times New Roman"/>
          <w:sz w:val="26"/>
          <w:szCs w:val="26"/>
        </w:rPr>
        <w:t>ове</w:t>
      </w:r>
      <w:proofErr w:type="spellEnd"/>
      <w:proofErr w:type="gramEnd"/>
      <w:r w:rsidRPr="00C753CC">
        <w:rPr>
          <w:rFonts w:ascii="Times New Roman" w:hAnsi="Times New Roman"/>
          <w:sz w:val="26"/>
          <w:szCs w:val="26"/>
        </w:rPr>
        <w:t xml:space="preserve"> </w:t>
      </w:r>
      <w:proofErr w:type="spellStart"/>
      <w:r w:rsidRPr="00C753CC">
        <w:rPr>
          <w:rFonts w:ascii="Times New Roman" w:hAnsi="Times New Roman"/>
          <w:sz w:val="26"/>
          <w:szCs w:val="26"/>
        </w:rPr>
        <w:t>одлуке</w:t>
      </w:r>
      <w:proofErr w:type="spellEnd"/>
      <w:r w:rsidRPr="00C753CC">
        <w:rPr>
          <w:rFonts w:ascii="Times New Roman" w:hAnsi="Times New Roman"/>
          <w:sz w:val="26"/>
          <w:szCs w:val="26"/>
        </w:rPr>
        <w:t>.</w:t>
      </w:r>
    </w:p>
    <w:p w:rsidR="006636B9" w:rsidRPr="00C753CC" w:rsidRDefault="006636B9" w:rsidP="006636B9">
      <w:pPr>
        <w:pStyle w:val="ListParagraph"/>
        <w:numPr>
          <w:ilvl w:val="0"/>
          <w:numId w:val="2"/>
        </w:numPr>
        <w:spacing w:after="0" w:line="240" w:lineRule="auto"/>
        <w:jc w:val="both"/>
        <w:rPr>
          <w:rFonts w:ascii="Times New Roman" w:hAnsi="Times New Roman"/>
          <w:sz w:val="26"/>
          <w:szCs w:val="26"/>
        </w:rPr>
      </w:pPr>
      <w:proofErr w:type="spellStart"/>
      <w:r w:rsidRPr="00C753CC">
        <w:rPr>
          <w:rFonts w:ascii="Times New Roman" w:hAnsi="Times New Roman"/>
          <w:sz w:val="26"/>
          <w:szCs w:val="26"/>
        </w:rPr>
        <w:t>Ова</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одлука</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ступа</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на</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снагу</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осмог</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дана</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од</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дана</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објављивања</w:t>
      </w:r>
      <w:proofErr w:type="spellEnd"/>
      <w:r w:rsidRPr="00C753CC">
        <w:rPr>
          <w:rFonts w:ascii="Times New Roman" w:hAnsi="Times New Roman"/>
          <w:sz w:val="26"/>
          <w:szCs w:val="26"/>
        </w:rPr>
        <w:t xml:space="preserve"> у </w:t>
      </w:r>
      <w:proofErr w:type="spellStart"/>
      <w:r w:rsidRPr="00C753CC">
        <w:rPr>
          <w:rFonts w:ascii="Times New Roman" w:hAnsi="Times New Roman"/>
          <w:sz w:val="26"/>
          <w:szCs w:val="26"/>
        </w:rPr>
        <w:t>Службеном</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гласнику</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града</w:t>
      </w:r>
      <w:proofErr w:type="spellEnd"/>
      <w:r w:rsidRPr="00C753CC">
        <w:rPr>
          <w:rFonts w:ascii="Times New Roman" w:hAnsi="Times New Roman"/>
          <w:sz w:val="26"/>
          <w:szCs w:val="26"/>
        </w:rPr>
        <w:t xml:space="preserve"> </w:t>
      </w:r>
      <w:proofErr w:type="spellStart"/>
      <w:r w:rsidRPr="00C753CC">
        <w:rPr>
          <w:rFonts w:ascii="Times New Roman" w:hAnsi="Times New Roman"/>
          <w:sz w:val="26"/>
          <w:szCs w:val="26"/>
        </w:rPr>
        <w:t>Врања</w:t>
      </w:r>
      <w:proofErr w:type="spellEnd"/>
      <w:r w:rsidRPr="00C753CC">
        <w:rPr>
          <w:rFonts w:ascii="Times New Roman" w:hAnsi="Times New Roman"/>
          <w:sz w:val="26"/>
          <w:szCs w:val="26"/>
        </w:rPr>
        <w:t>.</w:t>
      </w:r>
    </w:p>
    <w:p w:rsidR="006636B9" w:rsidRPr="00C753CC" w:rsidRDefault="006636B9" w:rsidP="006636B9">
      <w:pPr>
        <w:pStyle w:val="ListParagraph"/>
        <w:spacing w:after="0" w:line="240" w:lineRule="auto"/>
        <w:jc w:val="both"/>
        <w:rPr>
          <w:rFonts w:ascii="Times New Roman" w:hAnsi="Times New Roman"/>
          <w:sz w:val="26"/>
          <w:szCs w:val="26"/>
        </w:rPr>
      </w:pPr>
    </w:p>
    <w:p w:rsidR="006636B9" w:rsidRPr="00C753CC" w:rsidRDefault="006636B9" w:rsidP="006636B9">
      <w:pPr>
        <w:jc w:val="center"/>
        <w:rPr>
          <w:sz w:val="26"/>
          <w:szCs w:val="26"/>
        </w:rPr>
      </w:pPr>
      <w:r w:rsidRPr="00C753CC">
        <w:rPr>
          <w:sz w:val="26"/>
          <w:szCs w:val="26"/>
        </w:rPr>
        <w:t>Образложење</w:t>
      </w:r>
    </w:p>
    <w:p w:rsidR="006636B9" w:rsidRPr="00C753CC" w:rsidRDefault="006636B9" w:rsidP="006636B9">
      <w:pPr>
        <w:ind w:firstLine="720"/>
        <w:jc w:val="both"/>
        <w:rPr>
          <w:rFonts w:eastAsia="Calibri"/>
          <w:sz w:val="26"/>
          <w:szCs w:val="26"/>
        </w:rPr>
      </w:pPr>
      <w:r w:rsidRPr="00C753CC">
        <w:rPr>
          <w:sz w:val="26"/>
          <w:szCs w:val="26"/>
        </w:rPr>
        <w:t xml:space="preserve">Град Врање се обратио захтевом Министарству државне управе и локалне самоуправе за доделу рачунарске опреме за потребе унапређења рада кроз </w:t>
      </w:r>
      <w:r w:rsidRPr="00C753CC">
        <w:rPr>
          <w:rFonts w:eastAsia="Calibri"/>
          <w:sz w:val="26"/>
          <w:szCs w:val="26"/>
          <w:lang w:val="ru-RU"/>
        </w:rPr>
        <w:t xml:space="preserve">повећање ефикасности, делотворности и економичности рада и на поједностављење поступака и процедура, што ће даље омогућити смањење административног оптерећења, уштеде времена и новца, као и функционисање управе као сервиса </w:t>
      </w:r>
      <w:r w:rsidRPr="00C753CC">
        <w:rPr>
          <w:rFonts w:eastAsia="Calibri"/>
          <w:sz w:val="26"/>
          <w:szCs w:val="26"/>
        </w:rPr>
        <w:t>грађана</w:t>
      </w:r>
      <w:r w:rsidRPr="00C753CC">
        <w:rPr>
          <w:sz w:val="26"/>
          <w:szCs w:val="26"/>
        </w:rPr>
        <w:t xml:space="preserve">. </w:t>
      </w:r>
    </w:p>
    <w:p w:rsidR="006636B9" w:rsidRPr="00C753CC" w:rsidRDefault="006636B9" w:rsidP="006636B9">
      <w:pPr>
        <w:ind w:firstLine="720"/>
        <w:jc w:val="both"/>
        <w:rPr>
          <w:sz w:val="26"/>
          <w:szCs w:val="26"/>
        </w:rPr>
      </w:pPr>
      <w:r w:rsidRPr="00C753CC">
        <w:rPr>
          <w:sz w:val="26"/>
          <w:szCs w:val="26"/>
        </w:rPr>
        <w:t>Министарство државне управе и локалне самоуправе је доставило обавештење број 000 333515 2023 14800 004 000 001 којим је прихватило захтев Града Врања.</w:t>
      </w:r>
    </w:p>
    <w:p w:rsidR="006636B9" w:rsidRPr="00C753CC" w:rsidRDefault="006636B9" w:rsidP="006636B9">
      <w:pPr>
        <w:ind w:firstLine="720"/>
        <w:jc w:val="both"/>
        <w:rPr>
          <w:sz w:val="26"/>
          <w:szCs w:val="26"/>
        </w:rPr>
      </w:pPr>
      <w:r w:rsidRPr="00C753CC">
        <w:rPr>
          <w:sz w:val="26"/>
          <w:szCs w:val="26"/>
        </w:rPr>
        <w:t>У складу са наведеним донета је одлука као у диспозитиву.</w:t>
      </w:r>
    </w:p>
    <w:p w:rsidR="006636B9" w:rsidRDefault="006636B9" w:rsidP="006636B9"/>
    <w:p w:rsidR="00C753CC" w:rsidRPr="0049585D" w:rsidRDefault="00C753CC" w:rsidP="00C753CC">
      <w:pPr>
        <w:ind w:firstLine="720"/>
        <w:jc w:val="center"/>
        <w:rPr>
          <w:b/>
          <w:sz w:val="26"/>
          <w:szCs w:val="26"/>
          <w:lang w:val="sr-Cyrl-CS"/>
        </w:rPr>
      </w:pPr>
      <w:r>
        <w:rPr>
          <w:rFonts w:ascii="Arial" w:hAnsi="Arial" w:cs="Arial"/>
          <w:b/>
        </w:rPr>
        <w:t xml:space="preserve">  </w:t>
      </w:r>
      <w:r>
        <w:rPr>
          <w:b/>
          <w:sz w:val="26"/>
          <w:szCs w:val="26"/>
          <w:lang w:val="sr-Cyrl-CS"/>
        </w:rPr>
        <w:t>ПРИВРЕМЕНИ ОРГАН</w:t>
      </w:r>
      <w:r w:rsidRPr="0049585D">
        <w:rPr>
          <w:b/>
          <w:sz w:val="26"/>
          <w:szCs w:val="26"/>
          <w:lang w:val="sr-Cyrl-CS"/>
        </w:rPr>
        <w:t xml:space="preserve"> ГРАДА ВРАЊА,</w:t>
      </w:r>
    </w:p>
    <w:p w:rsidR="00C753CC" w:rsidRPr="0049585D" w:rsidRDefault="00C753CC" w:rsidP="00C753CC">
      <w:pPr>
        <w:ind w:firstLine="720"/>
        <w:jc w:val="center"/>
        <w:rPr>
          <w:b/>
          <w:sz w:val="26"/>
          <w:szCs w:val="26"/>
          <w:lang w:val="sr-Cyrl-CS"/>
        </w:rPr>
      </w:pPr>
      <w:r w:rsidRPr="0049585D">
        <w:rPr>
          <w:b/>
          <w:sz w:val="26"/>
          <w:szCs w:val="26"/>
          <w:lang w:val="sr-Cyrl-CS"/>
        </w:rPr>
        <w:t xml:space="preserve">број: </w:t>
      </w:r>
      <w:r>
        <w:rPr>
          <w:b/>
          <w:sz w:val="26"/>
          <w:szCs w:val="26"/>
          <w:lang w:val="sr-Cyrl-CS"/>
        </w:rPr>
        <w:t>06-</w:t>
      </w:r>
      <w:r>
        <w:rPr>
          <w:b/>
          <w:sz w:val="26"/>
          <w:szCs w:val="26"/>
          <w:lang w:val="en-US"/>
        </w:rPr>
        <w:t>251/</w:t>
      </w:r>
      <w:r>
        <w:rPr>
          <w:b/>
          <w:sz w:val="26"/>
          <w:szCs w:val="26"/>
        </w:rPr>
        <w:t>7</w:t>
      </w:r>
      <w:r>
        <w:rPr>
          <w:b/>
          <w:sz w:val="26"/>
          <w:szCs w:val="26"/>
          <w:lang w:val="sr-Cyrl-CS"/>
        </w:rPr>
        <w:t>/2023-10, дана: 20.11</w:t>
      </w:r>
      <w:r w:rsidRPr="0049585D">
        <w:rPr>
          <w:b/>
          <w:sz w:val="26"/>
          <w:szCs w:val="26"/>
          <w:lang w:val="sr-Cyrl-CS"/>
        </w:rPr>
        <w:t>.2023.године</w:t>
      </w:r>
    </w:p>
    <w:p w:rsidR="006636B9" w:rsidRPr="0049585D" w:rsidRDefault="006636B9" w:rsidP="006636B9">
      <w:pPr>
        <w:ind w:firstLine="720"/>
        <w:jc w:val="center"/>
        <w:rPr>
          <w:b/>
          <w:sz w:val="26"/>
          <w:szCs w:val="26"/>
          <w:lang w:val="sr-Cyrl-CS"/>
        </w:rPr>
      </w:pPr>
    </w:p>
    <w:p w:rsidR="006636B9" w:rsidRPr="0049585D" w:rsidRDefault="006636B9" w:rsidP="006636B9">
      <w:pPr>
        <w:ind w:left="5040"/>
        <w:jc w:val="both"/>
        <w:rPr>
          <w:b/>
          <w:sz w:val="26"/>
          <w:szCs w:val="26"/>
          <w:lang w:val="sr-Cyrl-CS"/>
        </w:rPr>
      </w:pPr>
      <w:r w:rsidRPr="0049585D">
        <w:rPr>
          <w:b/>
          <w:sz w:val="26"/>
          <w:szCs w:val="26"/>
          <w:lang w:val="sr-Cyrl-CS"/>
        </w:rPr>
        <w:t xml:space="preserve">       </w:t>
      </w:r>
      <w:r w:rsidRPr="0049585D">
        <w:rPr>
          <w:b/>
          <w:sz w:val="26"/>
          <w:szCs w:val="26"/>
          <w:lang w:val="sr-Cyrl-CS"/>
        </w:rPr>
        <w:tab/>
        <w:t xml:space="preserve">  </w:t>
      </w:r>
      <w:r>
        <w:rPr>
          <w:b/>
          <w:sz w:val="26"/>
          <w:szCs w:val="26"/>
          <w:lang w:val="sr-Cyrl-CS"/>
        </w:rPr>
        <w:t>ПРЕДСЕДНИК</w:t>
      </w:r>
      <w:r w:rsidRPr="0049585D">
        <w:rPr>
          <w:b/>
          <w:sz w:val="26"/>
          <w:szCs w:val="26"/>
          <w:lang w:val="sr-Cyrl-CS"/>
        </w:rPr>
        <w:t xml:space="preserve"> </w:t>
      </w:r>
    </w:p>
    <w:p w:rsidR="006636B9" w:rsidRDefault="006636B9" w:rsidP="006636B9">
      <w:pPr>
        <w:rPr>
          <w:b/>
          <w:sz w:val="26"/>
          <w:szCs w:val="26"/>
          <w:lang w:val="sr-Cyrl-CS"/>
        </w:rPr>
      </w:pPr>
      <w:r w:rsidRPr="0049585D">
        <w:rPr>
          <w:b/>
          <w:sz w:val="26"/>
          <w:szCs w:val="26"/>
          <w:lang w:val="sr-Cyrl-CS"/>
        </w:rPr>
        <w:tab/>
      </w:r>
      <w:r w:rsidRPr="0049585D">
        <w:rPr>
          <w:b/>
          <w:sz w:val="26"/>
          <w:szCs w:val="26"/>
          <w:lang w:val="sr-Cyrl-CS"/>
        </w:rPr>
        <w:tab/>
      </w:r>
      <w:r w:rsidRPr="0049585D">
        <w:rPr>
          <w:b/>
          <w:sz w:val="26"/>
          <w:szCs w:val="26"/>
          <w:lang w:val="sr-Cyrl-CS"/>
        </w:rPr>
        <w:tab/>
      </w:r>
      <w:r w:rsidRPr="0049585D">
        <w:rPr>
          <w:b/>
          <w:sz w:val="26"/>
          <w:szCs w:val="26"/>
          <w:lang w:val="sr-Cyrl-CS"/>
        </w:rPr>
        <w:tab/>
      </w:r>
      <w:r w:rsidRPr="0049585D">
        <w:rPr>
          <w:b/>
          <w:sz w:val="26"/>
          <w:szCs w:val="26"/>
          <w:lang w:val="sr-Cyrl-CS"/>
        </w:rPr>
        <w:tab/>
      </w:r>
      <w:r w:rsidRPr="0049585D">
        <w:rPr>
          <w:b/>
          <w:sz w:val="26"/>
          <w:szCs w:val="26"/>
          <w:lang w:val="sr-Cyrl-CS"/>
        </w:rPr>
        <w:tab/>
      </w:r>
      <w:r>
        <w:rPr>
          <w:b/>
          <w:sz w:val="26"/>
          <w:szCs w:val="26"/>
          <w:lang w:val="sr-Cyrl-CS"/>
        </w:rPr>
        <w:t xml:space="preserve">            </w:t>
      </w:r>
      <w:r w:rsidRPr="0049585D">
        <w:rPr>
          <w:b/>
          <w:sz w:val="26"/>
          <w:szCs w:val="26"/>
          <w:lang w:val="sr-Cyrl-CS"/>
        </w:rPr>
        <w:t>др Слободан Миленковић</w:t>
      </w:r>
    </w:p>
    <w:p w:rsidR="00497ED5" w:rsidRDefault="00497ED5" w:rsidP="006636B9">
      <w:pPr>
        <w:pStyle w:val="NoSpacing"/>
        <w:jc w:val="both"/>
      </w:pPr>
    </w:p>
    <w:p w:rsidR="00553077" w:rsidRPr="00901CC6" w:rsidRDefault="00553077" w:rsidP="006636B9">
      <w:pPr>
        <w:pStyle w:val="NoSpacing"/>
        <w:jc w:val="both"/>
      </w:pPr>
    </w:p>
    <w:p w:rsidR="00497ED5" w:rsidRDefault="00497ED5" w:rsidP="006636B9">
      <w:pPr>
        <w:pStyle w:val="NoSpacing"/>
        <w:jc w:val="both"/>
      </w:pPr>
    </w:p>
    <w:p w:rsidR="00553077" w:rsidRPr="00553077" w:rsidRDefault="00553077" w:rsidP="006636B9">
      <w:pPr>
        <w:pStyle w:val="NoSpacing"/>
        <w:jc w:val="both"/>
      </w:pPr>
    </w:p>
    <w:p w:rsidR="00A81300" w:rsidRPr="0032495B" w:rsidRDefault="00497ED5" w:rsidP="00A81300">
      <w:pPr>
        <w:ind w:firstLine="720"/>
        <w:jc w:val="both"/>
        <w:rPr>
          <w:lang w:val="sr-Cyrl-CS"/>
        </w:rPr>
      </w:pPr>
      <w:r>
        <w:t xml:space="preserve">На основу члана </w:t>
      </w:r>
      <w:r w:rsidR="00A81300" w:rsidRPr="0032495B">
        <w:t>2</w:t>
      </w:r>
      <w:r>
        <w:t>.</w:t>
      </w:r>
      <w:r w:rsidR="00A81300" w:rsidRPr="0032495B">
        <w:t xml:space="preserve"> и 6.</w:t>
      </w:r>
      <w:r>
        <w:t xml:space="preserve"> </w:t>
      </w:r>
      <w:r w:rsidR="00A81300" w:rsidRPr="0032495B">
        <w:t>ст</w:t>
      </w:r>
      <w:r>
        <w:t xml:space="preserve">ав </w:t>
      </w:r>
      <w:r w:rsidR="00A81300" w:rsidRPr="0032495B">
        <w:t>3</w:t>
      </w:r>
      <w:r>
        <w:t>.</w:t>
      </w:r>
      <w:r w:rsidR="00A81300" w:rsidRPr="0032495B">
        <w:t xml:space="preserve"> и 4) Одлуке о распуштању </w:t>
      </w:r>
      <w:r w:rsidR="00A81300" w:rsidRPr="0032495B">
        <w:rPr>
          <w:lang w:val="sr-Cyrl-CS"/>
        </w:rPr>
        <w:t>Скупштине Града Врања и образовању привременог органа града Врања („Сл.гласник РС“, број:94/23), чл</w:t>
      </w:r>
      <w:r w:rsidR="00EB2D8A">
        <w:rPr>
          <w:lang w:val="sr-Cyrl-CS"/>
        </w:rPr>
        <w:t xml:space="preserve">ана </w:t>
      </w:r>
      <w:r w:rsidR="00A81300" w:rsidRPr="0032495B">
        <w:rPr>
          <w:lang w:val="sr-Cyrl-CS"/>
        </w:rPr>
        <w:t>.9) Пословн</w:t>
      </w:r>
      <w:r w:rsidR="00A81300">
        <w:rPr>
          <w:lang w:val="sr-Cyrl-CS"/>
        </w:rPr>
        <w:t>и</w:t>
      </w:r>
      <w:r w:rsidR="00A81300" w:rsidRPr="0032495B">
        <w:rPr>
          <w:lang w:val="sr-Cyrl-CS"/>
        </w:rPr>
        <w:t>ка о раду привременог органа града Врања</w:t>
      </w:r>
      <w:r w:rsidR="00A81300" w:rsidRPr="0032495B">
        <w:t xml:space="preserve">(„Сл. гласник града Врања“ број </w:t>
      </w:r>
      <w:r w:rsidR="00A81300" w:rsidRPr="00755FC8">
        <w:t>21/23</w:t>
      </w:r>
      <w:r w:rsidR="00A81300" w:rsidRPr="00294D32">
        <w:rPr>
          <w:b/>
        </w:rPr>
        <w:t>)</w:t>
      </w:r>
      <w:r w:rsidR="00A81300" w:rsidRPr="00535A8C">
        <w:t>,</w:t>
      </w:r>
      <w:r w:rsidR="00A81300" w:rsidRPr="00535A8C">
        <w:rPr>
          <w:lang w:val="sr-Cyrl-CS"/>
        </w:rPr>
        <w:t xml:space="preserve"> </w:t>
      </w:r>
      <w:r w:rsidR="00A81300">
        <w:rPr>
          <w:lang w:val="sr-Cyrl-CS"/>
        </w:rPr>
        <w:t>П</w:t>
      </w:r>
      <w:r w:rsidR="00A81300" w:rsidRPr="0032495B">
        <w:rPr>
          <w:lang w:val="sr-Cyrl-CS"/>
        </w:rPr>
        <w:t>ривремени орган града Вра</w:t>
      </w:r>
      <w:r>
        <w:rPr>
          <w:lang w:val="sr-Cyrl-CS"/>
        </w:rPr>
        <w:t>ња, на седици одржаној дана: 20.11.</w:t>
      </w:r>
      <w:r w:rsidR="00A81300" w:rsidRPr="0032495B">
        <w:rPr>
          <w:lang w:val="sr-Cyrl-CS"/>
        </w:rPr>
        <w:t>2023. године, доноси</w:t>
      </w:r>
      <w:r w:rsidR="00901CC6">
        <w:rPr>
          <w:lang w:val="sr-Cyrl-CS"/>
        </w:rPr>
        <w:t>:</w:t>
      </w:r>
    </w:p>
    <w:p w:rsidR="00A81300" w:rsidRPr="0032495B" w:rsidRDefault="00A81300" w:rsidP="00A81300">
      <w:pPr>
        <w:pStyle w:val="NoSpacing"/>
        <w:jc w:val="center"/>
        <w:rPr>
          <w:rFonts w:ascii="Times New Roman" w:hAnsi="Times New Roman"/>
          <w:b/>
          <w:sz w:val="24"/>
          <w:szCs w:val="24"/>
        </w:rPr>
      </w:pPr>
      <w:r w:rsidRPr="0032495B">
        <w:rPr>
          <w:rFonts w:ascii="Times New Roman" w:hAnsi="Times New Roman"/>
          <w:b/>
          <w:sz w:val="24"/>
          <w:szCs w:val="24"/>
        </w:rPr>
        <w:t>РЕШЕЊЕ</w:t>
      </w:r>
    </w:p>
    <w:p w:rsidR="00A81300" w:rsidRPr="0032495B" w:rsidRDefault="00A81300" w:rsidP="00A81300">
      <w:pPr>
        <w:pStyle w:val="NoSpacing"/>
        <w:jc w:val="center"/>
        <w:rPr>
          <w:rFonts w:ascii="Times New Roman" w:hAnsi="Times New Roman"/>
          <w:b/>
        </w:rPr>
      </w:pPr>
      <w:r w:rsidRPr="0032495B">
        <w:rPr>
          <w:rFonts w:ascii="Times New Roman" w:hAnsi="Times New Roman"/>
          <w:b/>
        </w:rPr>
        <w:t xml:space="preserve">О ИМЕНОВАЊУ ПРЕДСЕДНИКА И </w:t>
      </w:r>
      <w:r>
        <w:rPr>
          <w:rFonts w:ascii="Times New Roman" w:hAnsi="Times New Roman"/>
          <w:b/>
        </w:rPr>
        <w:t>ЧЛАНОВА</w:t>
      </w:r>
      <w:r w:rsidRPr="0032495B">
        <w:rPr>
          <w:rFonts w:ascii="Times New Roman" w:hAnsi="Times New Roman"/>
          <w:b/>
        </w:rPr>
        <w:t xml:space="preserve"> КОМИСИЈЕ ЗА </w:t>
      </w:r>
      <w:r>
        <w:rPr>
          <w:rFonts w:ascii="Times New Roman" w:hAnsi="Times New Roman"/>
          <w:b/>
        </w:rPr>
        <w:t>БУЏЕТ И ФИНАНСИЈЕ</w:t>
      </w:r>
      <w:r w:rsidRPr="0032495B">
        <w:rPr>
          <w:rFonts w:ascii="Times New Roman" w:hAnsi="Times New Roman"/>
          <w:b/>
        </w:rPr>
        <w:t xml:space="preserve"> ПРИВ</w:t>
      </w:r>
      <w:r>
        <w:rPr>
          <w:rFonts w:ascii="Times New Roman" w:hAnsi="Times New Roman"/>
          <w:b/>
        </w:rPr>
        <w:t>Р</w:t>
      </w:r>
      <w:r w:rsidRPr="0032495B">
        <w:rPr>
          <w:rFonts w:ascii="Times New Roman" w:hAnsi="Times New Roman"/>
          <w:b/>
        </w:rPr>
        <w:t>ЕМЕНОГ ОРГАНА ГРАДА ВРАЊА</w:t>
      </w:r>
    </w:p>
    <w:p w:rsidR="00A81300" w:rsidRPr="0032495B" w:rsidRDefault="00A81300" w:rsidP="00A81300">
      <w:pPr>
        <w:pStyle w:val="NoSpacing"/>
        <w:jc w:val="both"/>
        <w:rPr>
          <w:rFonts w:ascii="Times New Roman" w:hAnsi="Times New Roman"/>
          <w:b/>
        </w:rPr>
      </w:pPr>
    </w:p>
    <w:p w:rsidR="00A81300" w:rsidRPr="0032495B" w:rsidRDefault="00A81300" w:rsidP="00C33BBB">
      <w:pPr>
        <w:jc w:val="center"/>
        <w:rPr>
          <w:b/>
        </w:rPr>
      </w:pPr>
      <w:r w:rsidRPr="0032495B">
        <w:rPr>
          <w:b/>
        </w:rPr>
        <w:t>Члан 1</w:t>
      </w:r>
      <w:r>
        <w:rPr>
          <w:b/>
        </w:rPr>
        <w:t>.</w:t>
      </w:r>
    </w:p>
    <w:p w:rsidR="00A81300" w:rsidRPr="0032495B" w:rsidRDefault="00A81300" w:rsidP="00A81300">
      <w:pPr>
        <w:ind w:firstLine="720"/>
        <w:jc w:val="both"/>
      </w:pPr>
      <w:r w:rsidRPr="0032495B">
        <w:t xml:space="preserve">Овим решењем именују се председник и чланови </w:t>
      </w:r>
      <w:r w:rsidR="00D0727B">
        <w:t>Комисије</w:t>
      </w:r>
      <w:r w:rsidRPr="0032495B">
        <w:t xml:space="preserve"> за </w:t>
      </w:r>
      <w:r>
        <w:t>буџет и финансије</w:t>
      </w:r>
      <w:r w:rsidRPr="0032495B">
        <w:t xml:space="preserve"> </w:t>
      </w:r>
      <w:r w:rsidR="00D0727B">
        <w:t>Привременог органа града Врања .</w:t>
      </w:r>
    </w:p>
    <w:p w:rsidR="00A81300" w:rsidRPr="0032495B" w:rsidRDefault="00A81300" w:rsidP="00A81300">
      <w:pPr>
        <w:ind w:firstLine="720"/>
        <w:jc w:val="both"/>
      </w:pPr>
      <w:r w:rsidRPr="0032495B">
        <w:t xml:space="preserve">Чланови </w:t>
      </w:r>
      <w:r w:rsidR="00D0727B">
        <w:t xml:space="preserve">Комисије </w:t>
      </w:r>
      <w:r w:rsidRPr="0032495B">
        <w:t xml:space="preserve"> именују се из реда члана Привременог органа и грађана.</w:t>
      </w:r>
    </w:p>
    <w:p w:rsidR="00C33BBB" w:rsidRDefault="00A81300" w:rsidP="00A81300">
      <w:pPr>
        <w:jc w:val="both"/>
      </w:pPr>
      <w:r w:rsidRPr="0032495B">
        <w:t xml:space="preserve">                                                                             </w:t>
      </w:r>
    </w:p>
    <w:p w:rsidR="00A81300" w:rsidRPr="00C33BBB" w:rsidRDefault="00A81300" w:rsidP="00C33BBB">
      <w:pPr>
        <w:jc w:val="center"/>
        <w:rPr>
          <w:b/>
        </w:rPr>
      </w:pPr>
      <w:r w:rsidRPr="0032495B">
        <w:rPr>
          <w:b/>
        </w:rPr>
        <w:t>Члан 2</w:t>
      </w:r>
      <w:r w:rsidR="00C33BBB">
        <w:rPr>
          <w:b/>
        </w:rPr>
        <w:t>.</w:t>
      </w:r>
    </w:p>
    <w:p w:rsidR="00A81300" w:rsidRPr="0032495B" w:rsidRDefault="00A81300" w:rsidP="00901CC6">
      <w:pPr>
        <w:ind w:firstLine="720"/>
        <w:jc w:val="both"/>
      </w:pPr>
      <w:r>
        <w:t>ИМЕНУЈУ СЕ:</w:t>
      </w:r>
    </w:p>
    <w:p w:rsidR="00A81300" w:rsidRPr="0032495B" w:rsidRDefault="00A81300" w:rsidP="00901CC6">
      <w:pPr>
        <w:numPr>
          <w:ilvl w:val="0"/>
          <w:numId w:val="3"/>
        </w:numPr>
        <w:jc w:val="both"/>
      </w:pPr>
      <w:r w:rsidRPr="00497ED5">
        <w:rPr>
          <w:b/>
        </w:rPr>
        <w:t>Зорица Јовић</w:t>
      </w:r>
      <w:r>
        <w:t xml:space="preserve"> из Врања,за председника комисије, из реда Привременог органа;</w:t>
      </w:r>
    </w:p>
    <w:p w:rsidR="00A81300" w:rsidRPr="0032495B" w:rsidRDefault="00441F4C" w:rsidP="00901CC6">
      <w:pPr>
        <w:numPr>
          <w:ilvl w:val="0"/>
          <w:numId w:val="3"/>
        </w:numPr>
        <w:jc w:val="both"/>
      </w:pPr>
      <w:r w:rsidRPr="00497ED5">
        <w:rPr>
          <w:b/>
        </w:rPr>
        <w:t>Горан Николић</w:t>
      </w:r>
      <w:r w:rsidR="00A81300">
        <w:t xml:space="preserve"> из Врања</w:t>
      </w:r>
      <w:r w:rsidR="00A81300" w:rsidRPr="0032495B">
        <w:t>, за члана комисије</w:t>
      </w:r>
      <w:r w:rsidR="00A81300">
        <w:t xml:space="preserve">, </w:t>
      </w:r>
      <w:r>
        <w:t>из реда Привременог органа</w:t>
      </w:r>
      <w:r w:rsidR="00A81300">
        <w:t>;</w:t>
      </w:r>
    </w:p>
    <w:p w:rsidR="00A81300" w:rsidRDefault="00A81300" w:rsidP="00901CC6">
      <w:pPr>
        <w:numPr>
          <w:ilvl w:val="0"/>
          <w:numId w:val="3"/>
        </w:numPr>
        <w:jc w:val="both"/>
      </w:pPr>
      <w:r w:rsidRPr="00497ED5">
        <w:rPr>
          <w:b/>
        </w:rPr>
        <w:t>Бојан Костић</w:t>
      </w:r>
      <w:r>
        <w:t xml:space="preserve"> из Врања, за члана комисије, из реда грађана;</w:t>
      </w:r>
    </w:p>
    <w:p w:rsidR="00A81300" w:rsidRDefault="00A81300" w:rsidP="00901CC6">
      <w:pPr>
        <w:numPr>
          <w:ilvl w:val="0"/>
          <w:numId w:val="3"/>
        </w:numPr>
        <w:jc w:val="both"/>
      </w:pPr>
      <w:r w:rsidRPr="00497ED5">
        <w:rPr>
          <w:b/>
        </w:rPr>
        <w:t>Мирослав Дејковић</w:t>
      </w:r>
      <w:r>
        <w:t xml:space="preserve"> из Врања, за члана комисије, из реда грађана;</w:t>
      </w:r>
    </w:p>
    <w:p w:rsidR="00A81300" w:rsidRDefault="00497ED5" w:rsidP="00901CC6">
      <w:pPr>
        <w:numPr>
          <w:ilvl w:val="0"/>
          <w:numId w:val="3"/>
        </w:numPr>
        <w:jc w:val="both"/>
      </w:pPr>
      <w:r w:rsidRPr="00497ED5">
        <w:rPr>
          <w:b/>
        </w:rPr>
        <w:t>Слађан</w:t>
      </w:r>
      <w:r w:rsidR="00A81300" w:rsidRPr="00497ED5">
        <w:rPr>
          <w:b/>
        </w:rPr>
        <w:t xml:space="preserve"> Китановић </w:t>
      </w:r>
      <w:r w:rsidR="00A81300">
        <w:t>из Врања, за члана комисије, из реда грађана;</w:t>
      </w:r>
    </w:p>
    <w:p w:rsidR="00A81300" w:rsidRDefault="00A81300" w:rsidP="00901CC6">
      <w:pPr>
        <w:jc w:val="center"/>
        <w:rPr>
          <w:b/>
        </w:rPr>
      </w:pPr>
    </w:p>
    <w:p w:rsidR="00A81300" w:rsidRPr="00755FC8" w:rsidRDefault="00A81300" w:rsidP="00A81300">
      <w:pPr>
        <w:jc w:val="center"/>
        <w:rPr>
          <w:b/>
        </w:rPr>
      </w:pPr>
      <w:r w:rsidRPr="00755FC8">
        <w:rPr>
          <w:b/>
        </w:rPr>
        <w:t>Члан 3.</w:t>
      </w:r>
    </w:p>
    <w:p w:rsidR="00A81300" w:rsidRPr="00FA15F9" w:rsidRDefault="00A81300" w:rsidP="00A81300">
      <w:pPr>
        <w:ind w:firstLine="720"/>
        <w:jc w:val="both"/>
      </w:pPr>
      <w:r w:rsidRPr="00755FC8">
        <w:t>Председник и чланови комисије образују се за разматрање</w:t>
      </w:r>
      <w:r w:rsidR="00D0727B">
        <w:t xml:space="preserve"> појединих питања из делокруга П</w:t>
      </w:r>
      <w:r w:rsidRPr="00755FC8">
        <w:t xml:space="preserve">ривременог органа града Врања, разматра </w:t>
      </w:r>
      <w:r>
        <w:t xml:space="preserve">предлоге аката који се односе на финансирање послова Града, таксе, накнаде и друге јавне приходе, буџет и завршни рачун, зајмове, задуживања Града, финансијске планове јавних предузећа и јавних установа чији је оснивач Град, обавља и друга </w:t>
      </w:r>
      <w:r w:rsidRPr="00755FC8">
        <w:t>послове у складу са</w:t>
      </w:r>
      <w:r>
        <w:t xml:space="preserve"> законом,</w:t>
      </w:r>
      <w:r w:rsidRPr="00755FC8">
        <w:t xml:space="preserve"> Пословником и даје мишљење о достављеном материјалу Привременом органу</w:t>
      </w:r>
      <w:r>
        <w:t>.</w:t>
      </w:r>
    </w:p>
    <w:p w:rsidR="00C33BBB" w:rsidRDefault="00C33BBB" w:rsidP="00A81300">
      <w:pPr>
        <w:jc w:val="center"/>
        <w:rPr>
          <w:b/>
        </w:rPr>
      </w:pPr>
    </w:p>
    <w:p w:rsidR="00A81300" w:rsidRPr="0032495B" w:rsidRDefault="00A81300" w:rsidP="00A81300">
      <w:pPr>
        <w:jc w:val="center"/>
        <w:rPr>
          <w:b/>
        </w:rPr>
      </w:pPr>
      <w:r w:rsidRPr="0032495B">
        <w:rPr>
          <w:b/>
        </w:rPr>
        <w:t>Члан 4.</w:t>
      </w:r>
    </w:p>
    <w:p w:rsidR="00A81300" w:rsidRPr="0032495B" w:rsidRDefault="00D0727B" w:rsidP="00A81300">
      <w:pPr>
        <w:ind w:firstLine="720"/>
        <w:jc w:val="both"/>
      </w:pPr>
      <w:r>
        <w:t xml:space="preserve"> Председеник и чланови Комисије П</w:t>
      </w:r>
      <w:r w:rsidR="00A81300" w:rsidRPr="0032495B">
        <w:t xml:space="preserve">ривременог органа града Врања именују се </w:t>
      </w:r>
      <w:r w:rsidR="00A81300">
        <w:t xml:space="preserve">на период док траје мандат </w:t>
      </w:r>
      <w:r>
        <w:t>П</w:t>
      </w:r>
      <w:r w:rsidR="00A81300">
        <w:t xml:space="preserve">ривременог органа града Врања односно до конституисања Скупштине града и избора извршних органа града Врања. </w:t>
      </w:r>
    </w:p>
    <w:p w:rsidR="00C33BBB" w:rsidRDefault="00C33BBB" w:rsidP="00A81300">
      <w:pPr>
        <w:jc w:val="center"/>
        <w:rPr>
          <w:b/>
        </w:rPr>
      </w:pPr>
    </w:p>
    <w:p w:rsidR="00A81300" w:rsidRPr="0032495B" w:rsidRDefault="00A81300" w:rsidP="00A81300">
      <w:pPr>
        <w:jc w:val="center"/>
        <w:rPr>
          <w:b/>
        </w:rPr>
      </w:pPr>
      <w:r w:rsidRPr="0032495B">
        <w:rPr>
          <w:b/>
        </w:rPr>
        <w:t>Члан 5.</w:t>
      </w:r>
    </w:p>
    <w:p w:rsidR="00A81300" w:rsidRPr="0032495B" w:rsidRDefault="00A81300" w:rsidP="00A81300">
      <w:pPr>
        <w:jc w:val="both"/>
      </w:pPr>
      <w:r w:rsidRPr="0032495B">
        <w:t xml:space="preserve"> </w:t>
      </w:r>
      <w:r>
        <w:tab/>
      </w:r>
      <w:r w:rsidRPr="0032495B">
        <w:t xml:space="preserve">Решење ступа на снагу </w:t>
      </w:r>
      <w:r w:rsidRPr="00535A8C">
        <w:t>даном доношења и објавиће</w:t>
      </w:r>
      <w:r w:rsidRPr="0032495B">
        <w:t xml:space="preserve"> се у „Службеном гласнику града Врања“. </w:t>
      </w:r>
    </w:p>
    <w:p w:rsidR="00497ED5" w:rsidRDefault="00497ED5" w:rsidP="00497ED5"/>
    <w:p w:rsidR="00497ED5" w:rsidRPr="0049585D" w:rsidRDefault="00497ED5" w:rsidP="00497ED5">
      <w:pPr>
        <w:ind w:firstLine="720"/>
        <w:jc w:val="center"/>
        <w:rPr>
          <w:b/>
          <w:sz w:val="26"/>
          <w:szCs w:val="26"/>
          <w:lang w:val="sr-Cyrl-CS"/>
        </w:rPr>
      </w:pPr>
      <w:r>
        <w:rPr>
          <w:rFonts w:ascii="Arial" w:hAnsi="Arial" w:cs="Arial"/>
          <w:b/>
        </w:rPr>
        <w:t xml:space="preserve">  </w:t>
      </w:r>
      <w:r>
        <w:rPr>
          <w:b/>
          <w:sz w:val="26"/>
          <w:szCs w:val="26"/>
          <w:lang w:val="sr-Cyrl-CS"/>
        </w:rPr>
        <w:t>ПРИВРЕМЕНИ ОРГАН</w:t>
      </w:r>
      <w:r w:rsidRPr="0049585D">
        <w:rPr>
          <w:b/>
          <w:sz w:val="26"/>
          <w:szCs w:val="26"/>
          <w:lang w:val="sr-Cyrl-CS"/>
        </w:rPr>
        <w:t xml:space="preserve"> ГРАДА ВРАЊА,</w:t>
      </w:r>
    </w:p>
    <w:p w:rsidR="00497ED5" w:rsidRDefault="00497ED5" w:rsidP="00497ED5">
      <w:pPr>
        <w:ind w:firstLine="720"/>
        <w:jc w:val="center"/>
        <w:rPr>
          <w:b/>
          <w:sz w:val="26"/>
          <w:szCs w:val="26"/>
          <w:lang w:val="sr-Cyrl-CS"/>
        </w:rPr>
      </w:pPr>
      <w:r w:rsidRPr="0049585D">
        <w:rPr>
          <w:b/>
          <w:sz w:val="26"/>
          <w:szCs w:val="26"/>
          <w:lang w:val="sr-Cyrl-CS"/>
        </w:rPr>
        <w:t xml:space="preserve">број: </w:t>
      </w:r>
      <w:r>
        <w:rPr>
          <w:b/>
          <w:sz w:val="26"/>
          <w:szCs w:val="26"/>
          <w:lang w:val="sr-Cyrl-CS"/>
        </w:rPr>
        <w:t>06-</w:t>
      </w:r>
      <w:r>
        <w:rPr>
          <w:b/>
          <w:sz w:val="26"/>
          <w:szCs w:val="26"/>
          <w:lang w:val="en-US"/>
        </w:rPr>
        <w:t>251/</w:t>
      </w:r>
      <w:r>
        <w:rPr>
          <w:b/>
          <w:sz w:val="26"/>
          <w:szCs w:val="26"/>
        </w:rPr>
        <w:t>8</w:t>
      </w:r>
      <w:r>
        <w:rPr>
          <w:b/>
          <w:sz w:val="26"/>
          <w:szCs w:val="26"/>
          <w:lang w:val="sr-Cyrl-CS"/>
        </w:rPr>
        <w:t>/2023-10, дана: 20.11</w:t>
      </w:r>
      <w:r w:rsidRPr="0049585D">
        <w:rPr>
          <w:b/>
          <w:sz w:val="26"/>
          <w:szCs w:val="26"/>
          <w:lang w:val="sr-Cyrl-CS"/>
        </w:rPr>
        <w:t>.2023.године</w:t>
      </w:r>
    </w:p>
    <w:p w:rsidR="00A81300" w:rsidRPr="00901CC6" w:rsidRDefault="00497ED5" w:rsidP="00901CC6">
      <w:pPr>
        <w:ind w:left="6480"/>
        <w:rPr>
          <w:b/>
        </w:rPr>
      </w:pPr>
      <w:r>
        <w:rPr>
          <w:b/>
        </w:rPr>
        <w:t xml:space="preserve">                                                                                    </w:t>
      </w:r>
      <w:r w:rsidR="00901CC6">
        <w:rPr>
          <w:b/>
        </w:rPr>
        <w:t xml:space="preserve">            </w:t>
      </w:r>
      <w:r w:rsidR="00A81300" w:rsidRPr="0032495B">
        <w:rPr>
          <w:b/>
        </w:rPr>
        <w:t>П</w:t>
      </w:r>
      <w:r w:rsidR="00901CC6">
        <w:rPr>
          <w:b/>
        </w:rPr>
        <w:t xml:space="preserve">редседник </w:t>
      </w:r>
    </w:p>
    <w:p w:rsidR="00901CC6" w:rsidRDefault="00901CC6" w:rsidP="00901CC6">
      <w:pPr>
        <w:rPr>
          <w:b/>
          <w:sz w:val="26"/>
          <w:szCs w:val="26"/>
        </w:rPr>
      </w:pPr>
      <w:r>
        <w:rPr>
          <w:b/>
        </w:rPr>
        <w:t xml:space="preserve">                                                                                          </w:t>
      </w:r>
      <w:r w:rsidR="00497ED5">
        <w:rPr>
          <w:b/>
        </w:rPr>
        <w:t>д</w:t>
      </w:r>
      <w:r w:rsidR="00A81300" w:rsidRPr="0032495B">
        <w:rPr>
          <w:b/>
        </w:rPr>
        <w:t>р Слободан Миленковић</w:t>
      </w:r>
      <w:r>
        <w:rPr>
          <w:b/>
        </w:rPr>
        <w:t>,</w:t>
      </w:r>
      <w:r w:rsidRPr="00901CC6">
        <w:rPr>
          <w:b/>
          <w:sz w:val="26"/>
          <w:szCs w:val="26"/>
          <w:lang w:val="en-US"/>
        </w:rPr>
        <w:t xml:space="preserve"> </w:t>
      </w:r>
      <w:proofErr w:type="spellStart"/>
      <w:r>
        <w:rPr>
          <w:b/>
          <w:sz w:val="26"/>
          <w:szCs w:val="26"/>
          <w:lang w:val="en-US"/>
        </w:rPr>
        <w:t>с.р</w:t>
      </w:r>
      <w:proofErr w:type="spellEnd"/>
      <w:r>
        <w:rPr>
          <w:b/>
          <w:sz w:val="26"/>
          <w:szCs w:val="26"/>
          <w:lang w:val="en-US"/>
        </w:rPr>
        <w:t>.</w:t>
      </w:r>
    </w:p>
    <w:p w:rsidR="00901CC6" w:rsidRPr="00464100" w:rsidRDefault="00901CC6" w:rsidP="00901CC6">
      <w:pPr>
        <w:rPr>
          <w:b/>
          <w:sz w:val="26"/>
          <w:szCs w:val="26"/>
        </w:rPr>
      </w:pPr>
    </w:p>
    <w:p w:rsidR="00553077" w:rsidRPr="00464100" w:rsidRDefault="00553077" w:rsidP="00553077">
      <w:pPr>
        <w:rPr>
          <w:b/>
          <w:sz w:val="26"/>
          <w:szCs w:val="26"/>
        </w:rPr>
      </w:pPr>
    </w:p>
    <w:p w:rsidR="00553077" w:rsidRDefault="00553077" w:rsidP="00553077">
      <w:pPr>
        <w:rPr>
          <w:b/>
          <w:sz w:val="26"/>
          <w:szCs w:val="26"/>
        </w:rPr>
      </w:pPr>
      <w:r>
        <w:rPr>
          <w:b/>
          <w:sz w:val="26"/>
          <w:szCs w:val="26"/>
        </w:rPr>
        <w:lastRenderedPageBreak/>
        <w:t>Тачност преписа оверава                                     Секретар Привременог органа</w:t>
      </w:r>
    </w:p>
    <w:p w:rsidR="00553077" w:rsidRPr="00464100" w:rsidRDefault="00553077" w:rsidP="00553077">
      <w:pPr>
        <w:rPr>
          <w:b/>
          <w:sz w:val="26"/>
          <w:szCs w:val="26"/>
        </w:rPr>
      </w:pPr>
      <w:r>
        <w:rPr>
          <w:b/>
          <w:sz w:val="26"/>
          <w:szCs w:val="26"/>
        </w:rPr>
        <w:t xml:space="preserve">                                                                                             Јелена Пејковић</w:t>
      </w:r>
    </w:p>
    <w:p w:rsidR="00553077" w:rsidRDefault="00553077" w:rsidP="00553077">
      <w:pPr>
        <w:rPr>
          <w:b/>
          <w:sz w:val="26"/>
          <w:szCs w:val="26"/>
          <w:lang w:val="en-US"/>
        </w:rPr>
      </w:pPr>
    </w:p>
    <w:p w:rsidR="00553077" w:rsidRDefault="00553077" w:rsidP="00553077">
      <w:pPr>
        <w:rPr>
          <w:b/>
          <w:sz w:val="26"/>
          <w:szCs w:val="26"/>
          <w:lang w:val="en-US"/>
        </w:rPr>
      </w:pPr>
    </w:p>
    <w:p w:rsidR="00553077" w:rsidRDefault="00553077" w:rsidP="00553077">
      <w:pPr>
        <w:jc w:val="both"/>
        <w:rPr>
          <w:b/>
          <w:lang w:val="sr-Cyrl-CS"/>
        </w:rPr>
      </w:pPr>
    </w:p>
    <w:p w:rsidR="00497ED5" w:rsidRDefault="00497ED5" w:rsidP="00A81300">
      <w:pPr>
        <w:tabs>
          <w:tab w:val="left" w:pos="5905"/>
        </w:tabs>
        <w:jc w:val="center"/>
        <w:rPr>
          <w:b/>
        </w:rPr>
      </w:pPr>
    </w:p>
    <w:p w:rsidR="00901CC6" w:rsidRDefault="00901CC6" w:rsidP="00A81300">
      <w:pPr>
        <w:tabs>
          <w:tab w:val="left" w:pos="5905"/>
        </w:tabs>
        <w:jc w:val="center"/>
        <w:rPr>
          <w:b/>
        </w:rPr>
      </w:pPr>
    </w:p>
    <w:p w:rsidR="00901CC6" w:rsidRDefault="00901CC6" w:rsidP="00A81300">
      <w:pPr>
        <w:tabs>
          <w:tab w:val="left" w:pos="5905"/>
        </w:tabs>
        <w:jc w:val="center"/>
        <w:rPr>
          <w:b/>
        </w:rPr>
      </w:pPr>
    </w:p>
    <w:p w:rsidR="00901CC6" w:rsidRDefault="00901CC6" w:rsidP="00A81300">
      <w:pPr>
        <w:tabs>
          <w:tab w:val="left" w:pos="5905"/>
        </w:tabs>
        <w:jc w:val="center"/>
        <w:rPr>
          <w:b/>
        </w:rPr>
      </w:pPr>
    </w:p>
    <w:p w:rsidR="00901CC6" w:rsidRPr="00901CC6" w:rsidRDefault="00901CC6" w:rsidP="00A81300">
      <w:pPr>
        <w:tabs>
          <w:tab w:val="left" w:pos="5905"/>
        </w:tabs>
        <w:jc w:val="center"/>
        <w:rPr>
          <w:b/>
        </w:rPr>
      </w:pPr>
    </w:p>
    <w:p w:rsidR="00A81300" w:rsidRPr="00AE698B" w:rsidRDefault="00A81300" w:rsidP="00A81300">
      <w:pPr>
        <w:tabs>
          <w:tab w:val="left" w:pos="5905"/>
        </w:tabs>
        <w:jc w:val="center"/>
        <w:rPr>
          <w:b/>
        </w:rPr>
      </w:pPr>
      <w:r w:rsidRPr="000D6994">
        <w:rPr>
          <w:b/>
        </w:rPr>
        <w:t>Образложење</w:t>
      </w:r>
    </w:p>
    <w:p w:rsidR="00A81300" w:rsidRPr="00AE698B" w:rsidRDefault="00A81300" w:rsidP="00A81300">
      <w:pPr>
        <w:ind w:firstLine="720"/>
        <w:jc w:val="both"/>
        <w:rPr>
          <w:lang w:val="sr-Cyrl-CS"/>
        </w:rPr>
      </w:pPr>
      <w:r w:rsidRPr="00AE698B">
        <w:t xml:space="preserve">Правни основ за доношење овог решења прописан је одредбама чл. 2 и 6.ст.3 и 4) Одлуке о распуштању </w:t>
      </w:r>
      <w:r w:rsidRPr="00AE698B">
        <w:rPr>
          <w:lang w:val="sr-Cyrl-CS"/>
        </w:rPr>
        <w:t>Скупштине Града Врања и образовању привременог органа града Врања („Сл.гласник РС“, број:94/23), чл.9) Пословнка о раду привременог органа града Врања</w:t>
      </w:r>
      <w:r w:rsidRPr="00AE698B">
        <w:t xml:space="preserve">(„Сл. гласник града Врања“ број </w:t>
      </w:r>
      <w:r w:rsidRPr="009340A2">
        <w:t>21/23),</w:t>
      </w:r>
      <w:r w:rsidRPr="00AE698B">
        <w:rPr>
          <w:lang w:val="sr-Cyrl-CS"/>
        </w:rPr>
        <w:t xml:space="preserve"> којим се прописује да привремени орган образован за обављање послова из надлежности Скупштине и изврших органа града Врања; док је одредбом чл.6.ст.3 и 4) Одлуке прописано да за разматрање појединих питања из делокруга Привременог органа могу се образовати комисије; да председника и чланове комисије именује Привремени орган, да се председник  комисије именује из реда Привременог органа, да чланови комисије могу бити и грађани.</w:t>
      </w:r>
    </w:p>
    <w:p w:rsidR="00A81300" w:rsidRDefault="00A81300" w:rsidP="00A81300">
      <w:pPr>
        <w:ind w:firstLine="720"/>
        <w:jc w:val="both"/>
        <w:rPr>
          <w:lang w:val="sr-Cyrl-CS"/>
        </w:rPr>
      </w:pPr>
      <w:r w:rsidRPr="00AE698B">
        <w:rPr>
          <w:lang w:val="sr-Cyrl-CS"/>
        </w:rPr>
        <w:t>Одредбом чл. 9) Пословнка о раду Привременог органа града Врања, прописано је да за разматарање појединих питања из своје надлежности привремени орган може образовати радна тела, да радно тело чине председник и највише 10 чланова; да председника и чланове именује привремени орган; да се председник именује из реда чланова привременог орган; да чланови радног тела могу бити и грађани.</w:t>
      </w:r>
    </w:p>
    <w:p w:rsidR="00A81300" w:rsidRPr="00AE698B" w:rsidRDefault="00A81300" w:rsidP="00A81300">
      <w:pPr>
        <w:ind w:firstLine="720"/>
        <w:jc w:val="both"/>
        <w:rPr>
          <w:lang w:val="sr-Cyrl-CS"/>
        </w:rPr>
      </w:pPr>
    </w:p>
    <w:p w:rsidR="00A81300" w:rsidRPr="00AE698B" w:rsidRDefault="00A81300" w:rsidP="00A81300">
      <w:pPr>
        <w:ind w:left="1080"/>
        <w:jc w:val="center"/>
        <w:rPr>
          <w:b/>
        </w:rPr>
      </w:pPr>
    </w:p>
    <w:p w:rsidR="00A81300" w:rsidRPr="000D6994" w:rsidRDefault="00A81300" w:rsidP="00A81300">
      <w:pPr>
        <w:ind w:left="1080"/>
        <w:jc w:val="center"/>
        <w:rPr>
          <w:b/>
        </w:rPr>
      </w:pPr>
    </w:p>
    <w:p w:rsidR="00A81300" w:rsidRDefault="00A81300" w:rsidP="006636B9">
      <w:pPr>
        <w:pStyle w:val="NoSpacing"/>
        <w:jc w:val="both"/>
      </w:pPr>
    </w:p>
    <w:p w:rsidR="002125B9" w:rsidRDefault="002125B9" w:rsidP="006636B9">
      <w:pPr>
        <w:pStyle w:val="NoSpacing"/>
        <w:jc w:val="both"/>
      </w:pPr>
    </w:p>
    <w:p w:rsidR="002125B9" w:rsidRDefault="002125B9" w:rsidP="006636B9">
      <w:pPr>
        <w:pStyle w:val="NoSpacing"/>
        <w:jc w:val="both"/>
      </w:pPr>
    </w:p>
    <w:p w:rsidR="002125B9" w:rsidRDefault="002125B9" w:rsidP="006636B9">
      <w:pPr>
        <w:pStyle w:val="NoSpacing"/>
        <w:jc w:val="both"/>
      </w:pPr>
    </w:p>
    <w:p w:rsidR="002125B9" w:rsidRDefault="002125B9" w:rsidP="006636B9">
      <w:pPr>
        <w:pStyle w:val="NoSpacing"/>
        <w:jc w:val="both"/>
      </w:pPr>
    </w:p>
    <w:p w:rsidR="002125B9" w:rsidRDefault="002125B9" w:rsidP="006636B9">
      <w:pPr>
        <w:pStyle w:val="NoSpacing"/>
        <w:jc w:val="both"/>
      </w:pPr>
    </w:p>
    <w:p w:rsidR="002125B9" w:rsidRDefault="002125B9" w:rsidP="006636B9">
      <w:pPr>
        <w:pStyle w:val="NoSpacing"/>
        <w:jc w:val="both"/>
      </w:pPr>
    </w:p>
    <w:p w:rsidR="002125B9" w:rsidRDefault="002125B9" w:rsidP="006636B9">
      <w:pPr>
        <w:pStyle w:val="NoSpacing"/>
        <w:jc w:val="both"/>
      </w:pPr>
    </w:p>
    <w:p w:rsidR="002125B9" w:rsidRDefault="002125B9" w:rsidP="006636B9">
      <w:pPr>
        <w:pStyle w:val="NoSpacing"/>
        <w:jc w:val="both"/>
      </w:pPr>
    </w:p>
    <w:p w:rsidR="002125B9" w:rsidRDefault="002125B9" w:rsidP="006636B9">
      <w:pPr>
        <w:pStyle w:val="NoSpacing"/>
        <w:jc w:val="both"/>
      </w:pPr>
    </w:p>
    <w:p w:rsidR="002125B9" w:rsidRDefault="002125B9" w:rsidP="006636B9">
      <w:pPr>
        <w:pStyle w:val="NoSpacing"/>
        <w:jc w:val="both"/>
      </w:pPr>
    </w:p>
    <w:p w:rsidR="002125B9" w:rsidRDefault="002125B9" w:rsidP="006636B9">
      <w:pPr>
        <w:pStyle w:val="NoSpacing"/>
        <w:jc w:val="both"/>
      </w:pPr>
    </w:p>
    <w:p w:rsidR="002125B9" w:rsidRDefault="002125B9" w:rsidP="006636B9">
      <w:pPr>
        <w:pStyle w:val="NoSpacing"/>
        <w:jc w:val="both"/>
      </w:pPr>
    </w:p>
    <w:p w:rsidR="002125B9" w:rsidRDefault="002125B9" w:rsidP="006636B9">
      <w:pPr>
        <w:pStyle w:val="NoSpacing"/>
        <w:jc w:val="both"/>
      </w:pPr>
    </w:p>
    <w:p w:rsidR="002125B9" w:rsidRDefault="002125B9" w:rsidP="006636B9">
      <w:pPr>
        <w:pStyle w:val="NoSpacing"/>
        <w:jc w:val="both"/>
      </w:pPr>
    </w:p>
    <w:p w:rsidR="002125B9" w:rsidRDefault="002125B9" w:rsidP="006636B9">
      <w:pPr>
        <w:pStyle w:val="NoSpacing"/>
        <w:jc w:val="both"/>
      </w:pPr>
    </w:p>
    <w:p w:rsidR="002125B9" w:rsidRDefault="002125B9" w:rsidP="006636B9">
      <w:pPr>
        <w:pStyle w:val="NoSpacing"/>
        <w:jc w:val="both"/>
      </w:pPr>
    </w:p>
    <w:p w:rsidR="002125B9" w:rsidRDefault="002125B9" w:rsidP="006636B9">
      <w:pPr>
        <w:pStyle w:val="NoSpacing"/>
        <w:jc w:val="both"/>
      </w:pPr>
    </w:p>
    <w:p w:rsidR="002125B9" w:rsidRDefault="002125B9" w:rsidP="006636B9">
      <w:pPr>
        <w:pStyle w:val="NoSpacing"/>
        <w:jc w:val="both"/>
      </w:pPr>
    </w:p>
    <w:p w:rsidR="002125B9" w:rsidRDefault="002125B9" w:rsidP="006636B9">
      <w:pPr>
        <w:pStyle w:val="NoSpacing"/>
        <w:jc w:val="both"/>
      </w:pPr>
    </w:p>
    <w:p w:rsidR="002125B9" w:rsidRDefault="002125B9" w:rsidP="006636B9">
      <w:pPr>
        <w:pStyle w:val="NoSpacing"/>
        <w:jc w:val="both"/>
      </w:pPr>
    </w:p>
    <w:p w:rsidR="002125B9" w:rsidRDefault="002125B9" w:rsidP="006636B9">
      <w:pPr>
        <w:pStyle w:val="NoSpacing"/>
        <w:jc w:val="both"/>
      </w:pPr>
    </w:p>
    <w:p w:rsidR="002125B9" w:rsidRDefault="002125B9" w:rsidP="006636B9">
      <w:pPr>
        <w:pStyle w:val="NoSpacing"/>
        <w:jc w:val="both"/>
      </w:pPr>
    </w:p>
    <w:p w:rsidR="002125B9" w:rsidRDefault="002125B9" w:rsidP="006636B9">
      <w:pPr>
        <w:pStyle w:val="NoSpacing"/>
        <w:jc w:val="both"/>
      </w:pPr>
    </w:p>
    <w:p w:rsidR="002125B9" w:rsidRPr="00553077" w:rsidRDefault="002125B9" w:rsidP="006636B9">
      <w:pPr>
        <w:pStyle w:val="NoSpacing"/>
        <w:jc w:val="both"/>
      </w:pPr>
    </w:p>
    <w:p w:rsidR="002125B9" w:rsidRPr="00901CC6" w:rsidRDefault="002125B9" w:rsidP="006636B9">
      <w:pPr>
        <w:pStyle w:val="NoSpacing"/>
        <w:jc w:val="both"/>
      </w:pPr>
    </w:p>
    <w:p w:rsidR="002125B9" w:rsidRPr="0032495B" w:rsidRDefault="002125B9" w:rsidP="002125B9">
      <w:pPr>
        <w:ind w:firstLine="720"/>
        <w:jc w:val="both"/>
        <w:rPr>
          <w:lang w:val="sr-Cyrl-CS"/>
        </w:rPr>
      </w:pPr>
      <w:r>
        <w:rPr>
          <w:sz w:val="26"/>
          <w:szCs w:val="26"/>
          <w:lang w:val="sr-Cyrl-CS"/>
        </w:rPr>
        <w:t xml:space="preserve">На основу </w:t>
      </w:r>
      <w:r w:rsidRPr="00D038E1">
        <w:rPr>
          <w:sz w:val="26"/>
          <w:szCs w:val="26"/>
          <w:lang w:val="sr-Cyrl-CS"/>
        </w:rPr>
        <w:t xml:space="preserve">члана </w:t>
      </w:r>
      <w:r w:rsidR="00EB2D8A">
        <w:rPr>
          <w:sz w:val="26"/>
          <w:szCs w:val="26"/>
        </w:rPr>
        <w:t xml:space="preserve"> 13 став 1 тачка 3</w:t>
      </w:r>
      <w:r w:rsidR="00EB2D8A">
        <w:rPr>
          <w:b/>
          <w:i/>
          <w:sz w:val="26"/>
          <w:szCs w:val="26"/>
        </w:rPr>
        <w:t xml:space="preserve"> </w:t>
      </w:r>
      <w:r w:rsidRPr="00D038E1">
        <w:rPr>
          <w:sz w:val="26"/>
          <w:szCs w:val="26"/>
          <w:lang w:val="sr-Cyrl-CS"/>
        </w:rPr>
        <w:t xml:space="preserve">Закона о </w:t>
      </w:r>
      <w:r w:rsidR="00EB2D8A">
        <w:rPr>
          <w:sz w:val="26"/>
          <w:szCs w:val="26"/>
          <w:lang w:val="sr-Cyrl-CS"/>
        </w:rPr>
        <w:t>родној равноправности</w:t>
      </w:r>
      <w:r w:rsidRPr="00D038E1">
        <w:rPr>
          <w:sz w:val="26"/>
          <w:szCs w:val="26"/>
          <w:lang w:val="sr-Cyrl-CS"/>
        </w:rPr>
        <w:t xml:space="preserve"> („Службени гласник РС“, број</w:t>
      </w:r>
      <w:r>
        <w:rPr>
          <w:sz w:val="26"/>
          <w:szCs w:val="26"/>
          <w:lang w:val="sr-Cyrl-CS"/>
        </w:rPr>
        <w:t>:</w:t>
      </w:r>
      <w:r w:rsidR="00EB2D8A">
        <w:rPr>
          <w:sz w:val="26"/>
          <w:szCs w:val="26"/>
          <w:lang w:val="sr-Cyrl-CS"/>
        </w:rPr>
        <w:t>52/21</w:t>
      </w:r>
      <w:r w:rsidRPr="00D038E1">
        <w:rPr>
          <w:sz w:val="26"/>
          <w:szCs w:val="26"/>
          <w:lang w:val="sr-Cyrl-CS"/>
        </w:rPr>
        <w:t xml:space="preserve">) и члана </w:t>
      </w:r>
      <w:r>
        <w:rPr>
          <w:sz w:val="26"/>
          <w:szCs w:val="26"/>
          <w:lang w:val="sr-Cyrl-CS"/>
        </w:rPr>
        <w:t>25.</w:t>
      </w:r>
      <w:r w:rsidRPr="00D038E1">
        <w:rPr>
          <w:sz w:val="26"/>
          <w:szCs w:val="26"/>
          <w:lang w:val="sr-Cyrl-CS"/>
        </w:rPr>
        <w:t xml:space="preserve"> </w:t>
      </w:r>
      <w:r w:rsidRPr="0032495B">
        <w:rPr>
          <w:lang w:val="sr-Cyrl-CS"/>
        </w:rPr>
        <w:t>Пословн</w:t>
      </w:r>
      <w:r>
        <w:rPr>
          <w:lang w:val="sr-Cyrl-CS"/>
        </w:rPr>
        <w:t>и</w:t>
      </w:r>
      <w:r w:rsidRPr="0032495B">
        <w:rPr>
          <w:lang w:val="sr-Cyrl-CS"/>
        </w:rPr>
        <w:t>ка о раду привременог органа града Врања</w:t>
      </w:r>
      <w:r w:rsidRPr="0032495B">
        <w:t xml:space="preserve">(„Сл. гласник града Врања“ број </w:t>
      </w:r>
      <w:r w:rsidRPr="00755FC8">
        <w:t>21/23</w:t>
      </w:r>
      <w:r w:rsidRPr="00294D32">
        <w:rPr>
          <w:b/>
        </w:rPr>
        <w:t>)</w:t>
      </w:r>
      <w:r w:rsidRPr="00535A8C">
        <w:t>,</w:t>
      </w:r>
      <w:r w:rsidRPr="00535A8C">
        <w:rPr>
          <w:lang w:val="sr-Cyrl-CS"/>
        </w:rPr>
        <w:t xml:space="preserve"> </w:t>
      </w:r>
      <w:r>
        <w:rPr>
          <w:lang w:val="sr-Cyrl-CS"/>
        </w:rPr>
        <w:t>П</w:t>
      </w:r>
      <w:r w:rsidRPr="0032495B">
        <w:rPr>
          <w:lang w:val="sr-Cyrl-CS"/>
        </w:rPr>
        <w:t>ривремени орган града Вра</w:t>
      </w:r>
      <w:r>
        <w:rPr>
          <w:lang w:val="sr-Cyrl-CS"/>
        </w:rPr>
        <w:t>ња, на седици одржаној дана: 20.11.</w:t>
      </w:r>
      <w:r w:rsidRPr="0032495B">
        <w:rPr>
          <w:lang w:val="sr-Cyrl-CS"/>
        </w:rPr>
        <w:t>2023. године, доноси</w:t>
      </w:r>
    </w:p>
    <w:p w:rsidR="002125B9" w:rsidRPr="00D038E1" w:rsidRDefault="002125B9" w:rsidP="002125B9">
      <w:pPr>
        <w:ind w:firstLine="720"/>
        <w:jc w:val="both"/>
        <w:rPr>
          <w:sz w:val="26"/>
          <w:szCs w:val="26"/>
          <w:lang w:val="sr-Cyrl-CS"/>
        </w:rPr>
      </w:pPr>
    </w:p>
    <w:p w:rsidR="002125B9" w:rsidRPr="00D038E1" w:rsidRDefault="002125B9" w:rsidP="002125B9">
      <w:pPr>
        <w:jc w:val="center"/>
        <w:rPr>
          <w:b/>
          <w:sz w:val="26"/>
          <w:szCs w:val="26"/>
          <w:lang w:val="sr-Cyrl-CS"/>
        </w:rPr>
      </w:pPr>
      <w:r w:rsidRPr="00D038E1">
        <w:rPr>
          <w:b/>
          <w:sz w:val="26"/>
          <w:szCs w:val="26"/>
          <w:lang w:val="sr-Cyrl-CS"/>
        </w:rPr>
        <w:t>О Д Л У К А</w:t>
      </w:r>
    </w:p>
    <w:p w:rsidR="002125B9" w:rsidRPr="00D038E1" w:rsidRDefault="002125B9" w:rsidP="002125B9">
      <w:pPr>
        <w:jc w:val="center"/>
        <w:rPr>
          <w:b/>
          <w:sz w:val="26"/>
          <w:szCs w:val="26"/>
          <w:lang w:val="sr-Cyrl-CS"/>
        </w:rPr>
      </w:pPr>
      <w:r w:rsidRPr="00D038E1">
        <w:rPr>
          <w:b/>
          <w:sz w:val="26"/>
          <w:szCs w:val="26"/>
          <w:lang w:val="sr-Cyrl-CS"/>
        </w:rPr>
        <w:t xml:space="preserve">О УСВАЈАЊУ ЛОКАЛНОГ АКЦИОНОГ ПЛАНА </w:t>
      </w:r>
      <w:r>
        <w:rPr>
          <w:b/>
          <w:sz w:val="26"/>
          <w:szCs w:val="26"/>
          <w:lang w:val="sr-Cyrl-CS"/>
        </w:rPr>
        <w:t>ЗА РОДНУ РАВНОПРАВНОСТ ГРАДА ВРАЊА ЗС ПЕРИОД 2024-2026. ГОДИНЕ</w:t>
      </w:r>
    </w:p>
    <w:p w:rsidR="002125B9" w:rsidRPr="00D038E1" w:rsidRDefault="002125B9" w:rsidP="002125B9">
      <w:pPr>
        <w:rPr>
          <w:sz w:val="26"/>
          <w:szCs w:val="26"/>
          <w:lang w:val="sr-Cyrl-CS"/>
        </w:rPr>
      </w:pPr>
    </w:p>
    <w:p w:rsidR="002125B9" w:rsidRPr="00D038E1" w:rsidRDefault="002125B9" w:rsidP="002125B9">
      <w:pPr>
        <w:jc w:val="center"/>
        <w:rPr>
          <w:b/>
          <w:sz w:val="26"/>
          <w:szCs w:val="26"/>
          <w:lang w:val="sr-Cyrl-CS"/>
        </w:rPr>
      </w:pPr>
      <w:r w:rsidRPr="00D038E1">
        <w:rPr>
          <w:b/>
          <w:sz w:val="26"/>
          <w:szCs w:val="26"/>
          <w:lang w:val="sr-Cyrl-CS"/>
        </w:rPr>
        <w:t>Члан 1.</w:t>
      </w:r>
    </w:p>
    <w:p w:rsidR="002125B9" w:rsidRPr="00D038E1" w:rsidRDefault="002125B9" w:rsidP="002125B9">
      <w:pPr>
        <w:rPr>
          <w:sz w:val="26"/>
          <w:szCs w:val="26"/>
          <w:lang w:val="sr-Cyrl-CS"/>
        </w:rPr>
      </w:pPr>
      <w:r w:rsidRPr="00D038E1">
        <w:rPr>
          <w:b/>
          <w:sz w:val="26"/>
          <w:szCs w:val="26"/>
          <w:lang w:val="sr-Cyrl-CS"/>
        </w:rPr>
        <w:t xml:space="preserve">                УСВАЈА  СЕ </w:t>
      </w:r>
      <w:r>
        <w:rPr>
          <w:sz w:val="26"/>
          <w:szCs w:val="26"/>
        </w:rPr>
        <w:t>Локални акциони план за родну равноправност града Врања за период 2024-2026 године</w:t>
      </w:r>
      <w:r>
        <w:rPr>
          <w:sz w:val="26"/>
          <w:szCs w:val="26"/>
          <w:lang w:val="sr-Cyrl-CS"/>
        </w:rPr>
        <w:t>.</w:t>
      </w:r>
    </w:p>
    <w:p w:rsidR="002125B9" w:rsidRPr="00D038E1" w:rsidRDefault="002125B9" w:rsidP="002125B9">
      <w:pPr>
        <w:tabs>
          <w:tab w:val="left" w:pos="1050"/>
        </w:tabs>
        <w:rPr>
          <w:sz w:val="26"/>
          <w:szCs w:val="26"/>
          <w:lang w:val="sr-Cyrl-CS"/>
        </w:rPr>
      </w:pPr>
    </w:p>
    <w:p w:rsidR="002125B9" w:rsidRPr="00D038E1" w:rsidRDefault="00EB2D8A" w:rsidP="002125B9">
      <w:pPr>
        <w:tabs>
          <w:tab w:val="left" w:pos="1050"/>
        </w:tabs>
        <w:jc w:val="center"/>
        <w:rPr>
          <w:b/>
          <w:sz w:val="26"/>
          <w:szCs w:val="26"/>
          <w:lang w:val="sr-Cyrl-CS"/>
        </w:rPr>
      </w:pPr>
      <w:r>
        <w:rPr>
          <w:b/>
          <w:sz w:val="26"/>
          <w:szCs w:val="26"/>
          <w:lang w:val="sr-Cyrl-CS"/>
        </w:rPr>
        <w:t>Члан 2</w:t>
      </w:r>
      <w:r w:rsidR="002125B9" w:rsidRPr="00D038E1">
        <w:rPr>
          <w:b/>
          <w:sz w:val="26"/>
          <w:szCs w:val="26"/>
          <w:lang w:val="sr-Cyrl-CS"/>
        </w:rPr>
        <w:t>.</w:t>
      </w:r>
    </w:p>
    <w:p w:rsidR="002125B9" w:rsidRPr="001D5D37" w:rsidRDefault="002125B9" w:rsidP="002125B9">
      <w:pPr>
        <w:tabs>
          <w:tab w:val="left" w:pos="1050"/>
        </w:tabs>
        <w:jc w:val="both"/>
        <w:rPr>
          <w:sz w:val="26"/>
          <w:szCs w:val="26"/>
          <w:lang w:val="sr-Cyrl-CS"/>
        </w:rPr>
      </w:pPr>
      <w:r w:rsidRPr="00F228FE">
        <w:rPr>
          <w:b/>
          <w:i/>
          <w:sz w:val="26"/>
          <w:szCs w:val="26"/>
          <w:lang w:val="sr-Cyrl-CS"/>
        </w:rPr>
        <w:t xml:space="preserve">                </w:t>
      </w:r>
      <w:r w:rsidRPr="001D5D37">
        <w:rPr>
          <w:sz w:val="26"/>
          <w:szCs w:val="26"/>
          <w:lang w:val="sr-Cyrl-CS"/>
        </w:rPr>
        <w:t xml:space="preserve">Одлука ступа на снагу </w:t>
      </w:r>
      <w:r w:rsidR="00EB2D8A">
        <w:rPr>
          <w:sz w:val="26"/>
          <w:szCs w:val="26"/>
          <w:lang w:val="sr-Cyrl-CS"/>
        </w:rPr>
        <w:t xml:space="preserve">осмог </w:t>
      </w:r>
      <w:r w:rsidRPr="001D5D37">
        <w:rPr>
          <w:sz w:val="26"/>
          <w:szCs w:val="26"/>
          <w:lang w:val="sr-Cyrl-CS"/>
        </w:rPr>
        <w:t xml:space="preserve"> дана  од дана објављивања у „Службеном гласнику града Врања“.</w:t>
      </w:r>
    </w:p>
    <w:p w:rsidR="002125B9" w:rsidRDefault="002125B9" w:rsidP="002125B9">
      <w:pPr>
        <w:rPr>
          <w:sz w:val="26"/>
          <w:szCs w:val="26"/>
        </w:rPr>
      </w:pPr>
    </w:p>
    <w:p w:rsidR="002125B9" w:rsidRDefault="002125B9" w:rsidP="006636B9">
      <w:pPr>
        <w:pStyle w:val="NoSpacing"/>
        <w:jc w:val="both"/>
      </w:pPr>
    </w:p>
    <w:p w:rsidR="002125B9" w:rsidRPr="0049585D" w:rsidRDefault="002125B9" w:rsidP="002125B9">
      <w:pPr>
        <w:ind w:firstLine="720"/>
        <w:jc w:val="center"/>
        <w:rPr>
          <w:b/>
          <w:sz w:val="26"/>
          <w:szCs w:val="26"/>
          <w:lang w:val="sr-Cyrl-CS"/>
        </w:rPr>
      </w:pPr>
      <w:r>
        <w:rPr>
          <w:b/>
          <w:sz w:val="26"/>
          <w:szCs w:val="26"/>
          <w:lang w:val="sr-Cyrl-CS"/>
        </w:rPr>
        <w:t>ПРИВРЕМЕНИ ОРГАН</w:t>
      </w:r>
      <w:r w:rsidRPr="0049585D">
        <w:rPr>
          <w:b/>
          <w:sz w:val="26"/>
          <w:szCs w:val="26"/>
          <w:lang w:val="sr-Cyrl-CS"/>
        </w:rPr>
        <w:t xml:space="preserve"> ГРАДА ВРАЊА,</w:t>
      </w:r>
    </w:p>
    <w:p w:rsidR="002125B9" w:rsidRDefault="002125B9" w:rsidP="002125B9">
      <w:pPr>
        <w:ind w:firstLine="720"/>
        <w:jc w:val="center"/>
        <w:rPr>
          <w:b/>
          <w:sz w:val="26"/>
          <w:szCs w:val="26"/>
          <w:lang w:val="sr-Cyrl-CS"/>
        </w:rPr>
      </w:pPr>
      <w:r w:rsidRPr="0049585D">
        <w:rPr>
          <w:b/>
          <w:sz w:val="26"/>
          <w:szCs w:val="26"/>
          <w:lang w:val="sr-Cyrl-CS"/>
        </w:rPr>
        <w:t xml:space="preserve">број: </w:t>
      </w:r>
      <w:r>
        <w:rPr>
          <w:b/>
          <w:sz w:val="26"/>
          <w:szCs w:val="26"/>
          <w:lang w:val="sr-Cyrl-CS"/>
        </w:rPr>
        <w:t>06-</w:t>
      </w:r>
      <w:r>
        <w:rPr>
          <w:b/>
          <w:sz w:val="26"/>
          <w:szCs w:val="26"/>
          <w:lang w:val="en-US"/>
        </w:rPr>
        <w:t>251/</w:t>
      </w:r>
      <w:r>
        <w:rPr>
          <w:b/>
          <w:sz w:val="26"/>
          <w:szCs w:val="26"/>
        </w:rPr>
        <w:t>9</w:t>
      </w:r>
      <w:r>
        <w:rPr>
          <w:b/>
          <w:sz w:val="26"/>
          <w:szCs w:val="26"/>
          <w:lang w:val="sr-Cyrl-CS"/>
        </w:rPr>
        <w:t>/2023-10, дана: 20.11</w:t>
      </w:r>
      <w:r w:rsidRPr="0049585D">
        <w:rPr>
          <w:b/>
          <w:sz w:val="26"/>
          <w:szCs w:val="26"/>
          <w:lang w:val="sr-Cyrl-CS"/>
        </w:rPr>
        <w:t>.2023.године</w:t>
      </w:r>
    </w:p>
    <w:p w:rsidR="002125B9" w:rsidRPr="0032495B" w:rsidRDefault="002125B9" w:rsidP="002125B9">
      <w:pPr>
        <w:ind w:left="6480"/>
        <w:jc w:val="center"/>
        <w:rPr>
          <w:b/>
        </w:rPr>
      </w:pPr>
      <w:r>
        <w:rPr>
          <w:b/>
        </w:rPr>
        <w:t xml:space="preserve">                                                                                                                    </w:t>
      </w:r>
      <w:r w:rsidRPr="0032495B">
        <w:rPr>
          <w:b/>
        </w:rPr>
        <w:t>ПРЕДСЕДНИК</w:t>
      </w:r>
    </w:p>
    <w:p w:rsidR="002125B9" w:rsidRPr="0032495B" w:rsidRDefault="002125B9" w:rsidP="002125B9">
      <w:pPr>
        <w:pStyle w:val="NoSpacing"/>
        <w:jc w:val="right"/>
        <w:rPr>
          <w:rFonts w:ascii="Times New Roman" w:hAnsi="Times New Roman"/>
          <w:b/>
          <w:sz w:val="24"/>
          <w:szCs w:val="24"/>
        </w:rPr>
      </w:pPr>
      <w:r>
        <w:rPr>
          <w:rFonts w:ascii="Times New Roman" w:hAnsi="Times New Roman"/>
          <w:b/>
          <w:sz w:val="24"/>
          <w:szCs w:val="24"/>
        </w:rPr>
        <w:t xml:space="preserve"> </w:t>
      </w:r>
      <w:proofErr w:type="spellStart"/>
      <w:r>
        <w:rPr>
          <w:rFonts w:ascii="Times New Roman" w:hAnsi="Times New Roman"/>
          <w:b/>
          <w:sz w:val="24"/>
          <w:szCs w:val="24"/>
        </w:rPr>
        <w:t>д</w:t>
      </w:r>
      <w:r w:rsidRPr="0032495B">
        <w:rPr>
          <w:rFonts w:ascii="Times New Roman" w:hAnsi="Times New Roman"/>
          <w:b/>
          <w:sz w:val="24"/>
          <w:szCs w:val="24"/>
        </w:rPr>
        <w:t>р</w:t>
      </w:r>
      <w:proofErr w:type="spellEnd"/>
      <w:r w:rsidRPr="0032495B">
        <w:rPr>
          <w:rFonts w:ascii="Times New Roman" w:hAnsi="Times New Roman"/>
          <w:b/>
          <w:sz w:val="24"/>
          <w:szCs w:val="24"/>
        </w:rPr>
        <w:t xml:space="preserve"> </w:t>
      </w:r>
      <w:proofErr w:type="spellStart"/>
      <w:r w:rsidRPr="0032495B">
        <w:rPr>
          <w:rFonts w:ascii="Times New Roman" w:hAnsi="Times New Roman"/>
          <w:b/>
          <w:sz w:val="24"/>
          <w:szCs w:val="24"/>
        </w:rPr>
        <w:t>Слободан</w:t>
      </w:r>
      <w:proofErr w:type="spellEnd"/>
      <w:r w:rsidRPr="0032495B">
        <w:rPr>
          <w:rFonts w:ascii="Times New Roman" w:hAnsi="Times New Roman"/>
          <w:b/>
          <w:sz w:val="24"/>
          <w:szCs w:val="24"/>
        </w:rPr>
        <w:t xml:space="preserve"> </w:t>
      </w:r>
      <w:proofErr w:type="spellStart"/>
      <w:r w:rsidRPr="0032495B">
        <w:rPr>
          <w:rFonts w:ascii="Times New Roman" w:hAnsi="Times New Roman"/>
          <w:b/>
          <w:sz w:val="24"/>
          <w:szCs w:val="24"/>
        </w:rPr>
        <w:t>Миленковић</w:t>
      </w:r>
      <w:proofErr w:type="spellEnd"/>
    </w:p>
    <w:p w:rsidR="002125B9" w:rsidRDefault="002125B9" w:rsidP="006636B9">
      <w:pPr>
        <w:pStyle w:val="NoSpacing"/>
        <w:jc w:val="both"/>
      </w:pPr>
    </w:p>
    <w:p w:rsidR="00034E4E" w:rsidRDefault="00034E4E" w:rsidP="006636B9">
      <w:pPr>
        <w:pStyle w:val="NoSpacing"/>
        <w:jc w:val="both"/>
      </w:pPr>
    </w:p>
    <w:p w:rsidR="00034E4E" w:rsidRDefault="00034E4E" w:rsidP="006636B9">
      <w:pPr>
        <w:pStyle w:val="NoSpacing"/>
        <w:jc w:val="both"/>
      </w:pPr>
    </w:p>
    <w:p w:rsidR="00034E4E" w:rsidRDefault="00034E4E" w:rsidP="006636B9">
      <w:pPr>
        <w:pStyle w:val="NoSpacing"/>
        <w:jc w:val="both"/>
      </w:pPr>
    </w:p>
    <w:p w:rsidR="00034E4E" w:rsidRDefault="00034E4E" w:rsidP="006636B9">
      <w:pPr>
        <w:pStyle w:val="NoSpacing"/>
        <w:jc w:val="both"/>
      </w:pPr>
    </w:p>
    <w:p w:rsidR="00034E4E" w:rsidRDefault="00034E4E" w:rsidP="006636B9">
      <w:pPr>
        <w:pStyle w:val="NoSpacing"/>
        <w:jc w:val="both"/>
      </w:pPr>
    </w:p>
    <w:p w:rsidR="00034E4E" w:rsidRDefault="00034E4E" w:rsidP="006636B9">
      <w:pPr>
        <w:pStyle w:val="NoSpacing"/>
        <w:jc w:val="both"/>
      </w:pPr>
    </w:p>
    <w:p w:rsidR="00034E4E" w:rsidRDefault="00034E4E" w:rsidP="006636B9">
      <w:pPr>
        <w:pStyle w:val="NoSpacing"/>
        <w:jc w:val="both"/>
      </w:pPr>
    </w:p>
    <w:p w:rsidR="00034E4E" w:rsidRDefault="00034E4E" w:rsidP="006636B9">
      <w:pPr>
        <w:pStyle w:val="NoSpacing"/>
        <w:jc w:val="both"/>
      </w:pPr>
    </w:p>
    <w:p w:rsidR="00034E4E" w:rsidRDefault="00034E4E" w:rsidP="006636B9">
      <w:pPr>
        <w:pStyle w:val="NoSpacing"/>
        <w:jc w:val="both"/>
      </w:pPr>
    </w:p>
    <w:p w:rsidR="00034E4E" w:rsidRDefault="00034E4E" w:rsidP="006636B9">
      <w:pPr>
        <w:pStyle w:val="NoSpacing"/>
        <w:jc w:val="both"/>
      </w:pPr>
    </w:p>
    <w:p w:rsidR="00034E4E" w:rsidRDefault="00034E4E" w:rsidP="006636B9">
      <w:pPr>
        <w:pStyle w:val="NoSpacing"/>
        <w:jc w:val="both"/>
      </w:pPr>
    </w:p>
    <w:p w:rsidR="00034E4E" w:rsidRDefault="00034E4E" w:rsidP="006636B9">
      <w:pPr>
        <w:pStyle w:val="NoSpacing"/>
        <w:jc w:val="both"/>
      </w:pPr>
    </w:p>
    <w:p w:rsidR="00034E4E" w:rsidRDefault="00034E4E" w:rsidP="006636B9">
      <w:pPr>
        <w:pStyle w:val="NoSpacing"/>
        <w:jc w:val="both"/>
      </w:pPr>
    </w:p>
    <w:p w:rsidR="00034E4E" w:rsidRDefault="00034E4E" w:rsidP="006636B9">
      <w:pPr>
        <w:pStyle w:val="NoSpacing"/>
        <w:jc w:val="both"/>
      </w:pPr>
    </w:p>
    <w:p w:rsidR="00034E4E" w:rsidRDefault="00034E4E" w:rsidP="006636B9">
      <w:pPr>
        <w:pStyle w:val="NoSpacing"/>
        <w:jc w:val="both"/>
      </w:pPr>
    </w:p>
    <w:p w:rsidR="00034E4E" w:rsidRDefault="00034E4E" w:rsidP="006636B9">
      <w:pPr>
        <w:pStyle w:val="NoSpacing"/>
        <w:jc w:val="both"/>
      </w:pPr>
    </w:p>
    <w:p w:rsidR="00034E4E" w:rsidRDefault="00034E4E" w:rsidP="006636B9">
      <w:pPr>
        <w:pStyle w:val="NoSpacing"/>
        <w:jc w:val="both"/>
      </w:pPr>
    </w:p>
    <w:p w:rsidR="00034E4E" w:rsidRDefault="00034E4E" w:rsidP="006636B9">
      <w:pPr>
        <w:pStyle w:val="NoSpacing"/>
        <w:jc w:val="both"/>
      </w:pPr>
    </w:p>
    <w:p w:rsidR="00034E4E" w:rsidRDefault="00034E4E" w:rsidP="006636B9">
      <w:pPr>
        <w:pStyle w:val="NoSpacing"/>
        <w:jc w:val="both"/>
      </w:pPr>
    </w:p>
    <w:p w:rsidR="00034E4E" w:rsidRDefault="00034E4E" w:rsidP="006636B9">
      <w:pPr>
        <w:pStyle w:val="NoSpacing"/>
        <w:jc w:val="both"/>
      </w:pPr>
    </w:p>
    <w:p w:rsidR="00034E4E" w:rsidRDefault="00034E4E" w:rsidP="006636B9">
      <w:pPr>
        <w:pStyle w:val="NoSpacing"/>
        <w:jc w:val="both"/>
      </w:pPr>
    </w:p>
    <w:p w:rsidR="00034E4E" w:rsidRPr="00901CC6" w:rsidRDefault="00034E4E" w:rsidP="006636B9">
      <w:pPr>
        <w:pStyle w:val="NoSpacing"/>
        <w:jc w:val="both"/>
      </w:pPr>
    </w:p>
    <w:p w:rsidR="00034E4E" w:rsidRDefault="00034E4E" w:rsidP="006636B9">
      <w:pPr>
        <w:pStyle w:val="NoSpacing"/>
        <w:jc w:val="both"/>
      </w:pPr>
    </w:p>
    <w:p w:rsidR="00034E4E" w:rsidRDefault="00034E4E" w:rsidP="00034E4E">
      <w:pPr>
        <w:jc w:val="both"/>
        <w:rPr>
          <w:b/>
          <w:sz w:val="26"/>
          <w:szCs w:val="26"/>
        </w:rPr>
      </w:pPr>
    </w:p>
    <w:p w:rsidR="00034E4E" w:rsidRPr="00B6005F" w:rsidRDefault="00034E4E" w:rsidP="00034E4E">
      <w:pPr>
        <w:pStyle w:val="P16"/>
        <w:ind w:left="0" w:firstLine="0"/>
        <w:rPr>
          <w:rFonts w:cs="Times New Roman"/>
          <w:szCs w:val="24"/>
          <w:lang w:val="sr-Cyrl-CS"/>
        </w:rPr>
      </w:pPr>
      <w:r w:rsidRPr="00B6005F">
        <w:rPr>
          <w:rFonts w:cs="Times New Roman"/>
          <w:noProof/>
          <w:szCs w:val="24"/>
          <w:lang w:eastAsia="en-US"/>
        </w:rPr>
        <w:drawing>
          <wp:inline distT="0" distB="0" distL="0" distR="0">
            <wp:extent cx="568960" cy="791845"/>
            <wp:effectExtent l="19050" t="0" r="2540" b="0"/>
            <wp:docPr id="1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034E4E" w:rsidRPr="00B6005F" w:rsidRDefault="00034E4E" w:rsidP="00034E4E">
      <w:pPr>
        <w:pStyle w:val="P16"/>
        <w:ind w:left="0" w:firstLine="0"/>
        <w:rPr>
          <w:rFonts w:cs="Times New Roman"/>
          <w:szCs w:val="24"/>
          <w:lang w:val="sr-Cyrl-CS"/>
        </w:rPr>
      </w:pPr>
    </w:p>
    <w:p w:rsidR="00034E4E" w:rsidRPr="00B6005F" w:rsidRDefault="00034E4E" w:rsidP="00034E4E">
      <w:pPr>
        <w:rPr>
          <w:b/>
          <w:sz w:val="26"/>
          <w:szCs w:val="26"/>
          <w:lang w:val="sr-Cyrl-CS"/>
        </w:rPr>
      </w:pPr>
      <w:r w:rsidRPr="00B6005F">
        <w:rPr>
          <w:b/>
          <w:sz w:val="26"/>
          <w:szCs w:val="26"/>
          <w:lang w:val="sr-Cyrl-CS"/>
        </w:rPr>
        <w:t>Република Србија</w:t>
      </w:r>
    </w:p>
    <w:p w:rsidR="00034E4E" w:rsidRPr="00B6005F" w:rsidRDefault="00034E4E" w:rsidP="00034E4E">
      <w:pPr>
        <w:rPr>
          <w:b/>
          <w:sz w:val="26"/>
          <w:szCs w:val="26"/>
          <w:lang w:val="sr-Cyrl-CS"/>
        </w:rPr>
      </w:pPr>
      <w:r w:rsidRPr="00B6005F">
        <w:rPr>
          <w:b/>
          <w:sz w:val="26"/>
          <w:szCs w:val="26"/>
          <w:lang w:val="sr-Cyrl-CS"/>
        </w:rPr>
        <w:t>ГРАД ВРАЊЕ</w:t>
      </w:r>
    </w:p>
    <w:p w:rsidR="00034E4E" w:rsidRPr="00B6005F" w:rsidRDefault="00034E4E" w:rsidP="00034E4E">
      <w:pPr>
        <w:rPr>
          <w:b/>
          <w:sz w:val="26"/>
          <w:szCs w:val="26"/>
          <w:lang w:val="sr-Cyrl-CS"/>
        </w:rPr>
      </w:pPr>
      <w:r>
        <w:rPr>
          <w:b/>
          <w:sz w:val="26"/>
          <w:szCs w:val="26"/>
          <w:lang w:val="sr-Cyrl-CS"/>
        </w:rPr>
        <w:t>ПРИВРЕМЕНИ ОРГАН</w:t>
      </w:r>
    </w:p>
    <w:p w:rsidR="00034E4E" w:rsidRPr="00B6005F" w:rsidRDefault="00034E4E" w:rsidP="00034E4E">
      <w:pPr>
        <w:rPr>
          <w:sz w:val="26"/>
          <w:szCs w:val="26"/>
          <w:lang w:val="sr-Cyrl-CS"/>
        </w:rPr>
      </w:pPr>
      <w:r w:rsidRPr="00B6005F">
        <w:rPr>
          <w:sz w:val="26"/>
          <w:szCs w:val="26"/>
          <w:lang w:val="sr-Cyrl-CS"/>
        </w:rPr>
        <w:t xml:space="preserve">Број: </w:t>
      </w:r>
      <w:r>
        <w:rPr>
          <w:sz w:val="26"/>
          <w:szCs w:val="26"/>
        </w:rPr>
        <w:t>06-251/10/</w:t>
      </w:r>
      <w:r w:rsidRPr="00B6005F">
        <w:rPr>
          <w:sz w:val="26"/>
          <w:szCs w:val="26"/>
          <w:lang w:val="sr-Cyrl-CS"/>
        </w:rPr>
        <w:t>202</w:t>
      </w:r>
      <w:r>
        <w:rPr>
          <w:sz w:val="26"/>
          <w:szCs w:val="26"/>
          <w:lang w:val="sr-Cyrl-CS"/>
        </w:rPr>
        <w:t>3</w:t>
      </w:r>
      <w:r w:rsidRPr="00B6005F">
        <w:rPr>
          <w:sz w:val="26"/>
          <w:szCs w:val="26"/>
          <w:lang w:val="sr-Cyrl-CS"/>
        </w:rPr>
        <w:t>-</w:t>
      </w:r>
      <w:r>
        <w:rPr>
          <w:sz w:val="26"/>
          <w:szCs w:val="26"/>
          <w:lang w:val="sr-Cyrl-CS"/>
        </w:rPr>
        <w:t>10</w:t>
      </w:r>
    </w:p>
    <w:p w:rsidR="00034E4E" w:rsidRPr="00B6005F" w:rsidRDefault="00034E4E" w:rsidP="00034E4E">
      <w:pPr>
        <w:rPr>
          <w:sz w:val="26"/>
          <w:szCs w:val="26"/>
          <w:lang w:val="sr-Cyrl-CS"/>
        </w:rPr>
      </w:pPr>
      <w:r w:rsidRPr="00B6005F">
        <w:rPr>
          <w:sz w:val="26"/>
          <w:szCs w:val="26"/>
        </w:rPr>
        <w:t>Дана</w:t>
      </w:r>
      <w:r w:rsidRPr="00B6005F">
        <w:rPr>
          <w:sz w:val="26"/>
          <w:szCs w:val="26"/>
          <w:lang w:val="sr-Cyrl-CS"/>
        </w:rPr>
        <w:t>:</w:t>
      </w:r>
      <w:r>
        <w:rPr>
          <w:sz w:val="26"/>
          <w:szCs w:val="26"/>
        </w:rPr>
        <w:t>20.11</w:t>
      </w:r>
      <w:r w:rsidRPr="00B6005F">
        <w:rPr>
          <w:sz w:val="26"/>
          <w:szCs w:val="26"/>
          <w:lang w:val="sr-Cyrl-CS"/>
        </w:rPr>
        <w:t>.</w:t>
      </w:r>
      <w:r>
        <w:rPr>
          <w:sz w:val="26"/>
          <w:szCs w:val="26"/>
        </w:rPr>
        <w:t>2023</w:t>
      </w:r>
      <w:r w:rsidRPr="00B6005F">
        <w:rPr>
          <w:sz w:val="26"/>
          <w:szCs w:val="26"/>
        </w:rPr>
        <w:t>.</w:t>
      </w:r>
      <w:r w:rsidRPr="00B6005F">
        <w:rPr>
          <w:sz w:val="26"/>
          <w:szCs w:val="26"/>
          <w:lang w:val="sr-Cyrl-CS"/>
        </w:rPr>
        <w:t xml:space="preserve"> године</w:t>
      </w:r>
    </w:p>
    <w:p w:rsidR="00034E4E" w:rsidRPr="00B6005F" w:rsidRDefault="00034E4E" w:rsidP="00034E4E">
      <w:pPr>
        <w:rPr>
          <w:b/>
          <w:sz w:val="26"/>
          <w:szCs w:val="26"/>
        </w:rPr>
      </w:pPr>
      <w:r w:rsidRPr="00B6005F">
        <w:rPr>
          <w:b/>
          <w:sz w:val="26"/>
          <w:szCs w:val="26"/>
        </w:rPr>
        <w:t>В р а њ е</w:t>
      </w:r>
    </w:p>
    <w:p w:rsidR="00034E4E" w:rsidRPr="00B6005F" w:rsidRDefault="00034E4E" w:rsidP="00034E4E">
      <w:pPr>
        <w:rPr>
          <w:b/>
          <w:sz w:val="26"/>
          <w:szCs w:val="26"/>
        </w:rPr>
      </w:pPr>
    </w:p>
    <w:p w:rsidR="00034E4E" w:rsidRPr="00B6005F" w:rsidRDefault="00034E4E" w:rsidP="00034E4E">
      <w:pPr>
        <w:rPr>
          <w:b/>
          <w:sz w:val="26"/>
          <w:szCs w:val="26"/>
        </w:rPr>
      </w:pPr>
    </w:p>
    <w:p w:rsidR="00034E4E" w:rsidRPr="00B6005F" w:rsidRDefault="00034E4E" w:rsidP="00034E4E">
      <w:pPr>
        <w:jc w:val="center"/>
        <w:rPr>
          <w:b/>
          <w:sz w:val="26"/>
          <w:szCs w:val="26"/>
        </w:rPr>
      </w:pPr>
    </w:p>
    <w:p w:rsidR="00034E4E" w:rsidRPr="00B6005F" w:rsidRDefault="00034E4E" w:rsidP="00034E4E">
      <w:pPr>
        <w:ind w:firstLine="720"/>
        <w:jc w:val="both"/>
        <w:rPr>
          <w:sz w:val="26"/>
          <w:szCs w:val="26"/>
          <w:lang w:val="sr-Cyrl-CS"/>
        </w:rPr>
      </w:pPr>
      <w:r w:rsidRPr="00B6005F">
        <w:rPr>
          <w:sz w:val="26"/>
          <w:szCs w:val="26"/>
          <w:lang w:val="sr-Cyrl-CS"/>
        </w:rPr>
        <w:t xml:space="preserve">На основу </w:t>
      </w:r>
      <w:r>
        <w:rPr>
          <w:sz w:val="26"/>
          <w:szCs w:val="26"/>
        </w:rPr>
        <w:t>члана 25</w:t>
      </w:r>
      <w:r w:rsidRPr="00B6005F">
        <w:rPr>
          <w:sz w:val="26"/>
          <w:szCs w:val="26"/>
        </w:rPr>
        <w:t xml:space="preserve">. </w:t>
      </w:r>
      <w:r w:rsidRPr="00B6005F">
        <w:rPr>
          <w:sz w:val="26"/>
          <w:szCs w:val="26"/>
          <w:lang w:val="sr-Cyrl-CS"/>
        </w:rPr>
        <w:t xml:space="preserve">Пословника </w:t>
      </w:r>
      <w:r>
        <w:rPr>
          <w:sz w:val="26"/>
          <w:szCs w:val="26"/>
          <w:lang w:val="sr-Cyrl-CS"/>
        </w:rPr>
        <w:t>Привременог органа</w:t>
      </w:r>
      <w:r w:rsidRPr="00B6005F">
        <w:rPr>
          <w:sz w:val="26"/>
          <w:szCs w:val="26"/>
          <w:lang w:val="sr-Cyrl-CS"/>
        </w:rPr>
        <w:t xml:space="preserve"> града Врања („Сл. гласник града Врања, број: </w:t>
      </w:r>
      <w:r>
        <w:rPr>
          <w:sz w:val="26"/>
          <w:szCs w:val="26"/>
          <w:lang w:val="sr-Cyrl-CS"/>
        </w:rPr>
        <w:t>21/23</w:t>
      </w:r>
      <w:r w:rsidRPr="00B6005F">
        <w:rPr>
          <w:sz w:val="26"/>
          <w:szCs w:val="26"/>
          <w:lang w:val="sr-Cyrl-CS"/>
        </w:rPr>
        <w:t xml:space="preserve">), </w:t>
      </w:r>
      <w:r>
        <w:rPr>
          <w:sz w:val="26"/>
          <w:szCs w:val="26"/>
          <w:lang w:val="sr-Cyrl-CS"/>
        </w:rPr>
        <w:t xml:space="preserve">а сходном применом одредаба </w:t>
      </w:r>
      <w:r w:rsidRPr="00B6005F">
        <w:rPr>
          <w:sz w:val="26"/>
          <w:szCs w:val="26"/>
          <w:lang w:val="sr-Cyrl-CS"/>
        </w:rPr>
        <w:t>члана</w:t>
      </w:r>
      <w:r>
        <w:rPr>
          <w:sz w:val="26"/>
          <w:szCs w:val="26"/>
          <w:lang w:val="sr-Cyrl-CS"/>
        </w:rPr>
        <w:t xml:space="preserve"> 63 став 1 тачка 8 Статута града Врања (Службени гласник града Врања бр.37/18,36/20,11/22 и 2/23)</w:t>
      </w:r>
      <w:r w:rsidRPr="00B6005F">
        <w:rPr>
          <w:sz w:val="26"/>
          <w:szCs w:val="26"/>
          <w:lang w:val="sr-Cyrl-CS"/>
        </w:rPr>
        <w:t xml:space="preserve"> </w:t>
      </w:r>
      <w:r>
        <w:rPr>
          <w:sz w:val="26"/>
          <w:szCs w:val="26"/>
          <w:lang w:val="sr-Cyrl-CS"/>
        </w:rPr>
        <w:t>Привремени орган</w:t>
      </w:r>
      <w:r w:rsidRPr="00B6005F">
        <w:rPr>
          <w:sz w:val="26"/>
          <w:szCs w:val="26"/>
          <w:lang w:val="sr-Cyrl-CS"/>
        </w:rPr>
        <w:t xml:space="preserve"> града Врања на седници одржаној </w:t>
      </w:r>
      <w:r w:rsidR="005F2196">
        <w:rPr>
          <w:sz w:val="26"/>
          <w:szCs w:val="26"/>
        </w:rPr>
        <w:t>20.11</w:t>
      </w:r>
      <w:r>
        <w:rPr>
          <w:sz w:val="26"/>
          <w:szCs w:val="26"/>
          <w:lang w:val="sr-Cyrl-CS"/>
        </w:rPr>
        <w:t>.2023. године, разматра</w:t>
      </w:r>
      <w:r w:rsidRPr="00B6005F">
        <w:rPr>
          <w:sz w:val="26"/>
          <w:szCs w:val="26"/>
          <w:lang w:val="sr-Cyrl-CS"/>
        </w:rPr>
        <w:t>о је</w:t>
      </w:r>
      <w:r w:rsidRPr="00715055">
        <w:rPr>
          <w:sz w:val="26"/>
          <w:szCs w:val="26"/>
        </w:rPr>
        <w:t xml:space="preserve"> </w:t>
      </w:r>
      <w:r>
        <w:rPr>
          <w:sz w:val="26"/>
          <w:szCs w:val="26"/>
        </w:rPr>
        <w:t xml:space="preserve"> Посебан програм</w:t>
      </w:r>
      <w:r w:rsidRPr="005266A1">
        <w:rPr>
          <w:sz w:val="26"/>
          <w:szCs w:val="26"/>
        </w:rPr>
        <w:t xml:space="preserve"> </w:t>
      </w:r>
      <w:r>
        <w:rPr>
          <w:sz w:val="26"/>
          <w:szCs w:val="26"/>
        </w:rPr>
        <w:t>субвенција из буџета града Врања спортском друштву „Спортско друштво Врање 1093“</w:t>
      </w:r>
      <w:r w:rsidRPr="005266A1">
        <w:rPr>
          <w:sz w:val="26"/>
          <w:szCs w:val="26"/>
        </w:rPr>
        <w:t xml:space="preserve"> за 2023. годину</w:t>
      </w:r>
      <w:r>
        <w:rPr>
          <w:sz w:val="26"/>
          <w:szCs w:val="26"/>
          <w:lang w:val="sr-Cyrl-CS"/>
        </w:rPr>
        <w:t xml:space="preserve">  бр.4/2023 од 10.11.2023. године и донело:</w:t>
      </w:r>
    </w:p>
    <w:p w:rsidR="00034E4E" w:rsidRPr="00B6005F" w:rsidRDefault="00034E4E" w:rsidP="00034E4E">
      <w:pPr>
        <w:ind w:firstLine="720"/>
        <w:rPr>
          <w:sz w:val="26"/>
          <w:szCs w:val="26"/>
        </w:rPr>
      </w:pPr>
    </w:p>
    <w:p w:rsidR="00034E4E" w:rsidRDefault="00034E4E" w:rsidP="00034E4E">
      <w:pPr>
        <w:jc w:val="center"/>
        <w:rPr>
          <w:b/>
          <w:i/>
          <w:sz w:val="26"/>
          <w:szCs w:val="26"/>
          <w:lang w:val="en-US"/>
        </w:rPr>
      </w:pPr>
      <w:r>
        <w:rPr>
          <w:b/>
          <w:i/>
          <w:sz w:val="26"/>
          <w:szCs w:val="26"/>
          <w:lang w:val="sr-Cyrl-CS"/>
        </w:rPr>
        <w:t xml:space="preserve">Решење </w:t>
      </w:r>
    </w:p>
    <w:p w:rsidR="00034E4E" w:rsidRPr="00937FE7" w:rsidRDefault="00034E4E" w:rsidP="00034E4E">
      <w:pPr>
        <w:jc w:val="center"/>
        <w:rPr>
          <w:b/>
          <w:i/>
          <w:sz w:val="26"/>
          <w:szCs w:val="26"/>
          <w:lang w:val="en-US"/>
        </w:rPr>
      </w:pPr>
    </w:p>
    <w:p w:rsidR="00034E4E" w:rsidRPr="005017FA" w:rsidRDefault="00034E4E" w:rsidP="00034E4E">
      <w:pPr>
        <w:jc w:val="center"/>
        <w:rPr>
          <w:b/>
          <w:sz w:val="26"/>
          <w:szCs w:val="26"/>
          <w:lang w:val="sr-Cyrl-CS"/>
        </w:rPr>
      </w:pPr>
      <w:r w:rsidRPr="00B6005F">
        <w:rPr>
          <w:b/>
          <w:i/>
          <w:sz w:val="26"/>
          <w:szCs w:val="26"/>
          <w:lang w:val="sr-Cyrl-CS"/>
        </w:rPr>
        <w:t xml:space="preserve">  </w:t>
      </w:r>
      <w:r>
        <w:rPr>
          <w:b/>
          <w:sz w:val="26"/>
          <w:szCs w:val="26"/>
          <w:lang w:val="sr-Cyrl-CS"/>
        </w:rPr>
        <w:t>Члан 1</w:t>
      </w:r>
    </w:p>
    <w:p w:rsidR="00034E4E" w:rsidRDefault="00034E4E" w:rsidP="00034E4E">
      <w:pPr>
        <w:jc w:val="both"/>
        <w:rPr>
          <w:sz w:val="26"/>
          <w:szCs w:val="26"/>
        </w:rPr>
      </w:pPr>
      <w:r w:rsidRPr="00B6005F">
        <w:rPr>
          <w:sz w:val="26"/>
          <w:szCs w:val="26"/>
          <w:lang w:val="sr-Cyrl-CS"/>
        </w:rPr>
        <w:tab/>
      </w:r>
      <w:r>
        <w:rPr>
          <w:sz w:val="26"/>
          <w:szCs w:val="26"/>
          <w:lang w:val="sr-Cyrl-CS"/>
        </w:rPr>
        <w:t xml:space="preserve">Даје се сагласност на  </w:t>
      </w:r>
      <w:r>
        <w:rPr>
          <w:sz w:val="26"/>
          <w:szCs w:val="26"/>
        </w:rPr>
        <w:t>Посебан програм</w:t>
      </w:r>
      <w:r w:rsidRPr="005266A1">
        <w:rPr>
          <w:sz w:val="26"/>
          <w:szCs w:val="26"/>
        </w:rPr>
        <w:t xml:space="preserve"> </w:t>
      </w:r>
      <w:r>
        <w:rPr>
          <w:sz w:val="26"/>
          <w:szCs w:val="26"/>
        </w:rPr>
        <w:t>субвенција из буџета града Врања спортском друштву „Спортско друштво Врање 1093“</w:t>
      </w:r>
      <w:r w:rsidRPr="005266A1">
        <w:rPr>
          <w:sz w:val="26"/>
          <w:szCs w:val="26"/>
        </w:rPr>
        <w:t xml:space="preserve"> за 2023. годину</w:t>
      </w:r>
      <w:r>
        <w:rPr>
          <w:sz w:val="26"/>
          <w:szCs w:val="26"/>
          <w:lang w:val="sr-Cyrl-CS"/>
        </w:rPr>
        <w:t xml:space="preserve">  бр.4/2023 од 10.11.2023. године</w:t>
      </w:r>
    </w:p>
    <w:p w:rsidR="00034E4E" w:rsidRPr="005017FA" w:rsidRDefault="00034E4E" w:rsidP="00034E4E">
      <w:pPr>
        <w:jc w:val="center"/>
        <w:rPr>
          <w:b/>
          <w:sz w:val="26"/>
          <w:szCs w:val="26"/>
          <w:lang w:val="sr-Cyrl-CS"/>
        </w:rPr>
      </w:pPr>
      <w:r>
        <w:rPr>
          <w:b/>
          <w:sz w:val="26"/>
          <w:szCs w:val="26"/>
          <w:lang w:val="sr-Cyrl-CS"/>
        </w:rPr>
        <w:t>Члан 2</w:t>
      </w:r>
    </w:p>
    <w:p w:rsidR="00034E4E" w:rsidRDefault="00034E4E" w:rsidP="00034E4E">
      <w:pPr>
        <w:ind w:firstLine="720"/>
        <w:jc w:val="both"/>
        <w:rPr>
          <w:color w:val="000000"/>
          <w:sz w:val="26"/>
          <w:szCs w:val="26"/>
        </w:rPr>
      </w:pPr>
      <w:r>
        <w:rPr>
          <w:color w:val="000000"/>
          <w:sz w:val="26"/>
          <w:szCs w:val="26"/>
        </w:rPr>
        <w:t>Решење ступа на снагу даном доношења.</w:t>
      </w:r>
    </w:p>
    <w:p w:rsidR="00034E4E" w:rsidRPr="005017FA" w:rsidRDefault="00034E4E" w:rsidP="00034E4E">
      <w:pPr>
        <w:ind w:firstLine="720"/>
        <w:jc w:val="both"/>
        <w:rPr>
          <w:color w:val="000000"/>
          <w:sz w:val="26"/>
          <w:szCs w:val="26"/>
        </w:rPr>
      </w:pPr>
    </w:p>
    <w:p w:rsidR="00034E4E" w:rsidRPr="00B206D7" w:rsidRDefault="00034E4E" w:rsidP="00034E4E">
      <w:pPr>
        <w:pStyle w:val="ListParagraph"/>
        <w:spacing w:after="0" w:line="240" w:lineRule="auto"/>
        <w:ind w:left="1080"/>
        <w:jc w:val="center"/>
        <w:rPr>
          <w:rFonts w:ascii="Times New Roman" w:hAnsi="Times New Roman"/>
          <w:b/>
          <w:sz w:val="24"/>
          <w:szCs w:val="24"/>
          <w:lang w:val="sr-Cyrl-CS"/>
        </w:rPr>
      </w:pPr>
      <w:r>
        <w:rPr>
          <w:rFonts w:ascii="Times New Roman" w:hAnsi="Times New Roman"/>
          <w:b/>
          <w:sz w:val="24"/>
          <w:szCs w:val="24"/>
          <w:lang w:val="sr-Cyrl-CS"/>
        </w:rPr>
        <w:t xml:space="preserve">ПРИВРЕМЕНИ ОРГАН </w:t>
      </w:r>
      <w:r w:rsidRPr="00B206D7">
        <w:rPr>
          <w:rFonts w:ascii="Times New Roman" w:hAnsi="Times New Roman"/>
          <w:b/>
          <w:sz w:val="24"/>
          <w:szCs w:val="24"/>
          <w:lang w:val="sr-Cyrl-CS"/>
        </w:rPr>
        <w:t xml:space="preserve"> ГРАДА ВРАЊА, </w:t>
      </w:r>
    </w:p>
    <w:p w:rsidR="00034E4E" w:rsidRPr="003F3137" w:rsidRDefault="00034E4E" w:rsidP="00034E4E">
      <w:pPr>
        <w:pStyle w:val="ListParagraph"/>
        <w:spacing w:after="0" w:line="240" w:lineRule="auto"/>
        <w:ind w:left="1080"/>
        <w:jc w:val="center"/>
        <w:rPr>
          <w:rFonts w:ascii="Times New Roman" w:hAnsi="Times New Roman"/>
          <w:b/>
          <w:sz w:val="24"/>
          <w:szCs w:val="24"/>
        </w:rPr>
      </w:pPr>
      <w:r w:rsidRPr="003F3137">
        <w:rPr>
          <w:rFonts w:ascii="Times New Roman" w:hAnsi="Times New Roman"/>
          <w:b/>
          <w:sz w:val="24"/>
          <w:szCs w:val="24"/>
          <w:lang w:val="sr-Cyrl-CS"/>
        </w:rPr>
        <w:t>број:</w:t>
      </w:r>
      <w:r>
        <w:rPr>
          <w:rFonts w:ascii="Times New Roman" w:hAnsi="Times New Roman"/>
          <w:b/>
          <w:sz w:val="24"/>
          <w:szCs w:val="24"/>
          <w:lang w:val="sr-Cyrl-CS"/>
        </w:rPr>
        <w:t xml:space="preserve"> 06</w:t>
      </w:r>
      <w:r>
        <w:rPr>
          <w:rFonts w:ascii="Times New Roman" w:hAnsi="Times New Roman"/>
          <w:b/>
          <w:sz w:val="24"/>
          <w:szCs w:val="24"/>
        </w:rPr>
        <w:t>-251/10/</w:t>
      </w:r>
      <w:r>
        <w:rPr>
          <w:rFonts w:ascii="Times New Roman" w:hAnsi="Times New Roman"/>
          <w:b/>
          <w:sz w:val="24"/>
          <w:szCs w:val="24"/>
          <w:lang w:val="sr-Cyrl-CS"/>
        </w:rPr>
        <w:t>2023-10, дана:20.11.2023</w:t>
      </w:r>
      <w:r w:rsidRPr="003F3137">
        <w:rPr>
          <w:rFonts w:ascii="Times New Roman" w:hAnsi="Times New Roman"/>
          <w:b/>
          <w:sz w:val="24"/>
          <w:szCs w:val="24"/>
          <w:lang w:val="sr-Cyrl-CS"/>
        </w:rPr>
        <w:t>. године</w:t>
      </w:r>
    </w:p>
    <w:p w:rsidR="00034E4E" w:rsidRPr="00B206D7" w:rsidRDefault="00034E4E" w:rsidP="00034E4E">
      <w:pPr>
        <w:pStyle w:val="ListParagraph"/>
        <w:spacing w:after="0" w:line="240" w:lineRule="auto"/>
        <w:ind w:left="1080"/>
        <w:jc w:val="center"/>
        <w:rPr>
          <w:rFonts w:ascii="Times New Roman" w:hAnsi="Times New Roman"/>
          <w:b/>
          <w:sz w:val="24"/>
          <w:szCs w:val="24"/>
        </w:rPr>
      </w:pPr>
    </w:p>
    <w:p w:rsidR="00034E4E" w:rsidRPr="00B6005F" w:rsidRDefault="00034E4E" w:rsidP="00034E4E">
      <w:pPr>
        <w:jc w:val="both"/>
        <w:rPr>
          <w:sz w:val="26"/>
          <w:szCs w:val="26"/>
        </w:rPr>
      </w:pPr>
    </w:p>
    <w:p w:rsidR="00034E4E" w:rsidRPr="00B6005F" w:rsidRDefault="00034E4E" w:rsidP="00034E4E">
      <w:pPr>
        <w:ind w:firstLine="576"/>
        <w:rPr>
          <w:sz w:val="26"/>
          <w:szCs w:val="26"/>
        </w:rPr>
      </w:pPr>
    </w:p>
    <w:p w:rsidR="00034E4E" w:rsidRPr="00B6005F" w:rsidRDefault="00034E4E" w:rsidP="00034E4E">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ПРЕДСЕДНИК </w:t>
      </w:r>
    </w:p>
    <w:p w:rsidR="00553077" w:rsidRDefault="00034E4E" w:rsidP="005F2196">
      <w:pPr>
        <w:rPr>
          <w:b/>
          <w:sz w:val="26"/>
          <w:szCs w:val="26"/>
          <w:lang w:val="en-US"/>
        </w:rPr>
      </w:pP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005F2196">
        <w:rPr>
          <w:b/>
          <w:sz w:val="26"/>
          <w:szCs w:val="26"/>
        </w:rPr>
        <w:t xml:space="preserve">     </w:t>
      </w:r>
      <w:r>
        <w:rPr>
          <w:b/>
          <w:sz w:val="26"/>
          <w:szCs w:val="26"/>
        </w:rPr>
        <w:t xml:space="preserve">    </w:t>
      </w:r>
      <w:r w:rsidR="005F2196">
        <w:rPr>
          <w:b/>
          <w:sz w:val="26"/>
          <w:szCs w:val="26"/>
        </w:rPr>
        <w:t xml:space="preserve">  </w:t>
      </w:r>
      <w:r>
        <w:rPr>
          <w:b/>
          <w:sz w:val="26"/>
          <w:szCs w:val="26"/>
        </w:rPr>
        <w:t xml:space="preserve">  </w:t>
      </w:r>
      <w:r w:rsidRPr="00B6005F">
        <w:rPr>
          <w:b/>
          <w:sz w:val="26"/>
          <w:szCs w:val="26"/>
        </w:rPr>
        <w:t>др Слободан Миленковић</w:t>
      </w:r>
    </w:p>
    <w:p w:rsidR="00553077" w:rsidRDefault="00553077" w:rsidP="00553077">
      <w:pPr>
        <w:rPr>
          <w:b/>
          <w:sz w:val="26"/>
          <w:szCs w:val="26"/>
          <w:lang w:val="en-US"/>
        </w:rPr>
      </w:pPr>
    </w:p>
    <w:p w:rsidR="00553077" w:rsidRDefault="00553077" w:rsidP="00553077">
      <w:pPr>
        <w:jc w:val="both"/>
        <w:rPr>
          <w:b/>
          <w:lang w:val="sr-Cyrl-CS"/>
        </w:rPr>
      </w:pPr>
    </w:p>
    <w:p w:rsidR="00034E4E" w:rsidRDefault="00034E4E" w:rsidP="00034E4E">
      <w:pPr>
        <w:jc w:val="center"/>
        <w:rPr>
          <w:b/>
          <w:bCs/>
          <w:lang w:val="sr-Cyrl-CS"/>
        </w:rPr>
      </w:pPr>
    </w:p>
    <w:p w:rsidR="005B56C8" w:rsidRDefault="005B56C8" w:rsidP="00034E4E">
      <w:pPr>
        <w:jc w:val="center"/>
        <w:rPr>
          <w:b/>
          <w:bCs/>
          <w:lang w:val="sr-Cyrl-CS"/>
        </w:rPr>
      </w:pPr>
    </w:p>
    <w:p w:rsidR="005B56C8" w:rsidRDefault="005B56C8" w:rsidP="00034E4E">
      <w:pPr>
        <w:jc w:val="center"/>
        <w:rPr>
          <w:b/>
          <w:bCs/>
          <w:lang w:val="sr-Cyrl-CS"/>
        </w:rPr>
      </w:pPr>
    </w:p>
    <w:p w:rsidR="005B56C8" w:rsidRDefault="005B56C8" w:rsidP="00034E4E">
      <w:pPr>
        <w:jc w:val="center"/>
        <w:rPr>
          <w:b/>
          <w:bCs/>
          <w:lang w:val="sr-Cyrl-CS"/>
        </w:rPr>
      </w:pPr>
    </w:p>
    <w:p w:rsidR="005B56C8" w:rsidRDefault="005B56C8" w:rsidP="00034E4E">
      <w:pPr>
        <w:jc w:val="center"/>
        <w:rPr>
          <w:b/>
          <w:bCs/>
          <w:lang w:val="sr-Cyrl-CS"/>
        </w:rPr>
      </w:pPr>
    </w:p>
    <w:p w:rsidR="005B56C8" w:rsidRDefault="005B56C8" w:rsidP="00034E4E">
      <w:pPr>
        <w:jc w:val="center"/>
        <w:rPr>
          <w:b/>
          <w:bCs/>
          <w:lang w:val="sr-Cyrl-CS"/>
        </w:rPr>
      </w:pPr>
    </w:p>
    <w:p w:rsidR="005B56C8" w:rsidRDefault="005B56C8" w:rsidP="00034E4E">
      <w:pPr>
        <w:jc w:val="center"/>
        <w:rPr>
          <w:b/>
          <w:bCs/>
          <w:lang w:val="sr-Cyrl-CS"/>
        </w:rPr>
      </w:pPr>
    </w:p>
    <w:p w:rsidR="005B56C8" w:rsidRPr="001C6E4F" w:rsidRDefault="005B56C8" w:rsidP="005B56C8">
      <w:pPr>
        <w:tabs>
          <w:tab w:val="left" w:pos="6570"/>
        </w:tabs>
        <w:ind w:firstLine="720"/>
        <w:jc w:val="both"/>
        <w:rPr>
          <w:sz w:val="26"/>
          <w:szCs w:val="26"/>
          <w:lang w:val="sr-Cyrl-CS"/>
        </w:rPr>
      </w:pPr>
      <w:r w:rsidRPr="001C6E4F">
        <w:rPr>
          <w:sz w:val="26"/>
          <w:szCs w:val="26"/>
          <w:lang w:val="sr-Cyrl-CS"/>
        </w:rPr>
        <w:t>На основу члана 167. став 2  Закона о општем управном поступку („Службени гласник Републике Србије бр.18/2016</w:t>
      </w:r>
      <w:r>
        <w:rPr>
          <w:sz w:val="26"/>
          <w:szCs w:val="26"/>
          <w:lang w:val="sr-Cyrl-CS"/>
        </w:rPr>
        <w:t xml:space="preserve"> и 95/18</w:t>
      </w:r>
      <w:r w:rsidRPr="001C6E4F">
        <w:rPr>
          <w:sz w:val="26"/>
          <w:szCs w:val="26"/>
          <w:lang w:val="sr-Cyrl-CS"/>
        </w:rPr>
        <w:t xml:space="preserve">),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w:t>
      </w:r>
      <w:r>
        <w:rPr>
          <w:sz w:val="26"/>
          <w:szCs w:val="26"/>
          <w:lang w:val="sr-Cyrl-CS"/>
        </w:rPr>
        <w:t>члана 25</w:t>
      </w:r>
      <w:r w:rsidRPr="001C6E4F">
        <w:rPr>
          <w:sz w:val="26"/>
          <w:szCs w:val="26"/>
        </w:rPr>
        <w:t xml:space="preserve"> </w:t>
      </w:r>
      <w:r w:rsidRPr="001C6E4F">
        <w:rPr>
          <w:sz w:val="26"/>
          <w:szCs w:val="26"/>
          <w:lang w:val="sr-Cyrl-CS"/>
        </w:rPr>
        <w:t xml:space="preserve">Пословника </w:t>
      </w:r>
      <w:r>
        <w:rPr>
          <w:sz w:val="26"/>
          <w:szCs w:val="26"/>
          <w:lang w:val="sr-Cyrl-CS"/>
        </w:rPr>
        <w:t xml:space="preserve">Привременог органа </w:t>
      </w:r>
      <w:r w:rsidRPr="001C6E4F">
        <w:rPr>
          <w:sz w:val="26"/>
          <w:szCs w:val="26"/>
          <w:lang w:val="sr-Cyrl-CS"/>
        </w:rPr>
        <w:t xml:space="preserve"> града Врања („Сл. гласник града Врања, број: </w:t>
      </w:r>
      <w:r>
        <w:rPr>
          <w:sz w:val="26"/>
          <w:szCs w:val="26"/>
          <w:lang w:val="sr-Cyrl-CS"/>
        </w:rPr>
        <w:t>21/23</w:t>
      </w:r>
      <w:r w:rsidRPr="001C6E4F">
        <w:rPr>
          <w:sz w:val="26"/>
          <w:szCs w:val="26"/>
          <w:lang w:val="sr-Cyrl-CS"/>
        </w:rPr>
        <w:t xml:space="preserve">), </w:t>
      </w:r>
      <w:r w:rsidRPr="001C6E4F">
        <w:rPr>
          <w:sz w:val="26"/>
          <w:szCs w:val="26"/>
        </w:rPr>
        <w:t xml:space="preserve"> у предмету по жалби </w:t>
      </w:r>
      <w:r w:rsidR="00D062FC">
        <w:rPr>
          <w:sz w:val="26"/>
          <w:szCs w:val="26"/>
        </w:rPr>
        <w:t>Бошковић Душанке</w:t>
      </w:r>
      <w:r w:rsidRPr="001C6E4F">
        <w:rPr>
          <w:sz w:val="26"/>
          <w:szCs w:val="26"/>
        </w:rPr>
        <w:t xml:space="preserve"> </w:t>
      </w:r>
      <w:r>
        <w:rPr>
          <w:sz w:val="26"/>
          <w:szCs w:val="26"/>
        </w:rPr>
        <w:t xml:space="preserve"> </w:t>
      </w:r>
      <w:r w:rsidR="00330EAE">
        <w:rPr>
          <w:sz w:val="26"/>
          <w:szCs w:val="26"/>
        </w:rPr>
        <w:t xml:space="preserve"> из Врања, </w:t>
      </w:r>
      <w:r w:rsidRPr="001C6E4F">
        <w:rPr>
          <w:sz w:val="26"/>
          <w:szCs w:val="26"/>
        </w:rPr>
        <w:t xml:space="preserve"> </w:t>
      </w:r>
      <w:r w:rsidR="00D062FC">
        <w:rPr>
          <w:sz w:val="26"/>
          <w:szCs w:val="26"/>
        </w:rPr>
        <w:t>село Бресница</w:t>
      </w:r>
      <w:r>
        <w:rPr>
          <w:sz w:val="26"/>
          <w:szCs w:val="26"/>
        </w:rPr>
        <w:t>,</w:t>
      </w:r>
      <w:r w:rsidRPr="001C6E4F">
        <w:rPr>
          <w:sz w:val="26"/>
          <w:szCs w:val="26"/>
        </w:rPr>
        <w:t xml:space="preserve"> изјављене на Решење Центра за социјални рад број</w:t>
      </w:r>
      <w:r w:rsidR="00330EAE">
        <w:rPr>
          <w:sz w:val="26"/>
          <w:szCs w:val="26"/>
        </w:rPr>
        <w:t>:</w:t>
      </w:r>
      <w:r w:rsidRPr="001C6E4F">
        <w:rPr>
          <w:sz w:val="26"/>
          <w:szCs w:val="26"/>
        </w:rPr>
        <w:t xml:space="preserve"> 55333-</w:t>
      </w:r>
      <w:r w:rsidR="00D062FC">
        <w:rPr>
          <w:sz w:val="26"/>
          <w:szCs w:val="26"/>
        </w:rPr>
        <w:t>2899/1/2023</w:t>
      </w:r>
      <w:r w:rsidRPr="001C6E4F">
        <w:rPr>
          <w:sz w:val="26"/>
          <w:szCs w:val="26"/>
        </w:rPr>
        <w:t xml:space="preserve">, </w:t>
      </w:r>
      <w:r>
        <w:rPr>
          <w:sz w:val="26"/>
          <w:szCs w:val="26"/>
          <w:lang w:val="sr-Cyrl-CS"/>
        </w:rPr>
        <w:t>Привремени орган</w:t>
      </w:r>
      <w:r w:rsidRPr="001C6E4F">
        <w:rPr>
          <w:sz w:val="26"/>
          <w:szCs w:val="26"/>
          <w:lang w:val="sr-Cyrl-CS"/>
        </w:rPr>
        <w:t xml:space="preserve"> града Врања, на седници одржаној </w:t>
      </w:r>
      <w:r>
        <w:rPr>
          <w:sz w:val="26"/>
          <w:szCs w:val="26"/>
        </w:rPr>
        <w:t>20.11.2023</w:t>
      </w:r>
      <w:r>
        <w:rPr>
          <w:sz w:val="26"/>
          <w:szCs w:val="26"/>
          <w:lang w:val="sr-Cyrl-CS"/>
        </w:rPr>
        <w:t>.  године, доне</w:t>
      </w:r>
      <w:r w:rsidRPr="001C6E4F">
        <w:rPr>
          <w:sz w:val="26"/>
          <w:szCs w:val="26"/>
          <w:lang w:val="sr-Cyrl-CS"/>
        </w:rPr>
        <w:t>о је:</w:t>
      </w:r>
    </w:p>
    <w:p w:rsidR="005B56C8" w:rsidRPr="001C6E4F" w:rsidRDefault="005B56C8" w:rsidP="005B56C8">
      <w:pPr>
        <w:tabs>
          <w:tab w:val="left" w:pos="6570"/>
        </w:tabs>
        <w:ind w:firstLine="720"/>
        <w:jc w:val="both"/>
        <w:rPr>
          <w:sz w:val="26"/>
          <w:szCs w:val="26"/>
          <w:lang w:val="sr-Cyrl-CS"/>
        </w:rPr>
      </w:pPr>
    </w:p>
    <w:p w:rsidR="005B56C8" w:rsidRPr="001C6E4F" w:rsidRDefault="005B56C8" w:rsidP="005B56C8">
      <w:pPr>
        <w:tabs>
          <w:tab w:val="left" w:pos="6570"/>
        </w:tabs>
        <w:ind w:firstLine="720"/>
        <w:jc w:val="center"/>
        <w:rPr>
          <w:b/>
          <w:sz w:val="26"/>
          <w:szCs w:val="26"/>
          <w:lang w:val="sr-Cyrl-CS"/>
        </w:rPr>
      </w:pPr>
      <w:r w:rsidRPr="001C6E4F">
        <w:rPr>
          <w:b/>
          <w:sz w:val="26"/>
          <w:szCs w:val="26"/>
          <w:lang w:val="sr-Cyrl-CS"/>
        </w:rPr>
        <w:t>Р е ш е њ е</w:t>
      </w:r>
    </w:p>
    <w:p w:rsidR="005B56C8" w:rsidRDefault="005B56C8" w:rsidP="005B56C8">
      <w:pPr>
        <w:tabs>
          <w:tab w:val="left" w:pos="6570"/>
        </w:tabs>
        <w:ind w:firstLine="720"/>
        <w:jc w:val="both"/>
        <w:rPr>
          <w:sz w:val="26"/>
          <w:szCs w:val="26"/>
          <w:lang w:val="sr-Cyrl-CS"/>
        </w:rPr>
      </w:pPr>
      <w:r w:rsidRPr="001C6E4F">
        <w:rPr>
          <w:b/>
          <w:sz w:val="26"/>
          <w:szCs w:val="26"/>
          <w:lang w:val="sr-Cyrl-CS"/>
        </w:rPr>
        <w:t>Поништава се</w:t>
      </w:r>
      <w:r w:rsidRPr="001C6E4F">
        <w:rPr>
          <w:sz w:val="26"/>
          <w:szCs w:val="26"/>
          <w:lang w:val="sr-Cyrl-CS"/>
        </w:rPr>
        <w:t xml:space="preserve"> Решење Центра за социјални рад града Врања бр. 55333-</w:t>
      </w:r>
      <w:r w:rsidR="00D062FC">
        <w:rPr>
          <w:sz w:val="26"/>
          <w:szCs w:val="26"/>
        </w:rPr>
        <w:t xml:space="preserve">2899/1/2023 </w:t>
      </w:r>
      <w:r w:rsidRPr="001C6E4F">
        <w:rPr>
          <w:sz w:val="26"/>
          <w:szCs w:val="26"/>
          <w:lang w:val="sr-Cyrl-CS"/>
        </w:rPr>
        <w:t xml:space="preserve">од </w:t>
      </w:r>
      <w:r w:rsidR="00D062FC">
        <w:rPr>
          <w:sz w:val="26"/>
          <w:szCs w:val="26"/>
        </w:rPr>
        <w:t>02.11.2023</w:t>
      </w:r>
      <w:r w:rsidRPr="001C6E4F">
        <w:rPr>
          <w:sz w:val="26"/>
          <w:szCs w:val="26"/>
          <w:lang w:val="sr-Cyrl-CS"/>
        </w:rPr>
        <w:t>. године и предмет враћа првостепеном органу на поновно одлучивање.</w:t>
      </w:r>
    </w:p>
    <w:p w:rsidR="005B56C8" w:rsidRPr="005B56C8" w:rsidRDefault="005B56C8" w:rsidP="005B56C8">
      <w:pPr>
        <w:tabs>
          <w:tab w:val="left" w:pos="6570"/>
        </w:tabs>
        <w:ind w:firstLine="720"/>
        <w:jc w:val="both"/>
        <w:rPr>
          <w:sz w:val="26"/>
          <w:szCs w:val="26"/>
          <w:lang w:val="sr-Cyrl-CS"/>
        </w:rPr>
      </w:pPr>
    </w:p>
    <w:p w:rsidR="005B56C8" w:rsidRDefault="005B56C8" w:rsidP="005B56C8">
      <w:pPr>
        <w:tabs>
          <w:tab w:val="left" w:pos="6570"/>
        </w:tabs>
        <w:jc w:val="center"/>
        <w:rPr>
          <w:b/>
          <w:sz w:val="26"/>
          <w:szCs w:val="26"/>
          <w:lang w:val="sr-Cyrl-CS"/>
        </w:rPr>
      </w:pPr>
      <w:r w:rsidRPr="001C6E4F">
        <w:rPr>
          <w:b/>
          <w:sz w:val="26"/>
          <w:szCs w:val="26"/>
          <w:lang w:val="sr-Cyrl-CS"/>
        </w:rPr>
        <w:t>О б р а з л о ж е њ е</w:t>
      </w:r>
    </w:p>
    <w:p w:rsidR="005B56C8" w:rsidRPr="001C6E4F" w:rsidRDefault="005B56C8" w:rsidP="005B56C8">
      <w:pPr>
        <w:tabs>
          <w:tab w:val="left" w:pos="6570"/>
        </w:tabs>
        <w:jc w:val="center"/>
        <w:rPr>
          <w:sz w:val="26"/>
          <w:szCs w:val="26"/>
        </w:rPr>
      </w:pPr>
    </w:p>
    <w:p w:rsidR="005B56C8" w:rsidRPr="00D062FC" w:rsidRDefault="005B56C8" w:rsidP="00D062FC">
      <w:pPr>
        <w:tabs>
          <w:tab w:val="left" w:pos="6570"/>
        </w:tabs>
        <w:ind w:firstLine="720"/>
        <w:jc w:val="both"/>
        <w:rPr>
          <w:sz w:val="26"/>
          <w:szCs w:val="26"/>
        </w:rPr>
      </w:pPr>
      <w:r w:rsidRPr="00D062FC">
        <w:rPr>
          <w:sz w:val="26"/>
          <w:szCs w:val="26"/>
          <w:lang w:val="sr-Cyrl-CS"/>
        </w:rPr>
        <w:t xml:space="preserve">Центар за социјални рад града Врања  донео </w:t>
      </w:r>
      <w:r w:rsidRPr="00D062FC">
        <w:rPr>
          <w:sz w:val="26"/>
          <w:szCs w:val="26"/>
        </w:rPr>
        <w:t>је Решење</w:t>
      </w:r>
      <w:r w:rsidRPr="00D062FC">
        <w:rPr>
          <w:sz w:val="26"/>
          <w:szCs w:val="26"/>
          <w:lang w:val="sr-Cyrl-CS"/>
        </w:rPr>
        <w:t xml:space="preserve"> бр. 55333-</w:t>
      </w:r>
      <w:r w:rsidRPr="00D062FC">
        <w:rPr>
          <w:sz w:val="26"/>
          <w:szCs w:val="26"/>
        </w:rPr>
        <w:t xml:space="preserve"> </w:t>
      </w:r>
      <w:r w:rsidR="00D062FC" w:rsidRPr="00D062FC">
        <w:rPr>
          <w:sz w:val="26"/>
          <w:szCs w:val="26"/>
        </w:rPr>
        <w:t>2899/1/2023</w:t>
      </w:r>
      <w:r w:rsidRPr="00D062FC">
        <w:rPr>
          <w:sz w:val="26"/>
          <w:szCs w:val="26"/>
        </w:rPr>
        <w:t xml:space="preserve">    </w:t>
      </w:r>
      <w:r w:rsidRPr="00D062FC">
        <w:rPr>
          <w:sz w:val="26"/>
          <w:szCs w:val="26"/>
          <w:lang w:val="sr-Cyrl-CS"/>
        </w:rPr>
        <w:t xml:space="preserve">којим се </w:t>
      </w:r>
      <w:r w:rsidR="00D062FC" w:rsidRPr="00D062FC">
        <w:rPr>
          <w:sz w:val="26"/>
          <w:szCs w:val="26"/>
          <w:lang w:val="sr-Cyrl-CS"/>
        </w:rPr>
        <w:t>Бошковић Душанки</w:t>
      </w:r>
      <w:r w:rsidRPr="00D062FC">
        <w:rPr>
          <w:sz w:val="26"/>
          <w:szCs w:val="26"/>
        </w:rPr>
        <w:t xml:space="preserve">  из Врања, </w:t>
      </w:r>
      <w:r w:rsidR="00D062FC" w:rsidRPr="00D062FC">
        <w:rPr>
          <w:sz w:val="26"/>
          <w:szCs w:val="26"/>
        </w:rPr>
        <w:t>село Бресница</w:t>
      </w:r>
      <w:r w:rsidRPr="00D062FC">
        <w:rPr>
          <w:sz w:val="26"/>
          <w:szCs w:val="26"/>
        </w:rPr>
        <w:t xml:space="preserve">, </w:t>
      </w:r>
      <w:r w:rsidRPr="00D062FC">
        <w:rPr>
          <w:sz w:val="26"/>
          <w:szCs w:val="26"/>
          <w:lang w:val="sr-Cyrl-CS"/>
        </w:rPr>
        <w:t>одбија право на једнократну новчану помоћ.</w:t>
      </w:r>
    </w:p>
    <w:p w:rsidR="005B56C8" w:rsidRPr="00D062FC" w:rsidRDefault="005B56C8" w:rsidP="00D062FC">
      <w:pPr>
        <w:tabs>
          <w:tab w:val="left" w:pos="6570"/>
        </w:tabs>
        <w:ind w:firstLine="720"/>
        <w:jc w:val="both"/>
        <w:rPr>
          <w:sz w:val="26"/>
          <w:szCs w:val="26"/>
          <w:lang w:val="sr-Cyrl-CS"/>
        </w:rPr>
      </w:pPr>
      <w:r w:rsidRPr="00D062FC">
        <w:rPr>
          <w:sz w:val="26"/>
          <w:szCs w:val="26"/>
          <w:lang w:val="sr-Cyrl-CS"/>
        </w:rPr>
        <w:t xml:space="preserve">На донето Решење жалбу је благовремено изјавила </w:t>
      </w:r>
      <w:r w:rsidR="00D062FC" w:rsidRPr="00D062FC">
        <w:rPr>
          <w:sz w:val="26"/>
          <w:szCs w:val="26"/>
          <w:lang w:val="sr-Cyrl-CS"/>
        </w:rPr>
        <w:t xml:space="preserve"> Бошковић Душанка </w:t>
      </w:r>
      <w:r w:rsidRPr="00D062FC">
        <w:rPr>
          <w:sz w:val="26"/>
          <w:szCs w:val="26"/>
          <w:lang w:val="sr-Cyrl-CS"/>
        </w:rPr>
        <w:t>у којој истиче да се због  минималне пензије и здравствених проблема нашла у веома тешкој материјалној ситуацији.</w:t>
      </w:r>
    </w:p>
    <w:p w:rsidR="005B56C8" w:rsidRPr="00D062FC" w:rsidRDefault="005B56C8" w:rsidP="00D062FC">
      <w:pPr>
        <w:tabs>
          <w:tab w:val="left" w:pos="6570"/>
        </w:tabs>
        <w:ind w:firstLine="720"/>
        <w:jc w:val="both"/>
        <w:rPr>
          <w:sz w:val="26"/>
          <w:szCs w:val="26"/>
          <w:lang w:val="sr-Cyrl-CS"/>
        </w:rPr>
      </w:pPr>
      <w:r w:rsidRPr="00D062FC">
        <w:rPr>
          <w:sz w:val="26"/>
          <w:szCs w:val="26"/>
          <w:lang w:val="sr-Cyrl-CS"/>
        </w:rPr>
        <w:t xml:space="preserve"> Увидом у списе предмета, Привремени орган налази да је оспорено решење донето уз битне повреде  одредаба члана 141 Закона о општем управном поступку, којим је предвиђено да образложење решења садржи  доказе о утврђеном чињеничном стању. Како се на основу оспореног решења може закључити да првостепени орган није  утврдио све чињенице релевантне за одлучивање у овој управној ствари, то се списе предмета враћају овом органу на поновном одлучивању.</w:t>
      </w:r>
    </w:p>
    <w:p w:rsidR="005B56C8" w:rsidRPr="00D062FC" w:rsidRDefault="005B56C8" w:rsidP="00D062FC">
      <w:pPr>
        <w:pStyle w:val="BodyText"/>
        <w:ind w:firstLine="720"/>
        <w:jc w:val="both"/>
        <w:rPr>
          <w:sz w:val="26"/>
          <w:szCs w:val="26"/>
        </w:rPr>
      </w:pPr>
      <w:r w:rsidRPr="00D062FC">
        <w:rPr>
          <w:sz w:val="26"/>
          <w:szCs w:val="26"/>
        </w:rPr>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члана  141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rsidR="005B56C8" w:rsidRPr="00D062FC" w:rsidRDefault="005B56C8" w:rsidP="00D062FC">
      <w:pPr>
        <w:ind w:firstLine="720"/>
        <w:jc w:val="both"/>
        <w:rPr>
          <w:sz w:val="26"/>
          <w:szCs w:val="26"/>
          <w:lang w:val="sr-Cyrl-CS"/>
        </w:rPr>
      </w:pPr>
      <w:r w:rsidRPr="00D062FC">
        <w:rPr>
          <w:sz w:val="26"/>
          <w:szCs w:val="26"/>
        </w:rPr>
        <w:t>У извршшењу  овог решења првостепени орган је дужан да донесе ново и на закону засновано решење, придржавајући се примедаба Привременог органа изнетих  у овом решењу, у року и на начин прописан одредбом члана 171 став 3 Закона о општем управном поступку</w:t>
      </w:r>
      <w:r w:rsidRPr="00D062FC">
        <w:rPr>
          <w:sz w:val="26"/>
          <w:szCs w:val="26"/>
          <w:lang w:val="sr-Cyrl-CS"/>
        </w:rPr>
        <w:t xml:space="preserve"> („Службени гласник Републике Србије бр.18/2016 и 95/18).</w:t>
      </w:r>
    </w:p>
    <w:p w:rsidR="005B56C8" w:rsidRPr="00D062FC" w:rsidRDefault="005B56C8" w:rsidP="00D062FC">
      <w:pPr>
        <w:ind w:firstLine="720"/>
        <w:jc w:val="both"/>
        <w:rPr>
          <w:sz w:val="26"/>
          <w:szCs w:val="26"/>
          <w:lang w:val="sr-Cyrl-CS"/>
        </w:rPr>
      </w:pPr>
    </w:p>
    <w:p w:rsidR="005B56C8" w:rsidRPr="00D062FC" w:rsidRDefault="005B56C8" w:rsidP="00D062FC">
      <w:pPr>
        <w:tabs>
          <w:tab w:val="left" w:pos="6570"/>
        </w:tabs>
        <w:ind w:firstLine="720"/>
        <w:jc w:val="both"/>
        <w:rPr>
          <w:sz w:val="26"/>
          <w:szCs w:val="26"/>
          <w:lang w:val="sr-Cyrl-CS"/>
        </w:rPr>
      </w:pPr>
      <w:r w:rsidRPr="00D062FC">
        <w:rPr>
          <w:sz w:val="26"/>
          <w:szCs w:val="26"/>
          <w:lang w:val="sr-Cyrl-CS"/>
        </w:rPr>
        <w:t xml:space="preserve">Из наведених разлога </w:t>
      </w:r>
      <w:r w:rsidR="00330EAE">
        <w:rPr>
          <w:sz w:val="26"/>
          <w:szCs w:val="26"/>
          <w:lang w:val="sr-Cyrl-CS"/>
        </w:rPr>
        <w:t>Привремени орган</w:t>
      </w:r>
      <w:r w:rsidRPr="00D062FC">
        <w:rPr>
          <w:sz w:val="26"/>
          <w:szCs w:val="26"/>
          <w:lang w:val="sr-Cyrl-CS"/>
        </w:rPr>
        <w:t xml:space="preserve"> града Врања је одлучило као у диспозитиву.</w:t>
      </w:r>
    </w:p>
    <w:p w:rsidR="005B56C8" w:rsidRPr="00D062FC" w:rsidRDefault="005B56C8" w:rsidP="00D062FC">
      <w:pPr>
        <w:tabs>
          <w:tab w:val="left" w:pos="6570"/>
        </w:tabs>
        <w:ind w:firstLine="720"/>
        <w:jc w:val="both"/>
        <w:rPr>
          <w:sz w:val="26"/>
          <w:szCs w:val="26"/>
          <w:lang w:val="sr-Cyrl-CS"/>
        </w:rPr>
      </w:pPr>
    </w:p>
    <w:p w:rsidR="005B56C8" w:rsidRPr="00D062FC" w:rsidRDefault="005B56C8" w:rsidP="00330EAE">
      <w:pPr>
        <w:tabs>
          <w:tab w:val="left" w:pos="6570"/>
        </w:tabs>
        <w:jc w:val="both"/>
        <w:rPr>
          <w:sz w:val="26"/>
          <w:szCs w:val="26"/>
          <w:lang w:val="sr-Cyrl-CS"/>
        </w:rPr>
      </w:pPr>
    </w:p>
    <w:p w:rsidR="005B56C8" w:rsidRPr="00D062FC" w:rsidRDefault="005B56C8" w:rsidP="00D062FC">
      <w:pPr>
        <w:tabs>
          <w:tab w:val="left" w:pos="6570"/>
        </w:tabs>
        <w:ind w:firstLine="720"/>
        <w:jc w:val="both"/>
        <w:rPr>
          <w:sz w:val="26"/>
          <w:szCs w:val="26"/>
          <w:lang w:val="sr-Cyrl-CS"/>
        </w:rPr>
      </w:pPr>
    </w:p>
    <w:p w:rsidR="005B56C8" w:rsidRPr="00D062FC" w:rsidRDefault="005B56C8" w:rsidP="00D062FC">
      <w:pPr>
        <w:tabs>
          <w:tab w:val="left" w:pos="6570"/>
        </w:tabs>
        <w:ind w:firstLine="720"/>
        <w:jc w:val="both"/>
        <w:rPr>
          <w:sz w:val="26"/>
          <w:szCs w:val="26"/>
          <w:lang w:val="sr-Cyrl-CS"/>
        </w:rPr>
      </w:pPr>
      <w:r w:rsidRPr="00D062FC">
        <w:rPr>
          <w:b/>
          <w:sz w:val="26"/>
          <w:szCs w:val="26"/>
          <w:lang w:val="sr-Cyrl-CS"/>
        </w:rPr>
        <w:t>ПОУКА О ПРАВНОМ ЛЕКУ</w:t>
      </w:r>
      <w:r w:rsidRPr="00D062FC">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5B56C8" w:rsidRPr="00D062FC" w:rsidRDefault="005B56C8" w:rsidP="00D062FC">
      <w:pPr>
        <w:tabs>
          <w:tab w:val="left" w:pos="6570"/>
        </w:tabs>
        <w:ind w:firstLine="720"/>
        <w:jc w:val="both"/>
        <w:rPr>
          <w:sz w:val="26"/>
          <w:szCs w:val="26"/>
          <w:lang w:val="sr-Cyrl-CS"/>
        </w:rPr>
      </w:pPr>
    </w:p>
    <w:p w:rsidR="005B56C8" w:rsidRPr="00D062FC" w:rsidRDefault="005B56C8" w:rsidP="00D062FC">
      <w:pPr>
        <w:pStyle w:val="ListParagraph"/>
        <w:ind w:left="1080"/>
        <w:jc w:val="center"/>
        <w:rPr>
          <w:rFonts w:ascii="Times New Roman" w:hAnsi="Times New Roman"/>
          <w:b/>
          <w:sz w:val="26"/>
          <w:szCs w:val="26"/>
        </w:rPr>
      </w:pPr>
      <w:r w:rsidRPr="00D062FC">
        <w:rPr>
          <w:rFonts w:ascii="Times New Roman" w:hAnsi="Times New Roman"/>
          <w:b/>
          <w:sz w:val="26"/>
          <w:szCs w:val="26"/>
          <w:lang w:val="sr-Cyrl-CS"/>
        </w:rPr>
        <w:t>ПРИВРЕМЕНИ ОРГАН ГРАДА ВРАЊА,</w:t>
      </w:r>
    </w:p>
    <w:p w:rsidR="005B56C8" w:rsidRPr="00D062FC" w:rsidRDefault="005B56C8" w:rsidP="00D062FC">
      <w:pPr>
        <w:pStyle w:val="ListParagraph"/>
        <w:ind w:left="1080"/>
        <w:jc w:val="center"/>
        <w:rPr>
          <w:rFonts w:ascii="Times New Roman" w:hAnsi="Times New Roman"/>
          <w:b/>
          <w:sz w:val="26"/>
          <w:szCs w:val="26"/>
          <w:lang w:val="sr-Cyrl-CS"/>
        </w:rPr>
      </w:pPr>
      <w:r w:rsidRPr="00D062FC">
        <w:rPr>
          <w:rFonts w:ascii="Times New Roman" w:hAnsi="Times New Roman"/>
          <w:b/>
          <w:sz w:val="26"/>
          <w:szCs w:val="26"/>
          <w:lang w:val="sr-Cyrl-CS"/>
        </w:rPr>
        <w:t>број:</w:t>
      </w:r>
      <w:r w:rsidRPr="00D062FC">
        <w:rPr>
          <w:rFonts w:ascii="Times New Roman" w:hAnsi="Times New Roman"/>
          <w:b/>
          <w:sz w:val="26"/>
          <w:szCs w:val="26"/>
        </w:rPr>
        <w:t>06- 251/11 /2023-04</w:t>
      </w:r>
      <w:r w:rsidRPr="00D062FC">
        <w:rPr>
          <w:rFonts w:ascii="Times New Roman" w:hAnsi="Times New Roman"/>
          <w:b/>
          <w:sz w:val="26"/>
          <w:szCs w:val="26"/>
          <w:lang w:val="sr-Cyrl-CS"/>
        </w:rPr>
        <w:t>, дана: 20.11.2023. године</w:t>
      </w:r>
    </w:p>
    <w:p w:rsidR="005B56C8" w:rsidRPr="00D062FC" w:rsidRDefault="005B56C8" w:rsidP="00D062FC">
      <w:pPr>
        <w:pStyle w:val="ListParagraph"/>
        <w:ind w:left="1080"/>
        <w:jc w:val="both"/>
        <w:rPr>
          <w:rFonts w:ascii="Times New Roman" w:hAnsi="Times New Roman"/>
          <w:b/>
          <w:sz w:val="26"/>
          <w:szCs w:val="26"/>
        </w:rPr>
      </w:pPr>
    </w:p>
    <w:p w:rsidR="005B56C8" w:rsidRPr="00D062FC" w:rsidRDefault="005B56C8" w:rsidP="00D062FC">
      <w:pPr>
        <w:jc w:val="both"/>
        <w:rPr>
          <w:b/>
          <w:sz w:val="26"/>
          <w:szCs w:val="26"/>
          <w:lang w:val="sr-Cyrl-CS"/>
        </w:rPr>
      </w:pPr>
      <w:r w:rsidRPr="00D062FC">
        <w:rPr>
          <w:b/>
          <w:sz w:val="26"/>
          <w:szCs w:val="26"/>
          <w:lang w:val="sr-Cyrl-CS"/>
        </w:rPr>
        <w:t xml:space="preserve">                                                </w:t>
      </w:r>
      <w:r w:rsidR="00D062FC">
        <w:rPr>
          <w:b/>
          <w:sz w:val="26"/>
          <w:szCs w:val="26"/>
          <w:lang w:val="sr-Cyrl-CS"/>
        </w:rPr>
        <w:t xml:space="preserve">                                           </w:t>
      </w:r>
      <w:r w:rsidRPr="00D062FC">
        <w:rPr>
          <w:b/>
          <w:sz w:val="26"/>
          <w:szCs w:val="26"/>
          <w:lang w:val="sr-Cyrl-CS"/>
        </w:rPr>
        <w:t xml:space="preserve">Председник </w:t>
      </w:r>
    </w:p>
    <w:p w:rsidR="005B56C8" w:rsidRPr="00D062FC" w:rsidRDefault="005B56C8" w:rsidP="00D062FC">
      <w:pPr>
        <w:jc w:val="both"/>
        <w:rPr>
          <w:b/>
          <w:bCs/>
          <w:sz w:val="26"/>
          <w:szCs w:val="26"/>
          <w:lang w:val="sr-Cyrl-CS"/>
        </w:rPr>
      </w:pPr>
      <w:r w:rsidRPr="00D062FC">
        <w:rPr>
          <w:b/>
          <w:bCs/>
          <w:sz w:val="26"/>
          <w:szCs w:val="26"/>
          <w:lang w:val="sr-Cyrl-CS"/>
        </w:rPr>
        <w:tab/>
      </w:r>
      <w:r w:rsidRPr="00D062FC">
        <w:rPr>
          <w:b/>
          <w:bCs/>
          <w:sz w:val="26"/>
          <w:szCs w:val="26"/>
          <w:lang w:val="sr-Cyrl-CS"/>
        </w:rPr>
        <w:tab/>
      </w:r>
      <w:r w:rsidRPr="00D062FC">
        <w:rPr>
          <w:b/>
          <w:bCs/>
          <w:sz w:val="26"/>
          <w:szCs w:val="26"/>
          <w:lang w:val="sr-Cyrl-CS"/>
        </w:rPr>
        <w:tab/>
      </w:r>
      <w:r w:rsidRPr="00D062FC">
        <w:rPr>
          <w:b/>
          <w:bCs/>
          <w:sz w:val="26"/>
          <w:szCs w:val="26"/>
          <w:lang w:val="sr-Cyrl-CS"/>
        </w:rPr>
        <w:tab/>
      </w:r>
      <w:r w:rsidRPr="00D062FC">
        <w:rPr>
          <w:b/>
          <w:bCs/>
          <w:sz w:val="26"/>
          <w:szCs w:val="26"/>
          <w:lang w:val="sr-Cyrl-CS"/>
        </w:rPr>
        <w:tab/>
      </w:r>
      <w:r w:rsidRPr="00D062FC">
        <w:rPr>
          <w:b/>
          <w:bCs/>
          <w:sz w:val="26"/>
          <w:szCs w:val="26"/>
          <w:lang w:val="sr-Cyrl-CS"/>
        </w:rPr>
        <w:tab/>
        <w:t xml:space="preserve">        др Слободан Миленковић</w:t>
      </w:r>
    </w:p>
    <w:p w:rsidR="005B56C8" w:rsidRPr="00D062FC" w:rsidRDefault="005B56C8" w:rsidP="00D062FC">
      <w:pPr>
        <w:jc w:val="both"/>
        <w:rPr>
          <w:b/>
          <w:sz w:val="26"/>
          <w:szCs w:val="26"/>
          <w:lang w:val="sr-Cyrl-CS"/>
        </w:rPr>
      </w:pPr>
    </w:p>
    <w:p w:rsidR="005B56C8" w:rsidRPr="00D062FC" w:rsidRDefault="005B56C8" w:rsidP="00D062FC">
      <w:pPr>
        <w:jc w:val="both"/>
        <w:rPr>
          <w:sz w:val="26"/>
          <w:szCs w:val="26"/>
        </w:rPr>
      </w:pPr>
    </w:p>
    <w:p w:rsidR="005B56C8" w:rsidRPr="00D062FC" w:rsidRDefault="005B56C8" w:rsidP="00D062FC">
      <w:pPr>
        <w:jc w:val="both"/>
        <w:rPr>
          <w:sz w:val="26"/>
          <w:szCs w:val="26"/>
        </w:rPr>
      </w:pPr>
    </w:p>
    <w:p w:rsidR="005B56C8" w:rsidRPr="00D062FC" w:rsidRDefault="005B56C8" w:rsidP="00D062FC">
      <w:pPr>
        <w:jc w:val="both"/>
        <w:rPr>
          <w:sz w:val="26"/>
          <w:szCs w:val="26"/>
        </w:rPr>
      </w:pPr>
    </w:p>
    <w:p w:rsidR="005B56C8" w:rsidRPr="00D062FC" w:rsidRDefault="005B56C8" w:rsidP="00D062FC">
      <w:pPr>
        <w:jc w:val="both"/>
        <w:rPr>
          <w:sz w:val="26"/>
          <w:szCs w:val="26"/>
        </w:rPr>
      </w:pPr>
    </w:p>
    <w:p w:rsidR="005B56C8" w:rsidRPr="00D062FC" w:rsidRDefault="005B56C8" w:rsidP="00D062FC">
      <w:pPr>
        <w:jc w:val="both"/>
        <w:rPr>
          <w:sz w:val="26"/>
          <w:szCs w:val="26"/>
        </w:rPr>
      </w:pPr>
    </w:p>
    <w:p w:rsidR="005B56C8" w:rsidRPr="00D062FC" w:rsidRDefault="005B56C8" w:rsidP="00D062FC">
      <w:pPr>
        <w:jc w:val="both"/>
        <w:rPr>
          <w:sz w:val="26"/>
          <w:szCs w:val="26"/>
        </w:rPr>
      </w:pPr>
    </w:p>
    <w:p w:rsidR="005B56C8" w:rsidRDefault="005B56C8" w:rsidP="005B56C8"/>
    <w:p w:rsidR="005B56C8" w:rsidRDefault="005B56C8" w:rsidP="005B56C8"/>
    <w:p w:rsidR="005B56C8" w:rsidRDefault="005B56C8" w:rsidP="005B56C8"/>
    <w:p w:rsidR="005B56C8" w:rsidRDefault="005B56C8" w:rsidP="005B56C8"/>
    <w:p w:rsidR="005B56C8" w:rsidRDefault="005B56C8" w:rsidP="005B56C8"/>
    <w:p w:rsidR="005B56C8" w:rsidRDefault="005B56C8" w:rsidP="005B56C8"/>
    <w:p w:rsidR="005B56C8" w:rsidRDefault="005B56C8" w:rsidP="005B56C8"/>
    <w:p w:rsidR="005B56C8" w:rsidRDefault="005B56C8" w:rsidP="005B56C8"/>
    <w:p w:rsidR="005B56C8" w:rsidRDefault="005B56C8" w:rsidP="005B56C8"/>
    <w:p w:rsidR="005B56C8" w:rsidRDefault="005B56C8" w:rsidP="005B56C8"/>
    <w:p w:rsidR="005B56C8" w:rsidRDefault="005B56C8" w:rsidP="005B56C8"/>
    <w:p w:rsidR="005B56C8" w:rsidRDefault="005B56C8" w:rsidP="005B56C8"/>
    <w:p w:rsidR="005B56C8" w:rsidRDefault="005B56C8" w:rsidP="005B56C8"/>
    <w:p w:rsidR="005B56C8" w:rsidRDefault="005B56C8" w:rsidP="005B56C8"/>
    <w:p w:rsidR="005B56C8" w:rsidRDefault="005B56C8" w:rsidP="005B56C8"/>
    <w:p w:rsidR="005B56C8" w:rsidRDefault="005B56C8" w:rsidP="005B56C8"/>
    <w:p w:rsidR="005B56C8" w:rsidRDefault="005B56C8" w:rsidP="005B56C8"/>
    <w:p w:rsidR="005B56C8" w:rsidRDefault="005B56C8" w:rsidP="005B56C8"/>
    <w:p w:rsidR="005B56C8" w:rsidRDefault="005B56C8" w:rsidP="005B56C8"/>
    <w:p w:rsidR="005B56C8" w:rsidRDefault="005B56C8" w:rsidP="005B56C8"/>
    <w:p w:rsidR="005B56C8" w:rsidRDefault="005B56C8" w:rsidP="005B56C8"/>
    <w:p w:rsidR="005B56C8" w:rsidRDefault="005B56C8" w:rsidP="005B56C8"/>
    <w:p w:rsidR="005B56C8" w:rsidRDefault="005B56C8" w:rsidP="005B56C8"/>
    <w:p w:rsidR="005B56C8" w:rsidRDefault="005B56C8" w:rsidP="005B56C8"/>
    <w:p w:rsidR="005B56C8" w:rsidRDefault="005B56C8" w:rsidP="005B56C8"/>
    <w:p w:rsidR="005B56C8" w:rsidRDefault="005B56C8" w:rsidP="005B56C8"/>
    <w:p w:rsidR="005B56C8" w:rsidRDefault="005B56C8" w:rsidP="005B56C8"/>
    <w:p w:rsidR="005B56C8" w:rsidRDefault="005B56C8" w:rsidP="005B56C8"/>
    <w:p w:rsidR="005B56C8" w:rsidRDefault="005B56C8" w:rsidP="005B56C8"/>
    <w:p w:rsidR="005B56C8" w:rsidRPr="00AD65C3" w:rsidRDefault="005B56C8" w:rsidP="005B56C8">
      <w:pPr>
        <w:tabs>
          <w:tab w:val="left" w:pos="6570"/>
        </w:tabs>
        <w:ind w:firstLine="720"/>
        <w:jc w:val="both"/>
        <w:rPr>
          <w:sz w:val="26"/>
          <w:szCs w:val="26"/>
          <w:lang w:val="sr-Cyrl-CS"/>
        </w:rPr>
      </w:pPr>
      <w:r w:rsidRPr="00B6005F">
        <w:rPr>
          <w:sz w:val="26"/>
          <w:szCs w:val="26"/>
          <w:lang w:val="sr-Cyrl-CS"/>
        </w:rPr>
        <w:t xml:space="preserve">На основу </w:t>
      </w:r>
      <w:r>
        <w:rPr>
          <w:sz w:val="26"/>
          <w:szCs w:val="26"/>
        </w:rPr>
        <w:t>члана 25</w:t>
      </w:r>
      <w:r w:rsidRPr="00B6005F">
        <w:rPr>
          <w:sz w:val="26"/>
          <w:szCs w:val="26"/>
        </w:rPr>
        <w:t xml:space="preserve">. </w:t>
      </w:r>
      <w:r w:rsidRPr="00B6005F">
        <w:rPr>
          <w:sz w:val="26"/>
          <w:szCs w:val="26"/>
          <w:lang w:val="sr-Cyrl-CS"/>
        </w:rPr>
        <w:t xml:space="preserve">Пословника </w:t>
      </w:r>
      <w:r>
        <w:rPr>
          <w:sz w:val="26"/>
          <w:szCs w:val="26"/>
          <w:lang w:val="sr-Cyrl-CS"/>
        </w:rPr>
        <w:t>Привременог органа</w:t>
      </w:r>
      <w:r w:rsidRPr="00B6005F">
        <w:rPr>
          <w:sz w:val="26"/>
          <w:szCs w:val="26"/>
          <w:lang w:val="sr-Cyrl-CS"/>
        </w:rPr>
        <w:t xml:space="preserve"> града Врања („Сл. гласник града Врања, број: </w:t>
      </w:r>
      <w:r>
        <w:rPr>
          <w:sz w:val="26"/>
          <w:szCs w:val="26"/>
          <w:lang w:val="sr-Cyrl-CS"/>
        </w:rPr>
        <w:t>21/23</w:t>
      </w:r>
      <w:r w:rsidRPr="00B6005F">
        <w:rPr>
          <w:sz w:val="26"/>
          <w:szCs w:val="26"/>
          <w:lang w:val="sr-Cyrl-CS"/>
        </w:rPr>
        <w:t xml:space="preserve">), </w:t>
      </w:r>
      <w:r>
        <w:rPr>
          <w:sz w:val="26"/>
          <w:szCs w:val="26"/>
          <w:lang w:val="sr-Cyrl-CS"/>
        </w:rPr>
        <w:t>а сходном применом одредаба</w:t>
      </w:r>
      <w:r w:rsidRPr="00AD65C3">
        <w:rPr>
          <w:sz w:val="26"/>
          <w:szCs w:val="26"/>
          <w:lang w:val="sr-Cyrl-CS"/>
        </w:rPr>
        <w:t xml:space="preserve">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47/18),   </w:t>
      </w:r>
      <w:r w:rsidRPr="00AD65C3">
        <w:rPr>
          <w:sz w:val="26"/>
          <w:szCs w:val="26"/>
        </w:rPr>
        <w:t>у предмету по приговору  Станка Додића из Врања, улица Радослава Јовића 23, на Обавештење  Одељења за урбаниизам, имовинско правне послове, стамбено комуналне делатности и заштиту животне средине, број</w:t>
      </w:r>
      <w:r>
        <w:rPr>
          <w:sz w:val="26"/>
          <w:szCs w:val="26"/>
        </w:rPr>
        <w:t xml:space="preserve"> </w:t>
      </w:r>
      <w:r w:rsidRPr="00AD65C3">
        <w:rPr>
          <w:sz w:val="26"/>
          <w:szCs w:val="26"/>
        </w:rPr>
        <w:t xml:space="preserve">350-68/2020 -08 од 04.06.2020. године,  </w:t>
      </w:r>
      <w:r w:rsidRPr="00AD65C3">
        <w:rPr>
          <w:sz w:val="26"/>
          <w:szCs w:val="26"/>
          <w:lang w:val="sr-Cyrl-CS"/>
        </w:rPr>
        <w:t xml:space="preserve"> </w:t>
      </w:r>
      <w:r w:rsidRPr="00AD65C3">
        <w:rPr>
          <w:sz w:val="26"/>
          <w:szCs w:val="26"/>
        </w:rPr>
        <w:t xml:space="preserve">  </w:t>
      </w:r>
      <w:r>
        <w:rPr>
          <w:sz w:val="26"/>
          <w:szCs w:val="26"/>
          <w:lang w:val="sr-Cyrl-CS"/>
        </w:rPr>
        <w:t>Привремени орган</w:t>
      </w:r>
      <w:r w:rsidRPr="00AD65C3">
        <w:rPr>
          <w:sz w:val="26"/>
          <w:szCs w:val="26"/>
          <w:lang w:val="sr-Cyrl-CS"/>
        </w:rPr>
        <w:t xml:space="preserve"> града Врања, на седници одржаној </w:t>
      </w:r>
      <w:r>
        <w:rPr>
          <w:sz w:val="26"/>
          <w:szCs w:val="26"/>
          <w:lang w:val="sr-Cyrl-CS"/>
        </w:rPr>
        <w:t>20.11.2023</w:t>
      </w:r>
      <w:r w:rsidR="00D062FC">
        <w:rPr>
          <w:sz w:val="26"/>
          <w:szCs w:val="26"/>
          <w:lang w:val="sr-Cyrl-CS"/>
        </w:rPr>
        <w:t xml:space="preserve">  године, доне</w:t>
      </w:r>
      <w:r w:rsidRPr="00AD65C3">
        <w:rPr>
          <w:sz w:val="26"/>
          <w:szCs w:val="26"/>
          <w:lang w:val="sr-Cyrl-CS"/>
        </w:rPr>
        <w:t>о је:</w:t>
      </w:r>
    </w:p>
    <w:p w:rsidR="005B56C8" w:rsidRPr="00AD65C3" w:rsidRDefault="005B56C8" w:rsidP="005B56C8">
      <w:pPr>
        <w:tabs>
          <w:tab w:val="left" w:pos="6570"/>
        </w:tabs>
        <w:ind w:firstLine="720"/>
        <w:jc w:val="both"/>
        <w:rPr>
          <w:sz w:val="26"/>
          <w:szCs w:val="26"/>
          <w:lang w:val="sr-Cyrl-CS"/>
        </w:rPr>
      </w:pPr>
    </w:p>
    <w:p w:rsidR="005B56C8" w:rsidRPr="00AD65C3" w:rsidRDefault="005B56C8" w:rsidP="005B56C8">
      <w:pPr>
        <w:tabs>
          <w:tab w:val="left" w:pos="6570"/>
        </w:tabs>
        <w:ind w:firstLine="720"/>
        <w:jc w:val="center"/>
        <w:rPr>
          <w:b/>
          <w:sz w:val="26"/>
          <w:szCs w:val="26"/>
          <w:lang w:val="sr-Cyrl-CS"/>
        </w:rPr>
      </w:pPr>
      <w:r w:rsidRPr="00AD65C3">
        <w:rPr>
          <w:b/>
          <w:sz w:val="26"/>
          <w:szCs w:val="26"/>
          <w:lang w:val="sr-Cyrl-CS"/>
        </w:rPr>
        <w:t>Р е ш е њ е</w:t>
      </w:r>
    </w:p>
    <w:p w:rsidR="005B56C8" w:rsidRPr="00AD65C3" w:rsidRDefault="005B56C8" w:rsidP="005B56C8">
      <w:pPr>
        <w:tabs>
          <w:tab w:val="left" w:pos="6570"/>
        </w:tabs>
        <w:ind w:firstLine="720"/>
        <w:jc w:val="both"/>
        <w:rPr>
          <w:b/>
          <w:sz w:val="26"/>
          <w:szCs w:val="26"/>
          <w:lang w:val="sr-Cyrl-CS"/>
        </w:rPr>
      </w:pPr>
      <w:r>
        <w:rPr>
          <w:b/>
          <w:sz w:val="26"/>
          <w:szCs w:val="26"/>
          <w:lang w:val="sr-Cyrl-CS"/>
        </w:rPr>
        <w:t xml:space="preserve">УСВАЈА </w:t>
      </w:r>
      <w:r w:rsidRPr="00AD65C3">
        <w:rPr>
          <w:b/>
          <w:sz w:val="26"/>
          <w:szCs w:val="26"/>
          <w:lang w:val="sr-Cyrl-CS"/>
        </w:rPr>
        <w:t xml:space="preserve"> СЕ </w:t>
      </w:r>
      <w:r w:rsidRPr="00AD65C3">
        <w:rPr>
          <w:sz w:val="26"/>
          <w:szCs w:val="26"/>
        </w:rPr>
        <w:t xml:space="preserve"> приговор  Станка Додића из Врања, улица Радослава Јовића 23, </w:t>
      </w:r>
      <w:r>
        <w:rPr>
          <w:sz w:val="26"/>
          <w:szCs w:val="26"/>
        </w:rPr>
        <w:t xml:space="preserve">поништава се </w:t>
      </w:r>
      <w:r w:rsidRPr="00AD65C3">
        <w:rPr>
          <w:sz w:val="26"/>
          <w:szCs w:val="26"/>
        </w:rPr>
        <w:t xml:space="preserve"> Обавештење  Одељења за урбаниизам, имовинско правне послове, стамбено комуналне делатности и заштиту животне средине, број 350-68</w:t>
      </w:r>
      <w:r w:rsidR="00330EAE">
        <w:rPr>
          <w:sz w:val="26"/>
          <w:szCs w:val="26"/>
        </w:rPr>
        <w:t>/2020</w:t>
      </w:r>
      <w:r w:rsidR="00D062FC">
        <w:rPr>
          <w:sz w:val="26"/>
          <w:szCs w:val="26"/>
        </w:rPr>
        <w:t xml:space="preserve">-08 од 04.06.2020. године </w:t>
      </w:r>
      <w:r w:rsidRPr="00AD65C3">
        <w:rPr>
          <w:sz w:val="26"/>
          <w:szCs w:val="26"/>
        </w:rPr>
        <w:t xml:space="preserve"> </w:t>
      </w:r>
      <w:r>
        <w:rPr>
          <w:b/>
          <w:sz w:val="26"/>
          <w:szCs w:val="26"/>
        </w:rPr>
        <w:t>и предмет враћа првостепеном органу на поновно одлучивање</w:t>
      </w:r>
      <w:r w:rsidRPr="00AD65C3">
        <w:rPr>
          <w:b/>
          <w:sz w:val="26"/>
          <w:szCs w:val="26"/>
        </w:rPr>
        <w:t>.</w:t>
      </w:r>
    </w:p>
    <w:p w:rsidR="005B56C8" w:rsidRPr="00AD65C3" w:rsidRDefault="005B56C8" w:rsidP="005B56C8">
      <w:pPr>
        <w:tabs>
          <w:tab w:val="left" w:pos="6570"/>
        </w:tabs>
        <w:jc w:val="center"/>
        <w:rPr>
          <w:b/>
          <w:sz w:val="26"/>
          <w:szCs w:val="26"/>
          <w:lang w:val="sr-Cyrl-CS"/>
        </w:rPr>
      </w:pPr>
      <w:r w:rsidRPr="00AD65C3">
        <w:rPr>
          <w:b/>
          <w:sz w:val="26"/>
          <w:szCs w:val="26"/>
          <w:lang w:val="sr-Cyrl-CS"/>
        </w:rPr>
        <w:t>О б р а з л о ж е њ е</w:t>
      </w:r>
    </w:p>
    <w:p w:rsidR="005B56C8" w:rsidRPr="00AD65C3" w:rsidRDefault="005B56C8" w:rsidP="005B56C8">
      <w:pPr>
        <w:tabs>
          <w:tab w:val="left" w:pos="6570"/>
        </w:tabs>
        <w:jc w:val="both"/>
        <w:rPr>
          <w:b/>
          <w:sz w:val="26"/>
          <w:szCs w:val="26"/>
          <w:lang w:val="sr-Cyrl-CS"/>
        </w:rPr>
      </w:pPr>
    </w:p>
    <w:p w:rsidR="005B56C8" w:rsidRPr="00AD65C3" w:rsidRDefault="005B56C8" w:rsidP="005B56C8">
      <w:pPr>
        <w:tabs>
          <w:tab w:val="left" w:pos="6570"/>
        </w:tabs>
        <w:jc w:val="both"/>
        <w:rPr>
          <w:sz w:val="26"/>
          <w:szCs w:val="26"/>
        </w:rPr>
      </w:pPr>
      <w:r w:rsidRPr="00AD65C3">
        <w:rPr>
          <w:sz w:val="26"/>
          <w:szCs w:val="26"/>
          <w:lang w:val="sr-Cyrl-CS"/>
        </w:rPr>
        <w:t xml:space="preserve">            Одељење за </w:t>
      </w:r>
      <w:r w:rsidRPr="00AD65C3">
        <w:rPr>
          <w:sz w:val="26"/>
          <w:szCs w:val="26"/>
        </w:rPr>
        <w:t>урбаниизам, имовинско правне послове, стамбено комуналне делатности и заштиту животне средине донело је Обавештење број 350-68/2020 -08 од 04.06.2020. године којим се одбија потврђивање урбанистичког пројекта архитектонско урбанистчке разраде локације, вишепородичног стамбеног објекта  на катастарским парцелама  број 5225 и 5230 КО Врање 1, улици Сплитска  у Врању.</w:t>
      </w:r>
    </w:p>
    <w:p w:rsidR="005B56C8" w:rsidRPr="00AD65C3" w:rsidRDefault="005B56C8" w:rsidP="005B56C8">
      <w:pPr>
        <w:tabs>
          <w:tab w:val="left" w:pos="6570"/>
        </w:tabs>
        <w:jc w:val="both"/>
        <w:rPr>
          <w:sz w:val="26"/>
          <w:szCs w:val="26"/>
        </w:rPr>
      </w:pPr>
      <w:r w:rsidRPr="00AD65C3">
        <w:rPr>
          <w:sz w:val="26"/>
          <w:szCs w:val="26"/>
        </w:rPr>
        <w:t xml:space="preserve">             На донето обавештење, Станко Додић из Врања, изјавио је приговор у коме истиче да је нетачна контатација  да постојећа и планирана регулација не могу задовољити потребе  новопројектованих  35 стамбених јединица  и постојећих стамбених објеката  на широј локацији која покрива предметна улица Сплитска, те да је на основу прикупљених аката, пре свега Информациј</w:t>
      </w:r>
      <w:r w:rsidR="00330EAE">
        <w:rPr>
          <w:sz w:val="26"/>
          <w:szCs w:val="26"/>
        </w:rPr>
        <w:t xml:space="preserve">е о </w:t>
      </w:r>
      <w:r w:rsidRPr="00AD65C3">
        <w:rPr>
          <w:sz w:val="26"/>
          <w:szCs w:val="26"/>
        </w:rPr>
        <w:t xml:space="preserve"> локацији   обавештен дс се на наведеним  парцелама могу градити вишепороди</w:t>
      </w:r>
      <w:r w:rsidR="00330EAE">
        <w:rPr>
          <w:sz w:val="26"/>
          <w:szCs w:val="26"/>
        </w:rPr>
        <w:t>ч</w:t>
      </w:r>
      <w:r w:rsidRPr="00AD65C3">
        <w:rPr>
          <w:sz w:val="26"/>
          <w:szCs w:val="26"/>
        </w:rPr>
        <w:t>ни стамбени објект</w:t>
      </w:r>
      <w:r w:rsidR="00330EAE">
        <w:rPr>
          <w:sz w:val="26"/>
          <w:szCs w:val="26"/>
        </w:rPr>
        <w:t>и</w:t>
      </w:r>
      <w:r w:rsidRPr="00AD65C3">
        <w:rPr>
          <w:sz w:val="26"/>
          <w:szCs w:val="26"/>
        </w:rPr>
        <w:t xml:space="preserve"> спратности П+3+Пк. Даље наводи да је задатак Комисије за планове био да провери усклађеност урбанистичког пројекта са Планом генералне регулације Зоне 1 у Врању,  што је закључком потрђено, а ипак су донели Одлуку о одбијању потврђивања урбанистичког пројекта. </w:t>
      </w:r>
    </w:p>
    <w:p w:rsidR="00D062FC" w:rsidRDefault="005B56C8" w:rsidP="00D062FC">
      <w:pPr>
        <w:tabs>
          <w:tab w:val="left" w:pos="6570"/>
        </w:tabs>
        <w:jc w:val="both"/>
        <w:rPr>
          <w:sz w:val="26"/>
          <w:szCs w:val="26"/>
        </w:rPr>
      </w:pPr>
      <w:r w:rsidRPr="00AD65C3">
        <w:rPr>
          <w:sz w:val="26"/>
          <w:szCs w:val="26"/>
        </w:rPr>
        <w:t xml:space="preserve">            </w:t>
      </w:r>
      <w:r w:rsidR="00D062FC">
        <w:rPr>
          <w:sz w:val="26"/>
          <w:szCs w:val="26"/>
        </w:rPr>
        <w:t xml:space="preserve">Градско веће града </w:t>
      </w:r>
      <w:r w:rsidR="007C7A32">
        <w:rPr>
          <w:sz w:val="26"/>
          <w:szCs w:val="26"/>
        </w:rPr>
        <w:t xml:space="preserve">Врања, </w:t>
      </w:r>
      <w:r w:rsidR="00D062FC">
        <w:rPr>
          <w:sz w:val="26"/>
          <w:szCs w:val="26"/>
        </w:rPr>
        <w:t xml:space="preserve"> разматрало је приговор на седници одржаној 05.10.2020. године  и донело Решење бр.06-132/12/2020-04</w:t>
      </w:r>
      <w:r w:rsidR="007C7A32">
        <w:rPr>
          <w:sz w:val="26"/>
          <w:szCs w:val="26"/>
        </w:rPr>
        <w:t>,</w:t>
      </w:r>
      <w:r w:rsidR="00D062FC">
        <w:rPr>
          <w:sz w:val="26"/>
          <w:szCs w:val="26"/>
        </w:rPr>
        <w:t xml:space="preserve">  којим је приговор одбијен као неоснован. Против наведеног решења  покренут је управни спор, те је Управни суд донео пресуду  II-1 У 1861/20 којом се тужба уважава</w:t>
      </w:r>
      <w:r w:rsidR="00330EAE">
        <w:rPr>
          <w:sz w:val="26"/>
          <w:szCs w:val="26"/>
        </w:rPr>
        <w:t>,</w:t>
      </w:r>
      <w:r w:rsidR="00D062FC">
        <w:rPr>
          <w:sz w:val="26"/>
          <w:szCs w:val="26"/>
        </w:rPr>
        <w:t xml:space="preserve"> поништава Решење Градског већа и предмет враћа  на поновно одлучивањ</w:t>
      </w:r>
      <w:r w:rsidR="00330EAE">
        <w:rPr>
          <w:sz w:val="26"/>
          <w:szCs w:val="26"/>
        </w:rPr>
        <w:t>е</w:t>
      </w:r>
      <w:r w:rsidR="00D062FC">
        <w:rPr>
          <w:sz w:val="26"/>
          <w:szCs w:val="26"/>
        </w:rPr>
        <w:t>.</w:t>
      </w:r>
    </w:p>
    <w:p w:rsidR="00D062FC" w:rsidRPr="00D062FC" w:rsidRDefault="00330EAE" w:rsidP="00D062FC">
      <w:pPr>
        <w:tabs>
          <w:tab w:val="left" w:pos="6570"/>
        </w:tabs>
        <w:jc w:val="both"/>
        <w:rPr>
          <w:sz w:val="26"/>
          <w:szCs w:val="26"/>
        </w:rPr>
      </w:pPr>
      <w:r>
        <w:rPr>
          <w:sz w:val="26"/>
          <w:szCs w:val="26"/>
        </w:rPr>
        <w:t xml:space="preserve">            </w:t>
      </w:r>
      <w:r w:rsidR="00D062FC">
        <w:rPr>
          <w:sz w:val="26"/>
          <w:szCs w:val="26"/>
        </w:rPr>
        <w:t xml:space="preserve">У образложењу одлуке суда, наведено је </w:t>
      </w:r>
      <w:r w:rsidR="00D70091">
        <w:rPr>
          <w:sz w:val="26"/>
          <w:szCs w:val="26"/>
        </w:rPr>
        <w:t>да су  и оспорено и првостепено решење донета уз битну повреду правила поступка из члана 141  став  4 Закона о општем управном поступку, којим је прописано  да образложење решења мора да буде разумљиво и да садржи кратко излагање захтева странке, чињенично стање и доказе на основу којих је оно утврђено.</w:t>
      </w:r>
      <w:r w:rsidR="00D062FC">
        <w:rPr>
          <w:sz w:val="26"/>
          <w:szCs w:val="26"/>
        </w:rPr>
        <w:tab/>
      </w:r>
    </w:p>
    <w:p w:rsidR="00D70091" w:rsidRPr="00D70091" w:rsidRDefault="00D70091" w:rsidP="00D70091">
      <w:pPr>
        <w:tabs>
          <w:tab w:val="left" w:pos="6570"/>
        </w:tabs>
        <w:ind w:firstLine="720"/>
        <w:jc w:val="both"/>
        <w:rPr>
          <w:sz w:val="26"/>
          <w:szCs w:val="26"/>
          <w:lang w:val="sr-Cyrl-CS"/>
        </w:rPr>
      </w:pPr>
      <w:r>
        <w:rPr>
          <w:sz w:val="26"/>
          <w:szCs w:val="26"/>
          <w:lang w:val="sr-Cyrl-CS"/>
        </w:rPr>
        <w:lastRenderedPageBreak/>
        <w:t xml:space="preserve">Имајући у виду напред наведену оцену Управног суда,  Привремени орган  града Врања ставља ван снаге </w:t>
      </w:r>
      <w:r w:rsidRPr="00AD65C3">
        <w:rPr>
          <w:sz w:val="26"/>
          <w:szCs w:val="26"/>
        </w:rPr>
        <w:t>Обавештење  Одељења за урбаниизам, имовинско правне послове, стамбено комуналне делатности и заштиту животне средине, број 350-68</w:t>
      </w:r>
      <w:r>
        <w:rPr>
          <w:sz w:val="26"/>
          <w:szCs w:val="26"/>
        </w:rPr>
        <w:t xml:space="preserve">/2020 -08 од 04.06.2020. године </w:t>
      </w:r>
      <w:r w:rsidRPr="00AD65C3">
        <w:rPr>
          <w:sz w:val="26"/>
          <w:szCs w:val="26"/>
        </w:rPr>
        <w:t xml:space="preserve"> </w:t>
      </w:r>
      <w:r w:rsidRPr="00D70091">
        <w:rPr>
          <w:sz w:val="26"/>
          <w:szCs w:val="26"/>
        </w:rPr>
        <w:t>и предмет враћа првостепеном органу на поновно одлучивање.</w:t>
      </w:r>
    </w:p>
    <w:p w:rsidR="005B56C8" w:rsidRPr="001C6E4F" w:rsidRDefault="005B56C8" w:rsidP="005B56C8">
      <w:pPr>
        <w:tabs>
          <w:tab w:val="left" w:pos="6570"/>
        </w:tabs>
        <w:ind w:firstLine="720"/>
        <w:jc w:val="both"/>
        <w:rPr>
          <w:sz w:val="26"/>
          <w:szCs w:val="26"/>
          <w:lang w:val="sr-Cyrl-CS"/>
        </w:rPr>
      </w:pPr>
    </w:p>
    <w:p w:rsidR="005B56C8" w:rsidRPr="001C6E4F" w:rsidRDefault="005B56C8" w:rsidP="00D70091">
      <w:pPr>
        <w:pStyle w:val="BodyText"/>
        <w:ind w:firstLine="720"/>
        <w:jc w:val="both"/>
        <w:rPr>
          <w:szCs w:val="26"/>
        </w:rPr>
      </w:pPr>
      <w:r w:rsidRPr="00D70091">
        <w:rPr>
          <w:sz w:val="26"/>
          <w:szCs w:val="26"/>
        </w:rPr>
        <w:t>Доношењем ожалбеног решења првостепени орган, начинио је повреду правила поступка због чега је овај акт незаконит,  јер је у супротности са одредбма члана  141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w:t>
      </w:r>
      <w:r w:rsidRPr="001C6E4F">
        <w:rPr>
          <w:szCs w:val="26"/>
        </w:rPr>
        <w:t xml:space="preserve">.  </w:t>
      </w:r>
    </w:p>
    <w:p w:rsidR="005B56C8" w:rsidRDefault="005B56C8" w:rsidP="005B56C8">
      <w:pPr>
        <w:ind w:firstLine="720"/>
        <w:jc w:val="both"/>
        <w:rPr>
          <w:sz w:val="26"/>
          <w:szCs w:val="26"/>
          <w:lang w:val="sr-Cyrl-CS"/>
        </w:rPr>
      </w:pPr>
      <w:r w:rsidRPr="001C6E4F">
        <w:rPr>
          <w:sz w:val="26"/>
          <w:szCs w:val="26"/>
        </w:rPr>
        <w:t xml:space="preserve">У извршшењу  овог решења првостепени орган је дужан да донесе ново и на закону засновано решење, придржавајући се примедаба </w:t>
      </w:r>
      <w:r>
        <w:rPr>
          <w:sz w:val="26"/>
          <w:szCs w:val="26"/>
        </w:rPr>
        <w:t>Привременог органа</w:t>
      </w:r>
      <w:r w:rsidRPr="001C6E4F">
        <w:rPr>
          <w:sz w:val="26"/>
          <w:szCs w:val="26"/>
        </w:rPr>
        <w:t xml:space="preserve"> изнетих  у овом решењу</w:t>
      </w:r>
      <w:r w:rsidR="00D70091">
        <w:rPr>
          <w:sz w:val="26"/>
          <w:szCs w:val="26"/>
        </w:rPr>
        <w:t xml:space="preserve">  и примедаба Управног суда изнетих у пресуди  II-1 У 1861/20, </w:t>
      </w:r>
      <w:r w:rsidR="00330EAE">
        <w:rPr>
          <w:sz w:val="26"/>
          <w:szCs w:val="26"/>
        </w:rPr>
        <w:t xml:space="preserve">у </w:t>
      </w:r>
      <w:r w:rsidR="00D70091">
        <w:rPr>
          <w:sz w:val="26"/>
          <w:szCs w:val="26"/>
        </w:rPr>
        <w:t xml:space="preserve"> </w:t>
      </w:r>
      <w:r w:rsidRPr="001C6E4F">
        <w:rPr>
          <w:sz w:val="26"/>
          <w:szCs w:val="26"/>
        </w:rPr>
        <w:t>року и на начин прописан одредбом члана 171 став 3 Закона о општем управном поступку</w:t>
      </w:r>
      <w:r w:rsidRPr="001C6E4F">
        <w:rPr>
          <w:sz w:val="26"/>
          <w:szCs w:val="26"/>
          <w:lang w:val="sr-Cyrl-CS"/>
        </w:rPr>
        <w:t xml:space="preserve"> („Службени гласник Републике Србије бр.18/2016 и 95/18).</w:t>
      </w:r>
    </w:p>
    <w:p w:rsidR="005B56C8" w:rsidRPr="001C6E4F" w:rsidRDefault="005B56C8" w:rsidP="005B56C8">
      <w:pPr>
        <w:ind w:firstLine="720"/>
        <w:jc w:val="both"/>
        <w:rPr>
          <w:sz w:val="26"/>
          <w:szCs w:val="26"/>
          <w:lang w:val="sr-Cyrl-CS"/>
        </w:rPr>
      </w:pPr>
    </w:p>
    <w:p w:rsidR="005B56C8" w:rsidRDefault="005B56C8" w:rsidP="005B56C8">
      <w:pPr>
        <w:tabs>
          <w:tab w:val="left" w:pos="6570"/>
        </w:tabs>
        <w:ind w:firstLine="720"/>
        <w:jc w:val="both"/>
        <w:rPr>
          <w:sz w:val="26"/>
          <w:szCs w:val="26"/>
          <w:lang w:val="sr-Cyrl-CS"/>
        </w:rPr>
      </w:pPr>
      <w:r w:rsidRPr="001C6E4F">
        <w:rPr>
          <w:sz w:val="26"/>
          <w:szCs w:val="26"/>
          <w:lang w:val="sr-Cyrl-CS"/>
        </w:rPr>
        <w:t xml:space="preserve">Из наведених разлога </w:t>
      </w:r>
      <w:r w:rsidR="00D70091">
        <w:rPr>
          <w:sz w:val="26"/>
          <w:szCs w:val="26"/>
          <w:lang w:val="sr-Cyrl-CS"/>
        </w:rPr>
        <w:t>Привремени орган</w:t>
      </w:r>
      <w:r w:rsidRPr="001C6E4F">
        <w:rPr>
          <w:sz w:val="26"/>
          <w:szCs w:val="26"/>
          <w:lang w:val="sr-Cyrl-CS"/>
        </w:rPr>
        <w:t xml:space="preserve"> града Врања је одлучи</w:t>
      </w:r>
      <w:r w:rsidR="00D70091">
        <w:rPr>
          <w:sz w:val="26"/>
          <w:szCs w:val="26"/>
          <w:lang w:val="sr-Cyrl-CS"/>
        </w:rPr>
        <w:t>о</w:t>
      </w:r>
      <w:r w:rsidRPr="001C6E4F">
        <w:rPr>
          <w:sz w:val="26"/>
          <w:szCs w:val="26"/>
          <w:lang w:val="sr-Cyrl-CS"/>
        </w:rPr>
        <w:t xml:space="preserve"> као у диспозитиву.</w:t>
      </w:r>
    </w:p>
    <w:p w:rsidR="005B56C8" w:rsidRPr="005B56C8" w:rsidRDefault="005B56C8" w:rsidP="005B56C8">
      <w:pPr>
        <w:tabs>
          <w:tab w:val="left" w:pos="6570"/>
        </w:tabs>
        <w:jc w:val="both"/>
        <w:rPr>
          <w:sz w:val="26"/>
          <w:szCs w:val="26"/>
          <w:lang w:val="sr-Cyrl-CS"/>
        </w:rPr>
      </w:pPr>
    </w:p>
    <w:p w:rsidR="005B56C8" w:rsidRPr="001C6E4F" w:rsidRDefault="005B56C8" w:rsidP="005B56C8">
      <w:pPr>
        <w:tabs>
          <w:tab w:val="left" w:pos="6570"/>
        </w:tabs>
        <w:ind w:firstLine="720"/>
        <w:jc w:val="both"/>
        <w:rPr>
          <w:sz w:val="26"/>
          <w:szCs w:val="26"/>
          <w:lang w:val="sr-Cyrl-CS"/>
        </w:rPr>
      </w:pPr>
      <w:r w:rsidRPr="001C6E4F">
        <w:rPr>
          <w:b/>
          <w:sz w:val="26"/>
          <w:szCs w:val="26"/>
          <w:lang w:val="sr-Cyrl-CS"/>
        </w:rPr>
        <w:t>ПОУКА О ПРАВНОМ ЛЕКУ</w:t>
      </w:r>
      <w:r w:rsidRPr="001C6E4F">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5B56C8" w:rsidRPr="001C6E4F" w:rsidRDefault="005B56C8" w:rsidP="005B56C8">
      <w:pPr>
        <w:tabs>
          <w:tab w:val="left" w:pos="6570"/>
        </w:tabs>
        <w:ind w:firstLine="720"/>
        <w:jc w:val="both"/>
        <w:rPr>
          <w:sz w:val="26"/>
          <w:szCs w:val="26"/>
          <w:lang w:val="sr-Cyrl-CS"/>
        </w:rPr>
      </w:pPr>
    </w:p>
    <w:p w:rsidR="005B56C8" w:rsidRPr="00845CA6" w:rsidRDefault="005B56C8" w:rsidP="005B56C8">
      <w:pPr>
        <w:pStyle w:val="ListParagraph"/>
        <w:ind w:left="1080"/>
        <w:jc w:val="center"/>
        <w:rPr>
          <w:rFonts w:ascii="Times New Roman" w:hAnsi="Times New Roman"/>
          <w:b/>
          <w:sz w:val="26"/>
          <w:szCs w:val="26"/>
        </w:rPr>
      </w:pPr>
      <w:r>
        <w:rPr>
          <w:rFonts w:ascii="Times New Roman" w:hAnsi="Times New Roman"/>
          <w:b/>
          <w:sz w:val="26"/>
          <w:szCs w:val="26"/>
          <w:lang w:val="sr-Cyrl-CS"/>
        </w:rPr>
        <w:t>ПРИВРЕМЕНИ ОРГАН</w:t>
      </w:r>
      <w:r w:rsidRPr="00845CA6">
        <w:rPr>
          <w:rFonts w:ascii="Times New Roman" w:hAnsi="Times New Roman"/>
          <w:b/>
          <w:sz w:val="26"/>
          <w:szCs w:val="26"/>
          <w:lang w:val="sr-Cyrl-CS"/>
        </w:rPr>
        <w:t xml:space="preserve"> ГРАДА ВРАЊА, </w:t>
      </w:r>
    </w:p>
    <w:p w:rsidR="005B56C8" w:rsidRPr="00845CA6" w:rsidRDefault="005B56C8" w:rsidP="005B56C8">
      <w:pPr>
        <w:pStyle w:val="ListParagraph"/>
        <w:ind w:left="1080"/>
        <w:jc w:val="center"/>
        <w:rPr>
          <w:rFonts w:ascii="Times New Roman" w:hAnsi="Times New Roman"/>
          <w:b/>
          <w:sz w:val="26"/>
          <w:szCs w:val="26"/>
          <w:lang w:val="sr-Cyrl-CS"/>
        </w:rPr>
      </w:pPr>
      <w:r w:rsidRPr="00845CA6">
        <w:rPr>
          <w:rFonts w:ascii="Times New Roman" w:hAnsi="Times New Roman"/>
          <w:b/>
          <w:sz w:val="26"/>
          <w:szCs w:val="26"/>
          <w:lang w:val="sr-Cyrl-CS"/>
        </w:rPr>
        <w:t>број:</w:t>
      </w:r>
      <w:r w:rsidRPr="00845CA6">
        <w:rPr>
          <w:rFonts w:ascii="Times New Roman" w:hAnsi="Times New Roman"/>
          <w:b/>
          <w:sz w:val="26"/>
          <w:szCs w:val="26"/>
        </w:rPr>
        <w:t xml:space="preserve">06- </w:t>
      </w:r>
      <w:r>
        <w:rPr>
          <w:rFonts w:ascii="Times New Roman" w:hAnsi="Times New Roman"/>
          <w:b/>
          <w:sz w:val="26"/>
          <w:szCs w:val="26"/>
        </w:rPr>
        <w:t>251/12</w:t>
      </w:r>
      <w:r w:rsidRPr="00845CA6">
        <w:rPr>
          <w:rFonts w:ascii="Times New Roman" w:hAnsi="Times New Roman"/>
          <w:b/>
          <w:sz w:val="26"/>
          <w:szCs w:val="26"/>
        </w:rPr>
        <w:t xml:space="preserve"> /202</w:t>
      </w:r>
      <w:r>
        <w:rPr>
          <w:rFonts w:ascii="Times New Roman" w:hAnsi="Times New Roman"/>
          <w:b/>
          <w:sz w:val="26"/>
          <w:szCs w:val="26"/>
        </w:rPr>
        <w:t>3</w:t>
      </w:r>
      <w:r w:rsidRPr="00845CA6">
        <w:rPr>
          <w:rFonts w:ascii="Times New Roman" w:hAnsi="Times New Roman"/>
          <w:b/>
          <w:sz w:val="26"/>
          <w:szCs w:val="26"/>
        </w:rPr>
        <w:t>-04</w:t>
      </w:r>
      <w:r w:rsidRPr="00845CA6">
        <w:rPr>
          <w:rFonts w:ascii="Times New Roman" w:hAnsi="Times New Roman"/>
          <w:b/>
          <w:sz w:val="26"/>
          <w:szCs w:val="26"/>
          <w:lang w:val="sr-Cyrl-CS"/>
        </w:rPr>
        <w:t xml:space="preserve">, дана: </w:t>
      </w:r>
      <w:r>
        <w:rPr>
          <w:rFonts w:ascii="Times New Roman" w:hAnsi="Times New Roman"/>
          <w:b/>
          <w:sz w:val="26"/>
          <w:szCs w:val="26"/>
          <w:lang w:val="sr-Cyrl-CS"/>
        </w:rPr>
        <w:t>20.11.2023</w:t>
      </w:r>
      <w:r w:rsidRPr="00845CA6">
        <w:rPr>
          <w:rFonts w:ascii="Times New Roman" w:hAnsi="Times New Roman"/>
          <w:b/>
          <w:sz w:val="26"/>
          <w:szCs w:val="26"/>
          <w:lang w:val="sr-Cyrl-CS"/>
        </w:rPr>
        <w:t xml:space="preserve">. године  </w:t>
      </w:r>
    </w:p>
    <w:p w:rsidR="005B56C8" w:rsidRPr="00845CA6" w:rsidRDefault="005B56C8" w:rsidP="005B56C8">
      <w:pPr>
        <w:pStyle w:val="ListParagraph"/>
        <w:ind w:left="1080"/>
        <w:jc w:val="center"/>
        <w:rPr>
          <w:rFonts w:ascii="Times New Roman" w:hAnsi="Times New Roman"/>
          <w:b/>
          <w:sz w:val="26"/>
          <w:szCs w:val="26"/>
        </w:rPr>
      </w:pPr>
    </w:p>
    <w:p w:rsidR="005B56C8" w:rsidRPr="00845CA6" w:rsidRDefault="005B56C8" w:rsidP="005B56C8">
      <w:pPr>
        <w:jc w:val="center"/>
        <w:rPr>
          <w:b/>
          <w:sz w:val="26"/>
          <w:szCs w:val="26"/>
          <w:lang w:val="sr-Cyrl-CS"/>
        </w:rPr>
      </w:pPr>
      <w:r w:rsidRPr="00845CA6">
        <w:rPr>
          <w:b/>
          <w:sz w:val="26"/>
          <w:szCs w:val="26"/>
          <w:lang w:val="sr-Cyrl-CS"/>
        </w:rPr>
        <w:t xml:space="preserve">                                                Председник </w:t>
      </w:r>
    </w:p>
    <w:p w:rsidR="005B56C8" w:rsidRPr="001C6E4F" w:rsidRDefault="005B56C8" w:rsidP="005B56C8">
      <w:pPr>
        <w:rPr>
          <w:b/>
          <w:bCs/>
          <w:sz w:val="26"/>
          <w:szCs w:val="26"/>
          <w:lang w:val="sr-Cyrl-CS"/>
        </w:rPr>
      </w:pPr>
      <w:r w:rsidRPr="00845CA6">
        <w:rPr>
          <w:b/>
          <w:bCs/>
          <w:sz w:val="26"/>
          <w:szCs w:val="26"/>
          <w:lang w:val="sr-Cyrl-CS"/>
        </w:rPr>
        <w:tab/>
      </w:r>
      <w:r w:rsidRPr="00845CA6">
        <w:rPr>
          <w:b/>
          <w:bCs/>
          <w:sz w:val="26"/>
          <w:szCs w:val="26"/>
          <w:lang w:val="sr-Cyrl-CS"/>
        </w:rPr>
        <w:tab/>
      </w:r>
      <w:r w:rsidRPr="00845CA6">
        <w:rPr>
          <w:b/>
          <w:bCs/>
          <w:sz w:val="26"/>
          <w:szCs w:val="26"/>
          <w:lang w:val="sr-Cyrl-CS"/>
        </w:rPr>
        <w:tab/>
      </w:r>
      <w:r w:rsidRPr="00845CA6">
        <w:rPr>
          <w:b/>
          <w:bCs/>
          <w:sz w:val="26"/>
          <w:szCs w:val="26"/>
          <w:lang w:val="sr-Cyrl-CS"/>
        </w:rPr>
        <w:tab/>
      </w:r>
      <w:r w:rsidRPr="00845CA6">
        <w:rPr>
          <w:b/>
          <w:bCs/>
          <w:sz w:val="26"/>
          <w:szCs w:val="26"/>
          <w:lang w:val="sr-Cyrl-CS"/>
        </w:rPr>
        <w:tab/>
      </w:r>
      <w:r w:rsidRPr="00845CA6">
        <w:rPr>
          <w:b/>
          <w:bCs/>
          <w:sz w:val="26"/>
          <w:szCs w:val="26"/>
          <w:lang w:val="sr-Cyrl-CS"/>
        </w:rPr>
        <w:tab/>
        <w:t xml:space="preserve">        др Слободан Миленковић</w:t>
      </w:r>
    </w:p>
    <w:p w:rsidR="005B56C8" w:rsidRPr="001C6E4F" w:rsidRDefault="005B56C8" w:rsidP="005B56C8">
      <w:pPr>
        <w:jc w:val="both"/>
        <w:rPr>
          <w:b/>
          <w:lang w:val="sr-Cyrl-CS"/>
        </w:rPr>
      </w:pPr>
    </w:p>
    <w:p w:rsidR="005B56C8" w:rsidRPr="00BD749A" w:rsidRDefault="005B56C8" w:rsidP="005B56C8">
      <w:pPr>
        <w:ind w:firstLine="720"/>
        <w:jc w:val="both"/>
      </w:pPr>
    </w:p>
    <w:p w:rsidR="005B56C8" w:rsidRPr="00BD749A" w:rsidRDefault="005B56C8" w:rsidP="005B56C8">
      <w:pPr>
        <w:ind w:firstLine="720"/>
        <w:jc w:val="both"/>
      </w:pPr>
    </w:p>
    <w:p w:rsidR="005B56C8" w:rsidRPr="00AD65C3" w:rsidRDefault="005B56C8" w:rsidP="005B56C8">
      <w:pPr>
        <w:tabs>
          <w:tab w:val="left" w:pos="6570"/>
        </w:tabs>
        <w:jc w:val="both"/>
        <w:rPr>
          <w:b/>
          <w:sz w:val="26"/>
          <w:szCs w:val="26"/>
        </w:rPr>
      </w:pPr>
    </w:p>
    <w:p w:rsidR="005B56C8" w:rsidRPr="00AD65C3" w:rsidRDefault="005B56C8" w:rsidP="005B56C8">
      <w:pPr>
        <w:jc w:val="both"/>
        <w:rPr>
          <w:sz w:val="26"/>
          <w:szCs w:val="26"/>
        </w:rPr>
      </w:pPr>
    </w:p>
    <w:p w:rsidR="005B56C8" w:rsidRPr="00AD65C3" w:rsidRDefault="005B56C8" w:rsidP="005B56C8">
      <w:pPr>
        <w:jc w:val="both"/>
        <w:rPr>
          <w:sz w:val="26"/>
          <w:szCs w:val="26"/>
        </w:rPr>
      </w:pPr>
    </w:p>
    <w:p w:rsidR="005B56C8" w:rsidRDefault="005B56C8" w:rsidP="005B56C8">
      <w:pPr>
        <w:jc w:val="both"/>
        <w:rPr>
          <w:sz w:val="26"/>
          <w:szCs w:val="26"/>
        </w:rPr>
      </w:pPr>
    </w:p>
    <w:p w:rsidR="00EA2FA8" w:rsidRDefault="00EA2FA8" w:rsidP="005B56C8">
      <w:pPr>
        <w:jc w:val="both"/>
        <w:rPr>
          <w:sz w:val="26"/>
          <w:szCs w:val="26"/>
        </w:rPr>
      </w:pPr>
    </w:p>
    <w:p w:rsidR="00EA2FA8" w:rsidRDefault="00EA2FA8" w:rsidP="005B56C8">
      <w:pPr>
        <w:jc w:val="both"/>
        <w:rPr>
          <w:sz w:val="26"/>
          <w:szCs w:val="26"/>
        </w:rPr>
      </w:pPr>
    </w:p>
    <w:p w:rsidR="00EA2FA8" w:rsidRDefault="00EA2FA8" w:rsidP="005B56C8">
      <w:pPr>
        <w:jc w:val="both"/>
        <w:rPr>
          <w:sz w:val="26"/>
          <w:szCs w:val="26"/>
        </w:rPr>
      </w:pPr>
    </w:p>
    <w:p w:rsidR="00EA2FA8" w:rsidRDefault="00EA2FA8" w:rsidP="005B56C8">
      <w:pPr>
        <w:jc w:val="both"/>
        <w:rPr>
          <w:sz w:val="26"/>
          <w:szCs w:val="26"/>
        </w:rPr>
      </w:pPr>
    </w:p>
    <w:p w:rsidR="00EA2FA8" w:rsidRDefault="00EA2FA8" w:rsidP="005B56C8">
      <w:pPr>
        <w:jc w:val="both"/>
        <w:rPr>
          <w:sz w:val="26"/>
          <w:szCs w:val="26"/>
        </w:rPr>
      </w:pPr>
    </w:p>
    <w:p w:rsidR="00EA2FA8" w:rsidRDefault="00EA2FA8" w:rsidP="005B56C8">
      <w:pPr>
        <w:jc w:val="both"/>
        <w:rPr>
          <w:sz w:val="26"/>
          <w:szCs w:val="26"/>
        </w:rPr>
      </w:pPr>
    </w:p>
    <w:p w:rsidR="00EA2FA8" w:rsidRDefault="00EA2FA8" w:rsidP="005B56C8">
      <w:pPr>
        <w:jc w:val="both"/>
        <w:rPr>
          <w:sz w:val="26"/>
          <w:szCs w:val="26"/>
        </w:rPr>
      </w:pPr>
    </w:p>
    <w:p w:rsidR="00EA2FA8" w:rsidRDefault="00EA2FA8" w:rsidP="005B56C8">
      <w:pPr>
        <w:jc w:val="both"/>
        <w:rPr>
          <w:sz w:val="26"/>
          <w:szCs w:val="26"/>
        </w:rPr>
      </w:pPr>
    </w:p>
    <w:p w:rsidR="00EA2FA8" w:rsidRDefault="00EA2FA8" w:rsidP="005B56C8">
      <w:pPr>
        <w:jc w:val="both"/>
        <w:rPr>
          <w:sz w:val="26"/>
          <w:szCs w:val="26"/>
        </w:rPr>
      </w:pPr>
    </w:p>
    <w:p w:rsidR="00EA2FA8" w:rsidRDefault="00EA2FA8" w:rsidP="005B56C8">
      <w:pPr>
        <w:jc w:val="both"/>
        <w:rPr>
          <w:sz w:val="26"/>
          <w:szCs w:val="26"/>
        </w:rPr>
      </w:pPr>
    </w:p>
    <w:p w:rsidR="00EA2FA8" w:rsidRPr="001C6E4F" w:rsidRDefault="00EA2FA8" w:rsidP="00EA2FA8">
      <w:pPr>
        <w:rPr>
          <w:b/>
          <w:sz w:val="26"/>
          <w:szCs w:val="26"/>
          <w:lang w:val="sr-Cyrl-CS"/>
        </w:rPr>
      </w:pPr>
      <w:r>
        <w:rPr>
          <w:noProof/>
          <w:lang w:val="en-US" w:eastAsia="en-US"/>
        </w:rPr>
        <w:drawing>
          <wp:inline distT="0" distB="0" distL="0" distR="0">
            <wp:extent cx="571500" cy="523875"/>
            <wp:effectExtent l="19050" t="0" r="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523875"/>
                    </a:xfrm>
                    <a:prstGeom prst="rect">
                      <a:avLst/>
                    </a:prstGeom>
                    <a:noFill/>
                    <a:ln w="9525">
                      <a:noFill/>
                      <a:miter lim="800000"/>
                      <a:headEnd/>
                      <a:tailEnd/>
                    </a:ln>
                  </pic:spPr>
                </pic:pic>
              </a:graphicData>
            </a:graphic>
          </wp:inline>
        </w:drawing>
      </w:r>
    </w:p>
    <w:p w:rsidR="00EA2FA8" w:rsidRPr="001C6E4F" w:rsidRDefault="00EA2FA8" w:rsidP="00EA2FA8">
      <w:pPr>
        <w:rPr>
          <w:b/>
          <w:sz w:val="26"/>
          <w:szCs w:val="26"/>
          <w:lang w:val="sr-Cyrl-CS"/>
        </w:rPr>
      </w:pPr>
      <w:r>
        <w:rPr>
          <w:b/>
          <w:sz w:val="26"/>
          <w:szCs w:val="26"/>
          <w:lang w:val="sr-Cyrl-CS"/>
        </w:rPr>
        <w:t>РЕПУБЛИКА СРБИЈА</w:t>
      </w:r>
    </w:p>
    <w:p w:rsidR="00EA2FA8" w:rsidRPr="001C6E4F" w:rsidRDefault="00EA2FA8" w:rsidP="00EA2FA8">
      <w:pPr>
        <w:rPr>
          <w:b/>
          <w:sz w:val="26"/>
          <w:szCs w:val="26"/>
          <w:lang w:val="sr-Cyrl-CS"/>
        </w:rPr>
      </w:pPr>
      <w:r>
        <w:rPr>
          <w:b/>
          <w:sz w:val="26"/>
          <w:szCs w:val="26"/>
          <w:lang w:val="sr-Cyrl-CS"/>
        </w:rPr>
        <w:t>ГРАД ВРАЊЕ</w:t>
      </w:r>
    </w:p>
    <w:p w:rsidR="00EA2FA8" w:rsidRPr="001C6E4F" w:rsidRDefault="00EA2FA8" w:rsidP="00EA2FA8">
      <w:pPr>
        <w:rPr>
          <w:b/>
          <w:sz w:val="26"/>
          <w:szCs w:val="26"/>
          <w:lang w:val="sr-Cyrl-CS"/>
        </w:rPr>
      </w:pPr>
      <w:r>
        <w:rPr>
          <w:b/>
          <w:sz w:val="26"/>
          <w:szCs w:val="26"/>
          <w:lang w:val="sr-Cyrl-CS"/>
        </w:rPr>
        <w:t>ПРИВРЕМЕНИ ОРГАН ГРАДА ВРАЊА</w:t>
      </w:r>
    </w:p>
    <w:p w:rsidR="00EA2FA8" w:rsidRPr="00A3518A" w:rsidRDefault="00EA2FA8" w:rsidP="00EA2FA8">
      <w:pPr>
        <w:rPr>
          <w:b/>
          <w:sz w:val="26"/>
          <w:szCs w:val="26"/>
          <w:lang w:val="en-US"/>
        </w:rPr>
      </w:pPr>
      <w:r w:rsidRPr="001C6E4F">
        <w:rPr>
          <w:b/>
          <w:sz w:val="26"/>
          <w:szCs w:val="26"/>
          <w:lang w:val="sr-Cyrl-CS"/>
        </w:rPr>
        <w:t>Број:</w:t>
      </w:r>
      <w:r>
        <w:rPr>
          <w:b/>
          <w:sz w:val="26"/>
          <w:szCs w:val="26"/>
          <w:lang w:val="sr-Cyrl-CS"/>
        </w:rPr>
        <w:t>06-</w:t>
      </w:r>
      <w:r w:rsidRPr="001C6E4F">
        <w:rPr>
          <w:b/>
          <w:sz w:val="26"/>
          <w:szCs w:val="26"/>
          <w:lang w:val="sr-Cyrl-CS"/>
        </w:rPr>
        <w:t xml:space="preserve"> </w:t>
      </w:r>
      <w:r>
        <w:rPr>
          <w:b/>
          <w:sz w:val="26"/>
          <w:szCs w:val="26"/>
          <w:lang w:val="en-US"/>
        </w:rPr>
        <w:t>251/13/2023/10</w:t>
      </w:r>
    </w:p>
    <w:p w:rsidR="00EA2FA8" w:rsidRPr="001C6E4F" w:rsidRDefault="00EA2FA8" w:rsidP="00EA2FA8">
      <w:pPr>
        <w:rPr>
          <w:b/>
          <w:sz w:val="26"/>
          <w:szCs w:val="26"/>
        </w:rPr>
      </w:pPr>
      <w:r w:rsidRPr="001C6E4F">
        <w:rPr>
          <w:b/>
          <w:sz w:val="26"/>
          <w:szCs w:val="26"/>
          <w:lang w:val="sr-Cyrl-CS"/>
        </w:rPr>
        <w:t xml:space="preserve">Дана: </w:t>
      </w:r>
      <w:r>
        <w:rPr>
          <w:b/>
          <w:sz w:val="26"/>
          <w:szCs w:val="26"/>
        </w:rPr>
        <w:t>20.11.2023</w:t>
      </w:r>
      <w:r w:rsidRPr="001C6E4F">
        <w:rPr>
          <w:b/>
          <w:sz w:val="26"/>
          <w:szCs w:val="26"/>
          <w:lang w:val="sr-Cyrl-CS"/>
        </w:rPr>
        <w:t>. године</w:t>
      </w:r>
    </w:p>
    <w:p w:rsidR="00EA2FA8" w:rsidRPr="001C6E4F" w:rsidRDefault="00EA2FA8" w:rsidP="00EA2FA8">
      <w:pPr>
        <w:rPr>
          <w:b/>
          <w:sz w:val="26"/>
          <w:szCs w:val="26"/>
        </w:rPr>
      </w:pPr>
      <w:r w:rsidRPr="001C6E4F">
        <w:rPr>
          <w:b/>
          <w:sz w:val="26"/>
          <w:szCs w:val="26"/>
          <w:lang w:val="sr-Cyrl-CS"/>
        </w:rPr>
        <w:t>В р а њ е</w:t>
      </w:r>
    </w:p>
    <w:p w:rsidR="00EA2FA8" w:rsidRPr="001C6E4F" w:rsidRDefault="00EA2FA8" w:rsidP="00EA2FA8"/>
    <w:p w:rsidR="00EA2FA8" w:rsidRPr="001C6E4F" w:rsidRDefault="00EA2FA8" w:rsidP="00EA2FA8">
      <w:pPr>
        <w:tabs>
          <w:tab w:val="left" w:pos="6570"/>
        </w:tabs>
        <w:ind w:firstLine="720"/>
        <w:jc w:val="both"/>
        <w:rPr>
          <w:sz w:val="26"/>
          <w:szCs w:val="26"/>
          <w:lang w:val="sr-Cyrl-CS"/>
        </w:rPr>
      </w:pPr>
      <w:r w:rsidRPr="001C6E4F">
        <w:rPr>
          <w:sz w:val="26"/>
          <w:szCs w:val="26"/>
          <w:lang w:val="sr-Cyrl-CS"/>
        </w:rPr>
        <w:t>На основу члана</w:t>
      </w:r>
      <w:r>
        <w:rPr>
          <w:sz w:val="26"/>
          <w:szCs w:val="26"/>
          <w:lang w:val="sr-Cyrl-CS"/>
        </w:rPr>
        <w:t xml:space="preserve"> 167.став</w:t>
      </w:r>
      <w:r>
        <w:rPr>
          <w:sz w:val="26"/>
          <w:szCs w:val="26"/>
          <w:lang w:val="en-US"/>
        </w:rPr>
        <w:t>.</w:t>
      </w:r>
      <w:r w:rsidRPr="00801D7F">
        <w:rPr>
          <w:sz w:val="26"/>
          <w:szCs w:val="26"/>
          <w:lang w:val="sr-Cyrl-CS"/>
        </w:rPr>
        <w:t>2</w:t>
      </w:r>
      <w:r w:rsidRPr="00801D7F">
        <w:rPr>
          <w:sz w:val="26"/>
          <w:szCs w:val="26"/>
          <w:lang w:val="en-US"/>
        </w:rPr>
        <w:t>)</w:t>
      </w:r>
      <w:r>
        <w:rPr>
          <w:sz w:val="26"/>
          <w:szCs w:val="26"/>
          <w:lang w:val="en-US"/>
        </w:rPr>
        <w:t xml:space="preserve"> </w:t>
      </w:r>
      <w:r w:rsidRPr="00801D7F">
        <w:rPr>
          <w:sz w:val="26"/>
          <w:szCs w:val="26"/>
          <w:lang w:val="sr-Cyrl-CS"/>
        </w:rPr>
        <w:t>Закона о општем управном поступку („Службени гласник Републике Србије</w:t>
      </w:r>
      <w:r>
        <w:rPr>
          <w:sz w:val="26"/>
          <w:szCs w:val="26"/>
          <w:lang w:val="sr-Cyrl-CS"/>
        </w:rPr>
        <w:t>“, број:</w:t>
      </w:r>
      <w:r w:rsidRPr="00801D7F">
        <w:rPr>
          <w:sz w:val="26"/>
          <w:szCs w:val="26"/>
          <w:lang w:val="sr-Cyrl-CS"/>
        </w:rPr>
        <w:t xml:space="preserve"> 18/2016</w:t>
      </w:r>
      <w:r>
        <w:rPr>
          <w:sz w:val="26"/>
          <w:szCs w:val="26"/>
          <w:lang w:val="sr-Cyrl-CS"/>
        </w:rPr>
        <w:t xml:space="preserve">, </w:t>
      </w:r>
      <w:r w:rsidRPr="00801D7F">
        <w:rPr>
          <w:sz w:val="26"/>
          <w:szCs w:val="26"/>
          <w:lang w:val="sr-Cyrl-CS"/>
        </w:rPr>
        <w:t>95/18</w:t>
      </w:r>
      <w:r>
        <w:rPr>
          <w:sz w:val="26"/>
          <w:szCs w:val="26"/>
          <w:lang w:val="en-US"/>
        </w:rPr>
        <w:t>-</w:t>
      </w:r>
      <w:r>
        <w:rPr>
          <w:sz w:val="26"/>
          <w:szCs w:val="26"/>
        </w:rPr>
        <w:t>аутентично тумачење и 2/23-одлука УС</w:t>
      </w:r>
      <w:r w:rsidRPr="00801D7F">
        <w:rPr>
          <w:sz w:val="26"/>
          <w:szCs w:val="26"/>
          <w:lang w:val="sr-Cyrl-CS"/>
        </w:rPr>
        <w:t>),</w:t>
      </w:r>
      <w:r>
        <w:rPr>
          <w:sz w:val="26"/>
          <w:szCs w:val="26"/>
          <w:lang w:val="sr-Cyrl-CS"/>
        </w:rPr>
        <w:t xml:space="preserve"> чл.110. Закона о социјалној заштити („Сл.гласник РС“, број: 24/11 и 117/22-одлука УС), чл.</w:t>
      </w:r>
      <w:r w:rsidRPr="001C6E4F">
        <w:rPr>
          <w:sz w:val="26"/>
          <w:szCs w:val="26"/>
          <w:lang w:val="sr-Cyrl-CS"/>
        </w:rPr>
        <w:t>46</w:t>
      </w:r>
      <w:r>
        <w:rPr>
          <w:sz w:val="26"/>
          <w:szCs w:val="26"/>
          <w:lang w:val="sr-Cyrl-CS"/>
        </w:rPr>
        <w:t>.</w:t>
      </w:r>
      <w:r w:rsidRPr="001C6E4F">
        <w:rPr>
          <w:sz w:val="26"/>
          <w:szCs w:val="26"/>
          <w:lang w:val="sr-Cyrl-CS"/>
        </w:rPr>
        <w:t>ст</w:t>
      </w:r>
      <w:r>
        <w:rPr>
          <w:sz w:val="26"/>
          <w:szCs w:val="26"/>
          <w:lang w:val="sr-Cyrl-CS"/>
        </w:rPr>
        <w:t>.</w:t>
      </w:r>
      <w:r w:rsidRPr="001C6E4F">
        <w:rPr>
          <w:sz w:val="26"/>
          <w:szCs w:val="26"/>
          <w:lang w:val="sr-Cyrl-CS"/>
        </w:rPr>
        <w:t>1.тач</w:t>
      </w:r>
      <w:r>
        <w:rPr>
          <w:sz w:val="26"/>
          <w:szCs w:val="26"/>
          <w:lang w:val="sr-Cyrl-CS"/>
        </w:rPr>
        <w:t>.</w:t>
      </w:r>
      <w:r w:rsidRPr="001C6E4F">
        <w:rPr>
          <w:sz w:val="26"/>
          <w:szCs w:val="26"/>
          <w:lang w:val="sr-Cyrl-CS"/>
        </w:rPr>
        <w:t>5.</w:t>
      </w:r>
      <w:r>
        <w:rPr>
          <w:sz w:val="26"/>
          <w:szCs w:val="26"/>
          <w:lang w:val="sr-Cyrl-CS"/>
        </w:rPr>
        <w:t xml:space="preserve"> </w:t>
      </w:r>
      <w:r w:rsidRPr="001C6E4F">
        <w:rPr>
          <w:sz w:val="26"/>
          <w:szCs w:val="26"/>
          <w:lang w:val="sr-Cyrl-CS"/>
        </w:rPr>
        <w:t>Закона о локалној самоуправи (</w:t>
      </w:r>
      <w:r>
        <w:rPr>
          <w:sz w:val="26"/>
          <w:szCs w:val="26"/>
          <w:lang w:val="sr-Cyrl-CS"/>
        </w:rPr>
        <w:t>„</w:t>
      </w:r>
      <w:r w:rsidRPr="001C6E4F">
        <w:rPr>
          <w:sz w:val="26"/>
          <w:szCs w:val="26"/>
          <w:lang w:val="sr-Cyrl-CS"/>
        </w:rPr>
        <w:t>Службени гласник РС</w:t>
      </w:r>
      <w:r>
        <w:rPr>
          <w:sz w:val="26"/>
          <w:szCs w:val="26"/>
          <w:lang w:val="sr-Cyrl-CS"/>
        </w:rPr>
        <w:t>“,</w:t>
      </w:r>
      <w:r w:rsidRPr="001C6E4F">
        <w:rPr>
          <w:sz w:val="26"/>
          <w:szCs w:val="26"/>
          <w:lang w:val="sr-Cyrl-CS"/>
        </w:rPr>
        <w:t xml:space="preserve"> бр</w:t>
      </w:r>
      <w:r>
        <w:rPr>
          <w:sz w:val="26"/>
          <w:szCs w:val="26"/>
          <w:lang w:val="sr-Cyrl-CS"/>
        </w:rPr>
        <w:t>ој:</w:t>
      </w:r>
      <w:r w:rsidRPr="001C6E4F">
        <w:rPr>
          <w:sz w:val="26"/>
          <w:szCs w:val="26"/>
          <w:lang w:val="sr-Cyrl-CS"/>
        </w:rPr>
        <w:t>129/07 и 83/2014),</w:t>
      </w:r>
      <w:r>
        <w:rPr>
          <w:sz w:val="26"/>
          <w:szCs w:val="26"/>
          <w:lang w:val="sr-Cyrl-CS"/>
        </w:rPr>
        <w:t xml:space="preserve"> </w:t>
      </w:r>
      <w:r w:rsidRPr="001C6E4F">
        <w:rPr>
          <w:sz w:val="26"/>
          <w:szCs w:val="26"/>
          <w:lang w:val="sr-Cyrl-CS"/>
        </w:rPr>
        <w:t>чл</w:t>
      </w:r>
      <w:r>
        <w:rPr>
          <w:sz w:val="26"/>
          <w:szCs w:val="26"/>
          <w:lang w:val="sr-Cyrl-CS"/>
        </w:rPr>
        <w:t>.41-43)</w:t>
      </w:r>
      <w:r w:rsidRPr="001C6E4F">
        <w:rPr>
          <w:sz w:val="26"/>
          <w:szCs w:val="26"/>
          <w:lang w:val="sr-Cyrl-CS"/>
        </w:rPr>
        <w:t xml:space="preserve"> Одлуке о социјалној заштити (</w:t>
      </w:r>
      <w:r>
        <w:rPr>
          <w:sz w:val="26"/>
          <w:szCs w:val="26"/>
          <w:lang w:val="sr-Cyrl-CS"/>
        </w:rPr>
        <w:t>„</w:t>
      </w:r>
      <w:r w:rsidRPr="001C6E4F">
        <w:rPr>
          <w:sz w:val="26"/>
          <w:szCs w:val="26"/>
          <w:lang w:val="sr-Cyrl-CS"/>
        </w:rPr>
        <w:t>Службени гласник града Врања</w:t>
      </w:r>
      <w:r>
        <w:rPr>
          <w:sz w:val="26"/>
          <w:szCs w:val="26"/>
          <w:lang w:val="sr-Cyrl-CS"/>
        </w:rPr>
        <w:t>“,</w:t>
      </w:r>
      <w:r w:rsidRPr="001C6E4F">
        <w:rPr>
          <w:sz w:val="26"/>
          <w:szCs w:val="26"/>
          <w:lang w:val="sr-Cyrl-CS"/>
        </w:rPr>
        <w:t xml:space="preserve"> б</w:t>
      </w:r>
      <w:r>
        <w:rPr>
          <w:sz w:val="26"/>
          <w:szCs w:val="26"/>
          <w:lang w:val="sr-Cyrl-CS"/>
        </w:rPr>
        <w:t>рој:</w:t>
      </w:r>
      <w:r w:rsidRPr="001C6E4F">
        <w:rPr>
          <w:sz w:val="26"/>
          <w:szCs w:val="26"/>
          <w:lang w:val="sr-Cyrl-CS"/>
        </w:rPr>
        <w:t xml:space="preserve"> 44/2016), чл</w:t>
      </w:r>
      <w:r>
        <w:rPr>
          <w:sz w:val="26"/>
          <w:szCs w:val="26"/>
          <w:lang w:val="sr-Cyrl-CS"/>
        </w:rPr>
        <w:t>.4</w:t>
      </w:r>
      <w:r>
        <w:rPr>
          <w:sz w:val="26"/>
          <w:szCs w:val="26"/>
        </w:rPr>
        <w:t>)</w:t>
      </w:r>
      <w:r w:rsidRPr="001C6E4F">
        <w:rPr>
          <w:sz w:val="26"/>
          <w:szCs w:val="26"/>
        </w:rPr>
        <w:t xml:space="preserve"> </w:t>
      </w:r>
      <w:r w:rsidRPr="001C6E4F">
        <w:rPr>
          <w:sz w:val="26"/>
          <w:szCs w:val="26"/>
          <w:lang w:val="sr-Cyrl-CS"/>
        </w:rPr>
        <w:t xml:space="preserve">Пословника </w:t>
      </w:r>
      <w:r>
        <w:rPr>
          <w:sz w:val="26"/>
          <w:szCs w:val="26"/>
          <w:lang w:val="en-US"/>
        </w:rPr>
        <w:t>П</w:t>
      </w:r>
      <w:r>
        <w:rPr>
          <w:sz w:val="26"/>
          <w:szCs w:val="26"/>
          <w:lang w:val="sr-Cyrl-CS"/>
        </w:rPr>
        <w:t>ривременог органа Града Врања</w:t>
      </w:r>
      <w:r w:rsidRPr="001C6E4F">
        <w:rPr>
          <w:sz w:val="26"/>
          <w:szCs w:val="26"/>
          <w:lang w:val="sr-Cyrl-CS"/>
        </w:rPr>
        <w:t xml:space="preserve"> (</w:t>
      </w:r>
      <w:r>
        <w:rPr>
          <w:sz w:val="26"/>
          <w:szCs w:val="26"/>
          <w:lang w:val="sr-Cyrl-CS"/>
        </w:rPr>
        <w:t>„Сл. гласник града Врања, број:21/23</w:t>
      </w:r>
      <w:r w:rsidRPr="001C6E4F">
        <w:rPr>
          <w:sz w:val="26"/>
          <w:szCs w:val="26"/>
          <w:lang w:val="sr-Cyrl-CS"/>
        </w:rPr>
        <w:t xml:space="preserve">), </w:t>
      </w:r>
      <w:r w:rsidRPr="001C6E4F">
        <w:rPr>
          <w:sz w:val="26"/>
          <w:szCs w:val="26"/>
        </w:rPr>
        <w:t xml:space="preserve"> у предмету по жалби  </w:t>
      </w:r>
      <w:proofErr w:type="spellStart"/>
      <w:r>
        <w:rPr>
          <w:sz w:val="26"/>
          <w:szCs w:val="26"/>
          <w:lang w:val="en-US"/>
        </w:rPr>
        <w:t>Драгана</w:t>
      </w:r>
      <w:proofErr w:type="spellEnd"/>
      <w:r>
        <w:rPr>
          <w:sz w:val="26"/>
          <w:szCs w:val="26"/>
          <w:lang w:val="en-US"/>
        </w:rPr>
        <w:t xml:space="preserve"> </w:t>
      </w:r>
      <w:r>
        <w:rPr>
          <w:sz w:val="26"/>
          <w:szCs w:val="26"/>
        </w:rPr>
        <w:t>Пешића</w:t>
      </w:r>
      <w:r w:rsidRPr="001C6E4F">
        <w:rPr>
          <w:sz w:val="26"/>
          <w:szCs w:val="26"/>
        </w:rPr>
        <w:t xml:space="preserve"> из Врања,</w:t>
      </w:r>
      <w:r>
        <w:rPr>
          <w:sz w:val="26"/>
          <w:szCs w:val="26"/>
        </w:rPr>
        <w:t xml:space="preserve"> </w:t>
      </w:r>
      <w:r w:rsidRPr="001C6E4F">
        <w:rPr>
          <w:sz w:val="26"/>
          <w:szCs w:val="26"/>
        </w:rPr>
        <w:t xml:space="preserve">изјављене на Решење Центра за социјални рад број </w:t>
      </w:r>
      <w:r>
        <w:rPr>
          <w:sz w:val="26"/>
          <w:szCs w:val="26"/>
        </w:rPr>
        <w:t>55333-2810/2023</w:t>
      </w:r>
      <w:r w:rsidRPr="001C6E4F">
        <w:rPr>
          <w:sz w:val="26"/>
          <w:szCs w:val="26"/>
        </w:rPr>
        <w:t xml:space="preserve">, </w:t>
      </w:r>
      <w:r>
        <w:rPr>
          <w:sz w:val="26"/>
          <w:szCs w:val="26"/>
          <w:lang w:val="sr-Cyrl-CS"/>
        </w:rPr>
        <w:t>Привремени орган</w:t>
      </w:r>
      <w:r w:rsidRPr="001C6E4F">
        <w:rPr>
          <w:sz w:val="26"/>
          <w:szCs w:val="26"/>
          <w:lang w:val="sr-Cyrl-CS"/>
        </w:rPr>
        <w:t xml:space="preserve"> града Врања, на седници одржаној </w:t>
      </w:r>
      <w:r>
        <w:rPr>
          <w:sz w:val="26"/>
          <w:szCs w:val="26"/>
        </w:rPr>
        <w:t>20.11.2023</w:t>
      </w:r>
      <w:r>
        <w:rPr>
          <w:sz w:val="26"/>
          <w:szCs w:val="26"/>
          <w:lang w:val="sr-Cyrl-CS"/>
        </w:rPr>
        <w:t>.  године, донело је</w:t>
      </w:r>
    </w:p>
    <w:p w:rsidR="00EA2FA8" w:rsidRPr="001C6E4F" w:rsidRDefault="00EA2FA8" w:rsidP="00EA2FA8">
      <w:pPr>
        <w:tabs>
          <w:tab w:val="left" w:pos="6570"/>
        </w:tabs>
        <w:ind w:firstLine="720"/>
        <w:jc w:val="both"/>
        <w:rPr>
          <w:sz w:val="26"/>
          <w:szCs w:val="26"/>
          <w:lang w:val="sr-Cyrl-CS"/>
        </w:rPr>
      </w:pPr>
    </w:p>
    <w:p w:rsidR="00EA2FA8" w:rsidRPr="00FE4A01" w:rsidRDefault="00EA2FA8" w:rsidP="00EA2FA8">
      <w:pPr>
        <w:pStyle w:val="NoSpacing"/>
        <w:jc w:val="center"/>
        <w:rPr>
          <w:b/>
          <w:bCs/>
          <w:sz w:val="26"/>
          <w:szCs w:val="26"/>
          <w:lang w:val="sr-Cyrl-CS"/>
        </w:rPr>
      </w:pPr>
      <w:r w:rsidRPr="00FE4A01">
        <w:rPr>
          <w:b/>
          <w:bCs/>
          <w:sz w:val="26"/>
          <w:szCs w:val="26"/>
          <w:lang w:val="sr-Cyrl-CS"/>
        </w:rPr>
        <w:t>РЕШЕЊЕ</w:t>
      </w:r>
    </w:p>
    <w:p w:rsidR="00EA2FA8" w:rsidRDefault="00EA2FA8" w:rsidP="00EA2FA8">
      <w:pPr>
        <w:tabs>
          <w:tab w:val="left" w:pos="6570"/>
        </w:tabs>
        <w:ind w:firstLine="720"/>
        <w:jc w:val="both"/>
        <w:rPr>
          <w:b/>
          <w:sz w:val="26"/>
          <w:szCs w:val="26"/>
          <w:lang w:val="sr-Cyrl-CS"/>
        </w:rPr>
      </w:pPr>
    </w:p>
    <w:p w:rsidR="00EA2FA8" w:rsidRDefault="00EA2FA8" w:rsidP="00EA2FA8">
      <w:pPr>
        <w:tabs>
          <w:tab w:val="left" w:pos="6570"/>
        </w:tabs>
        <w:ind w:firstLine="720"/>
        <w:jc w:val="both"/>
        <w:rPr>
          <w:b/>
          <w:sz w:val="26"/>
          <w:szCs w:val="26"/>
          <w:lang w:val="sr-Cyrl-CS"/>
        </w:rPr>
      </w:pPr>
      <w:r>
        <w:rPr>
          <w:b/>
          <w:sz w:val="26"/>
          <w:szCs w:val="26"/>
          <w:lang w:val="sr-Cyrl-CS"/>
        </w:rPr>
        <w:t xml:space="preserve">УСВАЈА СЕ </w:t>
      </w:r>
      <w:r w:rsidRPr="006A5937">
        <w:rPr>
          <w:bCs/>
          <w:sz w:val="26"/>
          <w:szCs w:val="26"/>
          <w:lang w:val="sr-Cyrl-CS"/>
        </w:rPr>
        <w:t>жалба</w:t>
      </w:r>
      <w:r>
        <w:rPr>
          <w:bCs/>
          <w:sz w:val="26"/>
          <w:szCs w:val="26"/>
        </w:rPr>
        <w:t>.</w:t>
      </w:r>
    </w:p>
    <w:p w:rsidR="00EA2FA8" w:rsidRDefault="00EA2FA8" w:rsidP="00EA2FA8">
      <w:pPr>
        <w:tabs>
          <w:tab w:val="left" w:pos="6570"/>
        </w:tabs>
        <w:ind w:firstLine="720"/>
        <w:jc w:val="both"/>
        <w:rPr>
          <w:sz w:val="26"/>
          <w:szCs w:val="26"/>
          <w:lang w:val="sr-Cyrl-CS"/>
        </w:rPr>
      </w:pPr>
      <w:r>
        <w:rPr>
          <w:b/>
          <w:sz w:val="26"/>
          <w:szCs w:val="26"/>
          <w:lang w:val="sr-Cyrl-CS"/>
        </w:rPr>
        <w:t>ПОНИШТАВА СЕ</w:t>
      </w:r>
      <w:r w:rsidRPr="001C6E4F">
        <w:rPr>
          <w:sz w:val="26"/>
          <w:szCs w:val="26"/>
          <w:lang w:val="sr-Cyrl-CS"/>
        </w:rPr>
        <w:t xml:space="preserve"> Решење Центра за социјални рад града Врања бр. 55333</w:t>
      </w:r>
      <w:r>
        <w:rPr>
          <w:sz w:val="26"/>
          <w:szCs w:val="26"/>
          <w:lang w:val="sr-Cyrl-CS"/>
        </w:rPr>
        <w:t>-2810/2023 од 26.10.2023</w:t>
      </w:r>
      <w:r w:rsidRPr="001C6E4F">
        <w:rPr>
          <w:sz w:val="26"/>
          <w:szCs w:val="26"/>
          <w:lang w:val="sr-Cyrl-CS"/>
        </w:rPr>
        <w:t>. године</w:t>
      </w:r>
      <w:r>
        <w:rPr>
          <w:sz w:val="26"/>
          <w:szCs w:val="26"/>
          <w:lang w:val="sr-Cyrl-CS"/>
        </w:rPr>
        <w:t xml:space="preserve"> у целини и </w:t>
      </w:r>
      <w:r w:rsidRPr="00E21B63">
        <w:rPr>
          <w:b/>
          <w:sz w:val="26"/>
          <w:szCs w:val="26"/>
          <w:lang w:val="sr-Cyrl-CS"/>
        </w:rPr>
        <w:t xml:space="preserve">ОДОБРАВА </w:t>
      </w:r>
      <w:r>
        <w:rPr>
          <w:b/>
          <w:sz w:val="26"/>
          <w:szCs w:val="26"/>
          <w:lang w:val="sr-Cyrl-CS"/>
        </w:rPr>
        <w:t xml:space="preserve">СЕ </w:t>
      </w:r>
      <w:r>
        <w:rPr>
          <w:sz w:val="26"/>
          <w:szCs w:val="26"/>
          <w:lang w:val="sr-Cyrl-CS"/>
        </w:rPr>
        <w:t>Драгану Пешићу из Врања, једнократна новчана помоћ у новчаном износу од 30.000,оо динара</w:t>
      </w:r>
      <w:r>
        <w:rPr>
          <w:b/>
          <w:bCs/>
          <w:sz w:val="26"/>
          <w:szCs w:val="26"/>
          <w:lang w:val="sr-Cyrl-CS"/>
        </w:rPr>
        <w:t>.</w:t>
      </w:r>
    </w:p>
    <w:p w:rsidR="00EA2FA8" w:rsidRPr="001C6E4F" w:rsidRDefault="00EA2FA8" w:rsidP="00EA2FA8">
      <w:pPr>
        <w:tabs>
          <w:tab w:val="left" w:pos="6570"/>
        </w:tabs>
        <w:jc w:val="center"/>
        <w:rPr>
          <w:b/>
          <w:sz w:val="26"/>
          <w:szCs w:val="26"/>
          <w:lang w:val="sr-Cyrl-CS"/>
        </w:rPr>
      </w:pPr>
    </w:p>
    <w:p w:rsidR="00EA2FA8" w:rsidRDefault="00EA2FA8" w:rsidP="00EA2FA8">
      <w:pPr>
        <w:tabs>
          <w:tab w:val="left" w:pos="6570"/>
        </w:tabs>
        <w:jc w:val="center"/>
        <w:rPr>
          <w:b/>
          <w:sz w:val="26"/>
          <w:szCs w:val="26"/>
          <w:lang w:val="sr-Cyrl-CS"/>
        </w:rPr>
      </w:pPr>
      <w:r w:rsidRPr="001C6E4F">
        <w:rPr>
          <w:b/>
          <w:sz w:val="26"/>
          <w:szCs w:val="26"/>
          <w:lang w:val="sr-Cyrl-CS"/>
        </w:rPr>
        <w:t>О б р а з л о ж е њ е</w:t>
      </w:r>
    </w:p>
    <w:p w:rsidR="00EA2FA8" w:rsidRPr="001C6E4F" w:rsidRDefault="00EA2FA8" w:rsidP="00EA2FA8">
      <w:pPr>
        <w:tabs>
          <w:tab w:val="left" w:pos="6570"/>
        </w:tabs>
        <w:jc w:val="center"/>
        <w:rPr>
          <w:sz w:val="26"/>
          <w:szCs w:val="26"/>
        </w:rPr>
      </w:pPr>
    </w:p>
    <w:p w:rsidR="00EA2FA8" w:rsidRPr="001C6E4F" w:rsidRDefault="00EA2FA8" w:rsidP="00EA2FA8">
      <w:pPr>
        <w:tabs>
          <w:tab w:val="left" w:pos="6570"/>
        </w:tabs>
        <w:ind w:firstLine="720"/>
        <w:jc w:val="both"/>
        <w:rPr>
          <w:sz w:val="26"/>
          <w:szCs w:val="26"/>
        </w:rPr>
      </w:pPr>
      <w:r>
        <w:rPr>
          <w:sz w:val="26"/>
          <w:szCs w:val="26"/>
          <w:lang w:val="sr-Cyrl-CS"/>
        </w:rPr>
        <w:t xml:space="preserve">Решењем </w:t>
      </w:r>
      <w:r w:rsidRPr="001C6E4F">
        <w:rPr>
          <w:sz w:val="26"/>
          <w:szCs w:val="26"/>
          <w:lang w:val="sr-Cyrl-CS"/>
        </w:rPr>
        <w:t>Центр</w:t>
      </w:r>
      <w:r>
        <w:rPr>
          <w:sz w:val="26"/>
          <w:szCs w:val="26"/>
          <w:lang w:val="sr-Cyrl-CS"/>
        </w:rPr>
        <w:t>а</w:t>
      </w:r>
      <w:r w:rsidRPr="001C6E4F">
        <w:rPr>
          <w:sz w:val="26"/>
          <w:szCs w:val="26"/>
          <w:lang w:val="sr-Cyrl-CS"/>
        </w:rPr>
        <w:t xml:space="preserve"> за социјални рад града Врања</w:t>
      </w:r>
      <w:r>
        <w:rPr>
          <w:sz w:val="26"/>
          <w:szCs w:val="26"/>
          <w:lang w:val="sr-Cyrl-CS"/>
        </w:rPr>
        <w:t>, број:</w:t>
      </w:r>
      <w:r w:rsidRPr="001C6E4F">
        <w:rPr>
          <w:sz w:val="26"/>
          <w:szCs w:val="26"/>
          <w:lang w:val="sr-Cyrl-CS"/>
        </w:rPr>
        <w:t xml:space="preserve"> 55333-</w:t>
      </w:r>
      <w:r>
        <w:rPr>
          <w:sz w:val="26"/>
          <w:szCs w:val="26"/>
          <w:lang w:val="sr-Cyrl-CS"/>
        </w:rPr>
        <w:t>2810/2023 од 26.10.2023.године, Драгану Пешићу из Врања, одбија се</w:t>
      </w:r>
      <w:r w:rsidRPr="001C6E4F">
        <w:rPr>
          <w:sz w:val="26"/>
          <w:szCs w:val="26"/>
          <w:lang w:val="sr-Cyrl-CS"/>
        </w:rPr>
        <w:t xml:space="preserve"> право на једнократну новчану помоћ.</w:t>
      </w:r>
    </w:p>
    <w:p w:rsidR="00EA2FA8" w:rsidRDefault="00EA2FA8" w:rsidP="00EA2FA8">
      <w:pPr>
        <w:tabs>
          <w:tab w:val="left" w:pos="6570"/>
        </w:tabs>
        <w:ind w:firstLine="720"/>
        <w:jc w:val="both"/>
        <w:rPr>
          <w:sz w:val="26"/>
          <w:szCs w:val="26"/>
          <w:lang w:val="sr-Cyrl-CS"/>
        </w:rPr>
      </w:pPr>
      <w:r>
        <w:rPr>
          <w:sz w:val="26"/>
          <w:szCs w:val="26"/>
          <w:lang w:val="sr-Cyrl-CS"/>
        </w:rPr>
        <w:t>Против наведеног Решења Драган Пешић из Врања, благовремено је поднео жалбу из свих законских разлога.</w:t>
      </w:r>
    </w:p>
    <w:p w:rsidR="00EA2FA8" w:rsidRDefault="00EA2FA8" w:rsidP="00EA2FA8">
      <w:pPr>
        <w:tabs>
          <w:tab w:val="left" w:pos="6570"/>
        </w:tabs>
        <w:ind w:firstLine="720"/>
        <w:jc w:val="both"/>
        <w:rPr>
          <w:sz w:val="26"/>
          <w:szCs w:val="26"/>
          <w:lang w:val="sr-Cyrl-CS"/>
        </w:rPr>
      </w:pPr>
      <w:r>
        <w:rPr>
          <w:sz w:val="26"/>
          <w:szCs w:val="26"/>
          <w:lang w:val="sr-Cyrl-CS"/>
        </w:rPr>
        <w:t>Након пријема жалбе са списима предмета и приложеним писаним доказима, извршен је увид</w:t>
      </w:r>
      <w:r w:rsidRPr="001C6E4F">
        <w:rPr>
          <w:sz w:val="26"/>
          <w:szCs w:val="26"/>
          <w:lang w:val="sr-Cyrl-CS"/>
        </w:rPr>
        <w:t xml:space="preserve"> у списе предмета</w:t>
      </w:r>
      <w:r>
        <w:rPr>
          <w:sz w:val="26"/>
          <w:szCs w:val="26"/>
          <w:lang w:val="sr-Cyrl-CS"/>
        </w:rPr>
        <w:t xml:space="preserve"> и писане доказе</w:t>
      </w:r>
      <w:r w:rsidRPr="001C6E4F">
        <w:rPr>
          <w:sz w:val="26"/>
          <w:szCs w:val="26"/>
          <w:lang w:val="sr-Cyrl-CS"/>
        </w:rPr>
        <w:t>,</w:t>
      </w:r>
      <w:r>
        <w:rPr>
          <w:sz w:val="26"/>
          <w:szCs w:val="26"/>
          <w:lang w:val="sr-Cyrl-CS"/>
        </w:rPr>
        <w:t xml:space="preserve"> испитани су жалбени разлози, на основу којих се</w:t>
      </w:r>
      <w:r w:rsidRPr="001C6E4F">
        <w:rPr>
          <w:sz w:val="26"/>
          <w:szCs w:val="26"/>
          <w:lang w:val="sr-Cyrl-CS"/>
        </w:rPr>
        <w:t xml:space="preserve"> Градско веће </w:t>
      </w:r>
      <w:r>
        <w:rPr>
          <w:sz w:val="26"/>
          <w:szCs w:val="26"/>
          <w:lang w:val="sr-Cyrl-CS"/>
        </w:rPr>
        <w:t>града Врања, утврдило да је</w:t>
      </w:r>
      <w:r w:rsidRPr="001C6E4F">
        <w:rPr>
          <w:sz w:val="26"/>
          <w:szCs w:val="26"/>
          <w:lang w:val="sr-Cyrl-CS"/>
        </w:rPr>
        <w:t xml:space="preserve"> оспорено решење донето уз битне повреде</w:t>
      </w:r>
      <w:r>
        <w:rPr>
          <w:sz w:val="26"/>
          <w:szCs w:val="26"/>
          <w:lang w:val="sr-Cyrl-CS"/>
        </w:rPr>
        <w:t xml:space="preserve"> </w:t>
      </w:r>
      <w:r w:rsidRPr="001C6E4F">
        <w:rPr>
          <w:sz w:val="26"/>
          <w:szCs w:val="26"/>
          <w:lang w:val="sr-Cyrl-CS"/>
        </w:rPr>
        <w:t>одредаба чл</w:t>
      </w:r>
      <w:r>
        <w:rPr>
          <w:sz w:val="26"/>
          <w:szCs w:val="26"/>
          <w:lang w:val="sr-Cyrl-CS"/>
        </w:rPr>
        <w:t>.</w:t>
      </w:r>
      <w:r w:rsidRPr="001C6E4F">
        <w:rPr>
          <w:sz w:val="26"/>
          <w:szCs w:val="26"/>
          <w:lang w:val="sr-Cyrl-CS"/>
        </w:rPr>
        <w:t>141</w:t>
      </w:r>
      <w:r>
        <w:rPr>
          <w:sz w:val="26"/>
          <w:szCs w:val="26"/>
          <w:lang w:val="sr-Cyrl-CS"/>
        </w:rPr>
        <w:t>)</w:t>
      </w:r>
      <w:r w:rsidRPr="001C6E4F">
        <w:rPr>
          <w:sz w:val="26"/>
          <w:szCs w:val="26"/>
          <w:lang w:val="sr-Cyrl-CS"/>
        </w:rPr>
        <w:t xml:space="preserve"> Закона о општем управном поступку, којим је предвиђено да образложење решења садржи доказе о утврђеном чињеничном стању. </w:t>
      </w:r>
    </w:p>
    <w:p w:rsidR="00EA2FA8" w:rsidRDefault="00EA2FA8" w:rsidP="00EA2FA8">
      <w:pPr>
        <w:pStyle w:val="NoSpacing"/>
        <w:ind w:firstLine="720"/>
        <w:jc w:val="both"/>
        <w:rPr>
          <w:sz w:val="26"/>
          <w:szCs w:val="26"/>
        </w:rPr>
      </w:pPr>
      <w:r w:rsidRPr="00586DBD">
        <w:rPr>
          <w:sz w:val="26"/>
          <w:szCs w:val="26"/>
          <w:lang w:val="sr-Cyrl-CS"/>
        </w:rPr>
        <w:t>Одредбом чл.</w:t>
      </w:r>
      <w:r w:rsidRPr="00586DBD">
        <w:rPr>
          <w:sz w:val="26"/>
          <w:szCs w:val="26"/>
        </w:rPr>
        <w:t xml:space="preserve">110) </w:t>
      </w:r>
      <w:proofErr w:type="spellStart"/>
      <w:r w:rsidRPr="00586DBD">
        <w:rPr>
          <w:sz w:val="26"/>
          <w:szCs w:val="26"/>
        </w:rPr>
        <w:t>Закона</w:t>
      </w:r>
      <w:proofErr w:type="spellEnd"/>
      <w:r w:rsidRPr="00586DBD">
        <w:rPr>
          <w:sz w:val="26"/>
          <w:szCs w:val="26"/>
        </w:rPr>
        <w:t xml:space="preserve"> о </w:t>
      </w:r>
      <w:proofErr w:type="spellStart"/>
      <w:r w:rsidRPr="00586DBD">
        <w:rPr>
          <w:sz w:val="26"/>
          <w:szCs w:val="26"/>
        </w:rPr>
        <w:t>социјалној</w:t>
      </w:r>
      <w:proofErr w:type="spellEnd"/>
      <w:r w:rsidRPr="00586DBD">
        <w:rPr>
          <w:sz w:val="26"/>
          <w:szCs w:val="26"/>
        </w:rPr>
        <w:t xml:space="preserve"> </w:t>
      </w:r>
      <w:proofErr w:type="spellStart"/>
      <w:r w:rsidRPr="00586DBD">
        <w:rPr>
          <w:sz w:val="26"/>
          <w:szCs w:val="26"/>
        </w:rPr>
        <w:t>зашитит</w:t>
      </w:r>
      <w:r>
        <w:rPr>
          <w:sz w:val="26"/>
          <w:szCs w:val="26"/>
        </w:rPr>
        <w:t>и</w:t>
      </w:r>
      <w:proofErr w:type="spellEnd"/>
      <w:r>
        <w:rPr>
          <w:sz w:val="26"/>
          <w:szCs w:val="26"/>
        </w:rPr>
        <w:t xml:space="preserve"> и </w:t>
      </w:r>
      <w:proofErr w:type="spellStart"/>
      <w:r>
        <w:rPr>
          <w:sz w:val="26"/>
          <w:szCs w:val="26"/>
        </w:rPr>
        <w:t>одредбама</w:t>
      </w:r>
      <w:proofErr w:type="spellEnd"/>
      <w:r>
        <w:rPr>
          <w:sz w:val="26"/>
          <w:szCs w:val="26"/>
        </w:rPr>
        <w:t xml:space="preserve"> чл.41-43) </w:t>
      </w:r>
      <w:proofErr w:type="spellStart"/>
      <w:r>
        <w:rPr>
          <w:sz w:val="26"/>
          <w:szCs w:val="26"/>
        </w:rPr>
        <w:t>Одлуке</w:t>
      </w:r>
      <w:proofErr w:type="spellEnd"/>
      <w:r>
        <w:rPr>
          <w:sz w:val="26"/>
          <w:szCs w:val="26"/>
        </w:rPr>
        <w:t xml:space="preserve"> о </w:t>
      </w:r>
      <w:proofErr w:type="spellStart"/>
      <w:r>
        <w:rPr>
          <w:sz w:val="26"/>
          <w:szCs w:val="26"/>
        </w:rPr>
        <w:t>социјалој</w:t>
      </w:r>
      <w:proofErr w:type="spellEnd"/>
      <w:r>
        <w:rPr>
          <w:sz w:val="26"/>
          <w:szCs w:val="26"/>
        </w:rPr>
        <w:t xml:space="preserve"> </w:t>
      </w:r>
      <w:proofErr w:type="spellStart"/>
      <w:r>
        <w:rPr>
          <w:sz w:val="26"/>
          <w:szCs w:val="26"/>
        </w:rPr>
        <w:t>заштити</w:t>
      </w:r>
      <w:proofErr w:type="spellEnd"/>
      <w:r w:rsidRPr="00586DBD">
        <w:rPr>
          <w:sz w:val="26"/>
          <w:szCs w:val="26"/>
        </w:rPr>
        <w:t xml:space="preserve">, </w:t>
      </w:r>
      <w:proofErr w:type="spellStart"/>
      <w:r w:rsidRPr="00586DBD">
        <w:rPr>
          <w:sz w:val="26"/>
          <w:szCs w:val="26"/>
        </w:rPr>
        <w:t>прописан</w:t>
      </w:r>
      <w:proofErr w:type="spellEnd"/>
      <w:r>
        <w:rPr>
          <w:sz w:val="26"/>
          <w:szCs w:val="26"/>
        </w:rPr>
        <w:t xml:space="preserve"> </w:t>
      </w:r>
      <w:proofErr w:type="spellStart"/>
      <w:r>
        <w:rPr>
          <w:sz w:val="26"/>
          <w:szCs w:val="26"/>
        </w:rPr>
        <w:t>поступак</w:t>
      </w:r>
      <w:proofErr w:type="spellEnd"/>
      <w:r>
        <w:rPr>
          <w:sz w:val="26"/>
          <w:szCs w:val="26"/>
        </w:rPr>
        <w:t xml:space="preserve"> и </w:t>
      </w:r>
      <w:proofErr w:type="spellStart"/>
      <w:r>
        <w:rPr>
          <w:sz w:val="26"/>
          <w:szCs w:val="26"/>
        </w:rPr>
        <w:t>услови</w:t>
      </w:r>
      <w:proofErr w:type="spellEnd"/>
      <w:r>
        <w:rPr>
          <w:sz w:val="26"/>
          <w:szCs w:val="26"/>
        </w:rPr>
        <w:t xml:space="preserve"> </w:t>
      </w:r>
      <w:proofErr w:type="spellStart"/>
      <w:r>
        <w:rPr>
          <w:sz w:val="26"/>
          <w:szCs w:val="26"/>
        </w:rPr>
        <w:t>за</w:t>
      </w:r>
      <w:proofErr w:type="spellEnd"/>
      <w:r>
        <w:rPr>
          <w:sz w:val="26"/>
          <w:szCs w:val="26"/>
        </w:rPr>
        <w:t xml:space="preserve"> </w:t>
      </w:r>
      <w:proofErr w:type="spellStart"/>
      <w:r>
        <w:rPr>
          <w:sz w:val="26"/>
          <w:szCs w:val="26"/>
        </w:rPr>
        <w:t>остваривање</w:t>
      </w:r>
      <w:proofErr w:type="spellEnd"/>
      <w:r>
        <w:rPr>
          <w:sz w:val="26"/>
          <w:szCs w:val="26"/>
        </w:rPr>
        <w:t xml:space="preserve"> </w:t>
      </w:r>
      <w:proofErr w:type="spellStart"/>
      <w:r>
        <w:rPr>
          <w:sz w:val="26"/>
          <w:szCs w:val="26"/>
        </w:rPr>
        <w:t>једнократне</w:t>
      </w:r>
      <w:proofErr w:type="spellEnd"/>
      <w:r>
        <w:rPr>
          <w:sz w:val="26"/>
          <w:szCs w:val="26"/>
        </w:rPr>
        <w:t xml:space="preserve"> </w:t>
      </w:r>
      <w:proofErr w:type="spellStart"/>
      <w:r>
        <w:rPr>
          <w:sz w:val="26"/>
          <w:szCs w:val="26"/>
        </w:rPr>
        <w:t>новчане</w:t>
      </w:r>
      <w:proofErr w:type="spellEnd"/>
      <w:r>
        <w:rPr>
          <w:sz w:val="26"/>
          <w:szCs w:val="26"/>
        </w:rPr>
        <w:t xml:space="preserve"> </w:t>
      </w:r>
      <w:proofErr w:type="spellStart"/>
      <w:r>
        <w:rPr>
          <w:sz w:val="26"/>
          <w:szCs w:val="26"/>
        </w:rPr>
        <w:t>помоћи</w:t>
      </w:r>
      <w:proofErr w:type="spellEnd"/>
      <w:r>
        <w:rPr>
          <w:sz w:val="26"/>
          <w:szCs w:val="26"/>
        </w:rPr>
        <w:t xml:space="preserve">; </w:t>
      </w:r>
      <w:proofErr w:type="spellStart"/>
      <w:r>
        <w:rPr>
          <w:sz w:val="26"/>
          <w:szCs w:val="26"/>
        </w:rPr>
        <w:t>да</w:t>
      </w:r>
      <w:proofErr w:type="spellEnd"/>
      <w:r w:rsidRPr="00586DBD">
        <w:rPr>
          <w:sz w:val="26"/>
          <w:szCs w:val="26"/>
        </w:rPr>
        <w:t xml:space="preserve"> </w:t>
      </w:r>
      <w:proofErr w:type="spellStart"/>
      <w:r w:rsidRPr="00586DBD">
        <w:rPr>
          <w:sz w:val="26"/>
          <w:szCs w:val="26"/>
        </w:rPr>
        <w:t>једнократна</w:t>
      </w:r>
      <w:proofErr w:type="spellEnd"/>
      <w:r w:rsidRPr="00586DBD">
        <w:rPr>
          <w:sz w:val="26"/>
          <w:szCs w:val="26"/>
        </w:rPr>
        <w:t xml:space="preserve"> </w:t>
      </w:r>
      <w:proofErr w:type="spellStart"/>
      <w:r w:rsidRPr="00586DBD">
        <w:rPr>
          <w:sz w:val="26"/>
          <w:szCs w:val="26"/>
        </w:rPr>
        <w:t>помоћ</w:t>
      </w:r>
      <w:proofErr w:type="spellEnd"/>
      <w:r w:rsidRPr="00586DBD">
        <w:rPr>
          <w:sz w:val="26"/>
          <w:szCs w:val="26"/>
        </w:rPr>
        <w:t xml:space="preserve"> </w:t>
      </w:r>
      <w:proofErr w:type="spellStart"/>
      <w:r w:rsidRPr="00586DBD">
        <w:rPr>
          <w:sz w:val="26"/>
          <w:szCs w:val="26"/>
        </w:rPr>
        <w:t>је</w:t>
      </w:r>
      <w:proofErr w:type="spellEnd"/>
      <w:r w:rsidRPr="00586DBD">
        <w:rPr>
          <w:sz w:val="26"/>
          <w:szCs w:val="26"/>
        </w:rPr>
        <w:t xml:space="preserve"> </w:t>
      </w:r>
      <w:proofErr w:type="spellStart"/>
      <w:r w:rsidRPr="00586DBD">
        <w:rPr>
          <w:sz w:val="26"/>
          <w:szCs w:val="26"/>
        </w:rPr>
        <w:t>помоћ</w:t>
      </w:r>
      <w:proofErr w:type="spellEnd"/>
      <w:r w:rsidRPr="00586DBD">
        <w:rPr>
          <w:sz w:val="26"/>
          <w:szCs w:val="26"/>
        </w:rPr>
        <w:t xml:space="preserve"> </w:t>
      </w:r>
      <w:proofErr w:type="spellStart"/>
      <w:r w:rsidRPr="00586DBD">
        <w:rPr>
          <w:sz w:val="26"/>
          <w:szCs w:val="26"/>
        </w:rPr>
        <w:t>која</w:t>
      </w:r>
      <w:proofErr w:type="spellEnd"/>
      <w:r w:rsidRPr="00586DBD">
        <w:rPr>
          <w:sz w:val="26"/>
          <w:szCs w:val="26"/>
        </w:rPr>
        <w:t xml:space="preserve"> </w:t>
      </w:r>
      <w:proofErr w:type="spellStart"/>
      <w:r w:rsidRPr="00586DBD">
        <w:rPr>
          <w:sz w:val="26"/>
          <w:szCs w:val="26"/>
        </w:rPr>
        <w:t>се</w:t>
      </w:r>
      <w:proofErr w:type="spellEnd"/>
      <w:r w:rsidRPr="00586DBD">
        <w:rPr>
          <w:sz w:val="26"/>
          <w:szCs w:val="26"/>
        </w:rPr>
        <w:t xml:space="preserve"> </w:t>
      </w:r>
      <w:proofErr w:type="spellStart"/>
      <w:r w:rsidRPr="00586DBD">
        <w:rPr>
          <w:sz w:val="26"/>
          <w:szCs w:val="26"/>
        </w:rPr>
        <w:t>обезбеђује</w:t>
      </w:r>
      <w:proofErr w:type="spellEnd"/>
      <w:r w:rsidRPr="00586DBD">
        <w:rPr>
          <w:sz w:val="26"/>
          <w:szCs w:val="26"/>
        </w:rPr>
        <w:t xml:space="preserve"> </w:t>
      </w:r>
      <w:proofErr w:type="spellStart"/>
      <w:r w:rsidRPr="00586DBD">
        <w:rPr>
          <w:sz w:val="26"/>
          <w:szCs w:val="26"/>
        </w:rPr>
        <w:t>лицу</w:t>
      </w:r>
      <w:proofErr w:type="spellEnd"/>
      <w:r w:rsidRPr="00586DBD">
        <w:rPr>
          <w:sz w:val="26"/>
          <w:szCs w:val="26"/>
        </w:rPr>
        <w:t xml:space="preserve"> </w:t>
      </w:r>
      <w:proofErr w:type="spellStart"/>
      <w:r w:rsidRPr="00586DBD">
        <w:rPr>
          <w:sz w:val="26"/>
          <w:szCs w:val="26"/>
        </w:rPr>
        <w:t>које</w:t>
      </w:r>
      <w:proofErr w:type="spellEnd"/>
      <w:r w:rsidRPr="00586DBD">
        <w:rPr>
          <w:sz w:val="26"/>
          <w:szCs w:val="26"/>
        </w:rPr>
        <w:t xml:space="preserve"> </w:t>
      </w:r>
      <w:proofErr w:type="spellStart"/>
      <w:r w:rsidRPr="00586DBD">
        <w:rPr>
          <w:sz w:val="26"/>
          <w:szCs w:val="26"/>
        </w:rPr>
        <w:t>се</w:t>
      </w:r>
      <w:proofErr w:type="spellEnd"/>
      <w:r w:rsidRPr="00586DBD">
        <w:rPr>
          <w:sz w:val="26"/>
          <w:szCs w:val="26"/>
        </w:rPr>
        <w:t xml:space="preserve"> </w:t>
      </w:r>
      <w:proofErr w:type="spellStart"/>
      <w:r w:rsidRPr="00586DBD">
        <w:rPr>
          <w:sz w:val="26"/>
          <w:szCs w:val="26"/>
        </w:rPr>
        <w:t>изненада</w:t>
      </w:r>
      <w:proofErr w:type="spellEnd"/>
      <w:r w:rsidRPr="00586DBD">
        <w:rPr>
          <w:sz w:val="26"/>
          <w:szCs w:val="26"/>
        </w:rPr>
        <w:t xml:space="preserve"> </w:t>
      </w:r>
      <w:proofErr w:type="spellStart"/>
      <w:r w:rsidRPr="00586DBD">
        <w:rPr>
          <w:sz w:val="26"/>
          <w:szCs w:val="26"/>
        </w:rPr>
        <w:t>или</w:t>
      </w:r>
      <w:proofErr w:type="spellEnd"/>
      <w:r w:rsidRPr="00586DBD">
        <w:rPr>
          <w:sz w:val="26"/>
          <w:szCs w:val="26"/>
        </w:rPr>
        <w:t xml:space="preserve"> </w:t>
      </w:r>
      <w:proofErr w:type="spellStart"/>
      <w:r w:rsidRPr="00586DBD">
        <w:rPr>
          <w:sz w:val="26"/>
          <w:szCs w:val="26"/>
        </w:rPr>
        <w:t>тренутно</w:t>
      </w:r>
      <w:proofErr w:type="spellEnd"/>
      <w:r w:rsidRPr="00586DBD">
        <w:rPr>
          <w:sz w:val="26"/>
          <w:szCs w:val="26"/>
        </w:rPr>
        <w:t xml:space="preserve"> </w:t>
      </w:r>
      <w:proofErr w:type="spellStart"/>
      <w:r w:rsidRPr="00586DBD">
        <w:rPr>
          <w:sz w:val="26"/>
          <w:szCs w:val="26"/>
        </w:rPr>
        <w:t>нађе</w:t>
      </w:r>
      <w:proofErr w:type="spellEnd"/>
      <w:r w:rsidRPr="00586DBD">
        <w:rPr>
          <w:sz w:val="26"/>
          <w:szCs w:val="26"/>
        </w:rPr>
        <w:t xml:space="preserve"> у </w:t>
      </w:r>
      <w:proofErr w:type="spellStart"/>
      <w:r w:rsidRPr="00586DBD">
        <w:rPr>
          <w:sz w:val="26"/>
          <w:szCs w:val="26"/>
        </w:rPr>
        <w:t>стању</w:t>
      </w:r>
      <w:proofErr w:type="spellEnd"/>
      <w:r w:rsidRPr="00586DBD">
        <w:rPr>
          <w:sz w:val="26"/>
          <w:szCs w:val="26"/>
        </w:rPr>
        <w:t xml:space="preserve"> </w:t>
      </w:r>
      <w:proofErr w:type="spellStart"/>
      <w:r w:rsidRPr="00586DBD">
        <w:rPr>
          <w:sz w:val="26"/>
          <w:szCs w:val="26"/>
        </w:rPr>
        <w:t>социјалне</w:t>
      </w:r>
      <w:proofErr w:type="spellEnd"/>
      <w:r w:rsidRPr="00586DBD">
        <w:rPr>
          <w:sz w:val="26"/>
          <w:szCs w:val="26"/>
        </w:rPr>
        <w:t xml:space="preserve"> </w:t>
      </w:r>
      <w:proofErr w:type="spellStart"/>
      <w:r w:rsidRPr="00586DBD">
        <w:rPr>
          <w:sz w:val="26"/>
          <w:szCs w:val="26"/>
        </w:rPr>
        <w:t>потребе</w:t>
      </w:r>
      <w:proofErr w:type="spellEnd"/>
      <w:r w:rsidRPr="00586DBD">
        <w:rPr>
          <w:sz w:val="26"/>
          <w:szCs w:val="26"/>
        </w:rPr>
        <w:t xml:space="preserve">, </w:t>
      </w:r>
      <w:proofErr w:type="spellStart"/>
      <w:r w:rsidRPr="00586DBD">
        <w:rPr>
          <w:sz w:val="26"/>
          <w:szCs w:val="26"/>
        </w:rPr>
        <w:t>као</w:t>
      </w:r>
      <w:proofErr w:type="spellEnd"/>
      <w:r w:rsidRPr="00586DBD">
        <w:rPr>
          <w:sz w:val="26"/>
          <w:szCs w:val="26"/>
        </w:rPr>
        <w:t xml:space="preserve"> и </w:t>
      </w:r>
      <w:proofErr w:type="spellStart"/>
      <w:r w:rsidRPr="00586DBD">
        <w:rPr>
          <w:sz w:val="26"/>
          <w:szCs w:val="26"/>
        </w:rPr>
        <w:t>лицу</w:t>
      </w:r>
      <w:proofErr w:type="spellEnd"/>
      <w:r w:rsidRPr="00586DBD">
        <w:rPr>
          <w:sz w:val="26"/>
          <w:szCs w:val="26"/>
        </w:rPr>
        <w:t xml:space="preserve"> </w:t>
      </w:r>
      <w:proofErr w:type="spellStart"/>
      <w:r w:rsidRPr="00586DBD">
        <w:rPr>
          <w:sz w:val="26"/>
          <w:szCs w:val="26"/>
        </w:rPr>
        <w:lastRenderedPageBreak/>
        <w:t>које</w:t>
      </w:r>
      <w:proofErr w:type="spellEnd"/>
      <w:r w:rsidRPr="00586DBD">
        <w:rPr>
          <w:sz w:val="26"/>
          <w:szCs w:val="26"/>
        </w:rPr>
        <w:t xml:space="preserve"> </w:t>
      </w:r>
      <w:proofErr w:type="spellStart"/>
      <w:r w:rsidRPr="00586DBD">
        <w:rPr>
          <w:sz w:val="26"/>
          <w:szCs w:val="26"/>
        </w:rPr>
        <w:t>се</w:t>
      </w:r>
      <w:proofErr w:type="spellEnd"/>
      <w:r w:rsidRPr="00586DBD">
        <w:rPr>
          <w:sz w:val="26"/>
          <w:szCs w:val="26"/>
        </w:rPr>
        <w:t xml:space="preserve"> </w:t>
      </w:r>
      <w:proofErr w:type="spellStart"/>
      <w:r w:rsidRPr="00586DBD">
        <w:rPr>
          <w:sz w:val="26"/>
          <w:szCs w:val="26"/>
        </w:rPr>
        <w:t>упућује</w:t>
      </w:r>
      <w:proofErr w:type="spellEnd"/>
      <w:r w:rsidRPr="00586DBD">
        <w:rPr>
          <w:sz w:val="26"/>
          <w:szCs w:val="26"/>
        </w:rPr>
        <w:t xml:space="preserve"> </w:t>
      </w:r>
      <w:proofErr w:type="spellStart"/>
      <w:r w:rsidRPr="00586DBD">
        <w:rPr>
          <w:sz w:val="26"/>
          <w:szCs w:val="26"/>
        </w:rPr>
        <w:t>н</w:t>
      </w:r>
      <w:r>
        <w:rPr>
          <w:sz w:val="26"/>
          <w:szCs w:val="26"/>
        </w:rPr>
        <w:t>а</w:t>
      </w:r>
      <w:proofErr w:type="spellEnd"/>
      <w:r>
        <w:rPr>
          <w:sz w:val="26"/>
          <w:szCs w:val="26"/>
        </w:rPr>
        <w:t xml:space="preserve"> </w:t>
      </w:r>
      <w:proofErr w:type="spellStart"/>
      <w:r>
        <w:rPr>
          <w:sz w:val="26"/>
          <w:szCs w:val="26"/>
        </w:rPr>
        <w:t>домски</w:t>
      </w:r>
      <w:proofErr w:type="spellEnd"/>
      <w:r>
        <w:rPr>
          <w:sz w:val="26"/>
          <w:szCs w:val="26"/>
        </w:rPr>
        <w:t xml:space="preserve"> </w:t>
      </w:r>
      <w:proofErr w:type="spellStart"/>
      <w:r>
        <w:rPr>
          <w:sz w:val="26"/>
          <w:szCs w:val="26"/>
        </w:rPr>
        <w:t>или</w:t>
      </w:r>
      <w:proofErr w:type="spellEnd"/>
      <w:r>
        <w:rPr>
          <w:sz w:val="26"/>
          <w:szCs w:val="26"/>
        </w:rPr>
        <w:t xml:space="preserve"> </w:t>
      </w:r>
      <w:proofErr w:type="spellStart"/>
      <w:r>
        <w:rPr>
          <w:sz w:val="26"/>
          <w:szCs w:val="26"/>
        </w:rPr>
        <w:t>породични</w:t>
      </w:r>
      <w:proofErr w:type="spellEnd"/>
      <w:r>
        <w:rPr>
          <w:sz w:val="26"/>
          <w:szCs w:val="26"/>
        </w:rPr>
        <w:t xml:space="preserve"> </w:t>
      </w:r>
      <w:proofErr w:type="spellStart"/>
      <w:r>
        <w:rPr>
          <w:sz w:val="26"/>
          <w:szCs w:val="26"/>
        </w:rPr>
        <w:t>смештај</w:t>
      </w:r>
      <w:proofErr w:type="spellEnd"/>
      <w:r>
        <w:rPr>
          <w:sz w:val="26"/>
          <w:szCs w:val="26"/>
        </w:rPr>
        <w:t xml:space="preserve"> </w:t>
      </w:r>
      <w:proofErr w:type="spellStart"/>
      <w:r w:rsidRPr="00586DBD">
        <w:rPr>
          <w:sz w:val="26"/>
          <w:szCs w:val="26"/>
        </w:rPr>
        <w:t>које</w:t>
      </w:r>
      <w:proofErr w:type="spellEnd"/>
      <w:r w:rsidRPr="00586DBD">
        <w:rPr>
          <w:sz w:val="26"/>
          <w:szCs w:val="26"/>
        </w:rPr>
        <w:t xml:space="preserve"> </w:t>
      </w:r>
      <w:proofErr w:type="spellStart"/>
      <w:r w:rsidRPr="00586DBD">
        <w:rPr>
          <w:sz w:val="26"/>
          <w:szCs w:val="26"/>
        </w:rPr>
        <w:t>нема</w:t>
      </w:r>
      <w:proofErr w:type="spellEnd"/>
      <w:r w:rsidRPr="00586DBD">
        <w:rPr>
          <w:sz w:val="26"/>
          <w:szCs w:val="26"/>
        </w:rPr>
        <w:t xml:space="preserve"> </w:t>
      </w:r>
      <w:proofErr w:type="spellStart"/>
      <w:r w:rsidRPr="00586DBD">
        <w:rPr>
          <w:sz w:val="26"/>
          <w:szCs w:val="26"/>
        </w:rPr>
        <w:t>средстава</w:t>
      </w:r>
      <w:proofErr w:type="spellEnd"/>
      <w:r w:rsidRPr="00586DBD">
        <w:rPr>
          <w:sz w:val="26"/>
          <w:szCs w:val="26"/>
        </w:rPr>
        <w:t xml:space="preserve"> </w:t>
      </w:r>
      <w:proofErr w:type="spellStart"/>
      <w:r w:rsidRPr="00586DBD">
        <w:rPr>
          <w:sz w:val="26"/>
          <w:szCs w:val="26"/>
        </w:rPr>
        <w:t>да</w:t>
      </w:r>
      <w:proofErr w:type="spellEnd"/>
      <w:r w:rsidRPr="00586DBD">
        <w:rPr>
          <w:sz w:val="26"/>
          <w:szCs w:val="26"/>
        </w:rPr>
        <w:t xml:space="preserve"> </w:t>
      </w:r>
      <w:proofErr w:type="spellStart"/>
      <w:r w:rsidRPr="00586DBD">
        <w:rPr>
          <w:sz w:val="26"/>
          <w:szCs w:val="26"/>
        </w:rPr>
        <w:t>обезбеди</w:t>
      </w:r>
      <w:proofErr w:type="spellEnd"/>
      <w:r w:rsidRPr="00586DBD">
        <w:rPr>
          <w:sz w:val="26"/>
          <w:szCs w:val="26"/>
        </w:rPr>
        <w:t xml:space="preserve"> </w:t>
      </w:r>
      <w:proofErr w:type="spellStart"/>
      <w:r w:rsidRPr="00586DBD">
        <w:rPr>
          <w:sz w:val="26"/>
          <w:szCs w:val="26"/>
        </w:rPr>
        <w:t>одећу</w:t>
      </w:r>
      <w:proofErr w:type="spellEnd"/>
      <w:r w:rsidRPr="00586DBD">
        <w:rPr>
          <w:sz w:val="26"/>
          <w:szCs w:val="26"/>
        </w:rPr>
        <w:t xml:space="preserve">, </w:t>
      </w:r>
      <w:proofErr w:type="spellStart"/>
      <w:r w:rsidRPr="00586DBD">
        <w:rPr>
          <w:sz w:val="26"/>
          <w:szCs w:val="26"/>
        </w:rPr>
        <w:t>обућу</w:t>
      </w:r>
      <w:proofErr w:type="spellEnd"/>
      <w:r w:rsidRPr="00586DBD">
        <w:rPr>
          <w:sz w:val="26"/>
          <w:szCs w:val="26"/>
        </w:rPr>
        <w:t xml:space="preserve"> и </w:t>
      </w:r>
      <w:proofErr w:type="spellStart"/>
      <w:r w:rsidRPr="00586DBD">
        <w:rPr>
          <w:sz w:val="26"/>
          <w:szCs w:val="26"/>
        </w:rPr>
        <w:t>трошкове</w:t>
      </w:r>
      <w:proofErr w:type="spellEnd"/>
      <w:r w:rsidRPr="00586DBD">
        <w:rPr>
          <w:sz w:val="26"/>
          <w:szCs w:val="26"/>
        </w:rPr>
        <w:t xml:space="preserve"> </w:t>
      </w:r>
      <w:proofErr w:type="spellStart"/>
      <w:r w:rsidRPr="00586DBD">
        <w:rPr>
          <w:sz w:val="26"/>
          <w:szCs w:val="26"/>
        </w:rPr>
        <w:t>превоза</w:t>
      </w:r>
      <w:proofErr w:type="spellEnd"/>
      <w:r w:rsidRPr="00586DBD">
        <w:rPr>
          <w:sz w:val="26"/>
          <w:szCs w:val="26"/>
        </w:rPr>
        <w:t xml:space="preserve"> </w:t>
      </w:r>
      <w:proofErr w:type="spellStart"/>
      <w:r w:rsidRPr="00586DBD">
        <w:rPr>
          <w:sz w:val="26"/>
          <w:szCs w:val="26"/>
        </w:rPr>
        <w:t>неопходне</w:t>
      </w:r>
      <w:proofErr w:type="spellEnd"/>
      <w:r w:rsidRPr="00586DBD">
        <w:rPr>
          <w:sz w:val="26"/>
          <w:szCs w:val="26"/>
        </w:rPr>
        <w:t xml:space="preserve"> </w:t>
      </w:r>
      <w:proofErr w:type="spellStart"/>
      <w:r w:rsidRPr="00586DBD">
        <w:rPr>
          <w:sz w:val="26"/>
          <w:szCs w:val="26"/>
        </w:rPr>
        <w:t>за</w:t>
      </w:r>
      <w:proofErr w:type="spellEnd"/>
      <w:r w:rsidRPr="00586DBD">
        <w:rPr>
          <w:sz w:val="26"/>
          <w:szCs w:val="26"/>
        </w:rPr>
        <w:t xml:space="preserve"> </w:t>
      </w:r>
      <w:proofErr w:type="spellStart"/>
      <w:r w:rsidRPr="00586DBD">
        <w:rPr>
          <w:sz w:val="26"/>
          <w:szCs w:val="26"/>
        </w:rPr>
        <w:t>реализацију</w:t>
      </w:r>
      <w:proofErr w:type="spellEnd"/>
      <w:r w:rsidRPr="00586DBD">
        <w:rPr>
          <w:sz w:val="26"/>
          <w:szCs w:val="26"/>
        </w:rPr>
        <w:t xml:space="preserve"> </w:t>
      </w:r>
      <w:proofErr w:type="spellStart"/>
      <w:r w:rsidRPr="00586DBD">
        <w:rPr>
          <w:sz w:val="26"/>
          <w:szCs w:val="26"/>
        </w:rPr>
        <w:t>смештаја</w:t>
      </w:r>
      <w:proofErr w:type="spellEnd"/>
      <w:r>
        <w:rPr>
          <w:sz w:val="26"/>
          <w:szCs w:val="26"/>
        </w:rPr>
        <w:t xml:space="preserve">; </w:t>
      </w:r>
      <w:proofErr w:type="spellStart"/>
      <w:r>
        <w:rPr>
          <w:sz w:val="26"/>
          <w:szCs w:val="26"/>
        </w:rPr>
        <w:t>да</w:t>
      </w:r>
      <w:proofErr w:type="spellEnd"/>
      <w:r>
        <w:rPr>
          <w:sz w:val="26"/>
          <w:szCs w:val="26"/>
        </w:rPr>
        <w:t xml:space="preserve"> </w:t>
      </w:r>
      <w:proofErr w:type="spellStart"/>
      <w:r>
        <w:rPr>
          <w:sz w:val="26"/>
          <w:szCs w:val="26"/>
        </w:rPr>
        <w:t>ј</w:t>
      </w:r>
      <w:r w:rsidRPr="00586DBD">
        <w:rPr>
          <w:sz w:val="26"/>
          <w:szCs w:val="26"/>
        </w:rPr>
        <w:t>ед</w:t>
      </w:r>
      <w:r>
        <w:rPr>
          <w:sz w:val="26"/>
          <w:szCs w:val="26"/>
        </w:rPr>
        <w:t>нократна</w:t>
      </w:r>
      <w:proofErr w:type="spellEnd"/>
      <w:r w:rsidRPr="00586DBD">
        <w:rPr>
          <w:sz w:val="26"/>
          <w:szCs w:val="26"/>
        </w:rPr>
        <w:t xml:space="preserve"> </w:t>
      </w:r>
      <w:proofErr w:type="spellStart"/>
      <w:r w:rsidRPr="00586DBD">
        <w:rPr>
          <w:sz w:val="26"/>
          <w:szCs w:val="26"/>
        </w:rPr>
        <w:t>помо</w:t>
      </w:r>
      <w:r>
        <w:rPr>
          <w:sz w:val="26"/>
          <w:szCs w:val="26"/>
        </w:rPr>
        <w:t>ћ</w:t>
      </w:r>
      <w:proofErr w:type="spellEnd"/>
      <w:r w:rsidRPr="00586DBD">
        <w:rPr>
          <w:sz w:val="26"/>
          <w:szCs w:val="26"/>
        </w:rPr>
        <w:t xml:space="preserve"> </w:t>
      </w:r>
      <w:proofErr w:type="spellStart"/>
      <w:r w:rsidRPr="00586DBD">
        <w:rPr>
          <w:sz w:val="26"/>
          <w:szCs w:val="26"/>
        </w:rPr>
        <w:t>моће</w:t>
      </w:r>
      <w:proofErr w:type="spellEnd"/>
      <w:r w:rsidRPr="00586DBD">
        <w:rPr>
          <w:sz w:val="26"/>
          <w:szCs w:val="26"/>
        </w:rPr>
        <w:t xml:space="preserve"> </w:t>
      </w:r>
      <w:proofErr w:type="spellStart"/>
      <w:r w:rsidRPr="00586DBD">
        <w:rPr>
          <w:sz w:val="26"/>
          <w:szCs w:val="26"/>
        </w:rPr>
        <w:t>бити</w:t>
      </w:r>
      <w:proofErr w:type="spellEnd"/>
      <w:r w:rsidRPr="00586DBD">
        <w:rPr>
          <w:sz w:val="26"/>
          <w:szCs w:val="26"/>
        </w:rPr>
        <w:t xml:space="preserve"> </w:t>
      </w:r>
      <w:proofErr w:type="spellStart"/>
      <w:r>
        <w:rPr>
          <w:sz w:val="26"/>
          <w:szCs w:val="26"/>
        </w:rPr>
        <w:t>новчана</w:t>
      </w:r>
      <w:proofErr w:type="spellEnd"/>
      <w:r>
        <w:rPr>
          <w:sz w:val="26"/>
          <w:szCs w:val="26"/>
        </w:rPr>
        <w:t xml:space="preserve"> </w:t>
      </w:r>
      <w:proofErr w:type="spellStart"/>
      <w:r>
        <w:rPr>
          <w:sz w:val="26"/>
          <w:szCs w:val="26"/>
        </w:rPr>
        <w:t>или</w:t>
      </w:r>
      <w:proofErr w:type="spellEnd"/>
      <w:r>
        <w:rPr>
          <w:sz w:val="26"/>
          <w:szCs w:val="26"/>
        </w:rPr>
        <w:t xml:space="preserve"> у </w:t>
      </w:r>
      <w:proofErr w:type="spellStart"/>
      <w:r>
        <w:rPr>
          <w:sz w:val="26"/>
          <w:szCs w:val="26"/>
        </w:rPr>
        <w:t>натури</w:t>
      </w:r>
      <w:proofErr w:type="spellEnd"/>
      <w:r>
        <w:rPr>
          <w:sz w:val="26"/>
          <w:szCs w:val="26"/>
        </w:rPr>
        <w:t xml:space="preserve">; </w:t>
      </w:r>
      <w:proofErr w:type="spellStart"/>
      <w:r>
        <w:rPr>
          <w:sz w:val="26"/>
          <w:szCs w:val="26"/>
        </w:rPr>
        <w:t>да</w:t>
      </w:r>
      <w:proofErr w:type="spellEnd"/>
      <w:r>
        <w:rPr>
          <w:sz w:val="26"/>
          <w:szCs w:val="26"/>
        </w:rPr>
        <w:t xml:space="preserve"> </w:t>
      </w:r>
      <w:proofErr w:type="spellStart"/>
      <w:r>
        <w:rPr>
          <w:sz w:val="26"/>
          <w:szCs w:val="26"/>
        </w:rPr>
        <w:t>се</w:t>
      </w:r>
      <w:proofErr w:type="spellEnd"/>
      <w:r>
        <w:rPr>
          <w:sz w:val="26"/>
          <w:szCs w:val="26"/>
        </w:rPr>
        <w:t xml:space="preserve"> о</w:t>
      </w:r>
      <w:r w:rsidRPr="00586DBD">
        <w:rPr>
          <w:sz w:val="26"/>
          <w:szCs w:val="26"/>
        </w:rPr>
        <w:t xml:space="preserve"> </w:t>
      </w:r>
      <w:proofErr w:type="spellStart"/>
      <w:r w:rsidRPr="00586DBD">
        <w:rPr>
          <w:sz w:val="26"/>
          <w:szCs w:val="26"/>
        </w:rPr>
        <w:t>обезбеђивању</w:t>
      </w:r>
      <w:proofErr w:type="spellEnd"/>
      <w:r w:rsidRPr="00586DBD">
        <w:rPr>
          <w:sz w:val="26"/>
          <w:szCs w:val="26"/>
        </w:rPr>
        <w:t xml:space="preserve"> </w:t>
      </w:r>
      <w:proofErr w:type="spellStart"/>
      <w:r w:rsidRPr="00586DBD">
        <w:rPr>
          <w:sz w:val="26"/>
          <w:szCs w:val="26"/>
        </w:rPr>
        <w:t>једнократне</w:t>
      </w:r>
      <w:proofErr w:type="spellEnd"/>
      <w:r w:rsidRPr="00586DBD">
        <w:rPr>
          <w:sz w:val="26"/>
          <w:szCs w:val="26"/>
        </w:rPr>
        <w:t xml:space="preserve"> </w:t>
      </w:r>
      <w:proofErr w:type="spellStart"/>
      <w:r w:rsidRPr="00586DBD">
        <w:rPr>
          <w:sz w:val="26"/>
          <w:szCs w:val="26"/>
        </w:rPr>
        <w:t>новчане</w:t>
      </w:r>
      <w:proofErr w:type="spellEnd"/>
      <w:r w:rsidRPr="00586DBD">
        <w:rPr>
          <w:sz w:val="26"/>
          <w:szCs w:val="26"/>
        </w:rPr>
        <w:t xml:space="preserve"> </w:t>
      </w:r>
      <w:proofErr w:type="spellStart"/>
      <w:r w:rsidRPr="00586DBD">
        <w:rPr>
          <w:sz w:val="26"/>
          <w:szCs w:val="26"/>
        </w:rPr>
        <w:t>помоћи</w:t>
      </w:r>
      <w:proofErr w:type="spellEnd"/>
      <w:r w:rsidRPr="00586DBD">
        <w:rPr>
          <w:sz w:val="26"/>
          <w:szCs w:val="26"/>
        </w:rPr>
        <w:t xml:space="preserve"> и </w:t>
      </w:r>
      <w:proofErr w:type="spellStart"/>
      <w:r w:rsidRPr="00586DBD">
        <w:rPr>
          <w:sz w:val="26"/>
          <w:szCs w:val="26"/>
        </w:rPr>
        <w:t>помоћи</w:t>
      </w:r>
      <w:proofErr w:type="spellEnd"/>
      <w:r w:rsidRPr="00586DBD">
        <w:rPr>
          <w:sz w:val="26"/>
          <w:szCs w:val="26"/>
        </w:rPr>
        <w:t xml:space="preserve"> у </w:t>
      </w:r>
      <w:proofErr w:type="spellStart"/>
      <w:r w:rsidRPr="00586DBD">
        <w:rPr>
          <w:sz w:val="26"/>
          <w:szCs w:val="26"/>
        </w:rPr>
        <w:t>натури</w:t>
      </w:r>
      <w:proofErr w:type="spellEnd"/>
      <w:r w:rsidRPr="00586DBD">
        <w:rPr>
          <w:sz w:val="26"/>
          <w:szCs w:val="26"/>
        </w:rPr>
        <w:t xml:space="preserve"> </w:t>
      </w:r>
      <w:proofErr w:type="spellStart"/>
      <w:r w:rsidRPr="00586DBD">
        <w:rPr>
          <w:sz w:val="26"/>
          <w:szCs w:val="26"/>
        </w:rPr>
        <w:t>стара</w:t>
      </w:r>
      <w:proofErr w:type="spellEnd"/>
      <w:r w:rsidRPr="00586DBD">
        <w:rPr>
          <w:sz w:val="26"/>
          <w:szCs w:val="26"/>
        </w:rPr>
        <w:t xml:space="preserve"> </w:t>
      </w:r>
      <w:proofErr w:type="spellStart"/>
      <w:r w:rsidRPr="00586DBD">
        <w:rPr>
          <w:sz w:val="26"/>
          <w:szCs w:val="26"/>
        </w:rPr>
        <w:t>се</w:t>
      </w:r>
      <w:proofErr w:type="spellEnd"/>
      <w:r w:rsidRPr="00586DBD">
        <w:rPr>
          <w:sz w:val="26"/>
          <w:szCs w:val="26"/>
        </w:rPr>
        <w:t xml:space="preserve"> </w:t>
      </w:r>
      <w:proofErr w:type="spellStart"/>
      <w:r w:rsidRPr="00586DBD">
        <w:rPr>
          <w:sz w:val="26"/>
          <w:szCs w:val="26"/>
        </w:rPr>
        <w:t>јединица</w:t>
      </w:r>
      <w:proofErr w:type="spellEnd"/>
      <w:r w:rsidRPr="00586DBD">
        <w:rPr>
          <w:sz w:val="26"/>
          <w:szCs w:val="26"/>
        </w:rPr>
        <w:t xml:space="preserve"> </w:t>
      </w:r>
      <w:proofErr w:type="spellStart"/>
      <w:r w:rsidRPr="00586DBD">
        <w:rPr>
          <w:sz w:val="26"/>
          <w:szCs w:val="26"/>
        </w:rPr>
        <w:t>локалне</w:t>
      </w:r>
      <w:proofErr w:type="spellEnd"/>
      <w:r w:rsidRPr="00586DBD">
        <w:rPr>
          <w:sz w:val="26"/>
          <w:szCs w:val="26"/>
        </w:rPr>
        <w:t xml:space="preserve"> </w:t>
      </w:r>
      <w:proofErr w:type="spellStart"/>
      <w:r w:rsidRPr="00586DBD">
        <w:rPr>
          <w:sz w:val="26"/>
          <w:szCs w:val="26"/>
        </w:rPr>
        <w:t>самоуправе</w:t>
      </w:r>
      <w:proofErr w:type="spellEnd"/>
      <w:r>
        <w:rPr>
          <w:sz w:val="26"/>
          <w:szCs w:val="26"/>
        </w:rPr>
        <w:t xml:space="preserve">; </w:t>
      </w:r>
      <w:proofErr w:type="spellStart"/>
      <w:r>
        <w:rPr>
          <w:sz w:val="26"/>
          <w:szCs w:val="26"/>
        </w:rPr>
        <w:t>да</w:t>
      </w:r>
      <w:proofErr w:type="spellEnd"/>
      <w:r>
        <w:rPr>
          <w:sz w:val="26"/>
          <w:szCs w:val="26"/>
        </w:rPr>
        <w:t xml:space="preserve"> </w:t>
      </w:r>
      <w:proofErr w:type="spellStart"/>
      <w:r>
        <w:rPr>
          <w:sz w:val="26"/>
          <w:szCs w:val="26"/>
        </w:rPr>
        <w:t>п</w:t>
      </w:r>
      <w:r w:rsidRPr="00586DBD">
        <w:rPr>
          <w:sz w:val="26"/>
          <w:szCs w:val="26"/>
        </w:rPr>
        <w:t>роцедуру</w:t>
      </w:r>
      <w:proofErr w:type="spellEnd"/>
      <w:r w:rsidRPr="00586DBD">
        <w:rPr>
          <w:sz w:val="26"/>
          <w:szCs w:val="26"/>
        </w:rPr>
        <w:t xml:space="preserve"> </w:t>
      </w:r>
      <w:proofErr w:type="spellStart"/>
      <w:r w:rsidRPr="00586DBD">
        <w:rPr>
          <w:sz w:val="26"/>
          <w:szCs w:val="26"/>
        </w:rPr>
        <w:t>за</w:t>
      </w:r>
      <w:proofErr w:type="spellEnd"/>
      <w:r w:rsidRPr="00586DBD">
        <w:rPr>
          <w:sz w:val="26"/>
          <w:szCs w:val="26"/>
        </w:rPr>
        <w:t xml:space="preserve"> </w:t>
      </w:r>
      <w:proofErr w:type="spellStart"/>
      <w:r w:rsidRPr="00586DBD">
        <w:rPr>
          <w:sz w:val="26"/>
          <w:szCs w:val="26"/>
        </w:rPr>
        <w:t>добијање</w:t>
      </w:r>
      <w:proofErr w:type="spellEnd"/>
      <w:r w:rsidRPr="00586DBD">
        <w:rPr>
          <w:sz w:val="26"/>
          <w:szCs w:val="26"/>
        </w:rPr>
        <w:t xml:space="preserve"> и </w:t>
      </w:r>
      <w:proofErr w:type="spellStart"/>
      <w:r>
        <w:rPr>
          <w:sz w:val="26"/>
          <w:szCs w:val="26"/>
        </w:rPr>
        <w:t>исплату</w:t>
      </w:r>
      <w:proofErr w:type="spellEnd"/>
      <w:r>
        <w:rPr>
          <w:sz w:val="26"/>
          <w:szCs w:val="26"/>
        </w:rPr>
        <w:t xml:space="preserve"> </w:t>
      </w:r>
      <w:proofErr w:type="spellStart"/>
      <w:r w:rsidRPr="00586DBD">
        <w:rPr>
          <w:sz w:val="26"/>
          <w:szCs w:val="26"/>
        </w:rPr>
        <w:t>једнократне</w:t>
      </w:r>
      <w:proofErr w:type="spellEnd"/>
      <w:r w:rsidRPr="00586DBD">
        <w:rPr>
          <w:sz w:val="26"/>
          <w:szCs w:val="26"/>
        </w:rPr>
        <w:t xml:space="preserve"> </w:t>
      </w:r>
      <w:proofErr w:type="spellStart"/>
      <w:r>
        <w:rPr>
          <w:sz w:val="26"/>
          <w:szCs w:val="26"/>
        </w:rPr>
        <w:t>новчане</w:t>
      </w:r>
      <w:proofErr w:type="spellEnd"/>
      <w:r>
        <w:rPr>
          <w:sz w:val="26"/>
          <w:szCs w:val="26"/>
        </w:rPr>
        <w:t xml:space="preserve"> </w:t>
      </w:r>
      <w:proofErr w:type="spellStart"/>
      <w:r w:rsidRPr="00586DBD">
        <w:rPr>
          <w:sz w:val="26"/>
          <w:szCs w:val="26"/>
        </w:rPr>
        <w:t>помоћи</w:t>
      </w:r>
      <w:proofErr w:type="spellEnd"/>
      <w:r w:rsidRPr="00586DBD">
        <w:rPr>
          <w:sz w:val="26"/>
          <w:szCs w:val="26"/>
        </w:rPr>
        <w:t xml:space="preserve"> </w:t>
      </w:r>
      <w:proofErr w:type="spellStart"/>
      <w:r w:rsidRPr="00586DBD">
        <w:rPr>
          <w:sz w:val="26"/>
          <w:szCs w:val="26"/>
        </w:rPr>
        <w:t>обавља</w:t>
      </w:r>
      <w:proofErr w:type="spellEnd"/>
      <w:r w:rsidRPr="00586DBD">
        <w:rPr>
          <w:sz w:val="26"/>
          <w:szCs w:val="26"/>
        </w:rPr>
        <w:t xml:space="preserve"> </w:t>
      </w:r>
      <w:proofErr w:type="spellStart"/>
      <w:r w:rsidRPr="00586DBD">
        <w:rPr>
          <w:sz w:val="26"/>
          <w:szCs w:val="26"/>
        </w:rPr>
        <w:t>Центар</w:t>
      </w:r>
      <w:proofErr w:type="spellEnd"/>
      <w:r w:rsidRPr="00586DBD">
        <w:rPr>
          <w:sz w:val="26"/>
          <w:szCs w:val="26"/>
        </w:rPr>
        <w:t xml:space="preserve"> </w:t>
      </w:r>
      <w:proofErr w:type="spellStart"/>
      <w:r w:rsidRPr="00586DBD">
        <w:rPr>
          <w:sz w:val="26"/>
          <w:szCs w:val="26"/>
        </w:rPr>
        <w:t>за</w:t>
      </w:r>
      <w:proofErr w:type="spellEnd"/>
      <w:r w:rsidRPr="00586DBD">
        <w:rPr>
          <w:sz w:val="26"/>
          <w:szCs w:val="26"/>
        </w:rPr>
        <w:t xml:space="preserve"> </w:t>
      </w:r>
      <w:proofErr w:type="spellStart"/>
      <w:r w:rsidRPr="00586DBD">
        <w:rPr>
          <w:sz w:val="26"/>
          <w:szCs w:val="26"/>
        </w:rPr>
        <w:t>социјални</w:t>
      </w:r>
      <w:proofErr w:type="spellEnd"/>
      <w:r w:rsidRPr="00586DBD">
        <w:rPr>
          <w:sz w:val="26"/>
          <w:szCs w:val="26"/>
        </w:rPr>
        <w:t xml:space="preserve"> </w:t>
      </w:r>
      <w:proofErr w:type="spellStart"/>
      <w:r w:rsidRPr="00586DBD">
        <w:rPr>
          <w:sz w:val="26"/>
          <w:szCs w:val="26"/>
        </w:rPr>
        <w:t>рад</w:t>
      </w:r>
      <w:proofErr w:type="spellEnd"/>
      <w:r w:rsidRPr="00586DBD">
        <w:rPr>
          <w:sz w:val="26"/>
          <w:szCs w:val="26"/>
        </w:rPr>
        <w:t xml:space="preserve">, а </w:t>
      </w:r>
      <w:proofErr w:type="spellStart"/>
      <w:r w:rsidRPr="00586DBD">
        <w:rPr>
          <w:sz w:val="26"/>
          <w:szCs w:val="26"/>
        </w:rPr>
        <w:t>процедуру</w:t>
      </w:r>
      <w:proofErr w:type="spellEnd"/>
      <w:r w:rsidRPr="00586DBD">
        <w:rPr>
          <w:sz w:val="26"/>
          <w:szCs w:val="26"/>
        </w:rPr>
        <w:t xml:space="preserve"> </w:t>
      </w:r>
      <w:proofErr w:type="spellStart"/>
      <w:r w:rsidRPr="00586DBD">
        <w:rPr>
          <w:sz w:val="26"/>
          <w:szCs w:val="26"/>
        </w:rPr>
        <w:t>за</w:t>
      </w:r>
      <w:proofErr w:type="spellEnd"/>
      <w:r w:rsidRPr="00586DBD">
        <w:rPr>
          <w:sz w:val="26"/>
          <w:szCs w:val="26"/>
        </w:rPr>
        <w:t xml:space="preserve"> </w:t>
      </w:r>
      <w:proofErr w:type="spellStart"/>
      <w:r w:rsidRPr="00586DBD">
        <w:rPr>
          <w:sz w:val="26"/>
          <w:szCs w:val="26"/>
        </w:rPr>
        <w:t>обављање</w:t>
      </w:r>
      <w:proofErr w:type="spellEnd"/>
      <w:r w:rsidRPr="00586DBD">
        <w:rPr>
          <w:sz w:val="26"/>
          <w:szCs w:val="26"/>
        </w:rPr>
        <w:t xml:space="preserve"> </w:t>
      </w:r>
      <w:proofErr w:type="spellStart"/>
      <w:r w:rsidRPr="00586DBD">
        <w:rPr>
          <w:sz w:val="26"/>
          <w:szCs w:val="26"/>
        </w:rPr>
        <w:t>права</w:t>
      </w:r>
      <w:proofErr w:type="spellEnd"/>
      <w:r w:rsidRPr="00586DBD">
        <w:rPr>
          <w:sz w:val="26"/>
          <w:szCs w:val="26"/>
        </w:rPr>
        <w:t xml:space="preserve"> </w:t>
      </w:r>
      <w:proofErr w:type="spellStart"/>
      <w:r w:rsidRPr="00586DBD">
        <w:rPr>
          <w:sz w:val="26"/>
          <w:szCs w:val="26"/>
        </w:rPr>
        <w:t>на</w:t>
      </w:r>
      <w:proofErr w:type="spellEnd"/>
      <w:r w:rsidRPr="00586DBD">
        <w:rPr>
          <w:sz w:val="26"/>
          <w:szCs w:val="26"/>
        </w:rPr>
        <w:t xml:space="preserve"> </w:t>
      </w:r>
      <w:proofErr w:type="spellStart"/>
      <w:r w:rsidRPr="00586DBD">
        <w:rPr>
          <w:sz w:val="26"/>
          <w:szCs w:val="26"/>
        </w:rPr>
        <w:t>помоћ</w:t>
      </w:r>
      <w:proofErr w:type="spellEnd"/>
      <w:r>
        <w:rPr>
          <w:sz w:val="26"/>
          <w:szCs w:val="26"/>
        </w:rPr>
        <w:t xml:space="preserve"> у </w:t>
      </w:r>
      <w:proofErr w:type="spellStart"/>
      <w:r>
        <w:rPr>
          <w:sz w:val="26"/>
          <w:szCs w:val="26"/>
        </w:rPr>
        <w:t>натури</w:t>
      </w:r>
      <w:proofErr w:type="spellEnd"/>
      <w:r>
        <w:rPr>
          <w:sz w:val="26"/>
          <w:szCs w:val="26"/>
        </w:rPr>
        <w:t xml:space="preserve"> </w:t>
      </w:r>
      <w:proofErr w:type="spellStart"/>
      <w:r>
        <w:rPr>
          <w:sz w:val="26"/>
          <w:szCs w:val="26"/>
        </w:rPr>
        <w:t>спроводи</w:t>
      </w:r>
      <w:proofErr w:type="spellEnd"/>
      <w:r>
        <w:rPr>
          <w:sz w:val="26"/>
          <w:szCs w:val="26"/>
        </w:rPr>
        <w:t xml:space="preserve"> </w:t>
      </w:r>
      <w:proofErr w:type="spellStart"/>
      <w:r>
        <w:rPr>
          <w:sz w:val="26"/>
          <w:szCs w:val="26"/>
        </w:rPr>
        <w:t>орган</w:t>
      </w:r>
      <w:proofErr w:type="spellEnd"/>
      <w:r>
        <w:rPr>
          <w:sz w:val="26"/>
          <w:szCs w:val="26"/>
        </w:rPr>
        <w:t xml:space="preserve">, </w:t>
      </w:r>
      <w:proofErr w:type="spellStart"/>
      <w:r w:rsidRPr="00586DBD">
        <w:rPr>
          <w:sz w:val="26"/>
          <w:szCs w:val="26"/>
        </w:rPr>
        <w:t>организација</w:t>
      </w:r>
      <w:proofErr w:type="spellEnd"/>
      <w:r w:rsidRPr="00586DBD">
        <w:rPr>
          <w:sz w:val="26"/>
          <w:szCs w:val="26"/>
        </w:rPr>
        <w:t xml:space="preserve"> </w:t>
      </w:r>
      <w:proofErr w:type="spellStart"/>
      <w:r w:rsidRPr="00586DBD">
        <w:rPr>
          <w:sz w:val="26"/>
          <w:szCs w:val="26"/>
        </w:rPr>
        <w:t>или</w:t>
      </w:r>
      <w:proofErr w:type="spellEnd"/>
      <w:r w:rsidRPr="00586DBD">
        <w:rPr>
          <w:sz w:val="26"/>
          <w:szCs w:val="26"/>
        </w:rPr>
        <w:t xml:space="preserve"> </w:t>
      </w:r>
      <w:proofErr w:type="spellStart"/>
      <w:r>
        <w:rPr>
          <w:sz w:val="26"/>
          <w:szCs w:val="26"/>
        </w:rPr>
        <w:t>служба</w:t>
      </w:r>
      <w:proofErr w:type="spellEnd"/>
      <w:r>
        <w:rPr>
          <w:sz w:val="26"/>
          <w:szCs w:val="26"/>
        </w:rPr>
        <w:t xml:space="preserve"> </w:t>
      </w:r>
      <w:proofErr w:type="spellStart"/>
      <w:r>
        <w:rPr>
          <w:sz w:val="26"/>
          <w:szCs w:val="26"/>
        </w:rPr>
        <w:t>одређена</w:t>
      </w:r>
      <w:proofErr w:type="spellEnd"/>
      <w:r w:rsidRPr="00586DBD">
        <w:rPr>
          <w:sz w:val="26"/>
          <w:szCs w:val="26"/>
        </w:rPr>
        <w:t xml:space="preserve"> </w:t>
      </w:r>
      <w:proofErr w:type="spellStart"/>
      <w:r w:rsidRPr="00586DBD">
        <w:rPr>
          <w:sz w:val="26"/>
          <w:szCs w:val="26"/>
        </w:rPr>
        <w:t>актом</w:t>
      </w:r>
      <w:proofErr w:type="spellEnd"/>
      <w:r w:rsidRPr="00586DBD">
        <w:rPr>
          <w:sz w:val="26"/>
          <w:szCs w:val="26"/>
        </w:rPr>
        <w:t xml:space="preserve"> </w:t>
      </w:r>
      <w:proofErr w:type="spellStart"/>
      <w:r w:rsidRPr="00586DBD">
        <w:rPr>
          <w:sz w:val="26"/>
          <w:szCs w:val="26"/>
        </w:rPr>
        <w:t>јединице</w:t>
      </w:r>
      <w:proofErr w:type="spellEnd"/>
      <w:r w:rsidRPr="00586DBD">
        <w:rPr>
          <w:sz w:val="26"/>
          <w:szCs w:val="26"/>
        </w:rPr>
        <w:t xml:space="preserve"> </w:t>
      </w:r>
      <w:proofErr w:type="spellStart"/>
      <w:r w:rsidRPr="00586DBD">
        <w:rPr>
          <w:sz w:val="26"/>
          <w:szCs w:val="26"/>
        </w:rPr>
        <w:t>локалне</w:t>
      </w:r>
      <w:proofErr w:type="spellEnd"/>
      <w:r w:rsidRPr="00586DBD">
        <w:rPr>
          <w:sz w:val="26"/>
          <w:szCs w:val="26"/>
        </w:rPr>
        <w:t xml:space="preserve"> </w:t>
      </w:r>
      <w:proofErr w:type="spellStart"/>
      <w:r w:rsidRPr="00586DBD">
        <w:rPr>
          <w:sz w:val="26"/>
          <w:szCs w:val="26"/>
        </w:rPr>
        <w:t>самоуправе</w:t>
      </w:r>
      <w:proofErr w:type="spellEnd"/>
      <w:r>
        <w:rPr>
          <w:sz w:val="26"/>
          <w:szCs w:val="26"/>
        </w:rPr>
        <w:t xml:space="preserve">; </w:t>
      </w:r>
      <w:proofErr w:type="spellStart"/>
      <w:r>
        <w:rPr>
          <w:sz w:val="26"/>
          <w:szCs w:val="26"/>
        </w:rPr>
        <w:t>да</w:t>
      </w:r>
      <w:proofErr w:type="spellEnd"/>
      <w:r>
        <w:rPr>
          <w:sz w:val="26"/>
          <w:szCs w:val="26"/>
        </w:rPr>
        <w:t xml:space="preserve"> </w:t>
      </w:r>
      <w:proofErr w:type="spellStart"/>
      <w:r>
        <w:rPr>
          <w:sz w:val="26"/>
          <w:szCs w:val="26"/>
        </w:rPr>
        <w:t>б</w:t>
      </w:r>
      <w:r w:rsidRPr="00586DBD">
        <w:rPr>
          <w:sz w:val="26"/>
          <w:szCs w:val="26"/>
        </w:rPr>
        <w:t>лиже</w:t>
      </w:r>
      <w:proofErr w:type="spellEnd"/>
      <w:r w:rsidRPr="00586DBD">
        <w:rPr>
          <w:sz w:val="26"/>
          <w:szCs w:val="26"/>
        </w:rPr>
        <w:t xml:space="preserve"> </w:t>
      </w:r>
      <w:proofErr w:type="spellStart"/>
      <w:r w:rsidRPr="00586DBD">
        <w:rPr>
          <w:sz w:val="26"/>
          <w:szCs w:val="26"/>
        </w:rPr>
        <w:t>услове</w:t>
      </w:r>
      <w:proofErr w:type="spellEnd"/>
      <w:r w:rsidRPr="00586DBD">
        <w:rPr>
          <w:sz w:val="26"/>
          <w:szCs w:val="26"/>
        </w:rPr>
        <w:t xml:space="preserve"> и </w:t>
      </w:r>
      <w:proofErr w:type="spellStart"/>
      <w:r w:rsidRPr="00586DBD">
        <w:rPr>
          <w:sz w:val="26"/>
          <w:szCs w:val="26"/>
        </w:rPr>
        <w:t>начин</w:t>
      </w:r>
      <w:proofErr w:type="spellEnd"/>
      <w:r w:rsidRPr="00586DBD">
        <w:rPr>
          <w:sz w:val="26"/>
          <w:szCs w:val="26"/>
        </w:rPr>
        <w:t xml:space="preserve"> </w:t>
      </w:r>
      <w:proofErr w:type="spellStart"/>
      <w:r w:rsidRPr="00586DBD">
        <w:rPr>
          <w:sz w:val="26"/>
          <w:szCs w:val="26"/>
        </w:rPr>
        <w:t>остваривања</w:t>
      </w:r>
      <w:proofErr w:type="spellEnd"/>
      <w:r w:rsidRPr="00586DBD">
        <w:rPr>
          <w:sz w:val="26"/>
          <w:szCs w:val="26"/>
        </w:rPr>
        <w:t xml:space="preserve"> и </w:t>
      </w:r>
      <w:proofErr w:type="spellStart"/>
      <w:r w:rsidRPr="00586DBD">
        <w:rPr>
          <w:sz w:val="26"/>
          <w:szCs w:val="26"/>
        </w:rPr>
        <w:t>висину</w:t>
      </w:r>
      <w:proofErr w:type="spellEnd"/>
      <w:r w:rsidRPr="00586DBD">
        <w:rPr>
          <w:sz w:val="26"/>
          <w:szCs w:val="26"/>
        </w:rPr>
        <w:t xml:space="preserve"> </w:t>
      </w:r>
      <w:proofErr w:type="spellStart"/>
      <w:r w:rsidRPr="00586DBD">
        <w:rPr>
          <w:sz w:val="26"/>
          <w:szCs w:val="26"/>
        </w:rPr>
        <w:t>једнократне</w:t>
      </w:r>
      <w:proofErr w:type="spellEnd"/>
      <w:r w:rsidRPr="00586DBD">
        <w:rPr>
          <w:sz w:val="26"/>
          <w:szCs w:val="26"/>
        </w:rPr>
        <w:t xml:space="preserve"> </w:t>
      </w:r>
      <w:proofErr w:type="spellStart"/>
      <w:r w:rsidRPr="00586DBD">
        <w:rPr>
          <w:sz w:val="26"/>
          <w:szCs w:val="26"/>
        </w:rPr>
        <w:t>помоћи</w:t>
      </w:r>
      <w:proofErr w:type="spellEnd"/>
      <w:r w:rsidRPr="00586DBD">
        <w:rPr>
          <w:sz w:val="26"/>
          <w:szCs w:val="26"/>
        </w:rPr>
        <w:t xml:space="preserve"> </w:t>
      </w:r>
      <w:proofErr w:type="spellStart"/>
      <w:r w:rsidRPr="00586DBD">
        <w:rPr>
          <w:sz w:val="26"/>
          <w:szCs w:val="26"/>
        </w:rPr>
        <w:t>прописује</w:t>
      </w:r>
      <w:proofErr w:type="spellEnd"/>
      <w:r w:rsidRPr="00586DBD">
        <w:rPr>
          <w:sz w:val="26"/>
          <w:szCs w:val="26"/>
        </w:rPr>
        <w:t xml:space="preserve"> </w:t>
      </w:r>
      <w:proofErr w:type="spellStart"/>
      <w:r w:rsidRPr="00586DBD">
        <w:rPr>
          <w:sz w:val="26"/>
          <w:szCs w:val="26"/>
        </w:rPr>
        <w:t>јединица</w:t>
      </w:r>
      <w:proofErr w:type="spellEnd"/>
      <w:r w:rsidRPr="00586DBD">
        <w:rPr>
          <w:sz w:val="26"/>
          <w:szCs w:val="26"/>
        </w:rPr>
        <w:t xml:space="preserve"> </w:t>
      </w:r>
      <w:proofErr w:type="spellStart"/>
      <w:r w:rsidRPr="00586DBD">
        <w:rPr>
          <w:sz w:val="26"/>
          <w:szCs w:val="26"/>
        </w:rPr>
        <w:t>локалне</w:t>
      </w:r>
      <w:proofErr w:type="spellEnd"/>
      <w:r w:rsidRPr="00586DBD">
        <w:rPr>
          <w:sz w:val="26"/>
          <w:szCs w:val="26"/>
        </w:rPr>
        <w:t xml:space="preserve"> </w:t>
      </w:r>
      <w:proofErr w:type="spellStart"/>
      <w:r w:rsidRPr="00586DBD">
        <w:rPr>
          <w:sz w:val="26"/>
          <w:szCs w:val="26"/>
        </w:rPr>
        <w:t>самоуправе</w:t>
      </w:r>
      <w:proofErr w:type="spellEnd"/>
      <w:r>
        <w:rPr>
          <w:sz w:val="26"/>
          <w:szCs w:val="26"/>
        </w:rPr>
        <w:t xml:space="preserve">; </w:t>
      </w:r>
      <w:proofErr w:type="spellStart"/>
      <w:r>
        <w:rPr>
          <w:sz w:val="26"/>
          <w:szCs w:val="26"/>
        </w:rPr>
        <w:t>да</w:t>
      </w:r>
      <w:proofErr w:type="spellEnd"/>
      <w:r>
        <w:rPr>
          <w:sz w:val="26"/>
          <w:szCs w:val="26"/>
        </w:rPr>
        <w:t xml:space="preserve"> </w:t>
      </w:r>
      <w:proofErr w:type="spellStart"/>
      <w:r>
        <w:rPr>
          <w:sz w:val="26"/>
          <w:szCs w:val="26"/>
        </w:rPr>
        <w:t>и</w:t>
      </w:r>
      <w:r w:rsidRPr="00586DBD">
        <w:rPr>
          <w:sz w:val="26"/>
          <w:szCs w:val="26"/>
        </w:rPr>
        <w:t>знос</w:t>
      </w:r>
      <w:proofErr w:type="spellEnd"/>
      <w:r w:rsidRPr="00586DBD">
        <w:rPr>
          <w:sz w:val="26"/>
          <w:szCs w:val="26"/>
        </w:rPr>
        <w:t xml:space="preserve"> </w:t>
      </w:r>
      <w:proofErr w:type="spellStart"/>
      <w:r w:rsidRPr="00586DBD">
        <w:rPr>
          <w:sz w:val="26"/>
          <w:szCs w:val="26"/>
        </w:rPr>
        <w:t>једнократне</w:t>
      </w:r>
      <w:proofErr w:type="spellEnd"/>
      <w:r w:rsidRPr="00586DBD">
        <w:rPr>
          <w:sz w:val="26"/>
          <w:szCs w:val="26"/>
        </w:rPr>
        <w:t xml:space="preserve"> </w:t>
      </w:r>
      <w:proofErr w:type="spellStart"/>
      <w:r w:rsidRPr="00586DBD">
        <w:rPr>
          <w:sz w:val="26"/>
          <w:szCs w:val="26"/>
        </w:rPr>
        <w:t>новчане</w:t>
      </w:r>
      <w:proofErr w:type="spellEnd"/>
      <w:r w:rsidRPr="00586DBD">
        <w:rPr>
          <w:sz w:val="26"/>
          <w:szCs w:val="26"/>
        </w:rPr>
        <w:t xml:space="preserve"> </w:t>
      </w:r>
      <w:proofErr w:type="spellStart"/>
      <w:r w:rsidRPr="00586DBD">
        <w:rPr>
          <w:sz w:val="26"/>
          <w:szCs w:val="26"/>
        </w:rPr>
        <w:t>помоћи</w:t>
      </w:r>
      <w:proofErr w:type="spellEnd"/>
      <w:r w:rsidRPr="00586DBD">
        <w:rPr>
          <w:sz w:val="26"/>
          <w:szCs w:val="26"/>
        </w:rPr>
        <w:t xml:space="preserve"> </w:t>
      </w:r>
      <w:proofErr w:type="spellStart"/>
      <w:r w:rsidRPr="00586DBD">
        <w:rPr>
          <w:sz w:val="26"/>
          <w:szCs w:val="26"/>
        </w:rPr>
        <w:t>не</w:t>
      </w:r>
      <w:proofErr w:type="spellEnd"/>
      <w:r w:rsidRPr="00586DBD">
        <w:rPr>
          <w:sz w:val="26"/>
          <w:szCs w:val="26"/>
        </w:rPr>
        <w:t xml:space="preserve"> </w:t>
      </w:r>
      <w:proofErr w:type="spellStart"/>
      <w:r w:rsidRPr="00586DBD">
        <w:rPr>
          <w:sz w:val="26"/>
          <w:szCs w:val="26"/>
        </w:rPr>
        <w:t>може</w:t>
      </w:r>
      <w:proofErr w:type="spellEnd"/>
      <w:r w:rsidRPr="00586DBD">
        <w:rPr>
          <w:sz w:val="26"/>
          <w:szCs w:val="26"/>
        </w:rPr>
        <w:t xml:space="preserve"> </w:t>
      </w:r>
      <w:proofErr w:type="spellStart"/>
      <w:r w:rsidRPr="00586DBD">
        <w:rPr>
          <w:sz w:val="26"/>
          <w:szCs w:val="26"/>
        </w:rPr>
        <w:t>бити</w:t>
      </w:r>
      <w:proofErr w:type="spellEnd"/>
      <w:r w:rsidRPr="00586DBD">
        <w:rPr>
          <w:sz w:val="26"/>
          <w:szCs w:val="26"/>
        </w:rPr>
        <w:t xml:space="preserve"> </w:t>
      </w:r>
      <w:proofErr w:type="spellStart"/>
      <w:r w:rsidRPr="00586DBD">
        <w:rPr>
          <w:sz w:val="26"/>
          <w:szCs w:val="26"/>
        </w:rPr>
        <w:t>већи</w:t>
      </w:r>
      <w:proofErr w:type="spellEnd"/>
      <w:r w:rsidRPr="00586DBD">
        <w:rPr>
          <w:sz w:val="26"/>
          <w:szCs w:val="26"/>
        </w:rPr>
        <w:t xml:space="preserve"> </w:t>
      </w:r>
      <w:proofErr w:type="spellStart"/>
      <w:r w:rsidRPr="00586DBD">
        <w:rPr>
          <w:sz w:val="26"/>
          <w:szCs w:val="26"/>
        </w:rPr>
        <w:t>од</w:t>
      </w:r>
      <w:proofErr w:type="spellEnd"/>
      <w:r w:rsidRPr="00586DBD">
        <w:rPr>
          <w:sz w:val="26"/>
          <w:szCs w:val="26"/>
        </w:rPr>
        <w:t xml:space="preserve"> </w:t>
      </w:r>
      <w:proofErr w:type="spellStart"/>
      <w:r w:rsidRPr="00586DBD">
        <w:rPr>
          <w:sz w:val="26"/>
          <w:szCs w:val="26"/>
        </w:rPr>
        <w:t>просечне</w:t>
      </w:r>
      <w:proofErr w:type="spellEnd"/>
      <w:r w:rsidRPr="00586DBD">
        <w:rPr>
          <w:sz w:val="26"/>
          <w:szCs w:val="26"/>
        </w:rPr>
        <w:t xml:space="preserve"> </w:t>
      </w:r>
      <w:proofErr w:type="spellStart"/>
      <w:r w:rsidRPr="00586DBD">
        <w:rPr>
          <w:sz w:val="26"/>
          <w:szCs w:val="26"/>
        </w:rPr>
        <w:t>зараде</w:t>
      </w:r>
      <w:proofErr w:type="spellEnd"/>
      <w:r w:rsidRPr="00586DBD">
        <w:rPr>
          <w:sz w:val="26"/>
          <w:szCs w:val="26"/>
        </w:rPr>
        <w:t xml:space="preserve"> </w:t>
      </w:r>
      <w:proofErr w:type="spellStart"/>
      <w:r w:rsidRPr="00586DBD">
        <w:rPr>
          <w:sz w:val="26"/>
          <w:szCs w:val="26"/>
        </w:rPr>
        <w:t>по</w:t>
      </w:r>
      <w:proofErr w:type="spellEnd"/>
      <w:r w:rsidRPr="00586DBD">
        <w:rPr>
          <w:sz w:val="26"/>
          <w:szCs w:val="26"/>
        </w:rPr>
        <w:t xml:space="preserve"> </w:t>
      </w:r>
      <w:proofErr w:type="spellStart"/>
      <w:r w:rsidRPr="00586DBD">
        <w:rPr>
          <w:sz w:val="26"/>
          <w:szCs w:val="26"/>
        </w:rPr>
        <w:t>запосленом</w:t>
      </w:r>
      <w:proofErr w:type="spellEnd"/>
      <w:r w:rsidRPr="00586DBD">
        <w:rPr>
          <w:sz w:val="26"/>
          <w:szCs w:val="26"/>
        </w:rPr>
        <w:t xml:space="preserve"> у </w:t>
      </w:r>
      <w:proofErr w:type="spellStart"/>
      <w:r w:rsidRPr="00586DBD">
        <w:rPr>
          <w:sz w:val="26"/>
          <w:szCs w:val="26"/>
        </w:rPr>
        <w:t>јединици</w:t>
      </w:r>
      <w:proofErr w:type="spellEnd"/>
      <w:r w:rsidRPr="00586DBD">
        <w:rPr>
          <w:sz w:val="26"/>
          <w:szCs w:val="26"/>
        </w:rPr>
        <w:t xml:space="preserve"> </w:t>
      </w:r>
      <w:proofErr w:type="spellStart"/>
      <w:r w:rsidRPr="00586DBD">
        <w:rPr>
          <w:sz w:val="26"/>
          <w:szCs w:val="26"/>
        </w:rPr>
        <w:t>локалне</w:t>
      </w:r>
      <w:proofErr w:type="spellEnd"/>
      <w:r w:rsidRPr="00586DBD">
        <w:rPr>
          <w:sz w:val="26"/>
          <w:szCs w:val="26"/>
        </w:rPr>
        <w:t xml:space="preserve"> </w:t>
      </w:r>
      <w:proofErr w:type="spellStart"/>
      <w:r w:rsidRPr="00586DBD">
        <w:rPr>
          <w:sz w:val="26"/>
          <w:szCs w:val="26"/>
        </w:rPr>
        <w:t>самоуправе</w:t>
      </w:r>
      <w:proofErr w:type="spellEnd"/>
      <w:r w:rsidRPr="00586DBD">
        <w:rPr>
          <w:sz w:val="26"/>
          <w:szCs w:val="26"/>
        </w:rPr>
        <w:t xml:space="preserve"> у </w:t>
      </w:r>
      <w:proofErr w:type="spellStart"/>
      <w:r w:rsidRPr="00586DBD">
        <w:rPr>
          <w:sz w:val="26"/>
          <w:szCs w:val="26"/>
        </w:rPr>
        <w:t>месецу</w:t>
      </w:r>
      <w:proofErr w:type="spellEnd"/>
      <w:r w:rsidRPr="00586DBD">
        <w:rPr>
          <w:sz w:val="26"/>
          <w:szCs w:val="26"/>
        </w:rPr>
        <w:t xml:space="preserve"> </w:t>
      </w:r>
      <w:proofErr w:type="spellStart"/>
      <w:r w:rsidRPr="00586DBD">
        <w:rPr>
          <w:sz w:val="26"/>
          <w:szCs w:val="26"/>
        </w:rPr>
        <w:t>који</w:t>
      </w:r>
      <w:proofErr w:type="spellEnd"/>
      <w:r w:rsidRPr="00586DBD">
        <w:rPr>
          <w:sz w:val="26"/>
          <w:szCs w:val="26"/>
        </w:rPr>
        <w:t xml:space="preserve"> </w:t>
      </w:r>
      <w:proofErr w:type="spellStart"/>
      <w:r w:rsidRPr="00586DBD">
        <w:rPr>
          <w:sz w:val="26"/>
          <w:szCs w:val="26"/>
        </w:rPr>
        <w:t>претходи</w:t>
      </w:r>
      <w:proofErr w:type="spellEnd"/>
      <w:r w:rsidRPr="00586DBD">
        <w:rPr>
          <w:sz w:val="26"/>
          <w:szCs w:val="26"/>
        </w:rPr>
        <w:t xml:space="preserve"> </w:t>
      </w:r>
      <w:proofErr w:type="spellStart"/>
      <w:r w:rsidRPr="00586DBD">
        <w:rPr>
          <w:sz w:val="26"/>
          <w:szCs w:val="26"/>
        </w:rPr>
        <w:t>месецу</w:t>
      </w:r>
      <w:proofErr w:type="spellEnd"/>
      <w:r w:rsidRPr="00586DBD">
        <w:rPr>
          <w:sz w:val="26"/>
          <w:szCs w:val="26"/>
        </w:rPr>
        <w:t xml:space="preserve"> у </w:t>
      </w:r>
      <w:proofErr w:type="spellStart"/>
      <w:r w:rsidRPr="00586DBD">
        <w:rPr>
          <w:sz w:val="26"/>
          <w:szCs w:val="26"/>
        </w:rPr>
        <w:t>коме</w:t>
      </w:r>
      <w:proofErr w:type="spellEnd"/>
      <w:r w:rsidRPr="00586DBD">
        <w:rPr>
          <w:sz w:val="26"/>
          <w:szCs w:val="26"/>
        </w:rPr>
        <w:t xml:space="preserve"> </w:t>
      </w:r>
      <w:proofErr w:type="spellStart"/>
      <w:r w:rsidRPr="00586DBD">
        <w:rPr>
          <w:sz w:val="26"/>
          <w:szCs w:val="26"/>
        </w:rPr>
        <w:t>се</w:t>
      </w:r>
      <w:proofErr w:type="spellEnd"/>
      <w:r w:rsidRPr="00586DBD">
        <w:rPr>
          <w:sz w:val="26"/>
          <w:szCs w:val="26"/>
        </w:rPr>
        <w:t xml:space="preserve"> </w:t>
      </w:r>
      <w:proofErr w:type="spellStart"/>
      <w:r w:rsidRPr="00586DBD">
        <w:rPr>
          <w:sz w:val="26"/>
          <w:szCs w:val="26"/>
        </w:rPr>
        <w:t>врши</w:t>
      </w:r>
      <w:proofErr w:type="spellEnd"/>
      <w:r w:rsidRPr="00586DBD">
        <w:rPr>
          <w:sz w:val="26"/>
          <w:szCs w:val="26"/>
        </w:rPr>
        <w:t xml:space="preserve"> </w:t>
      </w:r>
      <w:proofErr w:type="spellStart"/>
      <w:r w:rsidRPr="00586DBD">
        <w:rPr>
          <w:sz w:val="26"/>
          <w:szCs w:val="26"/>
        </w:rPr>
        <w:t>исплата</w:t>
      </w:r>
      <w:proofErr w:type="spellEnd"/>
      <w:r w:rsidRPr="00586DBD">
        <w:rPr>
          <w:sz w:val="26"/>
          <w:szCs w:val="26"/>
        </w:rPr>
        <w:t>.</w:t>
      </w:r>
      <w:r>
        <w:rPr>
          <w:sz w:val="26"/>
          <w:szCs w:val="26"/>
        </w:rPr>
        <w:t xml:space="preserve"> </w:t>
      </w:r>
    </w:p>
    <w:p w:rsidR="00EA2FA8" w:rsidRDefault="00EA2FA8" w:rsidP="00EA2FA8">
      <w:pPr>
        <w:tabs>
          <w:tab w:val="left" w:pos="6570"/>
        </w:tabs>
        <w:ind w:firstLine="720"/>
        <w:jc w:val="both"/>
        <w:rPr>
          <w:sz w:val="26"/>
          <w:szCs w:val="26"/>
          <w:lang w:val="sr-Cyrl-CS"/>
        </w:rPr>
      </w:pPr>
      <w:r>
        <w:rPr>
          <w:sz w:val="26"/>
          <w:szCs w:val="26"/>
          <w:lang w:val="sr-Cyrl-CS"/>
        </w:rPr>
        <w:t>Поред тога првостепени орган</w:t>
      </w:r>
      <w:r w:rsidRPr="00AA30C6">
        <w:rPr>
          <w:sz w:val="26"/>
          <w:szCs w:val="26"/>
          <w:lang w:val="sr-Cyrl-CS"/>
        </w:rPr>
        <w:t xml:space="preserve"> у образложењу </w:t>
      </w:r>
      <w:r>
        <w:rPr>
          <w:sz w:val="26"/>
          <w:szCs w:val="26"/>
          <w:lang w:val="sr-Cyrl-CS"/>
        </w:rPr>
        <w:t>решења наводи</w:t>
      </w:r>
      <w:r w:rsidRPr="00AA30C6">
        <w:rPr>
          <w:sz w:val="26"/>
          <w:szCs w:val="26"/>
          <w:lang w:val="sr-Cyrl-CS"/>
        </w:rPr>
        <w:t xml:space="preserve"> да нису испуњени услови за о</w:t>
      </w:r>
      <w:r>
        <w:rPr>
          <w:sz w:val="26"/>
          <w:szCs w:val="26"/>
          <w:lang w:val="sr-Cyrl-CS"/>
        </w:rPr>
        <w:t>стваривање наведеног права из члана</w:t>
      </w:r>
      <w:r w:rsidRPr="00AA30C6">
        <w:rPr>
          <w:sz w:val="26"/>
          <w:szCs w:val="26"/>
          <w:lang w:val="sr-Cyrl-CS"/>
        </w:rPr>
        <w:t xml:space="preserve"> </w:t>
      </w:r>
      <w:r>
        <w:rPr>
          <w:sz w:val="26"/>
          <w:szCs w:val="26"/>
          <w:lang w:val="sr-Cyrl-CS"/>
        </w:rPr>
        <w:t>3-11)</w:t>
      </w:r>
      <w:r w:rsidRPr="00AA30C6">
        <w:rPr>
          <w:sz w:val="26"/>
          <w:szCs w:val="26"/>
          <w:lang w:val="sr-Cyrl-CS"/>
        </w:rPr>
        <w:t xml:space="preserve"> Правилника о </w:t>
      </w:r>
      <w:r>
        <w:rPr>
          <w:sz w:val="26"/>
          <w:szCs w:val="26"/>
          <w:lang w:val="sr-Cyrl-CS"/>
        </w:rPr>
        <w:t>једнократној помоћи Центра за социјални рад у Врању од 13.01.2017.године</w:t>
      </w:r>
      <w:r w:rsidRPr="00AA30C6">
        <w:rPr>
          <w:sz w:val="26"/>
          <w:szCs w:val="26"/>
          <w:lang w:val="sr-Cyrl-CS"/>
        </w:rPr>
        <w:t xml:space="preserve">. Како наведени правилник није објављен у јавним гласилима, </w:t>
      </w:r>
      <w:r>
        <w:rPr>
          <w:sz w:val="26"/>
          <w:szCs w:val="26"/>
          <w:lang w:val="sr-Cyrl-CS"/>
        </w:rPr>
        <w:t>другостепени орган сматра да</w:t>
      </w:r>
      <w:r w:rsidRPr="00AA30C6">
        <w:rPr>
          <w:sz w:val="26"/>
          <w:szCs w:val="26"/>
          <w:lang w:val="sr-Cyrl-CS"/>
        </w:rPr>
        <w:t xml:space="preserve"> првостепени орган морао да наведе садржину одредбе </w:t>
      </w:r>
      <w:r>
        <w:rPr>
          <w:sz w:val="26"/>
          <w:szCs w:val="26"/>
          <w:lang w:val="sr-Cyrl-CS"/>
        </w:rPr>
        <w:t xml:space="preserve">у образложењу одлуке </w:t>
      </w:r>
      <w:r w:rsidRPr="00AA30C6">
        <w:rPr>
          <w:sz w:val="26"/>
          <w:szCs w:val="26"/>
          <w:lang w:val="sr-Cyrl-CS"/>
        </w:rPr>
        <w:t xml:space="preserve">на коју се позива. </w:t>
      </w:r>
    </w:p>
    <w:p w:rsidR="00EA2FA8" w:rsidRPr="0092696A" w:rsidRDefault="00EA2FA8" w:rsidP="00EA2FA8">
      <w:pPr>
        <w:tabs>
          <w:tab w:val="left" w:pos="6570"/>
        </w:tabs>
        <w:ind w:firstLine="720"/>
        <w:jc w:val="both"/>
        <w:rPr>
          <w:sz w:val="26"/>
          <w:szCs w:val="26"/>
        </w:rPr>
      </w:pPr>
      <w:r>
        <w:rPr>
          <w:sz w:val="26"/>
          <w:szCs w:val="26"/>
          <w:lang w:val="sr-Cyrl-CS"/>
        </w:rPr>
        <w:t>Од стране жалиоца Драгана Пешића из Врања, у образложењу жалбе навео је да се тренутно налази у стање социјалне помоћи, да су му неопходна једнократна новчана помоћ због тренутног здравственог стања, за операцију катаракте у прилогу је достављио извод листи лекова које користи на месечном нивоу са ценама, извод из плана отплате кредита Банке Поштанска штедионица А.Д. Београд, R3V 125961452/46 oд 18.07.2022.године, план мреже установе које пружају услугу пресенилне и сенилне катаракте, једна од Специјална болница из офтамологију из Београда, Земун, извештаји лекара специјалисте Универзитета клиничког центра Србије, број 23471/2023, број14451/23, 18479/2023, 12911/23, извештај Специјалне болнице за лечење и рехабилитацију „Меркур“ Врњачка Бања, број 535 од 25.09.2023.године и Отпусну листу са епикризом од 15.09.2023.године, извештај лекара специјалнисте Офтамолошке амбуланте Здравственог центра Врање број 6782 од 04.07.2023. године.</w:t>
      </w:r>
    </w:p>
    <w:p w:rsidR="00EA2FA8" w:rsidRDefault="00EA2FA8" w:rsidP="00EA2FA8">
      <w:pPr>
        <w:tabs>
          <w:tab w:val="left" w:pos="6570"/>
        </w:tabs>
        <w:ind w:firstLine="720"/>
        <w:jc w:val="both"/>
        <w:rPr>
          <w:sz w:val="26"/>
          <w:szCs w:val="26"/>
          <w:lang w:val="sr-Cyrl-CS"/>
        </w:rPr>
      </w:pPr>
      <w:r>
        <w:rPr>
          <w:sz w:val="26"/>
          <w:szCs w:val="26"/>
          <w:lang w:val="sr-Cyrl-CS"/>
        </w:rPr>
        <w:t>Другостепени орган, испитајући све писане доказе и чињенице, свеобухватно у односу један према другоме целокупно, закључио да се Драгану Пешићу из Врања, призна правно на једнократну новчану помоћ у новчаном износу од 30.000,оо динара.</w:t>
      </w:r>
    </w:p>
    <w:p w:rsidR="00EA2FA8" w:rsidRPr="0092696A" w:rsidRDefault="00EA2FA8" w:rsidP="00EA2FA8">
      <w:pPr>
        <w:pStyle w:val="BodyText"/>
        <w:ind w:firstLine="720"/>
        <w:rPr>
          <w:szCs w:val="26"/>
        </w:rPr>
      </w:pPr>
      <w:r w:rsidRPr="001C6E4F">
        <w:rPr>
          <w:szCs w:val="26"/>
        </w:rPr>
        <w:t>Доношењем ожалбеног решења првостепени орган, начинио је повреду правила поступка због чега је овај акт незаконит,  јер је у супротности са одредбма чл</w:t>
      </w:r>
      <w:r>
        <w:rPr>
          <w:szCs w:val="26"/>
        </w:rPr>
        <w:t>.</w:t>
      </w:r>
      <w:r w:rsidRPr="001C6E4F">
        <w:rPr>
          <w:szCs w:val="26"/>
        </w:rPr>
        <w:t xml:space="preserve"> 141</w:t>
      </w:r>
      <w:r>
        <w:rPr>
          <w:szCs w:val="26"/>
        </w:rPr>
        <w:t>)</w:t>
      </w:r>
      <w:r w:rsidRPr="001C6E4F">
        <w:rPr>
          <w:szCs w:val="26"/>
        </w:rPr>
        <w:t xml:space="preserve"> Закона о општем управном поступку („Службени гласник Републике Србије бр.18/2016 и 95/18),  због чега је другостепени орган  одлучио да </w:t>
      </w:r>
      <w:r>
        <w:rPr>
          <w:szCs w:val="26"/>
        </w:rPr>
        <w:t xml:space="preserve">је жалба основана, да </w:t>
      </w:r>
      <w:r w:rsidRPr="001C6E4F">
        <w:rPr>
          <w:szCs w:val="26"/>
        </w:rPr>
        <w:t>поништи решење</w:t>
      </w:r>
      <w:r>
        <w:rPr>
          <w:szCs w:val="26"/>
        </w:rPr>
        <w:t xml:space="preserve"> </w:t>
      </w:r>
      <w:r w:rsidRPr="001C6E4F">
        <w:rPr>
          <w:szCs w:val="26"/>
        </w:rPr>
        <w:t xml:space="preserve">и </w:t>
      </w:r>
      <w:r>
        <w:rPr>
          <w:szCs w:val="26"/>
        </w:rPr>
        <w:t>одлучи сам у овој управној ствари, у складу са одредбом чл. 167.ст.2. Закона</w:t>
      </w:r>
      <w:r w:rsidRPr="001C6E4F">
        <w:rPr>
          <w:szCs w:val="26"/>
        </w:rPr>
        <w:t xml:space="preserve"> о општем управном поступку („Службени гласник Републике Србије бр.18/2016 и 95/18).</w:t>
      </w:r>
    </w:p>
    <w:p w:rsidR="00EA2FA8" w:rsidRPr="001C6E4F" w:rsidRDefault="00EA2FA8" w:rsidP="00EA2FA8">
      <w:pPr>
        <w:tabs>
          <w:tab w:val="left" w:pos="6570"/>
        </w:tabs>
        <w:ind w:firstLine="720"/>
        <w:jc w:val="both"/>
        <w:rPr>
          <w:sz w:val="26"/>
          <w:szCs w:val="26"/>
          <w:lang w:val="sr-Cyrl-CS"/>
        </w:rPr>
      </w:pPr>
      <w:r w:rsidRPr="001C6E4F">
        <w:rPr>
          <w:sz w:val="26"/>
          <w:szCs w:val="26"/>
          <w:lang w:val="sr-Cyrl-CS"/>
        </w:rPr>
        <w:t xml:space="preserve">Из </w:t>
      </w:r>
      <w:r>
        <w:rPr>
          <w:sz w:val="26"/>
          <w:szCs w:val="26"/>
          <w:lang w:val="sr-Cyrl-CS"/>
        </w:rPr>
        <w:t>напред наведеног Привремени орган</w:t>
      </w:r>
      <w:r w:rsidRPr="001C6E4F">
        <w:rPr>
          <w:sz w:val="26"/>
          <w:szCs w:val="26"/>
          <w:lang w:val="sr-Cyrl-CS"/>
        </w:rPr>
        <w:t xml:space="preserve"> града Врања одлуч</w:t>
      </w:r>
      <w:r>
        <w:rPr>
          <w:sz w:val="26"/>
          <w:szCs w:val="26"/>
          <w:lang w:val="sr-Cyrl-CS"/>
        </w:rPr>
        <w:t>ио је</w:t>
      </w:r>
      <w:r w:rsidRPr="001C6E4F">
        <w:rPr>
          <w:sz w:val="26"/>
          <w:szCs w:val="26"/>
          <w:lang w:val="sr-Cyrl-CS"/>
        </w:rPr>
        <w:t xml:space="preserve"> као у диспозитиву</w:t>
      </w:r>
      <w:r>
        <w:rPr>
          <w:sz w:val="26"/>
          <w:szCs w:val="26"/>
          <w:lang w:val="sr-Cyrl-CS"/>
        </w:rPr>
        <w:t xml:space="preserve"> овог решења</w:t>
      </w:r>
      <w:r w:rsidRPr="001C6E4F">
        <w:rPr>
          <w:sz w:val="26"/>
          <w:szCs w:val="26"/>
          <w:lang w:val="sr-Cyrl-CS"/>
        </w:rPr>
        <w:t>.</w:t>
      </w:r>
    </w:p>
    <w:p w:rsidR="00EA2FA8" w:rsidRPr="001C6E4F" w:rsidRDefault="00EA2FA8" w:rsidP="00EA2FA8">
      <w:pPr>
        <w:tabs>
          <w:tab w:val="left" w:pos="6570"/>
        </w:tabs>
        <w:ind w:firstLine="720"/>
        <w:jc w:val="both"/>
        <w:rPr>
          <w:sz w:val="26"/>
          <w:szCs w:val="26"/>
          <w:lang w:val="sr-Cyrl-CS"/>
        </w:rPr>
      </w:pPr>
      <w:r w:rsidRPr="001C6E4F">
        <w:rPr>
          <w:b/>
          <w:sz w:val="26"/>
          <w:szCs w:val="26"/>
          <w:lang w:val="sr-Cyrl-CS"/>
        </w:rPr>
        <w:t>ПОУКА О ПРАВНОМ ЛЕКУ</w:t>
      </w:r>
      <w:r w:rsidRPr="001C6E4F">
        <w:rPr>
          <w:sz w:val="26"/>
          <w:szCs w:val="26"/>
          <w:lang w:val="sr-Cyrl-CS"/>
        </w:rPr>
        <w:t>: Ово Решење је коначно и против њега није допуштена</w:t>
      </w:r>
      <w:r>
        <w:rPr>
          <w:sz w:val="26"/>
          <w:szCs w:val="26"/>
          <w:lang w:val="sr-Cyrl-CS"/>
        </w:rPr>
        <w:t xml:space="preserve"> жалба, већ </w:t>
      </w:r>
      <w:r w:rsidRPr="001C6E4F">
        <w:rPr>
          <w:sz w:val="26"/>
          <w:szCs w:val="26"/>
          <w:lang w:val="sr-Cyrl-CS"/>
        </w:rPr>
        <w:t xml:space="preserve">се може покренути управни спор пред Управним судом у </w:t>
      </w:r>
      <w:r w:rsidRPr="001C6E4F">
        <w:rPr>
          <w:sz w:val="26"/>
          <w:szCs w:val="26"/>
          <w:lang w:val="sr-Cyrl-CS"/>
        </w:rPr>
        <w:lastRenderedPageBreak/>
        <w:t>Београду - Одељење у Нишу у року од 30 дана од дана пријема Решења</w:t>
      </w:r>
      <w:r>
        <w:rPr>
          <w:sz w:val="26"/>
          <w:szCs w:val="26"/>
          <w:lang w:val="sr-Cyrl-CS"/>
        </w:rPr>
        <w:t>, преко овог органа.</w:t>
      </w:r>
    </w:p>
    <w:p w:rsidR="00EA2FA8" w:rsidRPr="00363F46" w:rsidRDefault="00EA2FA8" w:rsidP="00EA2FA8">
      <w:pPr>
        <w:pStyle w:val="NoSpacing"/>
        <w:jc w:val="center"/>
        <w:rPr>
          <w:b/>
        </w:rPr>
      </w:pPr>
      <w:r w:rsidRPr="00363F46">
        <w:rPr>
          <w:b/>
        </w:rPr>
        <w:t>ПРИВРЕМЕНИ ОРГАН ГРАДА ВРАЊА,</w:t>
      </w:r>
    </w:p>
    <w:p w:rsidR="00EA2FA8" w:rsidRPr="00363F46" w:rsidRDefault="00EA2FA8" w:rsidP="00EA2FA8">
      <w:pPr>
        <w:pStyle w:val="NoSpacing"/>
        <w:jc w:val="center"/>
        <w:rPr>
          <w:b/>
        </w:rPr>
      </w:pPr>
      <w:proofErr w:type="spellStart"/>
      <w:proofErr w:type="gramStart"/>
      <w:r w:rsidRPr="00363F46">
        <w:rPr>
          <w:b/>
        </w:rPr>
        <w:t>број</w:t>
      </w:r>
      <w:proofErr w:type="spellEnd"/>
      <w:proofErr w:type="gramEnd"/>
      <w:r w:rsidRPr="00363F46">
        <w:rPr>
          <w:b/>
        </w:rPr>
        <w:t>:</w:t>
      </w:r>
      <w:r>
        <w:rPr>
          <w:b/>
        </w:rPr>
        <w:t xml:space="preserve"> 06-251/13/2023-10</w:t>
      </w:r>
      <w:r w:rsidRPr="00363F46">
        <w:rPr>
          <w:b/>
        </w:rPr>
        <w:t xml:space="preserve"> </w:t>
      </w:r>
      <w:proofErr w:type="spellStart"/>
      <w:r w:rsidRPr="00363F46">
        <w:rPr>
          <w:b/>
        </w:rPr>
        <w:t>дана</w:t>
      </w:r>
      <w:proofErr w:type="spellEnd"/>
      <w:r w:rsidRPr="00363F46">
        <w:rPr>
          <w:b/>
        </w:rPr>
        <w:t xml:space="preserve">: </w:t>
      </w:r>
      <w:r>
        <w:rPr>
          <w:b/>
        </w:rPr>
        <w:t>20.11</w:t>
      </w:r>
      <w:r w:rsidRPr="00363F46">
        <w:rPr>
          <w:b/>
        </w:rPr>
        <w:t xml:space="preserve">.2023. </w:t>
      </w:r>
      <w:proofErr w:type="spellStart"/>
      <w:proofErr w:type="gramStart"/>
      <w:r w:rsidRPr="00363F46">
        <w:rPr>
          <w:b/>
        </w:rPr>
        <w:t>године</w:t>
      </w:r>
      <w:proofErr w:type="spellEnd"/>
      <w:proofErr w:type="gramEnd"/>
    </w:p>
    <w:p w:rsidR="00EA2FA8" w:rsidRDefault="00EA2FA8" w:rsidP="00EA2FA8">
      <w:pPr>
        <w:pStyle w:val="NoSpacing"/>
        <w:jc w:val="right"/>
        <w:rPr>
          <w:b/>
        </w:rPr>
      </w:pPr>
    </w:p>
    <w:p w:rsidR="00EA2FA8" w:rsidRPr="00363F46" w:rsidRDefault="00EA2FA8" w:rsidP="00EA2FA8">
      <w:pPr>
        <w:pStyle w:val="NoSpacing"/>
        <w:jc w:val="right"/>
        <w:rPr>
          <w:b/>
        </w:rPr>
      </w:pPr>
      <w:r w:rsidRPr="00363F46">
        <w:rPr>
          <w:b/>
        </w:rPr>
        <w:t>ПРЕДСЕДНИК</w:t>
      </w:r>
      <w:r>
        <w:rPr>
          <w:b/>
        </w:rPr>
        <w:t xml:space="preserve"> ПРИВРЕМЕНОГ ОРГАНА</w:t>
      </w:r>
    </w:p>
    <w:p w:rsidR="00EA2FA8" w:rsidRPr="00363F46" w:rsidRDefault="00EA2FA8" w:rsidP="00EA2FA8">
      <w:pPr>
        <w:pStyle w:val="NoSpacing"/>
        <w:ind w:left="3600" w:firstLine="720"/>
        <w:jc w:val="center"/>
        <w:rPr>
          <w:b/>
        </w:rPr>
      </w:pPr>
      <w:r>
        <w:rPr>
          <w:b/>
          <w:bCs/>
          <w:sz w:val="26"/>
          <w:szCs w:val="26"/>
        </w:rPr>
        <w:t xml:space="preserve">   </w:t>
      </w:r>
      <w:proofErr w:type="spellStart"/>
      <w:r w:rsidRPr="00363F46">
        <w:rPr>
          <w:b/>
          <w:bCs/>
          <w:sz w:val="26"/>
          <w:szCs w:val="26"/>
        </w:rPr>
        <w:t>Др</w:t>
      </w:r>
      <w:proofErr w:type="spellEnd"/>
      <w:r w:rsidRPr="00363F46">
        <w:rPr>
          <w:b/>
          <w:bCs/>
          <w:sz w:val="26"/>
          <w:szCs w:val="26"/>
        </w:rPr>
        <w:t xml:space="preserve"> </w:t>
      </w:r>
      <w:proofErr w:type="spellStart"/>
      <w:r w:rsidRPr="00363F46">
        <w:rPr>
          <w:b/>
          <w:bCs/>
          <w:sz w:val="26"/>
          <w:szCs w:val="26"/>
        </w:rPr>
        <w:t>Слободан</w:t>
      </w:r>
      <w:proofErr w:type="spellEnd"/>
      <w:r w:rsidRPr="00363F46">
        <w:rPr>
          <w:b/>
          <w:bCs/>
          <w:sz w:val="26"/>
          <w:szCs w:val="26"/>
        </w:rPr>
        <w:t xml:space="preserve"> </w:t>
      </w:r>
      <w:proofErr w:type="spellStart"/>
      <w:r w:rsidRPr="00363F46">
        <w:rPr>
          <w:b/>
          <w:bCs/>
          <w:sz w:val="26"/>
          <w:szCs w:val="26"/>
        </w:rPr>
        <w:t>Миленковић</w:t>
      </w:r>
      <w:proofErr w:type="spellEnd"/>
    </w:p>
    <w:p w:rsidR="00EA2FA8" w:rsidRPr="00EA2FA8" w:rsidRDefault="00EA2FA8" w:rsidP="005B56C8">
      <w:pPr>
        <w:jc w:val="both"/>
        <w:rPr>
          <w:sz w:val="26"/>
          <w:szCs w:val="26"/>
        </w:rPr>
      </w:pPr>
    </w:p>
    <w:p w:rsidR="005B56C8" w:rsidRPr="00AD65C3" w:rsidRDefault="005B56C8" w:rsidP="005B56C8">
      <w:pPr>
        <w:rPr>
          <w:sz w:val="26"/>
          <w:szCs w:val="26"/>
        </w:rPr>
      </w:pPr>
    </w:p>
    <w:p w:rsidR="005B56C8" w:rsidRPr="00AD65C3" w:rsidRDefault="005B56C8" w:rsidP="005B56C8">
      <w:pPr>
        <w:ind w:firstLine="720"/>
        <w:jc w:val="both"/>
        <w:rPr>
          <w:sz w:val="26"/>
          <w:szCs w:val="26"/>
        </w:rPr>
      </w:pPr>
    </w:p>
    <w:p w:rsidR="005B56C8" w:rsidRPr="00AD65C3" w:rsidRDefault="005B56C8" w:rsidP="005B56C8">
      <w:pPr>
        <w:ind w:firstLine="720"/>
        <w:jc w:val="both"/>
        <w:rPr>
          <w:sz w:val="26"/>
          <w:szCs w:val="26"/>
        </w:rPr>
      </w:pPr>
    </w:p>
    <w:p w:rsidR="005B56C8" w:rsidRPr="00AD65C3" w:rsidRDefault="005B56C8" w:rsidP="005B56C8">
      <w:pPr>
        <w:ind w:firstLine="720"/>
        <w:jc w:val="both"/>
        <w:rPr>
          <w:sz w:val="26"/>
          <w:szCs w:val="26"/>
        </w:rPr>
      </w:pPr>
    </w:p>
    <w:p w:rsidR="005B56C8" w:rsidRDefault="005B56C8" w:rsidP="005B56C8"/>
    <w:p w:rsidR="000B3A47" w:rsidRDefault="000B3A47" w:rsidP="005B56C8"/>
    <w:p w:rsidR="000B3A47" w:rsidRDefault="000B3A47" w:rsidP="005B56C8"/>
    <w:p w:rsidR="000B3A47" w:rsidRDefault="000B3A47" w:rsidP="005B56C8"/>
    <w:p w:rsidR="000B3A47" w:rsidRDefault="000B3A47" w:rsidP="005B56C8"/>
    <w:p w:rsidR="000B3A47" w:rsidRDefault="000B3A47" w:rsidP="005B56C8"/>
    <w:p w:rsidR="000B3A47" w:rsidRDefault="000B3A47" w:rsidP="005B56C8"/>
    <w:p w:rsidR="000B3A47" w:rsidRDefault="000B3A47" w:rsidP="005B56C8"/>
    <w:p w:rsidR="000B3A47" w:rsidRDefault="000B3A47" w:rsidP="005B56C8"/>
    <w:p w:rsidR="000B3A47" w:rsidRDefault="000B3A47" w:rsidP="005B56C8"/>
    <w:p w:rsidR="000B3A47" w:rsidRDefault="000B3A47" w:rsidP="005B56C8"/>
    <w:p w:rsidR="000B3A47" w:rsidRDefault="000B3A47" w:rsidP="005B56C8"/>
    <w:p w:rsidR="000B3A47" w:rsidRDefault="000B3A47" w:rsidP="005B56C8"/>
    <w:p w:rsidR="000B3A47" w:rsidRDefault="000B3A47" w:rsidP="005B56C8"/>
    <w:p w:rsidR="000B3A47" w:rsidRDefault="000B3A47" w:rsidP="005B56C8"/>
    <w:p w:rsidR="000B3A47" w:rsidRDefault="000B3A47" w:rsidP="005B56C8"/>
    <w:p w:rsidR="000B3A47" w:rsidRDefault="000B3A47" w:rsidP="005B56C8"/>
    <w:p w:rsidR="000B3A47" w:rsidRDefault="000B3A47" w:rsidP="005B56C8"/>
    <w:p w:rsidR="000B3A47" w:rsidRDefault="000B3A47" w:rsidP="005B56C8"/>
    <w:p w:rsidR="000B3A47" w:rsidRDefault="000B3A47" w:rsidP="005B56C8"/>
    <w:p w:rsidR="000B3A47" w:rsidRDefault="000B3A47" w:rsidP="005B56C8"/>
    <w:p w:rsidR="000B3A47" w:rsidRDefault="000B3A47" w:rsidP="005B56C8"/>
    <w:p w:rsidR="000B3A47" w:rsidRDefault="000B3A47" w:rsidP="005B56C8"/>
    <w:p w:rsidR="000B3A47" w:rsidRDefault="000B3A47" w:rsidP="005B56C8"/>
    <w:p w:rsidR="000B3A47" w:rsidRDefault="000B3A47" w:rsidP="005B56C8"/>
    <w:p w:rsidR="000B3A47" w:rsidRDefault="000B3A47" w:rsidP="005B56C8"/>
    <w:p w:rsidR="000B3A47" w:rsidRDefault="000B3A47" w:rsidP="005B56C8"/>
    <w:p w:rsidR="000B3A47" w:rsidRDefault="000B3A47" w:rsidP="005B56C8"/>
    <w:p w:rsidR="000B3A47" w:rsidRDefault="000B3A47" w:rsidP="005B56C8"/>
    <w:p w:rsidR="000B3A47" w:rsidRDefault="000B3A47" w:rsidP="005B56C8"/>
    <w:p w:rsidR="000B3A47" w:rsidRDefault="000B3A47" w:rsidP="005B56C8"/>
    <w:p w:rsidR="000B3A47" w:rsidRDefault="000B3A47" w:rsidP="005B56C8"/>
    <w:p w:rsidR="000B3A47" w:rsidRDefault="000B3A47" w:rsidP="005B56C8"/>
    <w:p w:rsidR="000B3A47" w:rsidRDefault="000B3A47" w:rsidP="005B56C8"/>
    <w:p w:rsidR="000B3A47" w:rsidRDefault="000B3A47" w:rsidP="005B56C8"/>
    <w:p w:rsidR="000B3A47" w:rsidRDefault="000B3A47" w:rsidP="005B56C8"/>
    <w:p w:rsidR="000B3A47" w:rsidRDefault="000B3A47" w:rsidP="005B56C8"/>
    <w:p w:rsidR="000B3A47" w:rsidRDefault="000B3A47" w:rsidP="000B3A47">
      <w:pPr>
        <w:ind w:firstLine="709"/>
        <w:rPr>
          <w:b/>
          <w:lang w:val="en-US"/>
        </w:rPr>
      </w:pPr>
    </w:p>
    <w:p w:rsidR="000B3A47" w:rsidRPr="005047AB" w:rsidRDefault="000B3A47" w:rsidP="000B3A47">
      <w:pPr>
        <w:pStyle w:val="Heading2"/>
        <w:spacing w:before="0" w:beforeAutospacing="0" w:after="0" w:afterAutospacing="0"/>
        <w:rPr>
          <w:sz w:val="26"/>
          <w:szCs w:val="26"/>
          <w:lang w:val="sr-Cyrl-CS"/>
        </w:rPr>
      </w:pPr>
      <w:r w:rsidRPr="005047AB">
        <w:rPr>
          <w:noProof/>
          <w:sz w:val="26"/>
          <w:szCs w:val="26"/>
        </w:rPr>
        <w:drawing>
          <wp:inline distT="0" distB="0" distL="0" distR="0">
            <wp:extent cx="571500" cy="523875"/>
            <wp:effectExtent l="19050" t="0" r="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523875"/>
                    </a:xfrm>
                    <a:prstGeom prst="rect">
                      <a:avLst/>
                    </a:prstGeom>
                    <a:noFill/>
                    <a:ln w="9525">
                      <a:noFill/>
                      <a:miter lim="800000"/>
                      <a:headEnd/>
                      <a:tailEnd/>
                    </a:ln>
                  </pic:spPr>
                </pic:pic>
              </a:graphicData>
            </a:graphic>
          </wp:inline>
        </w:drawing>
      </w:r>
    </w:p>
    <w:p w:rsidR="000B3A47" w:rsidRPr="005047AB" w:rsidRDefault="000B3A47" w:rsidP="000B3A47">
      <w:pPr>
        <w:rPr>
          <w:b/>
          <w:sz w:val="26"/>
          <w:szCs w:val="26"/>
          <w:lang w:val="sr-Cyrl-CS"/>
        </w:rPr>
      </w:pPr>
      <w:r w:rsidRPr="005047AB">
        <w:rPr>
          <w:b/>
          <w:sz w:val="26"/>
          <w:szCs w:val="26"/>
          <w:lang w:val="sr-Cyrl-CS"/>
        </w:rPr>
        <w:t>РЕПУБЛИКА СРБИЈА</w:t>
      </w:r>
    </w:p>
    <w:p w:rsidR="000B3A47" w:rsidRPr="005047AB" w:rsidRDefault="000B3A47" w:rsidP="000B3A47">
      <w:pPr>
        <w:rPr>
          <w:b/>
          <w:sz w:val="26"/>
          <w:szCs w:val="26"/>
          <w:lang w:val="sr-Cyrl-CS"/>
        </w:rPr>
      </w:pPr>
      <w:r w:rsidRPr="005047AB">
        <w:rPr>
          <w:b/>
          <w:sz w:val="26"/>
          <w:szCs w:val="26"/>
          <w:lang w:val="sr-Cyrl-CS"/>
        </w:rPr>
        <w:t>ГРАД ВРАЊЕ</w:t>
      </w:r>
    </w:p>
    <w:p w:rsidR="000B3A47" w:rsidRPr="005047AB" w:rsidRDefault="000B3A47" w:rsidP="000B3A47">
      <w:pPr>
        <w:rPr>
          <w:b/>
          <w:sz w:val="26"/>
          <w:szCs w:val="26"/>
          <w:lang w:val="sr-Cyrl-CS"/>
        </w:rPr>
      </w:pPr>
      <w:r w:rsidRPr="005047AB">
        <w:rPr>
          <w:b/>
          <w:sz w:val="26"/>
          <w:szCs w:val="26"/>
          <w:lang w:val="sr-Cyrl-CS"/>
        </w:rPr>
        <w:t>ПРИВРЕМЕНИ ОРГАН ГРАДА ВРАЊА</w:t>
      </w:r>
    </w:p>
    <w:p w:rsidR="000B3A47" w:rsidRPr="000B3A47" w:rsidRDefault="000B3A47" w:rsidP="000B3A47">
      <w:pPr>
        <w:rPr>
          <w:b/>
          <w:sz w:val="26"/>
          <w:szCs w:val="26"/>
          <w:lang w:val="en-US"/>
        </w:rPr>
      </w:pPr>
      <w:r w:rsidRPr="005047AB">
        <w:rPr>
          <w:b/>
          <w:sz w:val="26"/>
          <w:szCs w:val="26"/>
          <w:lang w:val="sr-Cyrl-CS"/>
        </w:rPr>
        <w:t xml:space="preserve">Број: </w:t>
      </w:r>
      <w:r>
        <w:rPr>
          <w:b/>
          <w:sz w:val="26"/>
          <w:szCs w:val="26"/>
          <w:lang w:val="en-US"/>
        </w:rPr>
        <w:t>06</w:t>
      </w:r>
      <w:r w:rsidR="001E68C3">
        <w:rPr>
          <w:b/>
          <w:sz w:val="26"/>
          <w:szCs w:val="26"/>
          <w:lang/>
        </w:rPr>
        <w:t>-</w:t>
      </w:r>
      <w:r>
        <w:rPr>
          <w:b/>
          <w:sz w:val="26"/>
          <w:szCs w:val="26"/>
          <w:lang w:val="en-US"/>
        </w:rPr>
        <w:t>251/14/2023/10</w:t>
      </w:r>
    </w:p>
    <w:p w:rsidR="000B3A47" w:rsidRPr="005047AB" w:rsidRDefault="000B3A47" w:rsidP="000B3A47">
      <w:pPr>
        <w:rPr>
          <w:b/>
          <w:sz w:val="26"/>
          <w:szCs w:val="26"/>
        </w:rPr>
      </w:pPr>
      <w:r w:rsidRPr="005047AB">
        <w:rPr>
          <w:b/>
          <w:sz w:val="26"/>
          <w:szCs w:val="26"/>
          <w:lang w:val="sr-Cyrl-CS"/>
        </w:rPr>
        <w:t xml:space="preserve">Дана: </w:t>
      </w:r>
      <w:r w:rsidRPr="005047AB">
        <w:rPr>
          <w:b/>
          <w:sz w:val="26"/>
          <w:szCs w:val="26"/>
        </w:rPr>
        <w:t>20.11.2023</w:t>
      </w:r>
      <w:r w:rsidRPr="005047AB">
        <w:rPr>
          <w:b/>
          <w:sz w:val="26"/>
          <w:szCs w:val="26"/>
          <w:lang w:val="sr-Cyrl-CS"/>
        </w:rPr>
        <w:t>. године</w:t>
      </w:r>
    </w:p>
    <w:p w:rsidR="000B3A47" w:rsidRPr="005047AB" w:rsidRDefault="000B3A47" w:rsidP="000B3A47">
      <w:pPr>
        <w:rPr>
          <w:b/>
          <w:sz w:val="26"/>
          <w:szCs w:val="26"/>
        </w:rPr>
      </w:pPr>
      <w:r w:rsidRPr="005047AB">
        <w:rPr>
          <w:b/>
          <w:sz w:val="26"/>
          <w:szCs w:val="26"/>
          <w:lang w:val="sr-Cyrl-CS"/>
        </w:rPr>
        <w:t>В р а њ е</w:t>
      </w:r>
    </w:p>
    <w:p w:rsidR="000B3A47" w:rsidRPr="005047AB" w:rsidRDefault="000B3A47" w:rsidP="000B3A47">
      <w:pPr>
        <w:rPr>
          <w:sz w:val="26"/>
          <w:szCs w:val="26"/>
        </w:rPr>
      </w:pPr>
    </w:p>
    <w:p w:rsidR="000B3A47" w:rsidRPr="005047AB" w:rsidRDefault="000B3A47" w:rsidP="000B3A47">
      <w:pPr>
        <w:pStyle w:val="NoSpacing"/>
        <w:ind w:firstLine="720"/>
        <w:jc w:val="both"/>
        <w:rPr>
          <w:rFonts w:ascii="Times New Roman" w:hAnsi="Times New Roman"/>
          <w:sz w:val="26"/>
          <w:szCs w:val="26"/>
          <w:lang w:val="sr-Cyrl-CS"/>
        </w:rPr>
      </w:pPr>
      <w:r w:rsidRPr="005047AB">
        <w:rPr>
          <w:rFonts w:ascii="Times New Roman" w:hAnsi="Times New Roman"/>
          <w:sz w:val="26"/>
          <w:szCs w:val="26"/>
          <w:lang w:val="sr-Cyrl-CS"/>
        </w:rPr>
        <w:t>На основу чл</w:t>
      </w:r>
      <w:proofErr w:type="spellStart"/>
      <w:r>
        <w:rPr>
          <w:rFonts w:ascii="Times New Roman" w:hAnsi="Times New Roman"/>
          <w:sz w:val="26"/>
          <w:szCs w:val="26"/>
        </w:rPr>
        <w:t>aна</w:t>
      </w:r>
      <w:proofErr w:type="spellEnd"/>
      <w:r>
        <w:rPr>
          <w:rFonts w:ascii="Times New Roman" w:hAnsi="Times New Roman"/>
          <w:sz w:val="26"/>
          <w:szCs w:val="26"/>
        </w:rPr>
        <w:t xml:space="preserve"> 137 и </w:t>
      </w:r>
      <w:proofErr w:type="spellStart"/>
      <w:r>
        <w:rPr>
          <w:rFonts w:ascii="Times New Roman" w:hAnsi="Times New Roman"/>
          <w:sz w:val="26"/>
          <w:szCs w:val="26"/>
        </w:rPr>
        <w:t>члана</w:t>
      </w:r>
      <w:proofErr w:type="spellEnd"/>
      <w:r w:rsidRPr="005047AB">
        <w:rPr>
          <w:rFonts w:ascii="Times New Roman" w:hAnsi="Times New Roman"/>
          <w:sz w:val="26"/>
          <w:szCs w:val="26"/>
          <w:lang w:val="sr-Cyrl-CS"/>
        </w:rPr>
        <w:t>.170.ст</w:t>
      </w:r>
      <w:r>
        <w:rPr>
          <w:rFonts w:ascii="Times New Roman" w:hAnsi="Times New Roman"/>
          <w:sz w:val="26"/>
          <w:szCs w:val="26"/>
          <w:lang w:val="sr-Cyrl-CS"/>
        </w:rPr>
        <w:t>ав</w:t>
      </w:r>
      <w:r w:rsidRPr="005047AB">
        <w:rPr>
          <w:rFonts w:ascii="Times New Roman" w:hAnsi="Times New Roman"/>
          <w:sz w:val="26"/>
          <w:szCs w:val="26"/>
          <w:lang w:val="sr-Cyrl-CS"/>
        </w:rPr>
        <w:t>.1.тач</w:t>
      </w:r>
      <w:r>
        <w:rPr>
          <w:rFonts w:ascii="Times New Roman" w:hAnsi="Times New Roman"/>
          <w:sz w:val="26"/>
          <w:szCs w:val="26"/>
          <w:lang w:val="sr-Cyrl-CS"/>
        </w:rPr>
        <w:t>ка</w:t>
      </w:r>
      <w:r w:rsidRPr="005047AB">
        <w:rPr>
          <w:rFonts w:ascii="Times New Roman" w:hAnsi="Times New Roman"/>
          <w:sz w:val="26"/>
          <w:szCs w:val="26"/>
          <w:lang w:val="sr-Cyrl-CS"/>
        </w:rPr>
        <w:t>.1</w:t>
      </w:r>
      <w:r w:rsidRPr="005047AB">
        <w:rPr>
          <w:rFonts w:ascii="Times New Roman" w:hAnsi="Times New Roman"/>
          <w:sz w:val="26"/>
          <w:szCs w:val="26"/>
        </w:rPr>
        <w:t xml:space="preserve">) </w:t>
      </w:r>
      <w:r w:rsidRPr="005047AB">
        <w:rPr>
          <w:rFonts w:ascii="Times New Roman" w:hAnsi="Times New Roman"/>
          <w:sz w:val="26"/>
          <w:szCs w:val="26"/>
          <w:lang w:val="sr-Cyrl-CS"/>
        </w:rPr>
        <w:t>Закона о општем управном поступку („Службени гласник Републике Србије“, број: 18/2016, 95/18</w:t>
      </w:r>
      <w:r w:rsidRPr="005047AB">
        <w:rPr>
          <w:rFonts w:ascii="Times New Roman" w:hAnsi="Times New Roman"/>
          <w:sz w:val="26"/>
          <w:szCs w:val="26"/>
        </w:rPr>
        <w:t>-аутентично тумачење и 2/23-одлука УС</w:t>
      </w:r>
      <w:r w:rsidRPr="005047AB">
        <w:rPr>
          <w:rFonts w:ascii="Times New Roman" w:hAnsi="Times New Roman"/>
          <w:sz w:val="26"/>
          <w:szCs w:val="26"/>
          <w:lang w:val="sr-Cyrl-CS"/>
        </w:rPr>
        <w:t>), чл</w:t>
      </w:r>
      <w:r>
        <w:rPr>
          <w:rFonts w:ascii="Times New Roman" w:hAnsi="Times New Roman"/>
          <w:sz w:val="26"/>
          <w:szCs w:val="26"/>
          <w:lang w:val="sr-Cyrl-CS"/>
        </w:rPr>
        <w:t>ана</w:t>
      </w:r>
      <w:r w:rsidRPr="005047AB">
        <w:rPr>
          <w:rFonts w:ascii="Times New Roman" w:hAnsi="Times New Roman"/>
          <w:sz w:val="26"/>
          <w:szCs w:val="26"/>
          <w:lang w:val="sr-Cyrl-CS"/>
        </w:rPr>
        <w:t>.46.ст</w:t>
      </w:r>
      <w:r>
        <w:rPr>
          <w:rFonts w:ascii="Times New Roman" w:hAnsi="Times New Roman"/>
          <w:sz w:val="26"/>
          <w:szCs w:val="26"/>
          <w:lang w:val="sr-Cyrl-CS"/>
        </w:rPr>
        <w:t xml:space="preserve">ав </w:t>
      </w:r>
      <w:r w:rsidRPr="005047AB">
        <w:rPr>
          <w:rFonts w:ascii="Times New Roman" w:hAnsi="Times New Roman"/>
          <w:sz w:val="26"/>
          <w:szCs w:val="26"/>
          <w:lang w:val="sr-Cyrl-CS"/>
        </w:rPr>
        <w:t>.1.тач</w:t>
      </w:r>
      <w:r>
        <w:rPr>
          <w:rFonts w:ascii="Times New Roman" w:hAnsi="Times New Roman"/>
          <w:sz w:val="26"/>
          <w:szCs w:val="26"/>
          <w:lang w:val="sr-Cyrl-CS"/>
        </w:rPr>
        <w:t xml:space="preserve">ка </w:t>
      </w:r>
      <w:r w:rsidRPr="005047AB">
        <w:rPr>
          <w:rFonts w:ascii="Times New Roman" w:hAnsi="Times New Roman"/>
          <w:sz w:val="26"/>
          <w:szCs w:val="26"/>
          <w:lang w:val="sr-Cyrl-CS"/>
        </w:rPr>
        <w:t>.5) Закона о локалној самоуправи („Слу</w:t>
      </w:r>
      <w:r>
        <w:rPr>
          <w:rFonts w:ascii="Times New Roman" w:hAnsi="Times New Roman"/>
          <w:sz w:val="26"/>
          <w:szCs w:val="26"/>
          <w:lang w:val="sr-Cyrl-CS"/>
        </w:rPr>
        <w:t>жбени гласник РС“, број:129/07,</w:t>
      </w:r>
      <w:r w:rsidRPr="005047AB">
        <w:rPr>
          <w:rFonts w:ascii="Times New Roman" w:hAnsi="Times New Roman"/>
          <w:sz w:val="26"/>
          <w:szCs w:val="26"/>
          <w:lang w:val="sr-Cyrl-CS"/>
        </w:rPr>
        <w:t xml:space="preserve"> 83/2014</w:t>
      </w:r>
      <w:r>
        <w:rPr>
          <w:rFonts w:ascii="Times New Roman" w:hAnsi="Times New Roman"/>
          <w:sz w:val="26"/>
          <w:szCs w:val="26"/>
          <w:lang w:val="sr-Cyrl-CS"/>
        </w:rPr>
        <w:t xml:space="preserve"> </w:t>
      </w:r>
      <w:r w:rsidRPr="00AD65C3">
        <w:rPr>
          <w:sz w:val="26"/>
          <w:szCs w:val="26"/>
          <w:lang w:val="sr-Cyrl-CS"/>
        </w:rPr>
        <w:t>101/16 и 47/18</w:t>
      </w:r>
      <w:r w:rsidRPr="005047AB">
        <w:rPr>
          <w:rFonts w:ascii="Times New Roman" w:hAnsi="Times New Roman"/>
          <w:sz w:val="26"/>
          <w:szCs w:val="26"/>
          <w:lang w:val="sr-Cyrl-CS"/>
        </w:rPr>
        <w:t xml:space="preserve">), </w:t>
      </w:r>
      <w:r w:rsidRPr="005047AB">
        <w:rPr>
          <w:rFonts w:ascii="Times New Roman" w:hAnsi="Times New Roman"/>
          <w:sz w:val="26"/>
          <w:szCs w:val="26"/>
        </w:rPr>
        <w:t>чл</w:t>
      </w:r>
      <w:r>
        <w:rPr>
          <w:rFonts w:ascii="Times New Roman" w:hAnsi="Times New Roman"/>
          <w:sz w:val="26"/>
          <w:szCs w:val="26"/>
        </w:rPr>
        <w:t>ана</w:t>
      </w:r>
      <w:r w:rsidRPr="005047AB">
        <w:rPr>
          <w:rFonts w:ascii="Times New Roman" w:hAnsi="Times New Roman"/>
          <w:sz w:val="26"/>
          <w:szCs w:val="26"/>
        </w:rPr>
        <w:t xml:space="preserve">.63.став 1-2),4-6) </w:t>
      </w:r>
      <w:r w:rsidRPr="005047AB">
        <w:rPr>
          <w:rFonts w:ascii="Times New Roman" w:hAnsi="Times New Roman"/>
          <w:sz w:val="26"/>
          <w:szCs w:val="26"/>
          <w:lang w:val="sr-Cyrl-CS"/>
        </w:rPr>
        <w:t xml:space="preserve">Закона о планирању и изградњи (Службени гласник РС број </w:t>
      </w:r>
      <w:r w:rsidRPr="005047AB">
        <w:rPr>
          <w:rFonts w:ascii="Times New Roman" w:hAnsi="Times New Roman"/>
          <w:sz w:val="26"/>
          <w:szCs w:val="26"/>
        </w:rPr>
        <w:t xml:space="preserve">72/2009, 81/2009 - </w:t>
      </w:r>
      <w:proofErr w:type="spellStart"/>
      <w:r w:rsidRPr="005047AB">
        <w:rPr>
          <w:rFonts w:ascii="Times New Roman" w:hAnsi="Times New Roman"/>
          <w:sz w:val="26"/>
          <w:szCs w:val="26"/>
        </w:rPr>
        <w:t>ispr</w:t>
      </w:r>
      <w:proofErr w:type="spellEnd"/>
      <w:r w:rsidRPr="005047AB">
        <w:rPr>
          <w:rFonts w:ascii="Times New Roman" w:hAnsi="Times New Roman"/>
          <w:sz w:val="26"/>
          <w:szCs w:val="26"/>
        </w:rPr>
        <w:t xml:space="preserve">., 64/2010 - </w:t>
      </w:r>
      <w:proofErr w:type="spellStart"/>
      <w:r w:rsidRPr="005047AB">
        <w:rPr>
          <w:rFonts w:ascii="Times New Roman" w:hAnsi="Times New Roman"/>
          <w:sz w:val="26"/>
          <w:szCs w:val="26"/>
        </w:rPr>
        <w:t>одлука</w:t>
      </w:r>
      <w:proofErr w:type="spellEnd"/>
      <w:r w:rsidRPr="005047AB">
        <w:rPr>
          <w:rFonts w:ascii="Times New Roman" w:hAnsi="Times New Roman"/>
          <w:sz w:val="26"/>
          <w:szCs w:val="26"/>
        </w:rPr>
        <w:t xml:space="preserve"> УС, 24/2011, 121/2012, 42/2013 - </w:t>
      </w:r>
      <w:proofErr w:type="spellStart"/>
      <w:r w:rsidRPr="005047AB">
        <w:rPr>
          <w:rFonts w:ascii="Times New Roman" w:hAnsi="Times New Roman"/>
          <w:sz w:val="26"/>
          <w:szCs w:val="26"/>
        </w:rPr>
        <w:t>одлука</w:t>
      </w:r>
      <w:proofErr w:type="spellEnd"/>
      <w:r w:rsidRPr="005047AB">
        <w:rPr>
          <w:rFonts w:ascii="Times New Roman" w:hAnsi="Times New Roman"/>
          <w:sz w:val="26"/>
          <w:szCs w:val="26"/>
        </w:rPr>
        <w:t xml:space="preserve"> УС, 50/2013 - </w:t>
      </w:r>
      <w:proofErr w:type="spellStart"/>
      <w:r w:rsidRPr="005047AB">
        <w:rPr>
          <w:rFonts w:ascii="Times New Roman" w:hAnsi="Times New Roman"/>
          <w:sz w:val="26"/>
          <w:szCs w:val="26"/>
        </w:rPr>
        <w:t>одлука</w:t>
      </w:r>
      <w:proofErr w:type="spellEnd"/>
      <w:r w:rsidRPr="005047AB">
        <w:rPr>
          <w:rFonts w:ascii="Times New Roman" w:hAnsi="Times New Roman"/>
          <w:sz w:val="26"/>
          <w:szCs w:val="26"/>
        </w:rPr>
        <w:t xml:space="preserve"> УС, 98/2013 - </w:t>
      </w:r>
      <w:proofErr w:type="spellStart"/>
      <w:r w:rsidRPr="005047AB">
        <w:rPr>
          <w:rFonts w:ascii="Times New Roman" w:hAnsi="Times New Roman"/>
          <w:sz w:val="26"/>
          <w:szCs w:val="26"/>
        </w:rPr>
        <w:t>одлука</w:t>
      </w:r>
      <w:proofErr w:type="spellEnd"/>
      <w:r w:rsidRPr="005047AB">
        <w:rPr>
          <w:rFonts w:ascii="Times New Roman" w:hAnsi="Times New Roman"/>
          <w:sz w:val="26"/>
          <w:szCs w:val="26"/>
        </w:rPr>
        <w:t xml:space="preserve"> УС, 132/2014, 145/2014, 83/2018, 31/2019 </w:t>
      </w:r>
      <w:proofErr w:type="spellStart"/>
      <w:r w:rsidRPr="005047AB">
        <w:rPr>
          <w:rFonts w:ascii="Times New Roman" w:hAnsi="Times New Roman"/>
          <w:sz w:val="26"/>
          <w:szCs w:val="26"/>
        </w:rPr>
        <w:t>i</w:t>
      </w:r>
      <w:proofErr w:type="spellEnd"/>
      <w:r w:rsidRPr="005047AB">
        <w:rPr>
          <w:rFonts w:ascii="Times New Roman" w:hAnsi="Times New Roman"/>
          <w:sz w:val="26"/>
          <w:szCs w:val="26"/>
        </w:rPr>
        <w:t xml:space="preserve"> 37/2019 – </w:t>
      </w:r>
      <w:proofErr w:type="spellStart"/>
      <w:r w:rsidRPr="005047AB">
        <w:rPr>
          <w:rFonts w:ascii="Times New Roman" w:hAnsi="Times New Roman"/>
          <w:sz w:val="26"/>
          <w:szCs w:val="26"/>
        </w:rPr>
        <w:t>др.закон</w:t>
      </w:r>
      <w:proofErr w:type="spellEnd"/>
      <w:r w:rsidRPr="005047AB">
        <w:rPr>
          <w:rFonts w:ascii="Times New Roman" w:hAnsi="Times New Roman"/>
          <w:sz w:val="26"/>
          <w:szCs w:val="26"/>
        </w:rPr>
        <w:t xml:space="preserve">, 9/2020, 52/2021 и 62/23), </w:t>
      </w:r>
      <w:r w:rsidRPr="005047AB">
        <w:rPr>
          <w:rFonts w:ascii="Times New Roman" w:hAnsi="Times New Roman"/>
          <w:sz w:val="26"/>
          <w:szCs w:val="26"/>
          <w:lang w:val="sr-Cyrl-CS"/>
        </w:rPr>
        <w:t>чл</w:t>
      </w:r>
      <w:r>
        <w:rPr>
          <w:rFonts w:ascii="Times New Roman" w:hAnsi="Times New Roman"/>
          <w:sz w:val="26"/>
          <w:szCs w:val="26"/>
          <w:lang w:val="sr-Cyrl-CS"/>
        </w:rPr>
        <w:t>ана</w:t>
      </w:r>
      <w:r w:rsidRPr="005047AB">
        <w:rPr>
          <w:rFonts w:ascii="Times New Roman" w:hAnsi="Times New Roman"/>
          <w:sz w:val="26"/>
          <w:szCs w:val="26"/>
          <w:lang w:val="sr-Cyrl-CS"/>
        </w:rPr>
        <w:t>.4</w:t>
      </w:r>
      <w:r w:rsidRPr="005047AB">
        <w:rPr>
          <w:rFonts w:ascii="Times New Roman" w:hAnsi="Times New Roman"/>
          <w:sz w:val="26"/>
          <w:szCs w:val="26"/>
        </w:rPr>
        <w:t xml:space="preserve">) </w:t>
      </w:r>
      <w:r w:rsidRPr="005047AB">
        <w:rPr>
          <w:rFonts w:ascii="Times New Roman" w:hAnsi="Times New Roman"/>
          <w:sz w:val="26"/>
          <w:szCs w:val="26"/>
          <w:lang w:val="sr-Cyrl-CS"/>
        </w:rPr>
        <w:t xml:space="preserve">Пословника </w:t>
      </w:r>
      <w:r>
        <w:rPr>
          <w:rFonts w:ascii="Times New Roman" w:hAnsi="Times New Roman"/>
          <w:sz w:val="26"/>
          <w:szCs w:val="26"/>
          <w:lang w:val="sr-Cyrl-CS"/>
        </w:rPr>
        <w:t>П</w:t>
      </w:r>
      <w:r w:rsidRPr="005047AB">
        <w:rPr>
          <w:rFonts w:ascii="Times New Roman" w:hAnsi="Times New Roman"/>
          <w:sz w:val="26"/>
          <w:szCs w:val="26"/>
          <w:lang w:val="sr-Cyrl-CS"/>
        </w:rPr>
        <w:t xml:space="preserve">ривременог органа Града Врања („Сл. гласник града Врања, број:21/23), </w:t>
      </w:r>
      <w:r w:rsidRPr="005047AB">
        <w:rPr>
          <w:rFonts w:ascii="Times New Roman" w:hAnsi="Times New Roman"/>
          <w:sz w:val="26"/>
          <w:szCs w:val="26"/>
        </w:rPr>
        <w:t xml:space="preserve">у </w:t>
      </w:r>
      <w:proofErr w:type="spellStart"/>
      <w:r w:rsidRPr="005047AB">
        <w:rPr>
          <w:rFonts w:ascii="Times New Roman" w:hAnsi="Times New Roman"/>
          <w:sz w:val="26"/>
          <w:szCs w:val="26"/>
        </w:rPr>
        <w:t>предмету</w:t>
      </w:r>
      <w:proofErr w:type="spellEnd"/>
      <w:r w:rsidRPr="005047AB">
        <w:rPr>
          <w:rFonts w:ascii="Times New Roman" w:hAnsi="Times New Roman"/>
          <w:sz w:val="26"/>
          <w:szCs w:val="26"/>
        </w:rPr>
        <w:t xml:space="preserve"> </w:t>
      </w:r>
      <w:proofErr w:type="spellStart"/>
      <w:r w:rsidRPr="005047AB">
        <w:rPr>
          <w:rFonts w:ascii="Times New Roman" w:hAnsi="Times New Roman"/>
          <w:sz w:val="26"/>
          <w:szCs w:val="26"/>
        </w:rPr>
        <w:t>по</w:t>
      </w:r>
      <w:proofErr w:type="spellEnd"/>
      <w:r w:rsidRPr="005047AB">
        <w:rPr>
          <w:rFonts w:ascii="Times New Roman" w:hAnsi="Times New Roman"/>
          <w:sz w:val="26"/>
          <w:szCs w:val="26"/>
        </w:rPr>
        <w:t xml:space="preserve"> </w:t>
      </w:r>
      <w:proofErr w:type="spellStart"/>
      <w:r>
        <w:rPr>
          <w:rFonts w:ascii="Times New Roman" w:hAnsi="Times New Roman"/>
          <w:sz w:val="26"/>
          <w:szCs w:val="26"/>
        </w:rPr>
        <w:t>приговору</w:t>
      </w:r>
      <w:proofErr w:type="spellEnd"/>
      <w:r>
        <w:rPr>
          <w:rFonts w:ascii="Times New Roman" w:hAnsi="Times New Roman"/>
          <w:sz w:val="26"/>
          <w:szCs w:val="26"/>
        </w:rPr>
        <w:t xml:space="preserve"> </w:t>
      </w:r>
      <w:proofErr w:type="spellStart"/>
      <w:r w:rsidRPr="005047AB">
        <w:rPr>
          <w:rFonts w:ascii="Times New Roman" w:hAnsi="Times New Roman"/>
          <w:sz w:val="26"/>
          <w:szCs w:val="26"/>
        </w:rPr>
        <w:t>Дра</w:t>
      </w:r>
      <w:r>
        <w:rPr>
          <w:rFonts w:ascii="Times New Roman" w:hAnsi="Times New Roman"/>
          <w:sz w:val="26"/>
          <w:szCs w:val="26"/>
        </w:rPr>
        <w:t>гана</w:t>
      </w:r>
      <w:proofErr w:type="spellEnd"/>
      <w:r>
        <w:rPr>
          <w:rFonts w:ascii="Times New Roman" w:hAnsi="Times New Roman"/>
          <w:sz w:val="26"/>
          <w:szCs w:val="26"/>
        </w:rPr>
        <w:t xml:space="preserve"> Димића из Врања, улица Светозара Марковића бр.2 </w:t>
      </w:r>
      <w:r w:rsidRPr="005047AB">
        <w:rPr>
          <w:rFonts w:ascii="Times New Roman" w:hAnsi="Times New Roman"/>
          <w:sz w:val="26"/>
          <w:szCs w:val="26"/>
        </w:rPr>
        <w:t xml:space="preserve">од 27.10.2023. године,  на </w:t>
      </w:r>
      <w:r>
        <w:rPr>
          <w:rFonts w:ascii="Times New Roman" w:hAnsi="Times New Roman"/>
          <w:sz w:val="26"/>
          <w:szCs w:val="26"/>
        </w:rPr>
        <w:t xml:space="preserve"> Обавештење  </w:t>
      </w:r>
      <w:r w:rsidRPr="005047AB">
        <w:rPr>
          <w:rFonts w:ascii="Times New Roman" w:hAnsi="Times New Roman"/>
          <w:sz w:val="26"/>
          <w:szCs w:val="26"/>
        </w:rPr>
        <w:t xml:space="preserve">Одељења за урбанизам, имовниско-правне послове, комунално стамбене делатности и заштите животне средине града Врања, број:350-160/2023-08/1 од 24.10.2023. године </w:t>
      </w:r>
      <w:r>
        <w:rPr>
          <w:rFonts w:ascii="Times New Roman" w:hAnsi="Times New Roman"/>
          <w:sz w:val="26"/>
          <w:szCs w:val="26"/>
        </w:rPr>
        <w:t xml:space="preserve"> и </w:t>
      </w:r>
      <w:r w:rsidRPr="005047AB">
        <w:rPr>
          <w:rFonts w:ascii="Times New Roman" w:hAnsi="Times New Roman"/>
          <w:sz w:val="26"/>
          <w:szCs w:val="26"/>
        </w:rPr>
        <w:t xml:space="preserve">Закључак Комисије за планове Скупштине града Врања број: 06-225/2023-10 од 23.10.2023. године, </w:t>
      </w:r>
      <w:r w:rsidRPr="005047AB">
        <w:rPr>
          <w:rFonts w:ascii="Times New Roman" w:hAnsi="Times New Roman"/>
          <w:sz w:val="26"/>
          <w:szCs w:val="26"/>
          <w:lang w:val="sr-Cyrl-CS"/>
        </w:rPr>
        <w:t xml:space="preserve">Привремени орган града Врања, на седници одржаној </w:t>
      </w:r>
      <w:r w:rsidRPr="005047AB">
        <w:rPr>
          <w:rFonts w:ascii="Times New Roman" w:hAnsi="Times New Roman"/>
          <w:sz w:val="26"/>
          <w:szCs w:val="26"/>
        </w:rPr>
        <w:t>20.11.2023</w:t>
      </w:r>
      <w:r w:rsidRPr="005047AB">
        <w:rPr>
          <w:rFonts w:ascii="Times New Roman" w:hAnsi="Times New Roman"/>
          <w:sz w:val="26"/>
          <w:szCs w:val="26"/>
          <w:lang w:val="sr-Cyrl-CS"/>
        </w:rPr>
        <w:t>. године, донео је</w:t>
      </w:r>
    </w:p>
    <w:p w:rsidR="000B3A47" w:rsidRPr="005047AB" w:rsidRDefault="000B3A47" w:rsidP="000B3A47">
      <w:pPr>
        <w:pStyle w:val="NoSpacing"/>
        <w:jc w:val="center"/>
        <w:rPr>
          <w:rFonts w:ascii="Times New Roman" w:hAnsi="Times New Roman"/>
          <w:sz w:val="26"/>
          <w:szCs w:val="26"/>
          <w:lang w:val="sr-Cyrl-CS"/>
        </w:rPr>
      </w:pPr>
    </w:p>
    <w:p w:rsidR="000B3A47" w:rsidRPr="005047AB" w:rsidRDefault="000B3A47" w:rsidP="000B3A47">
      <w:pPr>
        <w:pStyle w:val="NoSpacing"/>
        <w:jc w:val="center"/>
        <w:rPr>
          <w:rFonts w:ascii="Times New Roman" w:hAnsi="Times New Roman"/>
          <w:b/>
          <w:bCs/>
          <w:sz w:val="26"/>
          <w:szCs w:val="26"/>
          <w:lang w:val="sr-Cyrl-CS"/>
        </w:rPr>
      </w:pPr>
      <w:r w:rsidRPr="005047AB">
        <w:rPr>
          <w:rFonts w:ascii="Times New Roman" w:hAnsi="Times New Roman"/>
          <w:b/>
          <w:bCs/>
          <w:sz w:val="26"/>
          <w:szCs w:val="26"/>
          <w:lang w:val="sr-Cyrl-CS"/>
        </w:rPr>
        <w:t>РЕШЕЊЕ</w:t>
      </w:r>
    </w:p>
    <w:p w:rsidR="000B3A47" w:rsidRPr="005047AB" w:rsidRDefault="000B3A47" w:rsidP="000B3A47">
      <w:pPr>
        <w:pStyle w:val="NoSpacing"/>
        <w:jc w:val="center"/>
        <w:rPr>
          <w:rFonts w:ascii="Times New Roman" w:hAnsi="Times New Roman"/>
          <w:b/>
          <w:sz w:val="26"/>
          <w:szCs w:val="26"/>
          <w:lang w:val="sr-Cyrl-CS"/>
        </w:rPr>
      </w:pPr>
    </w:p>
    <w:p w:rsidR="000B3A47" w:rsidRPr="005047AB" w:rsidRDefault="000B3A47" w:rsidP="000B3A47">
      <w:pPr>
        <w:tabs>
          <w:tab w:val="left" w:pos="6570"/>
        </w:tabs>
        <w:ind w:firstLine="720"/>
        <w:jc w:val="both"/>
        <w:rPr>
          <w:sz w:val="26"/>
          <w:szCs w:val="26"/>
          <w:lang w:val="sr-Cyrl-CS"/>
        </w:rPr>
      </w:pPr>
      <w:r w:rsidRPr="005047AB">
        <w:rPr>
          <w:b/>
          <w:sz w:val="26"/>
          <w:szCs w:val="26"/>
          <w:lang w:val="sr-Cyrl-CS"/>
        </w:rPr>
        <w:t xml:space="preserve">ОДБИЈА СЕ </w:t>
      </w:r>
      <w:r>
        <w:rPr>
          <w:sz w:val="26"/>
          <w:szCs w:val="26"/>
          <w:lang w:val="sr-Cyrl-CS"/>
        </w:rPr>
        <w:t>приговор</w:t>
      </w:r>
      <w:r w:rsidRPr="005047AB">
        <w:rPr>
          <w:sz w:val="26"/>
          <w:szCs w:val="26"/>
          <w:lang w:val="sr-Cyrl-CS"/>
        </w:rPr>
        <w:t xml:space="preserve"> Драгана Димића из Врања, </w:t>
      </w:r>
      <w:r>
        <w:rPr>
          <w:sz w:val="26"/>
          <w:szCs w:val="26"/>
          <w:lang w:val="sr-Cyrl-CS"/>
        </w:rPr>
        <w:t>на</w:t>
      </w:r>
      <w:r w:rsidR="001A1710">
        <w:rPr>
          <w:sz w:val="26"/>
          <w:szCs w:val="26"/>
          <w:lang w:val="sr-Cyrl-CS"/>
        </w:rPr>
        <w:t xml:space="preserve"> Обавештење </w:t>
      </w:r>
      <w:r>
        <w:rPr>
          <w:sz w:val="26"/>
          <w:szCs w:val="26"/>
          <w:lang w:val="sr-Cyrl-CS"/>
        </w:rPr>
        <w:t xml:space="preserve"> </w:t>
      </w:r>
      <w:r w:rsidRPr="005047AB">
        <w:rPr>
          <w:sz w:val="26"/>
          <w:szCs w:val="26"/>
        </w:rPr>
        <w:t>Одељења за урбанизам, имовинско-правне послове, комунално стамбене делатности и заштите животне средине града Врања, број:350-160/2023-08/1 од 24.10.2023. године</w:t>
      </w:r>
      <w:r>
        <w:rPr>
          <w:sz w:val="26"/>
          <w:szCs w:val="26"/>
        </w:rPr>
        <w:t xml:space="preserve"> и </w:t>
      </w:r>
      <w:r w:rsidRPr="005047AB">
        <w:rPr>
          <w:sz w:val="26"/>
          <w:szCs w:val="26"/>
        </w:rPr>
        <w:t xml:space="preserve"> Закључак Комисије за планове Скупштине града Врања број: 06-225/2023-10 од 23.10.2023. године</w:t>
      </w:r>
      <w:r w:rsidR="001A1710">
        <w:rPr>
          <w:sz w:val="26"/>
          <w:szCs w:val="26"/>
        </w:rPr>
        <w:t xml:space="preserve">, </w:t>
      </w:r>
      <w:r>
        <w:rPr>
          <w:sz w:val="26"/>
          <w:szCs w:val="26"/>
        </w:rPr>
        <w:t xml:space="preserve"> </w:t>
      </w:r>
      <w:r w:rsidRPr="005047AB">
        <w:rPr>
          <w:b/>
          <w:sz w:val="26"/>
          <w:szCs w:val="26"/>
          <w:lang w:val="sr-Cyrl-CS"/>
        </w:rPr>
        <w:t>као неоснован.</w:t>
      </w:r>
      <w:r w:rsidRPr="005047AB">
        <w:rPr>
          <w:sz w:val="26"/>
          <w:szCs w:val="26"/>
          <w:lang w:val="sr-Cyrl-CS"/>
        </w:rPr>
        <w:t xml:space="preserve"> </w:t>
      </w:r>
    </w:p>
    <w:p w:rsidR="000B3A47" w:rsidRPr="005047AB" w:rsidRDefault="000B3A47" w:rsidP="000B3A47">
      <w:pPr>
        <w:tabs>
          <w:tab w:val="left" w:pos="6570"/>
        </w:tabs>
        <w:rPr>
          <w:b/>
          <w:sz w:val="26"/>
          <w:szCs w:val="26"/>
          <w:lang w:val="sr-Cyrl-CS"/>
        </w:rPr>
      </w:pPr>
    </w:p>
    <w:p w:rsidR="000B3A47" w:rsidRPr="005047AB" w:rsidRDefault="000B3A47" w:rsidP="000B3A47">
      <w:pPr>
        <w:tabs>
          <w:tab w:val="left" w:pos="6570"/>
        </w:tabs>
        <w:jc w:val="center"/>
        <w:rPr>
          <w:b/>
          <w:sz w:val="26"/>
          <w:szCs w:val="26"/>
          <w:lang w:val="sr-Cyrl-CS"/>
        </w:rPr>
      </w:pPr>
      <w:r w:rsidRPr="005047AB">
        <w:rPr>
          <w:b/>
          <w:sz w:val="26"/>
          <w:szCs w:val="26"/>
          <w:lang w:val="sr-Cyrl-CS"/>
        </w:rPr>
        <w:t>О б р а з л о ж е њ е</w:t>
      </w:r>
    </w:p>
    <w:p w:rsidR="000B3A47" w:rsidRPr="005047AB" w:rsidRDefault="000B3A47" w:rsidP="000B3A47">
      <w:pPr>
        <w:tabs>
          <w:tab w:val="left" w:pos="6570"/>
        </w:tabs>
        <w:jc w:val="center"/>
        <w:rPr>
          <w:sz w:val="26"/>
          <w:szCs w:val="26"/>
        </w:rPr>
      </w:pPr>
    </w:p>
    <w:p w:rsidR="000B3A47" w:rsidRPr="005047AB" w:rsidRDefault="000B3A47" w:rsidP="000B3A47">
      <w:pPr>
        <w:tabs>
          <w:tab w:val="left" w:pos="6570"/>
        </w:tabs>
        <w:ind w:firstLine="720"/>
        <w:jc w:val="both"/>
        <w:rPr>
          <w:sz w:val="26"/>
          <w:szCs w:val="26"/>
          <w:lang w:val="sr-Cyrl-CS"/>
        </w:rPr>
      </w:pPr>
      <w:r w:rsidRPr="005047AB">
        <w:rPr>
          <w:sz w:val="26"/>
          <w:szCs w:val="26"/>
          <w:lang w:val="sr-Cyrl-CS"/>
        </w:rPr>
        <w:t>Закључком Комисије за планове Скупштине града Врања, број: 06-225/2023-10 од 23.10.2023. године, у складу са Извештајем о извршеној стручној контроли урбанистичког пројекта, Архитектонско урбанистичка разрада локације, пословног објекта спратности П+Пк, на катастарским парцелама број 4846,4845/1 и 4845/2 КО Врање 1, не прихвати урбанистички пројекат – архитектонско урбанистика разрада локације, пословног објекта спратности П+Пк, на предметним парцелама из разлога што  није усклађен са Законом и Планом генералне регулације Зона 1 Врање – централна зона.</w:t>
      </w:r>
    </w:p>
    <w:p w:rsidR="000B3A47" w:rsidRPr="005047AB" w:rsidRDefault="000B3A47" w:rsidP="000B3A47">
      <w:pPr>
        <w:tabs>
          <w:tab w:val="left" w:pos="6570"/>
        </w:tabs>
        <w:ind w:firstLine="720"/>
        <w:jc w:val="both"/>
        <w:rPr>
          <w:sz w:val="26"/>
          <w:szCs w:val="26"/>
          <w:lang w:val="sr-Cyrl-CS"/>
        </w:rPr>
      </w:pPr>
      <w:r>
        <w:rPr>
          <w:sz w:val="26"/>
          <w:szCs w:val="26"/>
          <w:lang w:val="sr-Cyrl-CS"/>
        </w:rPr>
        <w:lastRenderedPageBreak/>
        <w:t>Обавештењем</w:t>
      </w:r>
      <w:r w:rsidRPr="005047AB">
        <w:rPr>
          <w:sz w:val="26"/>
          <w:szCs w:val="26"/>
          <w:lang w:val="sr-Cyrl-CS"/>
        </w:rPr>
        <w:t xml:space="preserve"> </w:t>
      </w:r>
      <w:r w:rsidRPr="005047AB">
        <w:rPr>
          <w:sz w:val="26"/>
          <w:szCs w:val="26"/>
        </w:rPr>
        <w:t>Одељења за урбанизам, имовниско-правне послове, комунално стамбене делатности и заштите животне средине града Врања, број:350-160/2023-08/1 од 24.10.2023. године, одбијен је</w:t>
      </w:r>
      <w:r>
        <w:rPr>
          <w:sz w:val="26"/>
          <w:szCs w:val="26"/>
        </w:rPr>
        <w:t xml:space="preserve"> урб</w:t>
      </w:r>
      <w:r w:rsidRPr="005047AB">
        <w:rPr>
          <w:sz w:val="26"/>
          <w:szCs w:val="26"/>
        </w:rPr>
        <w:t xml:space="preserve">анистички пројекат архитектонско урбанистичка разрада локације пословног објекта спратности П+Пк на кат.парцелама </w:t>
      </w:r>
      <w:r w:rsidRPr="005047AB">
        <w:rPr>
          <w:sz w:val="26"/>
          <w:szCs w:val="26"/>
          <w:lang w:val="sr-Cyrl-CS"/>
        </w:rPr>
        <w:t>4846,4845/1 и 4845/2 КО Врање 1, израђен од стране Предузећа за пројектовање, инжињеринг и консалтинг „ВеЛеен ГРОУП“ ДОО Врање.</w:t>
      </w:r>
    </w:p>
    <w:p w:rsidR="000B3A47" w:rsidRPr="005047AB" w:rsidRDefault="000B3A47" w:rsidP="000B3A47">
      <w:pPr>
        <w:tabs>
          <w:tab w:val="left" w:pos="6570"/>
        </w:tabs>
        <w:ind w:firstLine="720"/>
        <w:jc w:val="both"/>
        <w:rPr>
          <w:sz w:val="26"/>
          <w:szCs w:val="26"/>
          <w:lang w:val="sr-Cyrl-CS"/>
        </w:rPr>
      </w:pPr>
    </w:p>
    <w:p w:rsidR="000B3A47" w:rsidRPr="005047AB" w:rsidRDefault="000B3A47" w:rsidP="000B3A47">
      <w:pPr>
        <w:tabs>
          <w:tab w:val="left" w:pos="6570"/>
        </w:tabs>
        <w:ind w:firstLine="720"/>
        <w:jc w:val="both"/>
        <w:rPr>
          <w:sz w:val="26"/>
          <w:szCs w:val="26"/>
          <w:lang w:val="sr-Cyrl-CS"/>
        </w:rPr>
      </w:pPr>
      <w:r w:rsidRPr="005047AB">
        <w:rPr>
          <w:sz w:val="26"/>
          <w:szCs w:val="26"/>
          <w:lang w:val="sr-Cyrl-CS"/>
        </w:rPr>
        <w:t>Против горе наведених одлука жалилац Драган Димић из Врања, поднео је благовремено приговор због погрешно или непотпуног утврђеног чињеничног стања, који приговор другостепени орган третира као жалбу, а сходно одредбама  чл.146.ст.5) Закона о општем управном поступку РС.</w:t>
      </w:r>
    </w:p>
    <w:p w:rsidR="000B3A47" w:rsidRPr="005047AB" w:rsidRDefault="000B3A47" w:rsidP="000B3A47">
      <w:pPr>
        <w:tabs>
          <w:tab w:val="left" w:pos="6570"/>
        </w:tabs>
        <w:ind w:firstLine="720"/>
        <w:jc w:val="both"/>
        <w:rPr>
          <w:sz w:val="26"/>
          <w:szCs w:val="26"/>
        </w:rPr>
      </w:pPr>
      <w:r w:rsidRPr="005047AB">
        <w:rPr>
          <w:sz w:val="26"/>
          <w:szCs w:val="26"/>
          <w:lang w:val="sr-Cyrl-CS"/>
        </w:rPr>
        <w:t xml:space="preserve">Након пријема </w:t>
      </w:r>
      <w:r>
        <w:rPr>
          <w:sz w:val="26"/>
          <w:szCs w:val="26"/>
          <w:lang w:val="sr-Cyrl-CS"/>
        </w:rPr>
        <w:t>приговора</w:t>
      </w:r>
      <w:r w:rsidRPr="005047AB">
        <w:rPr>
          <w:sz w:val="26"/>
          <w:szCs w:val="26"/>
          <w:lang w:val="sr-Cyrl-CS"/>
        </w:rPr>
        <w:t xml:space="preserve"> са списима предмета и приложеним писаним доказима, извршен је увид у списе предмета и све писане доказе, испитани су жалбени разлози, на основу којих </w:t>
      </w:r>
      <w:r>
        <w:rPr>
          <w:sz w:val="26"/>
          <w:szCs w:val="26"/>
          <w:lang w:val="sr-Cyrl-CS"/>
        </w:rPr>
        <w:t>је</w:t>
      </w:r>
      <w:r w:rsidRPr="005047AB">
        <w:rPr>
          <w:sz w:val="26"/>
          <w:szCs w:val="26"/>
          <w:lang w:val="sr-Cyrl-CS"/>
        </w:rPr>
        <w:t xml:space="preserve"> Привр</w:t>
      </w:r>
      <w:r w:rsidR="001A1710">
        <w:rPr>
          <w:sz w:val="26"/>
          <w:szCs w:val="26"/>
          <w:lang w:val="sr-Cyrl-CS"/>
        </w:rPr>
        <w:t>емени орган града Врања, утврди</w:t>
      </w:r>
      <w:r w:rsidRPr="005047AB">
        <w:rPr>
          <w:sz w:val="26"/>
          <w:szCs w:val="26"/>
          <w:lang w:val="sr-Cyrl-CS"/>
        </w:rPr>
        <w:t xml:space="preserve">о да је </w:t>
      </w:r>
      <w:r>
        <w:rPr>
          <w:sz w:val="26"/>
          <w:szCs w:val="26"/>
        </w:rPr>
        <w:t>приговор</w:t>
      </w:r>
      <w:r w:rsidRPr="005047AB">
        <w:rPr>
          <w:sz w:val="26"/>
          <w:szCs w:val="26"/>
          <w:lang w:val="en-US"/>
        </w:rPr>
        <w:t xml:space="preserve"> </w:t>
      </w:r>
      <w:proofErr w:type="spellStart"/>
      <w:r w:rsidRPr="005047AB">
        <w:rPr>
          <w:sz w:val="26"/>
          <w:szCs w:val="26"/>
          <w:lang w:val="en-US"/>
        </w:rPr>
        <w:t>неоснован</w:t>
      </w:r>
      <w:proofErr w:type="spellEnd"/>
      <w:r w:rsidRPr="005047AB">
        <w:rPr>
          <w:sz w:val="26"/>
          <w:szCs w:val="26"/>
          <w:lang w:val="en-US"/>
        </w:rPr>
        <w:t>.</w:t>
      </w:r>
    </w:p>
    <w:p w:rsidR="000B3A47" w:rsidRPr="005047AB" w:rsidRDefault="000B3A47" w:rsidP="000B3A47">
      <w:pPr>
        <w:tabs>
          <w:tab w:val="left" w:pos="6570"/>
        </w:tabs>
        <w:ind w:firstLine="720"/>
        <w:jc w:val="both"/>
        <w:rPr>
          <w:sz w:val="26"/>
          <w:szCs w:val="26"/>
          <w:lang w:val="sr-Cyrl-CS"/>
        </w:rPr>
      </w:pPr>
      <w:r w:rsidRPr="005047AB">
        <w:rPr>
          <w:sz w:val="26"/>
          <w:szCs w:val="26"/>
        </w:rPr>
        <w:t xml:space="preserve">Извршен је увид у Извештај Комисије за планове Скупштине града Врања, број: 06-225/2023-10 од 23.10.2023. године, где се утврђује да је на 15.седници Комисије извршена стручна контрола од стране чланова комисије, са образложењем да је извршен приказ спроведеног поступка да је јавна презентација урбанистичког пројекта одржана у периоду од 02.10.2023. године до 09.10.2023. године,  у трајању од 7 (седам) дана у просторијама Одељења за урбанизам, имовинско-правне послове, комунално стамбене делатности и заштиту животне средине Града Врања и на званичној интернет страници града Врања у складу са законом и прописима донетим по основу закона. Након истека рока за јавну презентацију Одељење за урбанизам, имовинско-правне послове, комунално стамбене делатности и заштиту животне средине доставило је Комисији за планове обавештење о обављеној јавној презентацији број:  350-160/2023-08/1 од 10.10.2023.године, везано за наведени урбанистички пројекат на катастарским парцелама број: </w:t>
      </w:r>
      <w:r w:rsidRPr="005047AB">
        <w:rPr>
          <w:sz w:val="26"/>
          <w:szCs w:val="26"/>
          <w:lang w:val="sr-Cyrl-CS"/>
        </w:rPr>
        <w:t>4846,4845/1 и 4845/2 КО Врање 1. Такође, наведено је да Урбанистички пројекат није урађен у складу са донетим Планом генералне регулације Зона 1 у Врању -  централна зона („Сл.гласник града Врања“, број:  40/20),у коме се јасно дефинишу претежне намене објеката, компатибилне намене и намене које нису дозвоољене – односно нису дозвољени мали производни погодни и делатности (радионице за столарске, браварске, аутомеханичарске, вулканизерске радње, заваривачке и ковачке, радови за ливење, пескарење, дробљење, кречење, шпедиције, перионице и сл.) у пограничним зонама улица, од којих је једна улица Васе Смајевића која припада намени која није дозвољена, на основу које је донет закључак да се не потврди урбанистички пројекат Архитектонско урбанистичка разрада локације, пословног објекта спратности П+Пк, на катастарским парцелама број 4846,4845/1 и 4845/2 КО Врање 1.</w:t>
      </w:r>
    </w:p>
    <w:p w:rsidR="000B3A47" w:rsidRPr="005047AB" w:rsidRDefault="000B3A47" w:rsidP="000B3A47">
      <w:pPr>
        <w:tabs>
          <w:tab w:val="left" w:pos="6570"/>
        </w:tabs>
        <w:ind w:firstLine="720"/>
        <w:jc w:val="both"/>
        <w:rPr>
          <w:color w:val="000000"/>
          <w:sz w:val="26"/>
          <w:szCs w:val="26"/>
        </w:rPr>
      </w:pPr>
      <w:r w:rsidRPr="005047AB">
        <w:rPr>
          <w:sz w:val="26"/>
          <w:szCs w:val="26"/>
        </w:rPr>
        <w:t>Одредбом чл.63.став 1-2),4-6) Закона о планирању и изградњи РС, прописано је да о</w:t>
      </w:r>
      <w:r w:rsidRPr="005047AB">
        <w:rPr>
          <w:color w:val="000000"/>
          <w:sz w:val="26"/>
          <w:szCs w:val="26"/>
        </w:rPr>
        <w:t xml:space="preserve">рган јединице локалне самоуправе надлежан за послове урбанизма потврђује да урбанистички пројекат није у супротности са важећим планским документом и овим законом и подзаконским актима донетим на основу овог закона; да орган надлежан за послове урбанизма организује јавну презентацију урбанистичког пројекта у трајању од седам дана, пре потврђивања урбанистичког пројекта; да се </w:t>
      </w:r>
      <w:r w:rsidRPr="005047AB">
        <w:rPr>
          <w:color w:val="000000"/>
          <w:sz w:val="26"/>
          <w:szCs w:val="26"/>
        </w:rPr>
        <w:lastRenderedPageBreak/>
        <w:t>на јавној презентацији се евидентирају све примедбе и сугестије заинтересованих лица; да по истеку рока за јавну презентацију, надлежни орган у року од три дана доставља урбанистички пројекат са свим примедбама и сугестијама комисији за планове; да је Комисија за планове дужна је да, у року од осам дана од дана пријема, размотри све примедбе и сугестије са јавне презентације, изврши стручну контролу и утврди да ли је урбанистички пројекат у супротности са планом ширег подручја, о чему сачињава писмени извештај са предлогом о прихватању или одбијању урбанистичког пројекта, који је обавезујући за надлежни орган; да је орган надлежан за послове урбанизма дужан је да, у року од пет дана од дана добијања предлога комисије, потврди или одбије потврђивање урбанистичког пројекта и о томе без одлагања писменим путем обавести подносиоца захтева.</w:t>
      </w:r>
    </w:p>
    <w:p w:rsidR="000B3A47" w:rsidRPr="005047AB" w:rsidRDefault="000B3A47" w:rsidP="001A1710">
      <w:pPr>
        <w:tabs>
          <w:tab w:val="left" w:pos="6570"/>
        </w:tabs>
        <w:ind w:firstLine="720"/>
        <w:jc w:val="both"/>
        <w:rPr>
          <w:sz w:val="26"/>
          <w:szCs w:val="26"/>
        </w:rPr>
      </w:pPr>
      <w:r w:rsidRPr="005047AB">
        <w:rPr>
          <w:sz w:val="26"/>
          <w:szCs w:val="26"/>
          <w:lang w:val="sr-Cyrl-CS"/>
        </w:rPr>
        <w:t>У конкретном случају првостепени орган је правилно ценио одредбе чл</w:t>
      </w:r>
      <w:r>
        <w:rPr>
          <w:sz w:val="26"/>
          <w:szCs w:val="26"/>
          <w:lang w:val="sr-Cyrl-CS"/>
        </w:rPr>
        <w:t>ана</w:t>
      </w:r>
      <w:r w:rsidRPr="005047AB">
        <w:rPr>
          <w:sz w:val="26"/>
          <w:szCs w:val="26"/>
          <w:lang w:val="sr-Cyrl-CS"/>
        </w:rPr>
        <w:t>.</w:t>
      </w:r>
      <w:r w:rsidRPr="005047AB">
        <w:rPr>
          <w:sz w:val="26"/>
          <w:szCs w:val="26"/>
        </w:rPr>
        <w:t xml:space="preserve"> чл.63.став 1-2),4-6) Закона о планирању и изградњи РС, на основу којег се закључује да је </w:t>
      </w:r>
      <w:r>
        <w:rPr>
          <w:sz w:val="26"/>
          <w:szCs w:val="26"/>
        </w:rPr>
        <w:t xml:space="preserve">приговор </w:t>
      </w:r>
      <w:r w:rsidRPr="005047AB">
        <w:rPr>
          <w:sz w:val="26"/>
          <w:szCs w:val="26"/>
        </w:rPr>
        <w:t xml:space="preserve"> неоснован.</w:t>
      </w:r>
    </w:p>
    <w:p w:rsidR="000B3A47" w:rsidRDefault="000B3A47" w:rsidP="000B3A47">
      <w:pPr>
        <w:tabs>
          <w:tab w:val="left" w:pos="6570"/>
        </w:tabs>
        <w:ind w:firstLine="720"/>
        <w:jc w:val="both"/>
        <w:rPr>
          <w:sz w:val="26"/>
          <w:szCs w:val="26"/>
          <w:lang w:val="sr-Cyrl-CS"/>
        </w:rPr>
      </w:pPr>
      <w:r w:rsidRPr="005047AB">
        <w:rPr>
          <w:sz w:val="26"/>
          <w:szCs w:val="26"/>
          <w:lang w:val="sr-Cyrl-CS"/>
        </w:rPr>
        <w:t xml:space="preserve">Узимајући у обзир наведене одредбе, као и утврђено чињенично стање, Привремени орган града Врања, утврдио је да </w:t>
      </w:r>
      <w:r w:rsidR="001A1710">
        <w:rPr>
          <w:sz w:val="26"/>
          <w:szCs w:val="26"/>
          <w:lang w:val="sr-Cyrl-CS"/>
        </w:rPr>
        <w:t xml:space="preserve"> ке </w:t>
      </w:r>
      <w:r w:rsidRPr="005047AB">
        <w:rPr>
          <w:sz w:val="26"/>
          <w:szCs w:val="26"/>
          <w:lang w:val="sr-Cyrl-CS"/>
        </w:rPr>
        <w:t xml:space="preserve">Закључак Комисије за планове Скупштине града Врања, број: 06-225/2023-10 од 23.10.2023. године и </w:t>
      </w:r>
      <w:r w:rsidR="001A1710">
        <w:rPr>
          <w:sz w:val="26"/>
          <w:szCs w:val="26"/>
          <w:lang w:val="sr-Cyrl-CS"/>
        </w:rPr>
        <w:t xml:space="preserve">Обавештење </w:t>
      </w:r>
      <w:r w:rsidRPr="005047AB">
        <w:rPr>
          <w:sz w:val="26"/>
          <w:szCs w:val="26"/>
        </w:rPr>
        <w:t>Одељења за урбанизам, имовниско-правне послове, комунално стамбене делатности и заштите животне средине града Врања, број:350-160/2023-08/1 од 24.10.2023. године,</w:t>
      </w:r>
      <w:r w:rsidRPr="005047AB">
        <w:rPr>
          <w:sz w:val="26"/>
          <w:szCs w:val="26"/>
          <w:lang w:val="sr-Cyrl-CS"/>
        </w:rPr>
        <w:t xml:space="preserve"> правилно и на закону засновано</w:t>
      </w:r>
    </w:p>
    <w:p w:rsidR="00D956F5" w:rsidRPr="00D956F5" w:rsidRDefault="000B3A47" w:rsidP="00D956F5">
      <w:pPr>
        <w:ind w:firstLine="709"/>
        <w:jc w:val="both"/>
        <w:rPr>
          <w:b/>
          <w:sz w:val="26"/>
          <w:szCs w:val="26"/>
          <w:lang w:val="sr-Cyrl-CS"/>
        </w:rPr>
      </w:pPr>
      <w:r>
        <w:rPr>
          <w:sz w:val="26"/>
          <w:szCs w:val="26"/>
          <w:lang w:val="sr-Cyrl-CS"/>
        </w:rPr>
        <w:t>Наводи којима се истиче да се у наведеној зони у непосредној  близини предметне парцеле налазе</w:t>
      </w:r>
      <w:r w:rsidR="00D956F5">
        <w:rPr>
          <w:sz w:val="26"/>
          <w:szCs w:val="26"/>
          <w:lang w:val="sr-Cyrl-CS"/>
        </w:rPr>
        <w:t xml:space="preserve"> технички прегледи, не могу се прихватити  из разлога што је Планом </w:t>
      </w:r>
      <w:r w:rsidR="00D956F5" w:rsidRPr="005047AB">
        <w:rPr>
          <w:sz w:val="26"/>
          <w:szCs w:val="26"/>
          <w:lang w:val="sr-Cyrl-CS"/>
        </w:rPr>
        <w:t>генералне регулације Зона 1 у Врању -  централна зона („Сл.гласник града Врања“, број:  40/20)</w:t>
      </w:r>
      <w:r w:rsidR="00D956F5">
        <w:rPr>
          <w:sz w:val="26"/>
          <w:szCs w:val="26"/>
          <w:lang w:val="sr-Cyrl-CS"/>
        </w:rPr>
        <w:t xml:space="preserve"> јасно дефинисано  које делатности не могу да се обављају на предметној парцели. Истиче се да је наведени план усвојен 2020. године, а да је у делу „</w:t>
      </w:r>
      <w:r w:rsidR="00D956F5" w:rsidRPr="00D956F5">
        <w:rPr>
          <w:sz w:val="26"/>
          <w:szCs w:val="26"/>
          <w:lang w:val="sr-Cyrl-CS"/>
        </w:rPr>
        <w:t>Саобраћај и саобраћајне површине дефинисано</w:t>
      </w:r>
      <w:r w:rsidR="00D956F5">
        <w:rPr>
          <w:sz w:val="26"/>
          <w:szCs w:val="26"/>
          <w:lang w:val="sr-Cyrl-CS"/>
        </w:rPr>
        <w:t>“</w:t>
      </w:r>
      <w:r w:rsidR="00D956F5" w:rsidRPr="00D956F5">
        <w:rPr>
          <w:sz w:val="26"/>
          <w:szCs w:val="26"/>
          <w:lang w:val="sr-Cyrl-CS"/>
        </w:rPr>
        <w:t xml:space="preserve"> следеће</w:t>
      </w:r>
      <w:r w:rsidR="00D956F5">
        <w:rPr>
          <w:b/>
          <w:sz w:val="26"/>
          <w:szCs w:val="26"/>
          <w:lang w:val="sr-Cyrl-CS"/>
        </w:rPr>
        <w:t>:</w:t>
      </w:r>
    </w:p>
    <w:p w:rsidR="000B3A47" w:rsidRDefault="00D956F5" w:rsidP="00D956F5">
      <w:pPr>
        <w:tabs>
          <w:tab w:val="left" w:pos="6570"/>
        </w:tabs>
        <w:ind w:firstLine="720"/>
        <w:jc w:val="both"/>
        <w:rPr>
          <w:rFonts w:eastAsia="MinionPro-Regular"/>
          <w:sz w:val="26"/>
          <w:szCs w:val="26"/>
        </w:rPr>
      </w:pPr>
      <w:r>
        <w:rPr>
          <w:rFonts w:eastAsia="MinionPro-Regular"/>
          <w:sz w:val="26"/>
          <w:szCs w:val="26"/>
        </w:rPr>
        <w:t>„</w:t>
      </w:r>
      <w:r w:rsidRPr="005047AB">
        <w:rPr>
          <w:rFonts w:eastAsia="MinionPro-Regular"/>
          <w:sz w:val="26"/>
          <w:szCs w:val="26"/>
        </w:rPr>
        <w:t xml:space="preserve">У градском језгру планира се повећање приступачности централном језгру побољшањем јавног градског саобраћаја, изградњом јавних гаража, смањењем дефицита паркирања и даљим </w:t>
      </w:r>
      <w:r w:rsidRPr="00D956F5">
        <w:rPr>
          <w:rFonts w:eastAsia="MinionPro-Regular"/>
          <w:b/>
          <w:sz w:val="26"/>
          <w:szCs w:val="26"/>
        </w:rPr>
        <w:t>умиривањем моторног саобраћаја</w:t>
      </w:r>
      <w:r w:rsidRPr="005047AB">
        <w:rPr>
          <w:rFonts w:eastAsia="MinionPro-Regular"/>
          <w:sz w:val="26"/>
          <w:szCs w:val="26"/>
        </w:rPr>
        <w:t xml:space="preserve"> ради стварања пријатнијег пешачког и социјалног амбијента и </w:t>
      </w:r>
      <w:r w:rsidRPr="00D956F5">
        <w:rPr>
          <w:rFonts w:eastAsia="MinionPro-Regular"/>
          <w:b/>
          <w:sz w:val="26"/>
          <w:szCs w:val="26"/>
        </w:rPr>
        <w:t>смањења саобраћајног оптерећења</w:t>
      </w:r>
      <w:r>
        <w:rPr>
          <w:rFonts w:eastAsia="MinionPro-Regular"/>
          <w:sz w:val="26"/>
          <w:szCs w:val="26"/>
        </w:rPr>
        <w:t>“   На основу напред наведеног закључује се да је приликом усвајања овог плана циљ био да се у ужем центру града  ограниче делатности којима се повећава фреквенција кретања аутомобила, а чиме се ствара гужва у саобраћају и истовремено угрожава безбедност како пешака, тако и возача, а и имовине.</w:t>
      </w:r>
    </w:p>
    <w:p w:rsidR="00D956F5" w:rsidRDefault="00D956F5" w:rsidP="00D956F5">
      <w:pPr>
        <w:tabs>
          <w:tab w:val="left" w:pos="6570"/>
        </w:tabs>
        <w:ind w:firstLine="720"/>
        <w:jc w:val="both"/>
        <w:rPr>
          <w:rFonts w:eastAsia="MinionPro-Regular"/>
          <w:sz w:val="26"/>
          <w:szCs w:val="26"/>
        </w:rPr>
      </w:pPr>
      <w:r>
        <w:rPr>
          <w:rFonts w:eastAsia="MinionPro-Regular"/>
          <w:sz w:val="26"/>
          <w:szCs w:val="26"/>
        </w:rPr>
        <w:t xml:space="preserve">Што се тиче </w:t>
      </w:r>
      <w:r w:rsidR="001A1710">
        <w:rPr>
          <w:rFonts w:eastAsia="MinionPro-Regular"/>
          <w:sz w:val="26"/>
          <w:szCs w:val="26"/>
        </w:rPr>
        <w:t xml:space="preserve"> навода  из </w:t>
      </w:r>
      <w:r>
        <w:rPr>
          <w:rFonts w:eastAsia="MinionPro-Regular"/>
          <w:sz w:val="26"/>
          <w:szCs w:val="26"/>
        </w:rPr>
        <w:t xml:space="preserve">приговора  по питању права службености, исправно је поступила </w:t>
      </w:r>
      <w:r w:rsidR="001A1710">
        <w:rPr>
          <w:rFonts w:eastAsia="MinionPro-Regular"/>
          <w:sz w:val="26"/>
          <w:szCs w:val="26"/>
        </w:rPr>
        <w:t>К</w:t>
      </w:r>
      <w:r>
        <w:rPr>
          <w:rFonts w:eastAsia="MinionPro-Regular"/>
          <w:sz w:val="26"/>
          <w:szCs w:val="26"/>
        </w:rPr>
        <w:t>омисија</w:t>
      </w:r>
      <w:r w:rsidR="001A1710">
        <w:rPr>
          <w:rFonts w:eastAsia="MinionPro-Regular"/>
          <w:sz w:val="26"/>
          <w:szCs w:val="26"/>
        </w:rPr>
        <w:t xml:space="preserve"> за планове, </w:t>
      </w:r>
      <w:r>
        <w:rPr>
          <w:rFonts w:eastAsia="MinionPro-Regular"/>
          <w:sz w:val="26"/>
          <w:szCs w:val="26"/>
        </w:rPr>
        <w:t xml:space="preserve"> јер је уз приговор достављено правоснажно Решење Општинског суда у Врању од 05.08.1968. године.</w:t>
      </w:r>
    </w:p>
    <w:p w:rsidR="00524635" w:rsidRDefault="00524635" w:rsidP="00D956F5">
      <w:pPr>
        <w:tabs>
          <w:tab w:val="left" w:pos="6570"/>
        </w:tabs>
        <w:ind w:firstLine="720"/>
        <w:jc w:val="both"/>
        <w:rPr>
          <w:rFonts w:eastAsia="MinionPro-Regular"/>
          <w:sz w:val="26"/>
          <w:szCs w:val="26"/>
        </w:rPr>
      </w:pPr>
      <w:r>
        <w:rPr>
          <w:rFonts w:eastAsia="MinionPro-Regular"/>
          <w:sz w:val="26"/>
          <w:szCs w:val="26"/>
        </w:rPr>
        <w:t>Што се тиче навода  који се односе на буку,  и  Извештаја Машинског факултета у Нишу,  Комисија за планове исти је ценила и правилно утврдила да они нису од утицаја код ове управне ствари јер у конкретном случају предложена намена објекта  је у супротности са важећим планским документом.</w:t>
      </w:r>
    </w:p>
    <w:p w:rsidR="00524635" w:rsidRPr="00D956F5" w:rsidRDefault="001A1710" w:rsidP="00D956F5">
      <w:pPr>
        <w:tabs>
          <w:tab w:val="left" w:pos="6570"/>
        </w:tabs>
        <w:ind w:firstLine="720"/>
        <w:jc w:val="both"/>
        <w:rPr>
          <w:sz w:val="26"/>
          <w:szCs w:val="26"/>
        </w:rPr>
      </w:pPr>
      <w:r>
        <w:rPr>
          <w:rFonts w:eastAsia="MinionPro-Regular"/>
          <w:sz w:val="26"/>
          <w:szCs w:val="26"/>
        </w:rPr>
        <w:t>На основу свега наведеног, Привремени орган је  одбио  приговор, а  о</w:t>
      </w:r>
      <w:r w:rsidR="00524635">
        <w:rPr>
          <w:rFonts w:eastAsia="MinionPro-Regular"/>
          <w:sz w:val="26"/>
          <w:szCs w:val="26"/>
        </w:rPr>
        <w:t xml:space="preserve">длучујући разлог због ког Привремени орган одбија приговор као неоснован, огледа се у чињеници да </w:t>
      </w:r>
      <w:r w:rsidR="00524635" w:rsidRPr="005047AB">
        <w:rPr>
          <w:sz w:val="26"/>
          <w:szCs w:val="26"/>
          <w:lang w:val="sr-Cyrl-CS"/>
        </w:rPr>
        <w:t>Архитектонско урбанистичка разрада локације, пословног објекта спратности П+Пк, на катастарским парцелама број 4846,4845/1 и 4845/2 КО Врање 1</w:t>
      </w:r>
      <w:r w:rsidR="00524635">
        <w:rPr>
          <w:sz w:val="26"/>
          <w:szCs w:val="26"/>
          <w:lang w:val="sr-Cyrl-CS"/>
        </w:rPr>
        <w:t xml:space="preserve"> није  у складу са Планом генералне регулације Зоне 1-</w:t>
      </w:r>
      <w:r w:rsidR="00524635" w:rsidRPr="00524635">
        <w:rPr>
          <w:sz w:val="26"/>
          <w:szCs w:val="26"/>
          <w:lang w:val="sr-Cyrl-CS"/>
        </w:rPr>
        <w:t xml:space="preserve"> </w:t>
      </w:r>
      <w:r w:rsidR="00524635" w:rsidRPr="005047AB">
        <w:rPr>
          <w:sz w:val="26"/>
          <w:szCs w:val="26"/>
          <w:lang w:val="sr-Cyrl-CS"/>
        </w:rPr>
        <w:t xml:space="preserve">централна зона </w:t>
      </w:r>
      <w:r w:rsidR="00524635" w:rsidRPr="005047AB">
        <w:rPr>
          <w:sz w:val="26"/>
          <w:szCs w:val="26"/>
          <w:lang w:val="sr-Cyrl-CS"/>
        </w:rPr>
        <w:lastRenderedPageBreak/>
        <w:t>(„Сл.гласник града Врања“, број:  40/20)</w:t>
      </w:r>
      <w:r w:rsidR="00524635">
        <w:rPr>
          <w:sz w:val="26"/>
          <w:szCs w:val="26"/>
          <w:lang w:val="sr-Cyrl-CS"/>
        </w:rPr>
        <w:t xml:space="preserve"> , јер предметна намена наведеним планом није дозвољена на тој локацији,</w:t>
      </w:r>
    </w:p>
    <w:p w:rsidR="000B3A47" w:rsidRPr="005047AB" w:rsidRDefault="000B3A47" w:rsidP="000B3A47">
      <w:pPr>
        <w:tabs>
          <w:tab w:val="left" w:pos="6570"/>
        </w:tabs>
        <w:ind w:firstLine="720"/>
        <w:jc w:val="both"/>
        <w:rPr>
          <w:sz w:val="26"/>
          <w:szCs w:val="26"/>
          <w:lang w:val="sr-Cyrl-CS"/>
        </w:rPr>
      </w:pPr>
      <w:r w:rsidRPr="005047AB">
        <w:rPr>
          <w:sz w:val="26"/>
          <w:szCs w:val="26"/>
          <w:lang w:val="sr-Cyrl-CS"/>
        </w:rPr>
        <w:t>С обзиром на све напред наведено, на основу чл</w:t>
      </w:r>
      <w:r w:rsidR="00524635">
        <w:rPr>
          <w:sz w:val="26"/>
          <w:szCs w:val="26"/>
          <w:lang w:val="sr-Cyrl-CS"/>
        </w:rPr>
        <w:t>ана</w:t>
      </w:r>
      <w:r w:rsidRPr="005047AB">
        <w:rPr>
          <w:sz w:val="26"/>
          <w:szCs w:val="26"/>
          <w:lang w:val="sr-Cyrl-CS"/>
        </w:rPr>
        <w:t>.170.ст</w:t>
      </w:r>
      <w:r w:rsidR="00524635">
        <w:rPr>
          <w:sz w:val="26"/>
          <w:szCs w:val="26"/>
          <w:lang w:val="sr-Cyrl-CS"/>
        </w:rPr>
        <w:t>ав</w:t>
      </w:r>
      <w:r w:rsidRPr="005047AB">
        <w:rPr>
          <w:sz w:val="26"/>
          <w:szCs w:val="26"/>
          <w:lang w:val="sr-Cyrl-CS"/>
        </w:rPr>
        <w:t>.1.тач</w:t>
      </w:r>
      <w:r w:rsidR="00524635">
        <w:rPr>
          <w:sz w:val="26"/>
          <w:szCs w:val="26"/>
          <w:lang w:val="sr-Cyrl-CS"/>
        </w:rPr>
        <w:t>ка</w:t>
      </w:r>
      <w:r w:rsidRPr="005047AB">
        <w:rPr>
          <w:sz w:val="26"/>
          <w:szCs w:val="26"/>
          <w:lang w:val="sr-Cyrl-CS"/>
        </w:rPr>
        <w:t>.1) Закона о општем управном поступку, одлучено је као у диспозитиву овог решења.</w:t>
      </w:r>
    </w:p>
    <w:p w:rsidR="000B3A47" w:rsidRPr="005047AB" w:rsidRDefault="000B3A47" w:rsidP="000B3A47">
      <w:pPr>
        <w:tabs>
          <w:tab w:val="left" w:pos="6570"/>
        </w:tabs>
        <w:ind w:firstLine="720"/>
        <w:jc w:val="both"/>
        <w:rPr>
          <w:sz w:val="26"/>
          <w:szCs w:val="26"/>
          <w:lang w:val="sr-Cyrl-CS"/>
        </w:rPr>
      </w:pPr>
    </w:p>
    <w:p w:rsidR="000B3A47" w:rsidRPr="005047AB" w:rsidRDefault="000B3A47" w:rsidP="000B3A47">
      <w:pPr>
        <w:tabs>
          <w:tab w:val="left" w:pos="6570"/>
        </w:tabs>
        <w:ind w:firstLine="720"/>
        <w:jc w:val="both"/>
        <w:rPr>
          <w:sz w:val="26"/>
          <w:szCs w:val="26"/>
          <w:lang w:val="sr-Cyrl-CS"/>
        </w:rPr>
      </w:pPr>
      <w:r w:rsidRPr="005047AB">
        <w:rPr>
          <w:b/>
          <w:sz w:val="26"/>
          <w:szCs w:val="26"/>
          <w:lang w:val="sr-Cyrl-CS"/>
        </w:rPr>
        <w:t>ПОУКА О ПРАВНОМ ЛЕКУ</w:t>
      </w:r>
      <w:r w:rsidRPr="005047AB">
        <w:rPr>
          <w:sz w:val="26"/>
          <w:szCs w:val="26"/>
          <w:lang w:val="sr-Cyrl-CS"/>
        </w:rPr>
        <w:t>: Ово Решење је коначно и против њега није допуштена  жалба већ се може покренути управни спор пред Управним судом у Београду - Одељење у Нишу у року од 30 дана од дана пријема Решења, преко ового органа.</w:t>
      </w:r>
    </w:p>
    <w:p w:rsidR="000B3A47" w:rsidRPr="005047AB" w:rsidRDefault="000B3A47" w:rsidP="000B3A47">
      <w:pPr>
        <w:tabs>
          <w:tab w:val="left" w:pos="6570"/>
        </w:tabs>
        <w:ind w:firstLine="720"/>
        <w:jc w:val="both"/>
        <w:rPr>
          <w:sz w:val="26"/>
          <w:szCs w:val="26"/>
          <w:lang w:val="sr-Cyrl-CS"/>
        </w:rPr>
      </w:pPr>
    </w:p>
    <w:p w:rsidR="000B3A47" w:rsidRPr="005047AB" w:rsidRDefault="000B3A47" w:rsidP="000B3A47">
      <w:pPr>
        <w:pStyle w:val="ListParagraph"/>
        <w:spacing w:after="0" w:line="240" w:lineRule="auto"/>
        <w:ind w:left="1080"/>
        <w:jc w:val="center"/>
        <w:rPr>
          <w:rFonts w:ascii="Times New Roman" w:hAnsi="Times New Roman"/>
          <w:b/>
          <w:sz w:val="26"/>
          <w:szCs w:val="26"/>
        </w:rPr>
      </w:pPr>
      <w:r w:rsidRPr="005047AB">
        <w:rPr>
          <w:rFonts w:ascii="Times New Roman" w:hAnsi="Times New Roman"/>
          <w:b/>
          <w:sz w:val="26"/>
          <w:szCs w:val="26"/>
          <w:lang w:val="sr-Cyrl-CS"/>
        </w:rPr>
        <w:t xml:space="preserve">ПРИВРЕМЕНИ ОРГАН ГРАДА ВРАЊА, </w:t>
      </w:r>
    </w:p>
    <w:p w:rsidR="000B3A47" w:rsidRPr="005047AB" w:rsidRDefault="000B3A47" w:rsidP="000B3A47">
      <w:pPr>
        <w:pStyle w:val="ListParagraph"/>
        <w:spacing w:after="0" w:line="240" w:lineRule="auto"/>
        <w:ind w:left="1080"/>
        <w:jc w:val="center"/>
        <w:rPr>
          <w:rFonts w:ascii="Times New Roman" w:hAnsi="Times New Roman"/>
          <w:b/>
          <w:sz w:val="26"/>
          <w:szCs w:val="26"/>
          <w:lang w:val="sr-Cyrl-CS"/>
        </w:rPr>
      </w:pPr>
      <w:r w:rsidRPr="005047AB">
        <w:rPr>
          <w:rFonts w:ascii="Times New Roman" w:hAnsi="Times New Roman"/>
          <w:b/>
          <w:sz w:val="26"/>
          <w:szCs w:val="26"/>
          <w:lang w:val="sr-Cyrl-CS"/>
        </w:rPr>
        <w:t>број:</w:t>
      </w:r>
      <w:r w:rsidR="00524635">
        <w:rPr>
          <w:rFonts w:ascii="Times New Roman" w:hAnsi="Times New Roman"/>
          <w:b/>
          <w:sz w:val="26"/>
          <w:szCs w:val="26"/>
        </w:rPr>
        <w:t>06-251/14/2023-10</w:t>
      </w:r>
      <w:r w:rsidRPr="005047AB">
        <w:rPr>
          <w:rFonts w:ascii="Times New Roman" w:hAnsi="Times New Roman"/>
          <w:b/>
          <w:sz w:val="26"/>
          <w:szCs w:val="26"/>
          <w:lang w:val="sr-Cyrl-CS"/>
        </w:rPr>
        <w:t xml:space="preserve">, дана: </w:t>
      </w:r>
      <w:r w:rsidR="00524635">
        <w:rPr>
          <w:rFonts w:ascii="Times New Roman" w:hAnsi="Times New Roman"/>
          <w:b/>
          <w:sz w:val="26"/>
          <w:szCs w:val="26"/>
          <w:lang w:val="sr-Cyrl-CS"/>
        </w:rPr>
        <w:t>20.11</w:t>
      </w:r>
      <w:r w:rsidRPr="005047AB">
        <w:rPr>
          <w:rFonts w:ascii="Times New Roman" w:hAnsi="Times New Roman"/>
          <w:b/>
          <w:sz w:val="26"/>
          <w:szCs w:val="26"/>
          <w:lang w:val="sr-Cyrl-CS"/>
        </w:rPr>
        <w:t xml:space="preserve">2023. године  </w:t>
      </w:r>
    </w:p>
    <w:p w:rsidR="000B3A47" w:rsidRPr="005047AB" w:rsidRDefault="000B3A47" w:rsidP="000B3A47">
      <w:pPr>
        <w:pStyle w:val="ListParagraph"/>
        <w:spacing w:after="0" w:line="240" w:lineRule="auto"/>
        <w:ind w:left="1080"/>
        <w:jc w:val="center"/>
        <w:rPr>
          <w:rFonts w:ascii="Times New Roman" w:hAnsi="Times New Roman"/>
          <w:b/>
          <w:sz w:val="26"/>
          <w:szCs w:val="26"/>
        </w:rPr>
      </w:pPr>
    </w:p>
    <w:p w:rsidR="000B3A47" w:rsidRPr="005047AB" w:rsidRDefault="000B3A47" w:rsidP="000B3A47">
      <w:pPr>
        <w:jc w:val="center"/>
        <w:rPr>
          <w:b/>
          <w:sz w:val="26"/>
          <w:szCs w:val="26"/>
          <w:lang w:val="sr-Cyrl-CS"/>
        </w:rPr>
      </w:pPr>
      <w:r w:rsidRPr="005047AB">
        <w:rPr>
          <w:b/>
          <w:sz w:val="26"/>
          <w:szCs w:val="26"/>
          <w:lang w:val="sr-Cyrl-CS"/>
        </w:rPr>
        <w:t xml:space="preserve">                                                     ПРЕДСЕДНИК ПРИВРЕМЕНОГ ОРГАНА</w:t>
      </w:r>
    </w:p>
    <w:p w:rsidR="000B3A47" w:rsidRPr="005047AB" w:rsidRDefault="000B3A47" w:rsidP="000B3A47">
      <w:pPr>
        <w:rPr>
          <w:b/>
          <w:bCs/>
          <w:sz w:val="26"/>
          <w:szCs w:val="26"/>
          <w:lang w:val="sr-Cyrl-CS"/>
        </w:rPr>
      </w:pPr>
      <w:r w:rsidRPr="005047AB">
        <w:rPr>
          <w:b/>
          <w:bCs/>
          <w:sz w:val="26"/>
          <w:szCs w:val="26"/>
          <w:lang w:val="sr-Cyrl-CS"/>
        </w:rPr>
        <w:tab/>
      </w:r>
      <w:r w:rsidRPr="005047AB">
        <w:rPr>
          <w:b/>
          <w:bCs/>
          <w:sz w:val="26"/>
          <w:szCs w:val="26"/>
          <w:lang w:val="sr-Cyrl-CS"/>
        </w:rPr>
        <w:tab/>
      </w:r>
      <w:r w:rsidRPr="005047AB">
        <w:rPr>
          <w:b/>
          <w:bCs/>
          <w:sz w:val="26"/>
          <w:szCs w:val="26"/>
          <w:lang w:val="sr-Cyrl-CS"/>
        </w:rPr>
        <w:tab/>
      </w:r>
      <w:r w:rsidRPr="005047AB">
        <w:rPr>
          <w:b/>
          <w:bCs/>
          <w:sz w:val="26"/>
          <w:szCs w:val="26"/>
          <w:lang w:val="sr-Cyrl-CS"/>
        </w:rPr>
        <w:tab/>
      </w:r>
      <w:r w:rsidRPr="005047AB">
        <w:rPr>
          <w:b/>
          <w:bCs/>
          <w:sz w:val="26"/>
          <w:szCs w:val="26"/>
          <w:lang w:val="sr-Cyrl-CS"/>
        </w:rPr>
        <w:tab/>
      </w:r>
      <w:r w:rsidRPr="005047AB">
        <w:rPr>
          <w:b/>
          <w:bCs/>
          <w:sz w:val="26"/>
          <w:szCs w:val="26"/>
          <w:lang w:val="sr-Cyrl-CS"/>
        </w:rPr>
        <w:tab/>
        <w:t xml:space="preserve">        Др Слободан Миленковић</w:t>
      </w:r>
    </w:p>
    <w:p w:rsidR="000B3A47" w:rsidRPr="005047AB" w:rsidRDefault="000B3A47" w:rsidP="000B3A47">
      <w:pPr>
        <w:jc w:val="both"/>
        <w:rPr>
          <w:b/>
          <w:sz w:val="26"/>
          <w:szCs w:val="26"/>
          <w:lang w:val="sr-Cyrl-CS"/>
        </w:rPr>
      </w:pPr>
    </w:p>
    <w:p w:rsidR="000B3A47" w:rsidRPr="005047AB" w:rsidRDefault="000B3A47" w:rsidP="000B3A47">
      <w:pPr>
        <w:rPr>
          <w:sz w:val="26"/>
          <w:szCs w:val="26"/>
        </w:rPr>
      </w:pPr>
    </w:p>
    <w:p w:rsidR="000B3A47" w:rsidRPr="005047AB" w:rsidRDefault="000B3A47" w:rsidP="000B3A47">
      <w:pPr>
        <w:tabs>
          <w:tab w:val="left" w:pos="6570"/>
        </w:tabs>
        <w:ind w:firstLine="720"/>
        <w:jc w:val="both"/>
        <w:rPr>
          <w:sz w:val="26"/>
          <w:szCs w:val="26"/>
        </w:rPr>
      </w:pPr>
    </w:p>
    <w:p w:rsidR="000B3A47" w:rsidRPr="005047AB" w:rsidRDefault="000B3A47" w:rsidP="000B3A47">
      <w:pPr>
        <w:tabs>
          <w:tab w:val="left" w:pos="6570"/>
        </w:tabs>
        <w:ind w:firstLine="720"/>
        <w:jc w:val="both"/>
        <w:rPr>
          <w:sz w:val="26"/>
          <w:szCs w:val="26"/>
        </w:rPr>
      </w:pPr>
    </w:p>
    <w:p w:rsidR="000B3A47" w:rsidRPr="005047AB" w:rsidRDefault="000B3A47" w:rsidP="000B3A47">
      <w:pPr>
        <w:ind w:firstLine="709"/>
        <w:rPr>
          <w:b/>
          <w:sz w:val="26"/>
          <w:szCs w:val="26"/>
          <w:lang w:val="en-US"/>
        </w:rPr>
      </w:pPr>
    </w:p>
    <w:p w:rsidR="000B3A47" w:rsidRPr="005047AB" w:rsidRDefault="000B3A47" w:rsidP="000B3A47">
      <w:pPr>
        <w:ind w:firstLine="709"/>
        <w:rPr>
          <w:b/>
          <w:sz w:val="26"/>
          <w:szCs w:val="26"/>
          <w:lang w:val="en-US"/>
        </w:rPr>
      </w:pPr>
    </w:p>
    <w:p w:rsidR="000B3A47" w:rsidRDefault="000B3A47" w:rsidP="005B56C8">
      <w:pPr>
        <w:rPr>
          <w:b/>
          <w:sz w:val="26"/>
          <w:szCs w:val="26"/>
        </w:rPr>
      </w:pPr>
    </w:p>
    <w:p w:rsidR="000B3A47" w:rsidRDefault="000B3A47" w:rsidP="005B56C8">
      <w:pPr>
        <w:rPr>
          <w:b/>
          <w:sz w:val="26"/>
          <w:szCs w:val="26"/>
        </w:rPr>
      </w:pPr>
    </w:p>
    <w:p w:rsidR="000B3A47" w:rsidRDefault="000B3A47" w:rsidP="005B56C8">
      <w:pPr>
        <w:rPr>
          <w:b/>
          <w:sz w:val="26"/>
          <w:szCs w:val="26"/>
        </w:rPr>
      </w:pPr>
    </w:p>
    <w:p w:rsidR="000B3A47" w:rsidRDefault="000B3A47" w:rsidP="005B56C8">
      <w:pPr>
        <w:rPr>
          <w:b/>
          <w:sz w:val="26"/>
          <w:szCs w:val="26"/>
        </w:rPr>
      </w:pPr>
    </w:p>
    <w:p w:rsidR="000B3A47" w:rsidRDefault="000B3A47" w:rsidP="005B56C8">
      <w:pPr>
        <w:rPr>
          <w:b/>
          <w:sz w:val="26"/>
          <w:szCs w:val="26"/>
        </w:rPr>
      </w:pPr>
    </w:p>
    <w:p w:rsidR="000B3A47" w:rsidRDefault="000B3A47" w:rsidP="005B56C8">
      <w:pPr>
        <w:rPr>
          <w:b/>
          <w:sz w:val="26"/>
          <w:szCs w:val="26"/>
        </w:rPr>
      </w:pPr>
    </w:p>
    <w:p w:rsidR="000B3A47" w:rsidRDefault="000B3A47" w:rsidP="005B56C8">
      <w:pPr>
        <w:rPr>
          <w:b/>
          <w:sz w:val="26"/>
          <w:szCs w:val="26"/>
        </w:rPr>
      </w:pPr>
    </w:p>
    <w:p w:rsidR="000B3A47" w:rsidRPr="00034E4E" w:rsidRDefault="000B3A47" w:rsidP="005B56C8">
      <w:pPr>
        <w:rPr>
          <w:b/>
          <w:sz w:val="26"/>
          <w:szCs w:val="26"/>
        </w:rPr>
      </w:pPr>
    </w:p>
    <w:sectPr w:rsidR="000B3A47" w:rsidRPr="00034E4E" w:rsidSect="00497ED5">
      <w:pgSz w:w="12240" w:h="15840"/>
      <w:pgMar w:top="108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New Roman1">
    <w:altName w:val="Times New Roman"/>
    <w:charset w:val="00"/>
    <w:family w:val="auto"/>
    <w:pitch w:val="variable"/>
    <w:sig w:usb0="00000003" w:usb1="00000000" w:usb2="00000000" w:usb3="00000000" w:csb0="00000001" w:csb1="00000000"/>
  </w:font>
  <w:font w:name="MinionPro-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46B3B"/>
    <w:multiLevelType w:val="hybridMultilevel"/>
    <w:tmpl w:val="814CD672"/>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nsid w:val="3827796C"/>
    <w:multiLevelType w:val="hybridMultilevel"/>
    <w:tmpl w:val="F8B27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520E22"/>
    <w:multiLevelType w:val="hybridMultilevel"/>
    <w:tmpl w:val="383CB074"/>
    <w:lvl w:ilvl="0" w:tplc="04090001">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966DA9"/>
    <w:multiLevelType w:val="hybridMultilevel"/>
    <w:tmpl w:val="6E18F518"/>
    <w:lvl w:ilvl="0" w:tplc="0409000F">
      <w:start w:val="1"/>
      <w:numFmt w:val="decimal"/>
      <w:lvlText w:val="%1."/>
      <w:lvlJc w:val="left"/>
      <w:pPr>
        <w:ind w:left="63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4">
    <w:nsid w:val="69ED729E"/>
    <w:multiLevelType w:val="hybridMultilevel"/>
    <w:tmpl w:val="1752E626"/>
    <w:lvl w:ilvl="0" w:tplc="28F6E8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20C4"/>
    <w:rsid w:val="00034E4E"/>
    <w:rsid w:val="0005405B"/>
    <w:rsid w:val="000B3A47"/>
    <w:rsid w:val="000C7740"/>
    <w:rsid w:val="000F24FA"/>
    <w:rsid w:val="001A1710"/>
    <w:rsid w:val="001A4076"/>
    <w:rsid w:val="001C5432"/>
    <w:rsid w:val="001E4CC1"/>
    <w:rsid w:val="001E68C3"/>
    <w:rsid w:val="002125B9"/>
    <w:rsid w:val="0027059C"/>
    <w:rsid w:val="00315151"/>
    <w:rsid w:val="00330688"/>
    <w:rsid w:val="00330EAE"/>
    <w:rsid w:val="00374F43"/>
    <w:rsid w:val="003D3A67"/>
    <w:rsid w:val="003F18D9"/>
    <w:rsid w:val="0041308E"/>
    <w:rsid w:val="004259D7"/>
    <w:rsid w:val="00441F4C"/>
    <w:rsid w:val="00461D42"/>
    <w:rsid w:val="00464100"/>
    <w:rsid w:val="00483787"/>
    <w:rsid w:val="0049585D"/>
    <w:rsid w:val="00497ED5"/>
    <w:rsid w:val="00524635"/>
    <w:rsid w:val="00553077"/>
    <w:rsid w:val="005B56C8"/>
    <w:rsid w:val="005F2196"/>
    <w:rsid w:val="006636B9"/>
    <w:rsid w:val="0069307E"/>
    <w:rsid w:val="006E04FE"/>
    <w:rsid w:val="00795703"/>
    <w:rsid w:val="007C7A32"/>
    <w:rsid w:val="007F71C7"/>
    <w:rsid w:val="00870C05"/>
    <w:rsid w:val="008A518B"/>
    <w:rsid w:val="008C3CEC"/>
    <w:rsid w:val="008D54CD"/>
    <w:rsid w:val="008F5ECC"/>
    <w:rsid w:val="00901CC6"/>
    <w:rsid w:val="00954757"/>
    <w:rsid w:val="00956A28"/>
    <w:rsid w:val="00962479"/>
    <w:rsid w:val="00974E1A"/>
    <w:rsid w:val="00A37F2C"/>
    <w:rsid w:val="00A50386"/>
    <w:rsid w:val="00A63F60"/>
    <w:rsid w:val="00A81300"/>
    <w:rsid w:val="00B320C4"/>
    <w:rsid w:val="00B36862"/>
    <w:rsid w:val="00B83BFA"/>
    <w:rsid w:val="00B920B4"/>
    <w:rsid w:val="00BE5CD7"/>
    <w:rsid w:val="00C307F3"/>
    <w:rsid w:val="00C33BBB"/>
    <w:rsid w:val="00C753CC"/>
    <w:rsid w:val="00C770DE"/>
    <w:rsid w:val="00C844EF"/>
    <w:rsid w:val="00CE50D6"/>
    <w:rsid w:val="00CF5E71"/>
    <w:rsid w:val="00D062FC"/>
    <w:rsid w:val="00D0727B"/>
    <w:rsid w:val="00D24A8D"/>
    <w:rsid w:val="00D47997"/>
    <w:rsid w:val="00D6408A"/>
    <w:rsid w:val="00D70091"/>
    <w:rsid w:val="00D956F5"/>
    <w:rsid w:val="00DA3D2D"/>
    <w:rsid w:val="00DA7CA5"/>
    <w:rsid w:val="00DD314D"/>
    <w:rsid w:val="00E00527"/>
    <w:rsid w:val="00E7672F"/>
    <w:rsid w:val="00E82EAF"/>
    <w:rsid w:val="00E85340"/>
    <w:rsid w:val="00EA2FA8"/>
    <w:rsid w:val="00EB2D8A"/>
    <w:rsid w:val="00EC510D"/>
    <w:rsid w:val="00F70E22"/>
    <w:rsid w:val="00FC259D"/>
    <w:rsid w:val="00FE46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0C4"/>
    <w:pPr>
      <w:spacing w:after="0" w:line="240" w:lineRule="auto"/>
    </w:pPr>
    <w:rPr>
      <w:rFonts w:ascii="Times New Roman" w:eastAsia="Times New Roman" w:hAnsi="Times New Roman" w:cs="Times New Roman"/>
      <w:sz w:val="24"/>
      <w:szCs w:val="24"/>
      <w:lang w:val="sr-Latn-CS" w:eastAsia="sr-Latn-CS"/>
    </w:rPr>
  </w:style>
  <w:style w:type="paragraph" w:styleId="Heading2">
    <w:name w:val="heading 2"/>
    <w:basedOn w:val="Normal"/>
    <w:link w:val="Heading2Char"/>
    <w:uiPriority w:val="9"/>
    <w:qFormat/>
    <w:rsid w:val="005B56C8"/>
    <w:pPr>
      <w:spacing w:before="100" w:beforeAutospacing="1" w:after="100" w:afterAutospacing="1"/>
      <w:outlineLvl w:val="1"/>
    </w:pPr>
    <w:rPr>
      <w:b/>
      <w:bCs/>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3F60"/>
    <w:pPr>
      <w:spacing w:after="0" w:line="240" w:lineRule="auto"/>
    </w:pPr>
    <w:rPr>
      <w:rFonts w:ascii="Calibri" w:eastAsia="Calibri" w:hAnsi="Calibri" w:cs="Times New Roman"/>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qFormat/>
    <w:rsid w:val="00A63F60"/>
    <w:pPr>
      <w:spacing w:after="200" w:line="276" w:lineRule="auto"/>
      <w:ind w:left="720"/>
      <w:contextualSpacing/>
    </w:pPr>
    <w:rPr>
      <w:rFonts w:ascii="Calibri" w:hAnsi="Calibri"/>
      <w:sz w:val="22"/>
      <w:szCs w:val="22"/>
      <w:lang w:val="en-US" w:eastAsia="en-US"/>
    </w:rPr>
  </w:style>
  <w:style w:type="character" w:customStyle="1" w:styleId="TimesNewRomanChar">
    <w:name w:val="Times New Roman Char"/>
    <w:basedOn w:val="DefaultParagraphFont"/>
    <w:link w:val="TimesNewRoman"/>
    <w:locked/>
    <w:rsid w:val="00A63F60"/>
    <w:rPr>
      <w:rFonts w:ascii="Arial" w:eastAsia="MS Mincho" w:hAnsi="Arial" w:cs="Arial"/>
      <w:lang w:val="sr-Cyrl-CS" w:eastAsia="ja-JP"/>
    </w:rPr>
  </w:style>
  <w:style w:type="paragraph" w:customStyle="1" w:styleId="TimesNewRoman">
    <w:name w:val="Times New Roman"/>
    <w:basedOn w:val="Normal"/>
    <w:link w:val="TimesNewRomanChar"/>
    <w:rsid w:val="00A63F60"/>
    <w:pPr>
      <w:jc w:val="right"/>
    </w:pPr>
    <w:rPr>
      <w:rFonts w:ascii="Arial" w:eastAsia="MS Mincho" w:hAnsi="Arial" w:cs="Arial"/>
      <w:sz w:val="22"/>
      <w:szCs w:val="22"/>
      <w:lang w:val="sr-Cyrl-CS" w:eastAsia="ja-JP"/>
    </w:rPr>
  </w:style>
  <w:style w:type="paragraph" w:styleId="BalloonText">
    <w:name w:val="Balloon Text"/>
    <w:basedOn w:val="Normal"/>
    <w:link w:val="BalloonTextChar"/>
    <w:uiPriority w:val="99"/>
    <w:semiHidden/>
    <w:unhideWhenUsed/>
    <w:rsid w:val="00315151"/>
    <w:rPr>
      <w:rFonts w:ascii="Tahoma" w:hAnsi="Tahoma" w:cs="Tahoma"/>
      <w:sz w:val="16"/>
      <w:szCs w:val="16"/>
    </w:rPr>
  </w:style>
  <w:style w:type="character" w:customStyle="1" w:styleId="BalloonTextChar">
    <w:name w:val="Balloon Text Char"/>
    <w:basedOn w:val="DefaultParagraphFont"/>
    <w:link w:val="BalloonText"/>
    <w:uiPriority w:val="99"/>
    <w:semiHidden/>
    <w:rsid w:val="00315151"/>
    <w:rPr>
      <w:rFonts w:ascii="Tahoma" w:eastAsia="Times New Roman" w:hAnsi="Tahoma" w:cs="Tahoma"/>
      <w:sz w:val="16"/>
      <w:szCs w:val="16"/>
      <w:lang w:val="sr-Latn-CS" w:eastAsia="sr-Latn-CS"/>
    </w:rPr>
  </w:style>
  <w:style w:type="paragraph" w:styleId="BodyText2">
    <w:name w:val="Body Text 2"/>
    <w:basedOn w:val="Normal"/>
    <w:link w:val="BodyText2Char"/>
    <w:uiPriority w:val="99"/>
    <w:semiHidden/>
    <w:unhideWhenUsed/>
    <w:rsid w:val="001A4076"/>
    <w:pPr>
      <w:spacing w:after="120" w:line="480" w:lineRule="auto"/>
    </w:pPr>
    <w:rPr>
      <w:sz w:val="26"/>
      <w:szCs w:val="26"/>
      <w:lang w:val="en-US" w:eastAsia="en-US"/>
    </w:rPr>
  </w:style>
  <w:style w:type="character" w:customStyle="1" w:styleId="BodyText2Char">
    <w:name w:val="Body Text 2 Char"/>
    <w:basedOn w:val="DefaultParagraphFont"/>
    <w:link w:val="BodyText2"/>
    <w:uiPriority w:val="99"/>
    <w:semiHidden/>
    <w:rsid w:val="001A4076"/>
    <w:rPr>
      <w:rFonts w:ascii="Times New Roman" w:eastAsia="Times New Roman" w:hAnsi="Times New Roman" w:cs="Times New Roman"/>
      <w:sz w:val="26"/>
      <w:szCs w:val="26"/>
    </w:rPr>
  </w:style>
  <w:style w:type="paragraph" w:customStyle="1" w:styleId="basic-paragraph">
    <w:name w:val="basic-paragraph"/>
    <w:basedOn w:val="Normal"/>
    <w:rsid w:val="001A4076"/>
    <w:pPr>
      <w:spacing w:before="100" w:beforeAutospacing="1" w:after="100" w:afterAutospacing="1"/>
    </w:pPr>
    <w:rPr>
      <w:lang w:val="en-US" w:eastAsia="en-US"/>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rsid w:val="00034E4E"/>
    <w:rPr>
      <w:rFonts w:ascii="Calibri" w:eastAsia="Times New Roman" w:hAnsi="Calibri" w:cs="Times New Roman"/>
    </w:rPr>
  </w:style>
  <w:style w:type="paragraph" w:customStyle="1" w:styleId="P16">
    <w:name w:val="P16"/>
    <w:basedOn w:val="Normal"/>
    <w:uiPriority w:val="99"/>
    <w:rsid w:val="00034E4E"/>
    <w:pPr>
      <w:widowControl w:val="0"/>
      <w:suppressAutoHyphens/>
      <w:ind w:left="4956" w:firstLine="708"/>
    </w:pPr>
    <w:rPr>
      <w:rFonts w:eastAsia="Times New Roman1" w:cs="Times New Roman1"/>
      <w:b/>
      <w:szCs w:val="20"/>
      <w:lang w:val="en-US" w:eastAsia="ar-SA"/>
    </w:rPr>
  </w:style>
  <w:style w:type="paragraph" w:styleId="BodyText">
    <w:name w:val="Body Text"/>
    <w:basedOn w:val="Normal"/>
    <w:link w:val="BodyTextChar"/>
    <w:uiPriority w:val="99"/>
    <w:semiHidden/>
    <w:unhideWhenUsed/>
    <w:rsid w:val="005B56C8"/>
    <w:pPr>
      <w:spacing w:after="120"/>
    </w:pPr>
  </w:style>
  <w:style w:type="character" w:customStyle="1" w:styleId="BodyTextChar">
    <w:name w:val="Body Text Char"/>
    <w:basedOn w:val="DefaultParagraphFont"/>
    <w:link w:val="BodyText"/>
    <w:uiPriority w:val="99"/>
    <w:semiHidden/>
    <w:rsid w:val="005B56C8"/>
    <w:rPr>
      <w:rFonts w:ascii="Times New Roman" w:eastAsia="Times New Roman" w:hAnsi="Times New Roman" w:cs="Times New Roman"/>
      <w:sz w:val="24"/>
      <w:szCs w:val="24"/>
      <w:lang w:val="sr-Latn-CS" w:eastAsia="sr-Latn-CS"/>
    </w:rPr>
  </w:style>
  <w:style w:type="character" w:customStyle="1" w:styleId="Heading2Char">
    <w:name w:val="Heading 2 Char"/>
    <w:basedOn w:val="DefaultParagraphFont"/>
    <w:link w:val="Heading2"/>
    <w:uiPriority w:val="9"/>
    <w:rsid w:val="005B56C8"/>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1289239926">
      <w:bodyDiv w:val="1"/>
      <w:marLeft w:val="0"/>
      <w:marRight w:val="0"/>
      <w:marTop w:val="0"/>
      <w:marBottom w:val="0"/>
      <w:divBdr>
        <w:top w:val="none" w:sz="0" w:space="0" w:color="auto"/>
        <w:left w:val="none" w:sz="0" w:space="0" w:color="auto"/>
        <w:bottom w:val="none" w:sz="0" w:space="0" w:color="auto"/>
        <w:right w:val="none" w:sz="0" w:space="0" w:color="auto"/>
      </w:divBdr>
    </w:div>
    <w:div w:id="177498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83724-FE01-4457-8B79-37403D51C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7333</Words>
  <Characters>41804</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4</cp:revision>
  <cp:lastPrinted>2023-11-29T09:32:00Z</cp:lastPrinted>
  <dcterms:created xsi:type="dcterms:W3CDTF">2023-11-24T10:13:00Z</dcterms:created>
  <dcterms:modified xsi:type="dcterms:W3CDTF">2023-11-29T09:33:00Z</dcterms:modified>
</cp:coreProperties>
</file>